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20" w:rsidRPr="003D7C20" w:rsidRDefault="003D7C20" w:rsidP="003D7C20">
      <w:pPr>
        <w:pStyle w:val="a9"/>
        <w:jc w:val="center"/>
        <w:rPr>
          <w:rFonts w:ascii="Times New Roman" w:hAnsi="Times New Roman" w:cs="Times New Roman"/>
          <w:sz w:val="24"/>
          <w:szCs w:val="24"/>
        </w:rPr>
      </w:pPr>
      <w:r w:rsidRPr="003D7C20">
        <w:rPr>
          <w:rFonts w:ascii="Times New Roman" w:hAnsi="Times New Roman" w:cs="Times New Roman"/>
          <w:noProof/>
          <w:sz w:val="24"/>
          <w:szCs w:val="24"/>
        </w:rPr>
        <w:drawing>
          <wp:inline distT="0" distB="0" distL="0" distR="0">
            <wp:extent cx="457200" cy="571500"/>
            <wp:effectExtent l="1905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5"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3D7C20" w:rsidRPr="003D7C20" w:rsidRDefault="003D7C20" w:rsidP="003D7C20">
      <w:pPr>
        <w:pStyle w:val="a9"/>
        <w:jc w:val="center"/>
        <w:rPr>
          <w:rFonts w:ascii="Times New Roman" w:hAnsi="Times New Roman" w:cs="Times New Roman"/>
          <w:b/>
          <w:sz w:val="24"/>
          <w:szCs w:val="24"/>
        </w:rPr>
      </w:pPr>
      <w:r w:rsidRPr="003D7C20">
        <w:rPr>
          <w:rFonts w:ascii="Times New Roman" w:hAnsi="Times New Roman" w:cs="Times New Roman"/>
          <w:b/>
          <w:sz w:val="24"/>
          <w:szCs w:val="24"/>
        </w:rPr>
        <w:t>РОССИЙСКАЯ  ФЕДЕРАЦИЯ</w:t>
      </w:r>
    </w:p>
    <w:p w:rsidR="003D7C20" w:rsidRPr="003D7C20" w:rsidRDefault="003D7C20" w:rsidP="003D7C20">
      <w:pPr>
        <w:pStyle w:val="a9"/>
        <w:jc w:val="center"/>
        <w:rPr>
          <w:rFonts w:ascii="Times New Roman" w:hAnsi="Times New Roman" w:cs="Times New Roman"/>
          <w:b/>
          <w:sz w:val="24"/>
          <w:szCs w:val="24"/>
        </w:rPr>
      </w:pPr>
      <w:r w:rsidRPr="003D7C20">
        <w:rPr>
          <w:rFonts w:ascii="Times New Roman" w:hAnsi="Times New Roman" w:cs="Times New Roman"/>
          <w:b/>
          <w:sz w:val="24"/>
          <w:szCs w:val="24"/>
        </w:rPr>
        <w:t>КРАСНОЯРСКИЙ КРАЙ</w:t>
      </w:r>
    </w:p>
    <w:p w:rsidR="003D7C20" w:rsidRPr="003D7C20" w:rsidRDefault="003D7C20" w:rsidP="003D7C20">
      <w:pPr>
        <w:pStyle w:val="a9"/>
        <w:jc w:val="center"/>
        <w:rPr>
          <w:rFonts w:ascii="Times New Roman" w:hAnsi="Times New Roman" w:cs="Times New Roman"/>
          <w:b/>
          <w:sz w:val="24"/>
          <w:szCs w:val="24"/>
        </w:rPr>
      </w:pPr>
      <w:r w:rsidRPr="003D7C20">
        <w:rPr>
          <w:rFonts w:ascii="Times New Roman" w:hAnsi="Times New Roman" w:cs="Times New Roman"/>
          <w:b/>
          <w:sz w:val="24"/>
          <w:szCs w:val="24"/>
        </w:rPr>
        <w:t>ТАЙМЫРСКИЙ ДОЛГАНО-НЕНЕЦКИЙ МУНИЦИПАЛЬНЫЙ РАЙОН</w:t>
      </w:r>
    </w:p>
    <w:p w:rsidR="003D7C20" w:rsidRPr="003D7C20" w:rsidRDefault="003D7C20" w:rsidP="003D7C20">
      <w:pPr>
        <w:pStyle w:val="a9"/>
        <w:jc w:val="center"/>
        <w:rPr>
          <w:rFonts w:ascii="Times New Roman" w:hAnsi="Times New Roman" w:cs="Times New Roman"/>
          <w:sz w:val="24"/>
          <w:szCs w:val="24"/>
        </w:rPr>
      </w:pPr>
      <w:r w:rsidRPr="003D7C20">
        <w:rPr>
          <w:rFonts w:ascii="Times New Roman" w:hAnsi="Times New Roman" w:cs="Times New Roman"/>
          <w:b/>
          <w:sz w:val="24"/>
          <w:szCs w:val="24"/>
        </w:rPr>
        <w:t>СОВЕТ СЕЛЬСКОГО ПОСЕЛЕНИЯ ХАТАНГА</w:t>
      </w:r>
    </w:p>
    <w:p w:rsidR="003D7C20" w:rsidRPr="003D7C20" w:rsidRDefault="003D7C20" w:rsidP="003D7C20">
      <w:pPr>
        <w:pStyle w:val="a9"/>
        <w:jc w:val="center"/>
        <w:rPr>
          <w:rFonts w:ascii="Times New Roman" w:hAnsi="Times New Roman" w:cs="Times New Roman"/>
          <w:sz w:val="24"/>
          <w:szCs w:val="24"/>
        </w:rPr>
      </w:pPr>
    </w:p>
    <w:p w:rsidR="003D7C20" w:rsidRPr="003D7C20" w:rsidRDefault="003D7C20" w:rsidP="003D7C20">
      <w:pPr>
        <w:pStyle w:val="a9"/>
        <w:jc w:val="center"/>
        <w:rPr>
          <w:rFonts w:ascii="Times New Roman" w:hAnsi="Times New Roman" w:cs="Times New Roman"/>
          <w:b/>
          <w:sz w:val="24"/>
          <w:szCs w:val="24"/>
        </w:rPr>
      </w:pPr>
      <w:r w:rsidRPr="003D7C20">
        <w:rPr>
          <w:rFonts w:ascii="Times New Roman" w:hAnsi="Times New Roman" w:cs="Times New Roman"/>
          <w:b/>
          <w:sz w:val="24"/>
          <w:szCs w:val="24"/>
        </w:rPr>
        <w:t>РЕШЕНИЕ</w:t>
      </w:r>
    </w:p>
    <w:p w:rsidR="003D7C20" w:rsidRPr="003D7C20" w:rsidRDefault="003D7C20" w:rsidP="003D7C20">
      <w:pPr>
        <w:pStyle w:val="a9"/>
        <w:rPr>
          <w:rFonts w:ascii="Times New Roman" w:hAnsi="Times New Roman" w:cs="Times New Roman"/>
          <w:b/>
          <w:sz w:val="24"/>
          <w:szCs w:val="24"/>
        </w:rPr>
      </w:pPr>
      <w:r w:rsidRPr="003D7C20">
        <w:rPr>
          <w:rFonts w:ascii="Times New Roman" w:hAnsi="Times New Roman" w:cs="Times New Roman"/>
          <w:b/>
          <w:sz w:val="24"/>
          <w:szCs w:val="24"/>
        </w:rPr>
        <w:t>19 февраля 2008 года                                                                                                    № 158-РС</w:t>
      </w:r>
    </w:p>
    <w:p w:rsidR="003D7C20" w:rsidRPr="003D7C20" w:rsidRDefault="003D7C20" w:rsidP="003D7C20">
      <w:pPr>
        <w:pStyle w:val="a9"/>
        <w:rPr>
          <w:rFonts w:ascii="Times New Roman" w:hAnsi="Times New Roman" w:cs="Times New Roman"/>
          <w:b/>
          <w:bCs/>
          <w:sz w:val="24"/>
          <w:szCs w:val="24"/>
        </w:rPr>
      </w:pPr>
    </w:p>
    <w:p w:rsidR="003D7C20" w:rsidRPr="003D7C20" w:rsidRDefault="003D7C20" w:rsidP="003D7C20">
      <w:pPr>
        <w:pStyle w:val="a9"/>
        <w:jc w:val="center"/>
        <w:rPr>
          <w:rFonts w:ascii="Times New Roman" w:hAnsi="Times New Roman" w:cs="Times New Roman"/>
          <w:sz w:val="24"/>
          <w:szCs w:val="24"/>
        </w:rPr>
      </w:pPr>
      <w:proofErr w:type="gramStart"/>
      <w:r w:rsidRPr="003D7C20">
        <w:rPr>
          <w:rFonts w:ascii="Times New Roman" w:hAnsi="Times New Roman" w:cs="Times New Roman"/>
          <w:sz w:val="24"/>
          <w:szCs w:val="24"/>
        </w:rPr>
        <w:t>(В редакции Решений Хатангского сельского Совета депутатов</w:t>
      </w:r>
      <w:proofErr w:type="gramEnd"/>
    </w:p>
    <w:p w:rsidR="003D7C20" w:rsidRPr="003D7C20" w:rsidRDefault="003D7C20" w:rsidP="003D7C20">
      <w:pPr>
        <w:pStyle w:val="a9"/>
        <w:jc w:val="center"/>
        <w:rPr>
          <w:rFonts w:ascii="Times New Roman" w:hAnsi="Times New Roman" w:cs="Times New Roman"/>
          <w:sz w:val="24"/>
          <w:szCs w:val="24"/>
        </w:rPr>
      </w:pPr>
      <w:r w:rsidRPr="003D7C20">
        <w:rPr>
          <w:rFonts w:ascii="Times New Roman" w:hAnsi="Times New Roman" w:cs="Times New Roman"/>
          <w:sz w:val="24"/>
          <w:szCs w:val="24"/>
        </w:rPr>
        <w:t>от 22.12.2010 № 149-РС, от 27.01.2012 № 13-РС)</w:t>
      </w:r>
    </w:p>
    <w:p w:rsidR="003D7C20" w:rsidRPr="003D7C20" w:rsidRDefault="003D7C20" w:rsidP="003D7C20">
      <w:pPr>
        <w:pStyle w:val="a9"/>
        <w:jc w:val="center"/>
        <w:rPr>
          <w:rFonts w:ascii="Times New Roman" w:hAnsi="Times New Roman" w:cs="Times New Roman"/>
          <w:b/>
          <w:bCs/>
          <w:sz w:val="24"/>
          <w:szCs w:val="24"/>
        </w:rPr>
      </w:pPr>
    </w:p>
    <w:p w:rsidR="003D7C20" w:rsidRPr="003D7C20" w:rsidRDefault="003D7C20" w:rsidP="003D7C20">
      <w:pPr>
        <w:pStyle w:val="a9"/>
        <w:rPr>
          <w:rFonts w:ascii="Times New Roman" w:hAnsi="Times New Roman" w:cs="Times New Roman"/>
          <w:b/>
          <w:sz w:val="24"/>
          <w:szCs w:val="24"/>
        </w:rPr>
      </w:pPr>
      <w:r w:rsidRPr="003D7C20">
        <w:rPr>
          <w:rFonts w:ascii="Times New Roman" w:hAnsi="Times New Roman" w:cs="Times New Roman"/>
          <w:b/>
          <w:sz w:val="24"/>
          <w:szCs w:val="24"/>
        </w:rPr>
        <w:t xml:space="preserve">Об утверждении Положения о конкурсе </w:t>
      </w:r>
    </w:p>
    <w:p w:rsidR="003D7C20" w:rsidRPr="003D7C20" w:rsidRDefault="003D7C20" w:rsidP="003D7C20">
      <w:pPr>
        <w:pStyle w:val="a9"/>
        <w:rPr>
          <w:rFonts w:ascii="Times New Roman" w:hAnsi="Times New Roman" w:cs="Times New Roman"/>
          <w:b/>
          <w:sz w:val="24"/>
          <w:szCs w:val="24"/>
        </w:rPr>
      </w:pPr>
      <w:r w:rsidRPr="003D7C20">
        <w:rPr>
          <w:rFonts w:ascii="Times New Roman" w:hAnsi="Times New Roman" w:cs="Times New Roman"/>
          <w:b/>
          <w:sz w:val="24"/>
          <w:szCs w:val="24"/>
        </w:rPr>
        <w:t xml:space="preserve">на замещение вакантной должности </w:t>
      </w:r>
    </w:p>
    <w:p w:rsidR="003D7C20" w:rsidRPr="003D7C20" w:rsidRDefault="003D7C20" w:rsidP="003D7C20">
      <w:pPr>
        <w:pStyle w:val="a9"/>
        <w:rPr>
          <w:rFonts w:ascii="Times New Roman" w:hAnsi="Times New Roman" w:cs="Times New Roman"/>
          <w:b/>
          <w:sz w:val="24"/>
          <w:szCs w:val="24"/>
        </w:rPr>
      </w:pPr>
      <w:r w:rsidRPr="003D7C20">
        <w:rPr>
          <w:rFonts w:ascii="Times New Roman" w:hAnsi="Times New Roman" w:cs="Times New Roman"/>
          <w:b/>
          <w:sz w:val="24"/>
          <w:szCs w:val="24"/>
        </w:rPr>
        <w:t xml:space="preserve">муниципальной службы в органах </w:t>
      </w:r>
    </w:p>
    <w:p w:rsidR="003D7C20" w:rsidRPr="003D7C20" w:rsidRDefault="003D7C20" w:rsidP="003D7C20">
      <w:pPr>
        <w:pStyle w:val="a9"/>
        <w:rPr>
          <w:rFonts w:ascii="Times New Roman" w:hAnsi="Times New Roman" w:cs="Times New Roman"/>
          <w:b/>
          <w:sz w:val="24"/>
          <w:szCs w:val="24"/>
        </w:rPr>
      </w:pPr>
      <w:r w:rsidRPr="003D7C20">
        <w:rPr>
          <w:rFonts w:ascii="Times New Roman" w:hAnsi="Times New Roman" w:cs="Times New Roman"/>
          <w:b/>
          <w:sz w:val="24"/>
          <w:szCs w:val="24"/>
        </w:rPr>
        <w:t xml:space="preserve">местного самоуправления сельского </w:t>
      </w:r>
    </w:p>
    <w:p w:rsidR="003D7C20" w:rsidRPr="003D7C20" w:rsidRDefault="003D7C20" w:rsidP="003D7C20">
      <w:pPr>
        <w:pStyle w:val="a9"/>
        <w:rPr>
          <w:rFonts w:ascii="Times New Roman" w:hAnsi="Times New Roman" w:cs="Times New Roman"/>
          <w:b/>
          <w:sz w:val="24"/>
          <w:szCs w:val="24"/>
        </w:rPr>
      </w:pPr>
      <w:r w:rsidRPr="003D7C20">
        <w:rPr>
          <w:rFonts w:ascii="Times New Roman" w:hAnsi="Times New Roman" w:cs="Times New Roman"/>
          <w:b/>
          <w:sz w:val="24"/>
          <w:szCs w:val="24"/>
        </w:rPr>
        <w:t xml:space="preserve">поселения Хатанга </w:t>
      </w:r>
    </w:p>
    <w:p w:rsidR="003D7C20" w:rsidRPr="003D7C20" w:rsidRDefault="003D7C20" w:rsidP="003D7C20">
      <w:pPr>
        <w:pStyle w:val="a9"/>
        <w:rPr>
          <w:rFonts w:ascii="Times New Roman" w:hAnsi="Times New Roman" w:cs="Times New Roman"/>
          <w:sz w:val="24"/>
          <w:szCs w:val="24"/>
          <w:u w:val="single"/>
        </w:rPr>
      </w:pPr>
    </w:p>
    <w:p w:rsidR="003D7C20" w:rsidRPr="003D7C20" w:rsidRDefault="003D7C20" w:rsidP="003D7C20">
      <w:pPr>
        <w:pStyle w:val="a9"/>
        <w:rPr>
          <w:rFonts w:ascii="Times New Roman" w:hAnsi="Times New Roman" w:cs="Times New Roman"/>
          <w:sz w:val="24"/>
          <w:szCs w:val="24"/>
          <w:u w:val="single"/>
        </w:rPr>
      </w:pPr>
    </w:p>
    <w:p w:rsidR="003D7C20" w:rsidRPr="003D7C20" w:rsidRDefault="003D7C20" w:rsidP="003D7C20">
      <w:pPr>
        <w:pStyle w:val="a9"/>
        <w:rPr>
          <w:rFonts w:ascii="Times New Roman" w:hAnsi="Times New Roman" w:cs="Times New Roman"/>
          <w:sz w:val="24"/>
          <w:szCs w:val="24"/>
        </w:rPr>
      </w:pPr>
      <w:r w:rsidRPr="003D7C20">
        <w:rPr>
          <w:rFonts w:ascii="Times New Roman" w:hAnsi="Times New Roman" w:cs="Times New Roman"/>
          <w:sz w:val="24"/>
          <w:szCs w:val="24"/>
        </w:rPr>
        <w:t xml:space="preserve">В соответствии со статьей 17 Федерального закона «О муниципальной службе в Российской Федерации» от 02.03.2007 № 25-ФЗ и в целях реализации права равного доступа граждан к муниципальной службе, Совет сельского поселения Хатанга </w:t>
      </w:r>
    </w:p>
    <w:p w:rsidR="003D7C20" w:rsidRPr="003D7C20" w:rsidRDefault="003D7C20" w:rsidP="003D7C20">
      <w:pPr>
        <w:pStyle w:val="a9"/>
        <w:rPr>
          <w:rFonts w:ascii="Times New Roman" w:hAnsi="Times New Roman" w:cs="Times New Roman"/>
          <w:b/>
          <w:bCs/>
          <w:sz w:val="24"/>
          <w:szCs w:val="24"/>
        </w:rPr>
      </w:pPr>
    </w:p>
    <w:p w:rsidR="003D7C20" w:rsidRPr="003D7C20" w:rsidRDefault="003D7C20" w:rsidP="003D7C20">
      <w:pPr>
        <w:pStyle w:val="a9"/>
        <w:jc w:val="center"/>
        <w:rPr>
          <w:rFonts w:ascii="Times New Roman" w:hAnsi="Times New Roman" w:cs="Times New Roman"/>
          <w:b/>
          <w:bCs/>
          <w:sz w:val="24"/>
          <w:szCs w:val="24"/>
        </w:rPr>
      </w:pPr>
      <w:r w:rsidRPr="003D7C20">
        <w:rPr>
          <w:rFonts w:ascii="Times New Roman" w:hAnsi="Times New Roman" w:cs="Times New Roman"/>
          <w:b/>
          <w:bCs/>
          <w:sz w:val="24"/>
          <w:szCs w:val="24"/>
        </w:rPr>
        <w:t>РЕШИЛ:</w:t>
      </w:r>
    </w:p>
    <w:p w:rsidR="003D7C20" w:rsidRPr="003D7C20" w:rsidRDefault="003D7C20" w:rsidP="003D7C20">
      <w:pPr>
        <w:pStyle w:val="a9"/>
        <w:rPr>
          <w:rFonts w:ascii="Times New Roman" w:hAnsi="Times New Roman" w:cs="Times New Roman"/>
          <w:sz w:val="24"/>
          <w:szCs w:val="24"/>
        </w:rPr>
      </w:pPr>
    </w:p>
    <w:p w:rsidR="003D7C20" w:rsidRPr="003D7C20" w:rsidRDefault="003D7C20" w:rsidP="003D7C20">
      <w:pPr>
        <w:pStyle w:val="a9"/>
        <w:rPr>
          <w:rFonts w:ascii="Times New Roman" w:hAnsi="Times New Roman" w:cs="Times New Roman"/>
          <w:sz w:val="24"/>
          <w:szCs w:val="24"/>
        </w:rPr>
      </w:pPr>
      <w:r w:rsidRPr="003D7C20">
        <w:rPr>
          <w:rFonts w:ascii="Times New Roman" w:hAnsi="Times New Roman" w:cs="Times New Roman"/>
          <w:sz w:val="24"/>
          <w:szCs w:val="24"/>
        </w:rPr>
        <w:t>1. Утвердить Положение о порядке проведения конкурса на замещение вакантной должности муниципальной службы в органах местного самоуправления сельского поселения Хатанга (Приложение 1).</w:t>
      </w:r>
    </w:p>
    <w:p w:rsidR="003D7C20" w:rsidRPr="003D7C20" w:rsidRDefault="003D7C20" w:rsidP="003D7C20">
      <w:pPr>
        <w:pStyle w:val="a9"/>
        <w:rPr>
          <w:rFonts w:ascii="Times New Roman" w:hAnsi="Times New Roman" w:cs="Times New Roman"/>
          <w:sz w:val="24"/>
          <w:szCs w:val="24"/>
        </w:rPr>
      </w:pPr>
    </w:p>
    <w:p w:rsidR="003D7C20" w:rsidRPr="003D7C20" w:rsidRDefault="003D7C20" w:rsidP="003D7C20">
      <w:pPr>
        <w:pStyle w:val="a9"/>
        <w:rPr>
          <w:rFonts w:ascii="Times New Roman" w:hAnsi="Times New Roman" w:cs="Times New Roman"/>
          <w:sz w:val="24"/>
          <w:szCs w:val="24"/>
        </w:rPr>
      </w:pPr>
      <w:r w:rsidRPr="003D7C20">
        <w:rPr>
          <w:rFonts w:ascii="Times New Roman" w:hAnsi="Times New Roman" w:cs="Times New Roman"/>
          <w:sz w:val="24"/>
          <w:szCs w:val="24"/>
        </w:rPr>
        <w:t>2. Утвердить форму заявления гражданина, желающего участвовать в конкурсе на замещение вакантной должности муниципальной службы (Приложение 2).</w:t>
      </w:r>
    </w:p>
    <w:p w:rsidR="003D7C20" w:rsidRPr="003D7C20" w:rsidRDefault="003D7C20" w:rsidP="003D7C20">
      <w:pPr>
        <w:pStyle w:val="a9"/>
        <w:rPr>
          <w:rFonts w:ascii="Times New Roman" w:hAnsi="Times New Roman" w:cs="Times New Roman"/>
          <w:sz w:val="24"/>
          <w:szCs w:val="24"/>
        </w:rPr>
      </w:pPr>
    </w:p>
    <w:p w:rsidR="003D7C20" w:rsidRPr="003D7C20" w:rsidRDefault="003D7C20" w:rsidP="003D7C20">
      <w:pPr>
        <w:pStyle w:val="a9"/>
        <w:rPr>
          <w:rFonts w:ascii="Times New Roman" w:hAnsi="Times New Roman" w:cs="Times New Roman"/>
          <w:sz w:val="24"/>
          <w:szCs w:val="24"/>
        </w:rPr>
      </w:pPr>
      <w:r w:rsidRPr="003D7C20">
        <w:rPr>
          <w:rFonts w:ascii="Times New Roman" w:hAnsi="Times New Roman" w:cs="Times New Roman"/>
          <w:sz w:val="24"/>
          <w:szCs w:val="24"/>
        </w:rPr>
        <w:t>3. Утвердить форму анкеты гражданина, желающего участвовать в конкурсе на замещение вакантной должности муниципальной службы (Приложение 3).</w:t>
      </w:r>
    </w:p>
    <w:p w:rsidR="003D7C20" w:rsidRPr="003D7C20" w:rsidRDefault="003D7C20" w:rsidP="003D7C20">
      <w:pPr>
        <w:pStyle w:val="a9"/>
        <w:rPr>
          <w:rFonts w:ascii="Times New Roman" w:hAnsi="Times New Roman" w:cs="Times New Roman"/>
          <w:sz w:val="24"/>
          <w:szCs w:val="24"/>
        </w:rPr>
      </w:pPr>
    </w:p>
    <w:p w:rsidR="003D7C20" w:rsidRPr="003D7C20" w:rsidRDefault="003D7C20" w:rsidP="003D7C20">
      <w:pPr>
        <w:pStyle w:val="a9"/>
        <w:rPr>
          <w:rFonts w:ascii="Times New Roman" w:hAnsi="Times New Roman" w:cs="Times New Roman"/>
          <w:sz w:val="24"/>
          <w:szCs w:val="24"/>
        </w:rPr>
      </w:pPr>
      <w:r w:rsidRPr="003D7C20">
        <w:rPr>
          <w:rFonts w:ascii="Times New Roman" w:hAnsi="Times New Roman" w:cs="Times New Roman"/>
          <w:sz w:val="24"/>
          <w:szCs w:val="24"/>
        </w:rPr>
        <w:t>Решение вступает в силу со дня его официального опубликования.</w:t>
      </w:r>
    </w:p>
    <w:p w:rsidR="003D7C20" w:rsidRPr="003D7C20" w:rsidRDefault="003D7C20" w:rsidP="003D7C20">
      <w:pPr>
        <w:pStyle w:val="a9"/>
        <w:rPr>
          <w:rFonts w:ascii="Times New Roman" w:hAnsi="Times New Roman" w:cs="Times New Roman"/>
          <w:sz w:val="24"/>
          <w:szCs w:val="24"/>
        </w:rPr>
      </w:pPr>
    </w:p>
    <w:p w:rsidR="003D7C20" w:rsidRPr="003D7C20" w:rsidRDefault="003D7C20" w:rsidP="003D7C20">
      <w:pPr>
        <w:pStyle w:val="a9"/>
        <w:rPr>
          <w:rFonts w:ascii="Times New Roman" w:hAnsi="Times New Roman" w:cs="Times New Roman"/>
          <w:sz w:val="24"/>
          <w:szCs w:val="24"/>
        </w:rPr>
      </w:pPr>
    </w:p>
    <w:p w:rsidR="003D7C20" w:rsidRPr="003D7C20" w:rsidRDefault="003D7C20" w:rsidP="003D7C20">
      <w:pPr>
        <w:pStyle w:val="a9"/>
        <w:rPr>
          <w:rFonts w:ascii="Times New Roman" w:hAnsi="Times New Roman" w:cs="Times New Roman"/>
          <w:sz w:val="24"/>
          <w:szCs w:val="24"/>
        </w:rPr>
      </w:pPr>
    </w:p>
    <w:p w:rsidR="003D7C20" w:rsidRPr="003D7C20" w:rsidRDefault="003D7C20" w:rsidP="003D7C20">
      <w:pPr>
        <w:pStyle w:val="a9"/>
        <w:rPr>
          <w:rFonts w:ascii="Times New Roman" w:hAnsi="Times New Roman" w:cs="Times New Roman"/>
          <w:sz w:val="24"/>
          <w:szCs w:val="24"/>
        </w:rPr>
      </w:pPr>
    </w:p>
    <w:p w:rsidR="003D7C20" w:rsidRPr="003D7C20" w:rsidRDefault="003D7C20" w:rsidP="003D7C20">
      <w:pPr>
        <w:pStyle w:val="a9"/>
        <w:rPr>
          <w:rFonts w:ascii="Times New Roman" w:hAnsi="Times New Roman" w:cs="Times New Roman"/>
          <w:b/>
          <w:sz w:val="24"/>
          <w:szCs w:val="24"/>
        </w:rPr>
      </w:pPr>
      <w:r w:rsidRPr="003D7C20">
        <w:rPr>
          <w:rFonts w:ascii="Times New Roman" w:hAnsi="Times New Roman" w:cs="Times New Roman"/>
          <w:b/>
          <w:sz w:val="24"/>
          <w:szCs w:val="24"/>
        </w:rPr>
        <w:t>Глава сельского поселения Хатанга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D7C20">
        <w:rPr>
          <w:rFonts w:ascii="Times New Roman" w:hAnsi="Times New Roman" w:cs="Times New Roman"/>
          <w:b/>
          <w:sz w:val="24"/>
          <w:szCs w:val="24"/>
        </w:rPr>
        <w:t xml:space="preserve"> Т.В. Кривошеева</w:t>
      </w:r>
    </w:p>
    <w:p w:rsidR="003D7C20" w:rsidRPr="003D7C20" w:rsidRDefault="003D7C20" w:rsidP="003D7C20">
      <w:pPr>
        <w:pStyle w:val="a9"/>
        <w:rPr>
          <w:rFonts w:ascii="Times New Roman" w:hAnsi="Times New Roman" w:cs="Times New Roman"/>
          <w:b/>
          <w:sz w:val="24"/>
          <w:szCs w:val="24"/>
        </w:rPr>
      </w:pPr>
    </w:p>
    <w:p w:rsidR="003D7C20" w:rsidRPr="003D7C20" w:rsidRDefault="003D7C20" w:rsidP="003D7C20">
      <w:pPr>
        <w:pStyle w:val="a9"/>
        <w:rPr>
          <w:rFonts w:ascii="Times New Roman" w:hAnsi="Times New Roman" w:cs="Times New Roman"/>
          <w:b/>
          <w:sz w:val="24"/>
          <w:szCs w:val="24"/>
        </w:rPr>
      </w:pPr>
    </w:p>
    <w:p w:rsidR="003D7C20" w:rsidRPr="003D7C20" w:rsidRDefault="003D7C20" w:rsidP="003D7C20">
      <w:pPr>
        <w:pStyle w:val="a9"/>
        <w:rPr>
          <w:rFonts w:ascii="Times New Roman" w:hAnsi="Times New Roman" w:cs="Times New Roman"/>
          <w:b/>
          <w:sz w:val="24"/>
          <w:szCs w:val="24"/>
        </w:rPr>
      </w:pPr>
    </w:p>
    <w:p w:rsidR="003D7C20" w:rsidRPr="003D7C20" w:rsidRDefault="003D7C20" w:rsidP="003D7C20">
      <w:pPr>
        <w:pStyle w:val="a9"/>
        <w:rPr>
          <w:rFonts w:ascii="Times New Roman" w:hAnsi="Times New Roman" w:cs="Times New Roman"/>
          <w:b/>
          <w:sz w:val="24"/>
          <w:szCs w:val="24"/>
        </w:rPr>
      </w:pPr>
    </w:p>
    <w:p w:rsidR="003D7C20" w:rsidRPr="003D7C20" w:rsidRDefault="003D7C20" w:rsidP="003D7C20">
      <w:pPr>
        <w:pStyle w:val="a9"/>
        <w:rPr>
          <w:rFonts w:ascii="Times New Roman" w:hAnsi="Times New Roman" w:cs="Times New Roman"/>
          <w:b/>
          <w:sz w:val="24"/>
          <w:szCs w:val="24"/>
        </w:rPr>
      </w:pPr>
    </w:p>
    <w:p w:rsidR="003D7C20" w:rsidRPr="003D7C20" w:rsidRDefault="003D7C20" w:rsidP="003D7C20">
      <w:pPr>
        <w:pStyle w:val="a9"/>
        <w:rPr>
          <w:rFonts w:ascii="Times New Roman" w:hAnsi="Times New Roman" w:cs="Times New Roman"/>
          <w:b/>
          <w:sz w:val="24"/>
          <w:szCs w:val="24"/>
        </w:rPr>
      </w:pPr>
    </w:p>
    <w:p w:rsidR="003D7C20" w:rsidRPr="003D7C20" w:rsidRDefault="003D7C20" w:rsidP="003D7C20">
      <w:pPr>
        <w:pStyle w:val="a9"/>
        <w:rPr>
          <w:rFonts w:ascii="Times New Roman" w:hAnsi="Times New Roman" w:cs="Times New Roman"/>
          <w:b/>
          <w:sz w:val="24"/>
          <w:szCs w:val="24"/>
        </w:rPr>
      </w:pPr>
    </w:p>
    <w:p w:rsidR="003D7C20" w:rsidRPr="003D7C20" w:rsidRDefault="003D7C20" w:rsidP="003D7C20">
      <w:pPr>
        <w:pStyle w:val="a9"/>
        <w:rPr>
          <w:rFonts w:ascii="Times New Roman" w:hAnsi="Times New Roman" w:cs="Times New Roman"/>
          <w:b/>
          <w:sz w:val="24"/>
          <w:szCs w:val="24"/>
        </w:rPr>
      </w:pPr>
    </w:p>
    <w:p w:rsidR="003D7C20" w:rsidRPr="003D7C20" w:rsidRDefault="003D7C20" w:rsidP="003D7C20">
      <w:pPr>
        <w:pStyle w:val="a9"/>
        <w:rPr>
          <w:rFonts w:ascii="Times New Roman" w:hAnsi="Times New Roman" w:cs="Times New Roman"/>
          <w:sz w:val="24"/>
          <w:szCs w:val="24"/>
        </w:rPr>
      </w:pPr>
    </w:p>
    <w:p w:rsidR="003D7C20" w:rsidRPr="003D7C20" w:rsidRDefault="003D7C20" w:rsidP="003D7C20">
      <w:pPr>
        <w:pStyle w:val="a9"/>
        <w:jc w:val="right"/>
        <w:rPr>
          <w:rFonts w:ascii="Times New Roman" w:hAnsi="Times New Roman" w:cs="Times New Roman"/>
          <w:b/>
          <w:sz w:val="24"/>
          <w:szCs w:val="24"/>
        </w:rPr>
      </w:pPr>
      <w:r w:rsidRPr="003D7C20">
        <w:rPr>
          <w:rFonts w:ascii="Times New Roman" w:hAnsi="Times New Roman" w:cs="Times New Roman"/>
          <w:b/>
          <w:sz w:val="24"/>
          <w:szCs w:val="24"/>
        </w:rPr>
        <w:lastRenderedPageBreak/>
        <w:t>Приложение 1</w:t>
      </w:r>
    </w:p>
    <w:p w:rsidR="003D7C20" w:rsidRPr="003D7C20" w:rsidRDefault="003D7C20" w:rsidP="003D7C20">
      <w:pPr>
        <w:pStyle w:val="a9"/>
        <w:jc w:val="right"/>
        <w:rPr>
          <w:rFonts w:ascii="Times New Roman" w:hAnsi="Times New Roman" w:cs="Times New Roman"/>
          <w:b/>
          <w:sz w:val="24"/>
          <w:szCs w:val="24"/>
        </w:rPr>
      </w:pPr>
      <w:r w:rsidRPr="003D7C20">
        <w:rPr>
          <w:rFonts w:ascii="Times New Roman" w:hAnsi="Times New Roman" w:cs="Times New Roman"/>
          <w:b/>
          <w:sz w:val="24"/>
          <w:szCs w:val="24"/>
        </w:rPr>
        <w:t>к Решению Совета сельского поселения Хатанга</w:t>
      </w:r>
    </w:p>
    <w:p w:rsidR="003D7C20" w:rsidRPr="003D7C20" w:rsidRDefault="003D7C20" w:rsidP="003D7C20">
      <w:pPr>
        <w:pStyle w:val="a9"/>
        <w:jc w:val="right"/>
        <w:rPr>
          <w:rFonts w:ascii="Times New Roman" w:hAnsi="Times New Roman" w:cs="Times New Roman"/>
          <w:b/>
          <w:sz w:val="24"/>
          <w:szCs w:val="24"/>
        </w:rPr>
      </w:pPr>
      <w:r w:rsidRPr="003D7C20">
        <w:rPr>
          <w:rFonts w:ascii="Times New Roman" w:hAnsi="Times New Roman" w:cs="Times New Roman"/>
          <w:b/>
          <w:sz w:val="24"/>
          <w:szCs w:val="24"/>
        </w:rPr>
        <w:t>от 19 февраля 2008 года  № 158-РС</w:t>
      </w:r>
    </w:p>
    <w:p w:rsidR="003D7C20" w:rsidRPr="003D7C20" w:rsidRDefault="003D7C20" w:rsidP="003D7C20">
      <w:pPr>
        <w:pStyle w:val="a9"/>
        <w:jc w:val="right"/>
        <w:rPr>
          <w:rFonts w:ascii="Times New Roman" w:hAnsi="Times New Roman" w:cs="Times New Roman"/>
          <w:b/>
          <w:i/>
          <w:sz w:val="24"/>
          <w:szCs w:val="24"/>
        </w:rPr>
      </w:pPr>
    </w:p>
    <w:p w:rsidR="003D7C20" w:rsidRPr="003D7C20" w:rsidRDefault="003D7C20" w:rsidP="003D7C20">
      <w:pPr>
        <w:pStyle w:val="a9"/>
        <w:jc w:val="both"/>
        <w:rPr>
          <w:rFonts w:ascii="Times New Roman" w:hAnsi="Times New Roman" w:cs="Times New Roman"/>
          <w:i/>
          <w:sz w:val="24"/>
          <w:szCs w:val="24"/>
        </w:rPr>
      </w:pPr>
    </w:p>
    <w:p w:rsidR="003D7C20" w:rsidRPr="003D7C20" w:rsidRDefault="003D7C20" w:rsidP="003D7C20">
      <w:pPr>
        <w:pStyle w:val="a9"/>
        <w:jc w:val="center"/>
        <w:rPr>
          <w:rFonts w:ascii="Times New Roman" w:hAnsi="Times New Roman" w:cs="Times New Roman"/>
          <w:sz w:val="24"/>
          <w:szCs w:val="24"/>
        </w:rPr>
      </w:pPr>
      <w:r w:rsidRPr="003D7C20">
        <w:rPr>
          <w:rFonts w:ascii="Times New Roman" w:hAnsi="Times New Roman" w:cs="Times New Roman"/>
          <w:sz w:val="24"/>
          <w:szCs w:val="24"/>
        </w:rPr>
        <w:t>ПОЛОЖЕНИЕ</w:t>
      </w:r>
    </w:p>
    <w:p w:rsidR="003D7C20" w:rsidRPr="003D7C20" w:rsidRDefault="003D7C20" w:rsidP="003D7C20">
      <w:pPr>
        <w:pStyle w:val="a9"/>
        <w:jc w:val="center"/>
        <w:rPr>
          <w:rFonts w:ascii="Times New Roman" w:hAnsi="Times New Roman" w:cs="Times New Roman"/>
          <w:sz w:val="24"/>
          <w:szCs w:val="24"/>
        </w:rPr>
      </w:pPr>
      <w:r w:rsidRPr="003D7C20">
        <w:rPr>
          <w:rFonts w:ascii="Times New Roman" w:hAnsi="Times New Roman" w:cs="Times New Roman"/>
          <w:sz w:val="24"/>
          <w:szCs w:val="24"/>
        </w:rPr>
        <w:t>О КОНКУРСЕ НА ЗАМЕЩЕНИЕ ВАКАНТНОЙ ДОЛЖНОСТИ МУНИЦИПАЛЬНОЙ СЛУЖБЫ В ОРГАНАХ МЕСТНОГО</w:t>
      </w:r>
    </w:p>
    <w:p w:rsidR="003D7C20" w:rsidRPr="003D7C20" w:rsidRDefault="003D7C20" w:rsidP="003D7C20">
      <w:pPr>
        <w:pStyle w:val="a9"/>
        <w:jc w:val="center"/>
        <w:rPr>
          <w:rFonts w:ascii="Times New Roman" w:hAnsi="Times New Roman" w:cs="Times New Roman"/>
          <w:sz w:val="24"/>
          <w:szCs w:val="24"/>
        </w:rPr>
      </w:pPr>
      <w:r w:rsidRPr="003D7C20">
        <w:rPr>
          <w:rFonts w:ascii="Times New Roman" w:hAnsi="Times New Roman" w:cs="Times New Roman"/>
          <w:sz w:val="24"/>
          <w:szCs w:val="24"/>
        </w:rPr>
        <w:t>СОМОУПРАВЛЕНИЯ СЕЛЬСКОГО ПОСЕЛЕНИЯ ХАТАНГА</w:t>
      </w:r>
    </w:p>
    <w:p w:rsidR="003D7C20" w:rsidRPr="003D7C20" w:rsidRDefault="003D7C20" w:rsidP="003D7C20">
      <w:pPr>
        <w:pStyle w:val="a9"/>
        <w:jc w:val="center"/>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1. Положение определятся порядок и условия проведения конкурса на замещение вакантной должности муниципальной службы (далее - вакантная должность муниципальной службы) в органах местного самоуправления сельского поселения Хатанга.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ab/>
        <w:t>2. Решение о замещении вакантной должности муниципальной службы на конкурсной основе или о замещении такой должности без проведения конкурса принимается:</w:t>
      </w:r>
    </w:p>
    <w:p w:rsidR="003D7C20" w:rsidRPr="003D7C20" w:rsidRDefault="003D7C20" w:rsidP="003D7C20">
      <w:pPr>
        <w:pStyle w:val="a9"/>
        <w:jc w:val="both"/>
        <w:rPr>
          <w:rFonts w:ascii="Times New Roman" w:hAnsi="Times New Roman" w:cs="Times New Roman"/>
          <w:sz w:val="24"/>
          <w:szCs w:val="24"/>
        </w:rPr>
      </w:pPr>
      <w:proofErr w:type="gramStart"/>
      <w:r w:rsidRPr="003D7C20">
        <w:rPr>
          <w:rFonts w:ascii="Times New Roman" w:hAnsi="Times New Roman" w:cs="Times New Roman"/>
          <w:sz w:val="24"/>
          <w:szCs w:val="24"/>
        </w:rPr>
        <w:t>- при замещении должностей муниципальной службы в структуре исполнительно-распорядительных органов местного самоуправления сельского поселения Хатанга - Руководителем администрации сельского поселения Хатанга;</w:t>
      </w:r>
      <w:proofErr w:type="gramEnd"/>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при </w:t>
      </w:r>
      <w:proofErr w:type="gramStart"/>
      <w:r w:rsidRPr="003D7C20">
        <w:rPr>
          <w:rFonts w:ascii="Times New Roman" w:hAnsi="Times New Roman" w:cs="Times New Roman"/>
          <w:sz w:val="24"/>
          <w:szCs w:val="24"/>
        </w:rPr>
        <w:t>замещении</w:t>
      </w:r>
      <w:proofErr w:type="gramEnd"/>
      <w:r w:rsidRPr="003D7C20">
        <w:rPr>
          <w:rFonts w:ascii="Times New Roman" w:hAnsi="Times New Roman" w:cs="Times New Roman"/>
          <w:sz w:val="24"/>
          <w:szCs w:val="24"/>
        </w:rPr>
        <w:t xml:space="preserve"> должностей муниципальной службы в представительном органе местного самоуправления сельского поселения Хатанга - Главой сельского поселения Хатанга,</w:t>
      </w:r>
    </w:p>
    <w:p w:rsidR="003D7C20" w:rsidRPr="003D7C20" w:rsidRDefault="003D7C20" w:rsidP="003D7C20">
      <w:pPr>
        <w:pStyle w:val="a9"/>
        <w:jc w:val="both"/>
        <w:rPr>
          <w:rFonts w:ascii="Times New Roman" w:hAnsi="Times New Roman" w:cs="Times New Roman"/>
          <w:i/>
          <w:sz w:val="24"/>
          <w:szCs w:val="24"/>
        </w:rPr>
      </w:pPr>
      <w:r w:rsidRPr="003D7C20">
        <w:rPr>
          <w:rFonts w:ascii="Times New Roman" w:hAnsi="Times New Roman" w:cs="Times New Roman"/>
          <w:sz w:val="24"/>
          <w:szCs w:val="24"/>
        </w:rPr>
        <w:tab/>
        <w:t>- при замещении должностей муниципальной службы в контрольном органе сельского поселения Хатанга, в аппарате избирательной комиссии сельского поселения Хатанга – руководителем соответствующего органа</w:t>
      </w:r>
      <w:proofErr w:type="gramStart"/>
      <w:r w:rsidRPr="003D7C20">
        <w:rPr>
          <w:rFonts w:ascii="Times New Roman" w:hAnsi="Times New Roman" w:cs="Times New Roman"/>
          <w:sz w:val="24"/>
          <w:szCs w:val="24"/>
        </w:rPr>
        <w:t>.</w:t>
      </w:r>
      <w:proofErr w:type="gramEnd"/>
      <w:r w:rsidRPr="003D7C20">
        <w:rPr>
          <w:rFonts w:ascii="Times New Roman" w:hAnsi="Times New Roman" w:cs="Times New Roman"/>
          <w:sz w:val="24"/>
          <w:szCs w:val="24"/>
        </w:rPr>
        <w:t xml:space="preserve"> (</w:t>
      </w:r>
      <w:proofErr w:type="gramStart"/>
      <w:r w:rsidRPr="003D7C20">
        <w:rPr>
          <w:rFonts w:ascii="Times New Roman" w:hAnsi="Times New Roman" w:cs="Times New Roman"/>
          <w:i/>
          <w:sz w:val="24"/>
          <w:szCs w:val="24"/>
        </w:rPr>
        <w:t>п</w:t>
      </w:r>
      <w:proofErr w:type="gramEnd"/>
      <w:r w:rsidRPr="003D7C20">
        <w:rPr>
          <w:rFonts w:ascii="Times New Roman" w:hAnsi="Times New Roman" w:cs="Times New Roman"/>
          <w:i/>
          <w:sz w:val="24"/>
          <w:szCs w:val="24"/>
        </w:rPr>
        <w:t>ункт 2 в редакции Решения Хатангского сельского Совета депутатов от 27.01.2012 № 13-РС)</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3.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квалификационные </w:t>
      </w:r>
      <w:proofErr w:type="gramStart"/>
      <w:r w:rsidRPr="003D7C20">
        <w:rPr>
          <w:rFonts w:ascii="Times New Roman" w:hAnsi="Times New Roman" w:cs="Times New Roman"/>
          <w:sz w:val="24"/>
          <w:szCs w:val="24"/>
        </w:rPr>
        <w:t>требования</w:t>
      </w:r>
      <w:proofErr w:type="gramEnd"/>
      <w:r w:rsidRPr="003D7C20">
        <w:rPr>
          <w:rFonts w:ascii="Times New Roman" w:hAnsi="Times New Roman" w:cs="Times New Roman"/>
          <w:sz w:val="24"/>
          <w:szCs w:val="24"/>
        </w:rPr>
        <w:t xml:space="preserve"> к должности муниципальной службы установленные законодательством о муниципальной службе.</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4. Конкурс проводится в два этапа. На первом этапе орган местного самоуправления сельского поселения Хатанга публикует объявление о приеме документов для участия в конкурсе, а также размещает информацию о проведении конкурса на сайте органа местного самоуправления в информационно-телекоммуникационной сети общего пользования.</w:t>
      </w:r>
    </w:p>
    <w:p w:rsidR="003D7C20" w:rsidRPr="003D7C20" w:rsidRDefault="003D7C20" w:rsidP="003D7C20">
      <w:pPr>
        <w:pStyle w:val="a9"/>
        <w:jc w:val="both"/>
        <w:rPr>
          <w:rFonts w:ascii="Times New Roman" w:hAnsi="Times New Roman" w:cs="Times New Roman"/>
          <w:sz w:val="24"/>
          <w:szCs w:val="24"/>
        </w:rPr>
      </w:pPr>
      <w:proofErr w:type="gramStart"/>
      <w:r w:rsidRPr="003D7C20">
        <w:rPr>
          <w:rFonts w:ascii="Times New Roman" w:hAnsi="Times New Roman" w:cs="Times New Roman"/>
          <w:sz w:val="24"/>
          <w:szCs w:val="24"/>
        </w:rPr>
        <w:t>В публикуемом объявлении о приеме документов на участие в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5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 а также сведения</w:t>
      </w:r>
      <w:proofErr w:type="gramEnd"/>
      <w:r w:rsidRPr="003D7C20">
        <w:rPr>
          <w:rFonts w:ascii="Times New Roman" w:hAnsi="Times New Roman" w:cs="Times New Roman"/>
          <w:sz w:val="24"/>
          <w:szCs w:val="24"/>
        </w:rPr>
        <w:t xml:space="preserve"> об источнике подробной информации о конкурсе (телефон, адрес электронной почты, электронный адрес сайта органа местного самоуправления).</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5. Гражданин, изъявивший желание участвовать в конкурсе, представляет в орган местного самоуправления сельского поселения Хатанга:</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lastRenderedPageBreak/>
        <w:t>а) личное заявление (Приложение 2) к настоящему Решению;</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б) собственноручно заполненную и подписанную анкету (Приложение 3) к настоящему Решению;</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в) копию паспорта (соответствующий документ предъявляется лично по прибытии на конкурс);</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г) документы, подтверждающие необходимое профессиональное образование, стаж работы и квалификацию;</w:t>
      </w:r>
    </w:p>
    <w:p w:rsidR="003D7C20" w:rsidRPr="003D7C20" w:rsidRDefault="003D7C20" w:rsidP="003D7C20">
      <w:pPr>
        <w:pStyle w:val="a9"/>
        <w:jc w:val="both"/>
        <w:rPr>
          <w:rFonts w:ascii="Times New Roman" w:hAnsi="Times New Roman" w:cs="Times New Roman"/>
          <w:sz w:val="24"/>
          <w:szCs w:val="24"/>
        </w:rPr>
      </w:pPr>
      <w:proofErr w:type="spellStart"/>
      <w:r w:rsidRPr="003D7C20">
        <w:rPr>
          <w:rFonts w:ascii="Times New Roman" w:hAnsi="Times New Roman" w:cs="Times New Roman"/>
          <w:sz w:val="24"/>
          <w:szCs w:val="24"/>
        </w:rPr>
        <w:t>д</w:t>
      </w:r>
      <w:proofErr w:type="spellEnd"/>
      <w:r w:rsidRPr="003D7C20">
        <w:rPr>
          <w:rFonts w:ascii="Times New Roman" w:hAnsi="Times New Roman" w:cs="Times New Roman"/>
          <w:sz w:val="24"/>
          <w:szCs w:val="24"/>
        </w:rPr>
        <w:t>)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е) 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кадровыми службами по месту работы (службы), либо нотариально;</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ж) документ об отсутствии у гражданина заболевания, препятствующего поступлению на муниципальную службу или ее прохождению;</w:t>
      </w:r>
    </w:p>
    <w:p w:rsidR="003D7C20" w:rsidRPr="003D7C20" w:rsidRDefault="003D7C20" w:rsidP="003D7C20">
      <w:pPr>
        <w:pStyle w:val="a9"/>
        <w:jc w:val="both"/>
        <w:rPr>
          <w:rFonts w:ascii="Times New Roman" w:hAnsi="Times New Roman" w:cs="Times New Roman"/>
          <w:sz w:val="24"/>
          <w:szCs w:val="24"/>
        </w:rPr>
      </w:pPr>
      <w:proofErr w:type="spellStart"/>
      <w:r w:rsidRPr="003D7C20">
        <w:rPr>
          <w:rFonts w:ascii="Times New Roman" w:hAnsi="Times New Roman" w:cs="Times New Roman"/>
          <w:sz w:val="24"/>
          <w:szCs w:val="24"/>
        </w:rPr>
        <w:t>з</w:t>
      </w:r>
      <w:proofErr w:type="spellEnd"/>
      <w:r w:rsidRPr="003D7C20">
        <w:rPr>
          <w:rFonts w:ascii="Times New Roman" w:hAnsi="Times New Roman" w:cs="Times New Roman"/>
          <w:sz w:val="24"/>
          <w:szCs w:val="24"/>
        </w:rPr>
        <w:t>) иные документы по требованию конкурсной комиссии.</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6. Проверка достоверности сведений, представленных гражданином,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7. Гражданин не допускается </w:t>
      </w:r>
      <w:proofErr w:type="gramStart"/>
      <w:r w:rsidRPr="003D7C20">
        <w:rPr>
          <w:rFonts w:ascii="Times New Roman" w:hAnsi="Times New Roman" w:cs="Times New Roman"/>
          <w:sz w:val="24"/>
          <w:szCs w:val="24"/>
        </w:rPr>
        <w:t>к участию в конкурсе в связи с его несоответствием квалификационным требованиям к вакантной должности</w:t>
      </w:r>
      <w:proofErr w:type="gramEnd"/>
      <w:r w:rsidRPr="003D7C20">
        <w:rPr>
          <w:rFonts w:ascii="Times New Roman" w:hAnsi="Times New Roman" w:cs="Times New Roman"/>
          <w:sz w:val="24"/>
          <w:szCs w:val="24"/>
        </w:rPr>
        <w:t xml:space="preserve">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8. Документы, указанные в пункте 5 настоящего Положения, представляются в органы местного самоуправления сельского поселения Хатанга в течение 20 дней со дня объявления об их приеме.</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При несвоевременном представлении документов, представлении их не в полном объеме или с нарушением правил оформления по уважительной причине комиссия вправе перенести сроки их приема.</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9. Решение о дате, месте и времени проведения второго этапа конкурса принимается конкурсной комиссией после проверки достоверности сведений, представленных претендентами на замещение вакантной должности муниципальной службы.</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В случае установления в ходе проверки обстоятельств, препятствующих в соответствии с действующим законодательством поступлению гражданина на муниципальную службу, он информируется конкурсной комиссией в письменной форме о причинах отказа в участии в конкурсе.</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10.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11. Конкурсная комиссия не позднее, чем за 10 рабочих дней до начала второго этапа конкурса направляет сообщения о дате, месте и времени его проведения гражданам, допущенным к участию в конкурсе (далее - кандидаты).</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При проведении конкурса кандидатам гарантируется равенство прав в соответствии с Конституцией Российской Федерации и действующим законодательством.</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12.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конкурсная комиссия может принять решение о проведении повторного конкурса.</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lastRenderedPageBreak/>
        <w:t>13. Для проведения конкурса в органах местного самоуправления сельского поселения Хатанга  образуется конкурсная комиссия, действующая на постоянной основе.</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14. Конкурсная комиссия состоит из председателя, заместителя председателя, секретаря и 4 членов комиссии.</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15. В состав конкурсной комиссии входят Руководитель органа местного самоуправления сельского поселения Хатанга, представители структурных подразделений органа местного самоуправления сельского поселения Хатанга, представитель Совета депутатов сельского поселения Хатанга (по согласованию).</w:t>
      </w:r>
    </w:p>
    <w:p w:rsidR="003D7C20" w:rsidRPr="003D7C20" w:rsidRDefault="003D7C20" w:rsidP="003D7C20">
      <w:pPr>
        <w:pStyle w:val="a9"/>
        <w:jc w:val="both"/>
        <w:rPr>
          <w:rFonts w:ascii="Times New Roman" w:hAnsi="Times New Roman" w:cs="Times New Roman"/>
          <w:sz w:val="24"/>
          <w:szCs w:val="24"/>
        </w:rPr>
      </w:pPr>
      <w:proofErr w:type="gramStart"/>
      <w:r w:rsidRPr="003D7C20">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комиссии решения.</w:t>
      </w:r>
      <w:proofErr w:type="gramEnd"/>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16.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3D7C20" w:rsidRPr="003D7C20" w:rsidRDefault="003D7C20" w:rsidP="003D7C20">
      <w:pPr>
        <w:pStyle w:val="a9"/>
        <w:jc w:val="both"/>
        <w:rPr>
          <w:rFonts w:ascii="Times New Roman" w:hAnsi="Times New Roman" w:cs="Times New Roman"/>
          <w:sz w:val="24"/>
          <w:szCs w:val="24"/>
        </w:rPr>
      </w:pPr>
      <w:proofErr w:type="gramStart"/>
      <w:r w:rsidRPr="003D7C20">
        <w:rPr>
          <w:rFonts w:ascii="Times New Roman" w:hAnsi="Times New Roman" w:cs="Times New Roman"/>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по вопросам, связанным с</w:t>
      </w:r>
      <w:proofErr w:type="gramEnd"/>
      <w:r w:rsidRPr="003D7C20">
        <w:rPr>
          <w:rFonts w:ascii="Times New Roman" w:hAnsi="Times New Roman" w:cs="Times New Roman"/>
          <w:sz w:val="24"/>
          <w:szCs w:val="24"/>
        </w:rPr>
        <w:t xml:space="preserve"> выполнением должностных обязанностей по вакантной должности муниципальной службы, на замещение которой претендуют кандидаты.</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о муниципальной службе.</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17. Заседание конкурсной комиссии проводится при наличии не менее двух кандидатов.</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При равенстве голосов решающим является голос председателя конкурсной комиссии.</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18.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19.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Если член комиссии не согласен с решением комиссии, он вправе изложить в письменном виде особое мнение, которое приобщается к протоколу.</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20. По результатам конкурса издается акт руководителя органа местного самоуправления о назначении победителя конкурса на вакантную должность муниципальной службы и заключается трудовой договор с победителем конкурса.</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21. Кандидатам, участвовавшим в конкурсе, сообщается о результатах конкурса в письменной форме в течение десяти дней со дня его завершения. Информация о результатах конкурса размещается на сайте органа местного самоуправления в информационно-телекоммуникационной сети общего пользования.</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22.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шести месяцев со дня </w:t>
      </w:r>
      <w:r w:rsidRPr="003D7C20">
        <w:rPr>
          <w:rFonts w:ascii="Times New Roman" w:hAnsi="Times New Roman" w:cs="Times New Roman"/>
          <w:sz w:val="24"/>
          <w:szCs w:val="24"/>
        </w:rPr>
        <w:lastRenderedPageBreak/>
        <w:t>завершения конкурса. До истечения этого срока документы хранятся в архиве, после чего подлежат уничтожению.</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23. Кандидат вправе обжаловать решение конкурсной комиссии в соответствии с законодательством Российской Федерации.</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24.    Конкурс не проводится:</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при </w:t>
      </w:r>
      <w:proofErr w:type="gramStart"/>
      <w:r w:rsidRPr="003D7C20">
        <w:rPr>
          <w:rFonts w:ascii="Times New Roman" w:hAnsi="Times New Roman" w:cs="Times New Roman"/>
          <w:sz w:val="24"/>
          <w:szCs w:val="24"/>
        </w:rPr>
        <w:t>заключении</w:t>
      </w:r>
      <w:proofErr w:type="gramEnd"/>
      <w:r w:rsidRPr="003D7C20">
        <w:rPr>
          <w:rFonts w:ascii="Times New Roman" w:hAnsi="Times New Roman" w:cs="Times New Roman"/>
          <w:sz w:val="24"/>
          <w:szCs w:val="24"/>
        </w:rPr>
        <w:t xml:space="preserve"> срочного трудового договора;</w:t>
      </w:r>
    </w:p>
    <w:p w:rsidR="003D7C20" w:rsidRPr="003D7C20" w:rsidRDefault="003D7C20" w:rsidP="003D7C20">
      <w:pPr>
        <w:pStyle w:val="a9"/>
        <w:jc w:val="both"/>
        <w:rPr>
          <w:rFonts w:ascii="Times New Roman" w:hAnsi="Times New Roman" w:cs="Times New Roman"/>
          <w:sz w:val="24"/>
          <w:szCs w:val="24"/>
        </w:rPr>
      </w:pPr>
      <w:proofErr w:type="gramStart"/>
      <w:r w:rsidRPr="003D7C20">
        <w:rPr>
          <w:rFonts w:ascii="Times New Roman" w:hAnsi="Times New Roman" w:cs="Times New Roman"/>
          <w:sz w:val="24"/>
          <w:szCs w:val="24"/>
        </w:rPr>
        <w:t>- при переводе муниципальных служащих на другую работу, связанном с проведением в структурных подразделениях органа местного самоуправления сельского поселения Хатанга  организационно-штатных мероприятий в связи с их ликвидацией или упразднением, сокращением численности или штата работников, изменением структуры или штатного расписания, по состоянию здоровья в соответствии с медицинским заключением;</w:t>
      </w:r>
      <w:proofErr w:type="gramEnd"/>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при </w:t>
      </w:r>
      <w:proofErr w:type="gramStart"/>
      <w:r w:rsidRPr="003D7C20">
        <w:rPr>
          <w:rFonts w:ascii="Times New Roman" w:hAnsi="Times New Roman" w:cs="Times New Roman"/>
          <w:sz w:val="24"/>
          <w:szCs w:val="24"/>
        </w:rPr>
        <w:t>назначении</w:t>
      </w:r>
      <w:proofErr w:type="gramEnd"/>
      <w:r w:rsidRPr="003D7C20">
        <w:rPr>
          <w:rFonts w:ascii="Times New Roman" w:hAnsi="Times New Roman" w:cs="Times New Roman"/>
          <w:sz w:val="24"/>
          <w:szCs w:val="24"/>
        </w:rPr>
        <w:t xml:space="preserve"> муниципального служащего на иную должность муниципальной службы по результатам проведенной аттестации.</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25. Конкурс может не проводиться:</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а) при назначении на должности муниципальной службы, относящиеся к категориям «специалисты» и «обеспечивающие специалисты», всех групп и наименований должностей указанных категорий;</w:t>
      </w:r>
    </w:p>
    <w:p w:rsidR="003D7C20" w:rsidRPr="003D7C20" w:rsidRDefault="003D7C20" w:rsidP="003D7C20">
      <w:pPr>
        <w:pStyle w:val="a9"/>
        <w:jc w:val="both"/>
        <w:rPr>
          <w:rFonts w:ascii="Times New Roman" w:hAnsi="Times New Roman" w:cs="Times New Roman"/>
          <w:i/>
          <w:sz w:val="24"/>
          <w:szCs w:val="24"/>
        </w:rPr>
      </w:pPr>
      <w:r w:rsidRPr="003D7C20">
        <w:rPr>
          <w:rFonts w:ascii="Times New Roman" w:hAnsi="Times New Roman" w:cs="Times New Roman"/>
          <w:sz w:val="24"/>
          <w:szCs w:val="24"/>
        </w:rPr>
        <w:t>б) при наличии созданного в установленном порядке кадрового резерва для замещения вакантных должностей муниципальной службы</w:t>
      </w:r>
      <w:proofErr w:type="gramStart"/>
      <w:r w:rsidRPr="003D7C20">
        <w:rPr>
          <w:rFonts w:ascii="Times New Roman" w:hAnsi="Times New Roman" w:cs="Times New Roman"/>
          <w:sz w:val="24"/>
          <w:szCs w:val="24"/>
        </w:rPr>
        <w:t>.</w:t>
      </w:r>
      <w:proofErr w:type="gramEnd"/>
      <w:r w:rsidRPr="003D7C20">
        <w:rPr>
          <w:rFonts w:ascii="Times New Roman" w:hAnsi="Times New Roman" w:cs="Times New Roman"/>
          <w:sz w:val="24"/>
          <w:szCs w:val="24"/>
        </w:rPr>
        <w:t xml:space="preserve"> (</w:t>
      </w:r>
      <w:proofErr w:type="gramStart"/>
      <w:r w:rsidRPr="003D7C20">
        <w:rPr>
          <w:rFonts w:ascii="Times New Roman" w:hAnsi="Times New Roman" w:cs="Times New Roman"/>
          <w:i/>
          <w:sz w:val="24"/>
          <w:szCs w:val="24"/>
        </w:rPr>
        <w:t>п</w:t>
      </w:r>
      <w:proofErr w:type="gramEnd"/>
      <w:r w:rsidRPr="003D7C20">
        <w:rPr>
          <w:rFonts w:ascii="Times New Roman" w:hAnsi="Times New Roman" w:cs="Times New Roman"/>
          <w:i/>
          <w:sz w:val="24"/>
          <w:szCs w:val="24"/>
        </w:rPr>
        <w:t>ункт 25 в редакции Решения Хатангского сельского Совета депутатов от 27.01.2012 № 13-РС)</w:t>
      </w: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center"/>
        <w:rPr>
          <w:rFonts w:ascii="Times New Roman" w:hAnsi="Times New Roman" w:cs="Times New Roman"/>
          <w:sz w:val="24"/>
          <w:szCs w:val="24"/>
        </w:rPr>
      </w:pPr>
      <w:r w:rsidRPr="003D7C20">
        <w:rPr>
          <w:rFonts w:ascii="Times New Roman" w:hAnsi="Times New Roman" w:cs="Times New Roman"/>
          <w:sz w:val="24"/>
          <w:szCs w:val="24"/>
        </w:rPr>
        <w:t>____________________________________________</w:t>
      </w: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right"/>
        <w:rPr>
          <w:rFonts w:ascii="Times New Roman" w:hAnsi="Times New Roman" w:cs="Times New Roman"/>
          <w:b/>
          <w:sz w:val="24"/>
          <w:szCs w:val="24"/>
        </w:rPr>
      </w:pPr>
      <w:r w:rsidRPr="003D7C20">
        <w:rPr>
          <w:rFonts w:ascii="Times New Roman" w:hAnsi="Times New Roman" w:cs="Times New Roman"/>
          <w:b/>
          <w:sz w:val="24"/>
          <w:szCs w:val="24"/>
        </w:rPr>
        <w:t>Приложение 2</w:t>
      </w:r>
    </w:p>
    <w:p w:rsidR="003D7C20" w:rsidRPr="003D7C20" w:rsidRDefault="003D7C20" w:rsidP="003D7C20">
      <w:pPr>
        <w:pStyle w:val="a9"/>
        <w:jc w:val="right"/>
        <w:rPr>
          <w:rFonts w:ascii="Times New Roman" w:hAnsi="Times New Roman" w:cs="Times New Roman"/>
          <w:b/>
          <w:sz w:val="24"/>
          <w:szCs w:val="24"/>
        </w:rPr>
      </w:pPr>
      <w:r w:rsidRPr="003D7C20">
        <w:rPr>
          <w:rFonts w:ascii="Times New Roman" w:hAnsi="Times New Roman" w:cs="Times New Roman"/>
          <w:b/>
          <w:sz w:val="24"/>
          <w:szCs w:val="24"/>
        </w:rPr>
        <w:t>к Решению Совета сельского поселения Хатанга</w:t>
      </w:r>
    </w:p>
    <w:p w:rsidR="003D7C20" w:rsidRPr="003D7C20" w:rsidRDefault="003D7C20" w:rsidP="003D7C20">
      <w:pPr>
        <w:pStyle w:val="a9"/>
        <w:jc w:val="right"/>
        <w:rPr>
          <w:rFonts w:ascii="Times New Roman" w:hAnsi="Times New Roman" w:cs="Times New Roman"/>
          <w:b/>
          <w:sz w:val="24"/>
          <w:szCs w:val="24"/>
        </w:rPr>
      </w:pPr>
      <w:r w:rsidRPr="003D7C20">
        <w:rPr>
          <w:rFonts w:ascii="Times New Roman" w:hAnsi="Times New Roman" w:cs="Times New Roman"/>
          <w:b/>
          <w:sz w:val="24"/>
          <w:szCs w:val="24"/>
        </w:rPr>
        <w:t>от 19 февраля 2008 года  № 158-РС</w:t>
      </w: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ind w:left="4248" w:firstLine="708"/>
        <w:jc w:val="center"/>
        <w:rPr>
          <w:rFonts w:ascii="Times New Roman" w:hAnsi="Times New Roman" w:cs="Times New Roman"/>
          <w:sz w:val="24"/>
          <w:szCs w:val="24"/>
        </w:rPr>
      </w:pPr>
      <w:r w:rsidRPr="003D7C20">
        <w:rPr>
          <w:rFonts w:ascii="Times New Roman" w:hAnsi="Times New Roman" w:cs="Times New Roman"/>
          <w:sz w:val="24"/>
          <w:szCs w:val="24"/>
        </w:rPr>
        <w:t>В   комиссию  по  проведению</w:t>
      </w:r>
    </w:p>
    <w:p w:rsidR="003D7C20" w:rsidRPr="003D7C20" w:rsidRDefault="003D7C20" w:rsidP="003D7C20">
      <w:pPr>
        <w:pStyle w:val="a9"/>
        <w:ind w:left="4248" w:firstLine="708"/>
        <w:jc w:val="center"/>
        <w:rPr>
          <w:rFonts w:ascii="Times New Roman" w:hAnsi="Times New Roman" w:cs="Times New Roman"/>
          <w:sz w:val="24"/>
          <w:szCs w:val="24"/>
        </w:rPr>
      </w:pPr>
      <w:r w:rsidRPr="003D7C20">
        <w:rPr>
          <w:rFonts w:ascii="Times New Roman" w:hAnsi="Times New Roman" w:cs="Times New Roman"/>
          <w:sz w:val="24"/>
          <w:szCs w:val="24"/>
        </w:rPr>
        <w:t>конкурса      на        замещение</w:t>
      </w:r>
    </w:p>
    <w:p w:rsidR="003D7C20" w:rsidRPr="003D7C20" w:rsidRDefault="003D7C20" w:rsidP="003D7C20">
      <w:pPr>
        <w:pStyle w:val="a9"/>
        <w:ind w:left="4248" w:firstLine="708"/>
        <w:jc w:val="center"/>
        <w:rPr>
          <w:rFonts w:ascii="Times New Roman" w:hAnsi="Times New Roman" w:cs="Times New Roman"/>
          <w:sz w:val="24"/>
          <w:szCs w:val="24"/>
        </w:rPr>
      </w:pPr>
      <w:r w:rsidRPr="003D7C20">
        <w:rPr>
          <w:rFonts w:ascii="Times New Roman" w:hAnsi="Times New Roman" w:cs="Times New Roman"/>
          <w:sz w:val="24"/>
          <w:szCs w:val="24"/>
        </w:rPr>
        <w:t>вакантной                должности</w:t>
      </w:r>
    </w:p>
    <w:p w:rsidR="003D7C20" w:rsidRPr="003D7C20" w:rsidRDefault="003D7C20" w:rsidP="003D7C20">
      <w:pPr>
        <w:pStyle w:val="a9"/>
        <w:ind w:left="4248" w:firstLine="708"/>
        <w:jc w:val="center"/>
        <w:rPr>
          <w:rFonts w:ascii="Times New Roman" w:hAnsi="Times New Roman" w:cs="Times New Roman"/>
          <w:sz w:val="24"/>
          <w:szCs w:val="24"/>
        </w:rPr>
      </w:pPr>
      <w:r w:rsidRPr="003D7C20">
        <w:rPr>
          <w:rFonts w:ascii="Times New Roman" w:hAnsi="Times New Roman" w:cs="Times New Roman"/>
          <w:sz w:val="24"/>
          <w:szCs w:val="24"/>
        </w:rPr>
        <w:t>муниципальной           службы</w:t>
      </w:r>
    </w:p>
    <w:p w:rsidR="003D7C20" w:rsidRPr="003D7C20" w:rsidRDefault="003D7C20" w:rsidP="003D7C20">
      <w:pPr>
        <w:pStyle w:val="a9"/>
        <w:ind w:left="4248" w:firstLine="708"/>
        <w:jc w:val="center"/>
        <w:rPr>
          <w:rFonts w:ascii="Times New Roman" w:hAnsi="Times New Roman" w:cs="Times New Roman"/>
          <w:sz w:val="24"/>
          <w:szCs w:val="24"/>
        </w:rPr>
      </w:pPr>
      <w:r w:rsidRPr="003D7C20">
        <w:rPr>
          <w:rFonts w:ascii="Times New Roman" w:hAnsi="Times New Roman" w:cs="Times New Roman"/>
          <w:sz w:val="24"/>
          <w:szCs w:val="24"/>
        </w:rPr>
        <w:t>в ________________________</w:t>
      </w:r>
    </w:p>
    <w:p w:rsidR="003D7C20" w:rsidRPr="003D7C20" w:rsidRDefault="003D7C20" w:rsidP="003D7C20">
      <w:pPr>
        <w:pStyle w:val="a9"/>
        <w:jc w:val="right"/>
        <w:rPr>
          <w:rFonts w:ascii="Times New Roman" w:hAnsi="Times New Roman" w:cs="Times New Roman"/>
          <w:sz w:val="24"/>
          <w:szCs w:val="24"/>
        </w:rPr>
      </w:pPr>
      <w:r w:rsidRPr="003D7C20">
        <w:rPr>
          <w:rFonts w:ascii="Times New Roman" w:hAnsi="Times New Roman" w:cs="Times New Roman"/>
          <w:sz w:val="24"/>
          <w:szCs w:val="24"/>
        </w:rPr>
        <w:t xml:space="preserve">_________________________                             </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w:t>
      </w:r>
      <w:r w:rsidRPr="003D7C20">
        <w:rPr>
          <w:rFonts w:ascii="Times New Roman" w:hAnsi="Times New Roman" w:cs="Times New Roman"/>
          <w:sz w:val="24"/>
          <w:szCs w:val="24"/>
        </w:rPr>
        <w:tab/>
      </w:r>
      <w:r w:rsidRPr="003D7C20">
        <w:rPr>
          <w:rFonts w:ascii="Times New Roman" w:hAnsi="Times New Roman" w:cs="Times New Roman"/>
          <w:sz w:val="24"/>
          <w:szCs w:val="24"/>
        </w:rPr>
        <w:tab/>
      </w:r>
      <w:r w:rsidRPr="003D7C20">
        <w:rPr>
          <w:rFonts w:ascii="Times New Roman" w:hAnsi="Times New Roman" w:cs="Times New Roman"/>
          <w:sz w:val="24"/>
          <w:szCs w:val="24"/>
        </w:rPr>
        <w:tab/>
      </w:r>
      <w:r w:rsidRPr="003D7C20">
        <w:rPr>
          <w:rFonts w:ascii="Times New Roman" w:hAnsi="Times New Roman" w:cs="Times New Roman"/>
          <w:sz w:val="24"/>
          <w:szCs w:val="24"/>
        </w:rPr>
        <w:tab/>
      </w:r>
      <w:r w:rsidRPr="003D7C20">
        <w:rPr>
          <w:rFonts w:ascii="Times New Roman" w:hAnsi="Times New Roman" w:cs="Times New Roman"/>
          <w:sz w:val="24"/>
          <w:szCs w:val="24"/>
        </w:rPr>
        <w:tab/>
      </w:r>
      <w:proofErr w:type="gramStart"/>
      <w:r w:rsidRPr="003D7C20">
        <w:rPr>
          <w:rFonts w:ascii="Times New Roman" w:hAnsi="Times New Roman" w:cs="Times New Roman"/>
          <w:sz w:val="24"/>
          <w:szCs w:val="24"/>
        </w:rPr>
        <w:t>(орган местного самоуправления</w:t>
      </w:r>
      <w:proofErr w:type="gramEnd"/>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ab/>
      </w:r>
      <w:r w:rsidRPr="003D7C20">
        <w:rPr>
          <w:rFonts w:ascii="Times New Roman" w:hAnsi="Times New Roman" w:cs="Times New Roman"/>
          <w:sz w:val="24"/>
          <w:szCs w:val="24"/>
        </w:rPr>
        <w:tab/>
      </w:r>
      <w:r w:rsidRPr="003D7C20">
        <w:rPr>
          <w:rFonts w:ascii="Times New Roman" w:hAnsi="Times New Roman" w:cs="Times New Roman"/>
          <w:sz w:val="24"/>
          <w:szCs w:val="24"/>
        </w:rPr>
        <w:tab/>
      </w:r>
      <w:r w:rsidRPr="003D7C20">
        <w:rPr>
          <w:rFonts w:ascii="Times New Roman" w:hAnsi="Times New Roman" w:cs="Times New Roman"/>
          <w:sz w:val="24"/>
          <w:szCs w:val="24"/>
        </w:rPr>
        <w:tab/>
      </w:r>
      <w:r w:rsidRPr="003D7C20">
        <w:rPr>
          <w:rFonts w:ascii="Times New Roman" w:hAnsi="Times New Roman" w:cs="Times New Roman"/>
          <w:sz w:val="24"/>
          <w:szCs w:val="24"/>
        </w:rPr>
        <w:tab/>
      </w:r>
      <w:r w:rsidRPr="003D7C20">
        <w:rPr>
          <w:rFonts w:ascii="Times New Roman" w:hAnsi="Times New Roman" w:cs="Times New Roman"/>
          <w:sz w:val="24"/>
          <w:szCs w:val="24"/>
        </w:rPr>
        <w:tab/>
      </w:r>
      <w:r w:rsidRPr="003D7C20">
        <w:rPr>
          <w:rFonts w:ascii="Times New Roman" w:hAnsi="Times New Roman" w:cs="Times New Roman"/>
          <w:sz w:val="24"/>
          <w:szCs w:val="24"/>
        </w:rPr>
        <w:tab/>
      </w:r>
      <w:r>
        <w:rPr>
          <w:rFonts w:ascii="Times New Roman" w:hAnsi="Times New Roman" w:cs="Times New Roman"/>
          <w:sz w:val="24"/>
          <w:szCs w:val="24"/>
        </w:rPr>
        <w:tab/>
      </w:r>
      <w:r w:rsidRPr="003D7C20">
        <w:rPr>
          <w:rFonts w:ascii="Times New Roman" w:hAnsi="Times New Roman" w:cs="Times New Roman"/>
          <w:sz w:val="24"/>
          <w:szCs w:val="24"/>
        </w:rPr>
        <w:t xml:space="preserve">сельского поселения Хатанга) </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w:t>
      </w: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center"/>
        <w:rPr>
          <w:rFonts w:ascii="Times New Roman" w:hAnsi="Times New Roman" w:cs="Times New Roman"/>
          <w:sz w:val="24"/>
          <w:szCs w:val="24"/>
        </w:rPr>
      </w:pPr>
      <w:r w:rsidRPr="003D7C20">
        <w:rPr>
          <w:rFonts w:ascii="Times New Roman" w:hAnsi="Times New Roman" w:cs="Times New Roman"/>
          <w:sz w:val="24"/>
          <w:szCs w:val="24"/>
        </w:rPr>
        <w:t>ЗАЯВЛЕНИЕ</w:t>
      </w: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w:t>
      </w:r>
      <w:r w:rsidRPr="003D7C20">
        <w:rPr>
          <w:rFonts w:ascii="Times New Roman" w:hAnsi="Times New Roman" w:cs="Times New Roman"/>
          <w:sz w:val="24"/>
          <w:szCs w:val="24"/>
        </w:rPr>
        <w:tab/>
      </w:r>
      <w:r w:rsidRPr="003D7C20">
        <w:rPr>
          <w:rFonts w:ascii="Times New Roman" w:hAnsi="Times New Roman" w:cs="Times New Roman"/>
          <w:sz w:val="24"/>
          <w:szCs w:val="24"/>
        </w:rPr>
        <w:tab/>
        <w:t>Я,________________________________________________________,</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w:t>
      </w:r>
      <w:r w:rsidRPr="003D7C20">
        <w:rPr>
          <w:rFonts w:ascii="Times New Roman" w:hAnsi="Times New Roman" w:cs="Times New Roman"/>
          <w:sz w:val="24"/>
          <w:szCs w:val="24"/>
        </w:rPr>
        <w:tab/>
      </w:r>
      <w:r w:rsidRPr="003D7C20">
        <w:rPr>
          <w:rFonts w:ascii="Times New Roman" w:hAnsi="Times New Roman" w:cs="Times New Roman"/>
          <w:sz w:val="24"/>
          <w:szCs w:val="24"/>
        </w:rPr>
        <w:tab/>
        <w:t xml:space="preserve">                            (фамилия, имя, отчество)</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желаю   принять   участие   в   конкурсе  на  замещение  вакантной</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должности                муниципальной                  службы                    </w:t>
      </w:r>
      <w:proofErr w:type="gramStart"/>
      <w:r w:rsidRPr="003D7C20">
        <w:rPr>
          <w:rFonts w:ascii="Times New Roman" w:hAnsi="Times New Roman" w:cs="Times New Roman"/>
          <w:sz w:val="24"/>
          <w:szCs w:val="24"/>
        </w:rPr>
        <w:t>в</w:t>
      </w:r>
      <w:proofErr w:type="gramEnd"/>
      <w:r w:rsidRPr="003D7C20">
        <w:rPr>
          <w:rFonts w:ascii="Times New Roman" w:hAnsi="Times New Roman" w:cs="Times New Roman"/>
          <w:sz w:val="24"/>
          <w:szCs w:val="24"/>
        </w:rPr>
        <w:t xml:space="preserve">  </w:t>
      </w:r>
      <w:r w:rsidRPr="003D7C20">
        <w:rPr>
          <w:rFonts w:ascii="Times New Roman" w:hAnsi="Times New Roman" w:cs="Times New Roman"/>
          <w:sz w:val="24"/>
          <w:szCs w:val="24"/>
        </w:rPr>
        <w:tab/>
        <w:t>__________________________________________________________</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(орган местного самоуправления сельского поселения Хатанга)</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_______________________________________________________________</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(наименование должности)</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Настоящим     подтверждаю,    что    я   являюсь  гражданином (кой) </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Российской    Федерации,   </w:t>
      </w:r>
      <w:proofErr w:type="gramStart"/>
      <w:r w:rsidRPr="003D7C20">
        <w:rPr>
          <w:rFonts w:ascii="Times New Roman" w:hAnsi="Times New Roman" w:cs="Times New Roman"/>
          <w:sz w:val="24"/>
          <w:szCs w:val="24"/>
        </w:rPr>
        <w:t>дееспособен</w:t>
      </w:r>
      <w:proofErr w:type="gramEnd"/>
      <w:r w:rsidRPr="003D7C20">
        <w:rPr>
          <w:rFonts w:ascii="Times New Roman" w:hAnsi="Times New Roman" w:cs="Times New Roman"/>
          <w:sz w:val="24"/>
          <w:szCs w:val="24"/>
        </w:rPr>
        <w:t xml:space="preserve"> (а),   судимости   не   имею, </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сведения, содержащиеся  в  документах,  представляемых мной </w:t>
      </w:r>
      <w:proofErr w:type="gramStart"/>
      <w:r w:rsidRPr="003D7C20">
        <w:rPr>
          <w:rFonts w:ascii="Times New Roman" w:hAnsi="Times New Roman" w:cs="Times New Roman"/>
          <w:sz w:val="24"/>
          <w:szCs w:val="24"/>
        </w:rPr>
        <w:t>для</w:t>
      </w:r>
      <w:proofErr w:type="gramEnd"/>
      <w:r w:rsidRPr="003D7C20">
        <w:rPr>
          <w:rFonts w:ascii="Times New Roman" w:hAnsi="Times New Roman" w:cs="Times New Roman"/>
          <w:sz w:val="24"/>
          <w:szCs w:val="24"/>
        </w:rPr>
        <w:t xml:space="preserve"> </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участия  в  данном  конкурсе,   соответствуют  действительности,  а  </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сами   документы   не   являются   подложными.</w:t>
      </w: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w:t>
      </w:r>
      <w:r w:rsidRPr="003D7C20">
        <w:rPr>
          <w:rFonts w:ascii="Times New Roman" w:hAnsi="Times New Roman" w:cs="Times New Roman"/>
          <w:sz w:val="24"/>
          <w:szCs w:val="24"/>
        </w:rPr>
        <w:tab/>
        <w:t>_________________                                                _________________</w:t>
      </w:r>
    </w:p>
    <w:p w:rsidR="003D7C20" w:rsidRPr="003D7C20" w:rsidRDefault="003D7C20" w:rsidP="003D7C20">
      <w:pPr>
        <w:pStyle w:val="a9"/>
        <w:jc w:val="both"/>
        <w:rPr>
          <w:rFonts w:ascii="Times New Roman" w:hAnsi="Times New Roman" w:cs="Times New Roman"/>
          <w:sz w:val="24"/>
          <w:szCs w:val="24"/>
        </w:rPr>
      </w:pPr>
      <w:r w:rsidRPr="003D7C20">
        <w:rPr>
          <w:rFonts w:ascii="Times New Roman" w:hAnsi="Times New Roman" w:cs="Times New Roman"/>
          <w:sz w:val="24"/>
          <w:szCs w:val="24"/>
        </w:rPr>
        <w:t xml:space="preserve">                                  (дата)                                                                             (подпись)</w:t>
      </w: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both"/>
        <w:rPr>
          <w:rFonts w:ascii="Times New Roman" w:hAnsi="Times New Roman" w:cs="Times New Roman"/>
          <w:sz w:val="24"/>
          <w:szCs w:val="24"/>
        </w:rPr>
      </w:pPr>
    </w:p>
    <w:p w:rsidR="003D7C20" w:rsidRPr="003D7C20" w:rsidRDefault="003D7C20" w:rsidP="003D7C20">
      <w:pPr>
        <w:pStyle w:val="a9"/>
        <w:jc w:val="right"/>
        <w:rPr>
          <w:rFonts w:ascii="Times New Roman" w:hAnsi="Times New Roman" w:cs="Times New Roman"/>
          <w:b/>
          <w:sz w:val="24"/>
          <w:szCs w:val="24"/>
        </w:rPr>
      </w:pPr>
      <w:r w:rsidRPr="003D7C20">
        <w:rPr>
          <w:rFonts w:ascii="Times New Roman" w:hAnsi="Times New Roman" w:cs="Times New Roman"/>
          <w:b/>
          <w:sz w:val="24"/>
          <w:szCs w:val="24"/>
        </w:rPr>
        <w:lastRenderedPageBreak/>
        <w:t>Приложение 3</w:t>
      </w:r>
    </w:p>
    <w:p w:rsidR="003D7C20" w:rsidRPr="003D7C20" w:rsidRDefault="003D7C20" w:rsidP="003D7C20">
      <w:pPr>
        <w:pStyle w:val="a9"/>
        <w:jc w:val="right"/>
        <w:rPr>
          <w:rFonts w:ascii="Times New Roman" w:hAnsi="Times New Roman" w:cs="Times New Roman"/>
          <w:b/>
          <w:sz w:val="24"/>
          <w:szCs w:val="24"/>
        </w:rPr>
      </w:pPr>
      <w:r w:rsidRPr="003D7C20">
        <w:rPr>
          <w:rFonts w:ascii="Times New Roman" w:hAnsi="Times New Roman" w:cs="Times New Roman"/>
          <w:b/>
          <w:sz w:val="24"/>
          <w:szCs w:val="24"/>
        </w:rPr>
        <w:t>к Решению Совета сельского поселения Хатанга</w:t>
      </w:r>
    </w:p>
    <w:p w:rsidR="003D7C20" w:rsidRPr="003D7C20" w:rsidRDefault="003D7C20" w:rsidP="003D7C20">
      <w:pPr>
        <w:pStyle w:val="a9"/>
        <w:jc w:val="right"/>
        <w:rPr>
          <w:rFonts w:ascii="Times New Roman" w:hAnsi="Times New Roman" w:cs="Times New Roman"/>
          <w:b/>
          <w:sz w:val="24"/>
          <w:szCs w:val="24"/>
        </w:rPr>
      </w:pPr>
      <w:r w:rsidRPr="003D7C20">
        <w:rPr>
          <w:rFonts w:ascii="Times New Roman" w:hAnsi="Times New Roman" w:cs="Times New Roman"/>
          <w:b/>
          <w:sz w:val="24"/>
          <w:szCs w:val="24"/>
        </w:rPr>
        <w:t>от 19 февраля 2008 года  № 158-РС</w:t>
      </w:r>
    </w:p>
    <w:p w:rsidR="003D7C20" w:rsidRDefault="003D7C20" w:rsidP="003D7C20">
      <w:pPr>
        <w:pStyle w:val="ConsPlusNonformat"/>
        <w:widowControl/>
        <w:jc w:val="right"/>
        <w:rPr>
          <w:rFonts w:ascii="Times New Roman" w:hAnsi="Times New Roman" w:cs="Times New Roman"/>
          <w:b/>
          <w:sz w:val="24"/>
          <w:szCs w:val="24"/>
        </w:rPr>
      </w:pPr>
    </w:p>
    <w:p w:rsidR="003D7C20" w:rsidRDefault="003D7C20" w:rsidP="003D7C20">
      <w:pPr>
        <w:pStyle w:val="ConsPlusNonformat"/>
        <w:widowControl/>
        <w:rPr>
          <w:b/>
          <w:sz w:val="22"/>
          <w:szCs w:val="22"/>
        </w:rPr>
      </w:pPr>
      <w:r>
        <w:rPr>
          <w:rFonts w:ascii="Times New Roman" w:hAnsi="Times New Roman" w:cs="Times New Roman"/>
          <w:b/>
          <w:sz w:val="24"/>
          <w:szCs w:val="24"/>
        </w:rPr>
        <w:t xml:space="preserve">                                                            </w:t>
      </w:r>
      <w:r>
        <w:rPr>
          <w:b/>
          <w:sz w:val="22"/>
          <w:szCs w:val="22"/>
        </w:rPr>
        <w:t>АНКЕТА</w:t>
      </w:r>
    </w:p>
    <w:p w:rsidR="003D7C20" w:rsidRDefault="003D7C20" w:rsidP="003D7C20">
      <w:pPr>
        <w:pStyle w:val="ConsPlusNonformat"/>
        <w:widowControl/>
      </w:pPr>
      <w:r>
        <w:t xml:space="preserve">                  (заполняется собственноручно)</w:t>
      </w:r>
    </w:p>
    <w:p w:rsidR="003D7C20" w:rsidRDefault="003D7C20" w:rsidP="003D7C20">
      <w:pPr>
        <w:pStyle w:val="ConsPlusNonformat"/>
        <w:widowControl/>
        <w:jc w:val="both"/>
      </w:pPr>
      <w:r>
        <w:t xml:space="preserve">                                                  ┌──────────────┐</w:t>
      </w:r>
    </w:p>
    <w:p w:rsidR="003D7C20" w:rsidRDefault="003D7C20" w:rsidP="003D7C20">
      <w:pPr>
        <w:pStyle w:val="ConsPlusNonformat"/>
        <w:widowControl/>
        <w:jc w:val="both"/>
      </w:pPr>
      <w:r>
        <w:t xml:space="preserve">                                                  │              </w:t>
      </w:r>
      <w:proofErr w:type="spellStart"/>
      <w:r>
        <w:t>│</w:t>
      </w:r>
      <w:proofErr w:type="spellEnd"/>
    </w:p>
    <w:p w:rsidR="003D7C20" w:rsidRDefault="003D7C20" w:rsidP="003D7C20">
      <w:pPr>
        <w:pStyle w:val="ConsPlusNonformat"/>
        <w:widowControl/>
        <w:jc w:val="both"/>
      </w:pPr>
      <w:r>
        <w:t xml:space="preserve">                                                  │    Место     │</w:t>
      </w:r>
    </w:p>
    <w:p w:rsidR="003D7C20" w:rsidRDefault="003D7C20" w:rsidP="003D7C20">
      <w:pPr>
        <w:pStyle w:val="ConsPlusNonformat"/>
        <w:widowControl/>
        <w:jc w:val="both"/>
      </w:pPr>
      <w:r>
        <w:t xml:space="preserve">                                                  │     для      │</w:t>
      </w:r>
    </w:p>
    <w:p w:rsidR="003D7C20" w:rsidRDefault="003D7C20" w:rsidP="003D7C20">
      <w:pPr>
        <w:pStyle w:val="ConsPlusNonformat"/>
        <w:widowControl/>
        <w:jc w:val="both"/>
      </w:pPr>
      <w:r>
        <w:t xml:space="preserve">                                                  │  фотографии  │</w:t>
      </w:r>
    </w:p>
    <w:p w:rsidR="003D7C20" w:rsidRDefault="003D7C20" w:rsidP="003D7C20">
      <w:pPr>
        <w:pStyle w:val="ConsPlusNonformat"/>
        <w:widowControl/>
        <w:jc w:val="both"/>
      </w:pPr>
      <w:r>
        <w:t xml:space="preserve">  1.   Фамилия ______________________________     │              </w:t>
      </w:r>
      <w:proofErr w:type="spellStart"/>
      <w:r>
        <w:t>│</w:t>
      </w:r>
      <w:proofErr w:type="spellEnd"/>
    </w:p>
    <w:p w:rsidR="003D7C20" w:rsidRDefault="003D7C20" w:rsidP="003D7C20">
      <w:pPr>
        <w:pStyle w:val="ConsPlusNonformat"/>
        <w:widowControl/>
        <w:jc w:val="both"/>
      </w:pPr>
      <w:r>
        <w:t xml:space="preserve">       Имя __________________________________     │              </w:t>
      </w:r>
      <w:proofErr w:type="spellStart"/>
      <w:r>
        <w:t>│</w:t>
      </w:r>
      <w:proofErr w:type="spellEnd"/>
    </w:p>
    <w:p w:rsidR="003D7C20" w:rsidRDefault="003D7C20" w:rsidP="003D7C20">
      <w:pPr>
        <w:pStyle w:val="ConsPlusNonformat"/>
        <w:widowControl/>
        <w:jc w:val="both"/>
      </w:pPr>
      <w:r>
        <w:t xml:space="preserve">       Отчество _____________________________     └──────────────┘</w:t>
      </w:r>
    </w:p>
    <w:p w:rsidR="003D7C20" w:rsidRDefault="003D7C20" w:rsidP="003D7C20">
      <w:pPr>
        <w:pStyle w:val="ConsPlusNormal"/>
        <w:widowControl/>
        <w:ind w:firstLine="540"/>
        <w:jc w:val="both"/>
      </w:pPr>
    </w:p>
    <w:p w:rsidR="003D7C20" w:rsidRDefault="003D7C20" w:rsidP="003D7C20">
      <w:pPr>
        <w:pStyle w:val="ConsPlusNormal"/>
        <w:widowControl/>
        <w:ind w:firstLine="540"/>
        <w:jc w:val="both"/>
      </w:pPr>
    </w:p>
    <w:p w:rsidR="003D7C20" w:rsidRDefault="003D7C20" w:rsidP="003D7C20">
      <w:pPr>
        <w:pStyle w:val="ConsPlusNormal"/>
        <w:widowControl/>
        <w:ind w:firstLine="540"/>
        <w:jc w:val="both"/>
      </w:pPr>
    </w:p>
    <w:tbl>
      <w:tblPr>
        <w:tblW w:w="0" w:type="auto"/>
        <w:tblInd w:w="70" w:type="dxa"/>
        <w:tblLayout w:type="fixed"/>
        <w:tblCellMar>
          <w:left w:w="70" w:type="dxa"/>
          <w:right w:w="70" w:type="dxa"/>
        </w:tblCellMar>
        <w:tblLook w:val="04A0"/>
      </w:tblPr>
      <w:tblGrid>
        <w:gridCol w:w="6210"/>
        <w:gridCol w:w="2565"/>
      </w:tblGrid>
      <w:tr w:rsidR="003D7C20" w:rsidTr="003D7C20">
        <w:trPr>
          <w:trHeight w:val="480"/>
        </w:trPr>
        <w:tc>
          <w:tcPr>
            <w:tcW w:w="621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2. Если изменяли фамилию, имя или отчество,  </w:t>
            </w:r>
            <w:r>
              <w:br/>
              <w:t xml:space="preserve">то укажите их, а также когда, где и по какой </w:t>
            </w:r>
            <w:r>
              <w:br/>
              <w:t xml:space="preserve">причине изменяли                             </w:t>
            </w: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480"/>
        </w:trPr>
        <w:tc>
          <w:tcPr>
            <w:tcW w:w="621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3. </w:t>
            </w:r>
            <w:proofErr w:type="gramStart"/>
            <w:r>
              <w:t xml:space="preserve">Число, месяц, год и место рождения (село, </w:t>
            </w:r>
            <w:r>
              <w:br/>
              <w:t xml:space="preserve">деревня, город, район, область, край,        </w:t>
            </w:r>
            <w:r>
              <w:br/>
              <w:t xml:space="preserve">республика, страна)                          </w:t>
            </w:r>
            <w:proofErr w:type="gramEnd"/>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480"/>
        </w:trPr>
        <w:tc>
          <w:tcPr>
            <w:tcW w:w="621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4. Гражданство (если изменяли, то укажите,   </w:t>
            </w:r>
            <w:r>
              <w:br/>
              <w:t xml:space="preserve">когда и по какой причине, если имеете        </w:t>
            </w:r>
            <w:r>
              <w:br/>
              <w:t xml:space="preserve">гражданство другого государства - укажите)   </w:t>
            </w: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720"/>
        </w:trPr>
        <w:tc>
          <w:tcPr>
            <w:tcW w:w="621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5. Образование (когда и какие учебные        </w:t>
            </w:r>
            <w:r>
              <w:br/>
              <w:t xml:space="preserve">заведения окончили, номера дипломов),        </w:t>
            </w:r>
            <w:r>
              <w:br/>
              <w:t xml:space="preserve">Направление подготовки или специальность     </w:t>
            </w:r>
            <w:r>
              <w:br/>
              <w:t xml:space="preserve">по диплому,                                  </w:t>
            </w:r>
            <w:r>
              <w:br/>
              <w:t xml:space="preserve">Квалификация по диплому                      </w:t>
            </w: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840"/>
        </w:trPr>
        <w:tc>
          <w:tcPr>
            <w:tcW w:w="621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6. </w:t>
            </w:r>
            <w:proofErr w:type="gramStart"/>
            <w:r>
              <w:t xml:space="preserve">Послевузовское профессиональное           </w:t>
            </w:r>
            <w:r>
              <w:br/>
              <w:t xml:space="preserve">образование: аспирантура, адъюнктура,        </w:t>
            </w:r>
            <w:r>
              <w:br/>
              <w:t xml:space="preserve">докторантура (наименование образовательного  </w:t>
            </w:r>
            <w:r>
              <w:br/>
              <w:t xml:space="preserve">или научного учреждения, год окончания),     </w:t>
            </w:r>
            <w:r>
              <w:br/>
              <w:t xml:space="preserve">Ученая степень, ученое звание (когда         </w:t>
            </w:r>
            <w:r>
              <w:br/>
              <w:t xml:space="preserve">присвоены, номера дипломов, аттестатов)      </w:t>
            </w:r>
            <w:proofErr w:type="gramEnd"/>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720"/>
        </w:trPr>
        <w:tc>
          <w:tcPr>
            <w:tcW w:w="621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7. Какими иностранными языками и языками     </w:t>
            </w:r>
            <w:r>
              <w:br/>
              <w:t xml:space="preserve">народов Российской </w:t>
            </w:r>
            <w:proofErr w:type="gramStart"/>
            <w:r>
              <w:t>Федерации</w:t>
            </w:r>
            <w:proofErr w:type="gramEnd"/>
            <w:r>
              <w:t xml:space="preserve"> владеете и в    </w:t>
            </w:r>
            <w:r>
              <w:br/>
            </w:r>
            <w:proofErr w:type="gramStart"/>
            <w:r>
              <w:t>какой</w:t>
            </w:r>
            <w:proofErr w:type="gramEnd"/>
            <w:r>
              <w:t xml:space="preserve"> степени (читаете и переводите со       </w:t>
            </w:r>
            <w:r>
              <w:br/>
              <w:t xml:space="preserve">словарем, читаете и можете объясняться,      </w:t>
            </w:r>
            <w:r>
              <w:br/>
              <w:t xml:space="preserve">владеете свободно)                           </w:t>
            </w: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1200"/>
        </w:trPr>
        <w:tc>
          <w:tcPr>
            <w:tcW w:w="621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8. Классный чин федеральной гражданской      </w:t>
            </w:r>
            <w:r>
              <w:br/>
              <w:t xml:space="preserve">службы, дипломатический ранг, воинское или   </w:t>
            </w:r>
            <w:r>
              <w:br/>
              <w:t xml:space="preserve">специальное звание, классный чин             </w:t>
            </w:r>
            <w:r>
              <w:br/>
              <w:t xml:space="preserve">правоохранительной службы, классный чин      </w:t>
            </w:r>
            <w:r>
              <w:br/>
              <w:t xml:space="preserve">гражданской службы субъекта Российской       </w:t>
            </w:r>
            <w:r>
              <w:br/>
              <w:t xml:space="preserve">Федерации, квалификационный разряд           </w:t>
            </w:r>
            <w:r>
              <w:br/>
              <w:t xml:space="preserve">государственной службы, квалификационный     </w:t>
            </w:r>
            <w:r>
              <w:br/>
              <w:t xml:space="preserve">разряд муниципальной службы (кем и когда     </w:t>
            </w:r>
            <w:r>
              <w:br/>
              <w:t xml:space="preserve">присвоены)                                   </w:t>
            </w: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240"/>
        </w:trPr>
        <w:tc>
          <w:tcPr>
            <w:tcW w:w="621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9. Были ли Вы судимы (когда и за что)        </w:t>
            </w: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360"/>
        </w:trPr>
        <w:tc>
          <w:tcPr>
            <w:tcW w:w="621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10. Были ли вы за границей, где, когда и с   </w:t>
            </w:r>
            <w:r>
              <w:br/>
              <w:t xml:space="preserve">какой целью                                  </w:t>
            </w: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bl>
    <w:p w:rsidR="003D7C20" w:rsidRDefault="003D7C20" w:rsidP="003D7C20">
      <w:pPr>
        <w:pStyle w:val="ConsPlusNormal"/>
        <w:widowControl/>
        <w:ind w:firstLine="540"/>
        <w:jc w:val="both"/>
      </w:pPr>
    </w:p>
    <w:p w:rsidR="003D7C20" w:rsidRDefault="003D7C20" w:rsidP="003D7C20">
      <w:pPr>
        <w:pStyle w:val="ConsPlusNormal"/>
        <w:widowControl/>
        <w:ind w:firstLine="540"/>
        <w:jc w:val="both"/>
      </w:pPr>
    </w:p>
    <w:p w:rsidR="003D7C20" w:rsidRDefault="003D7C20" w:rsidP="003D7C20">
      <w:pPr>
        <w:pStyle w:val="ConsPlusNormal"/>
        <w:widowControl/>
        <w:ind w:firstLine="540"/>
        <w:jc w:val="both"/>
      </w:pPr>
    </w:p>
    <w:p w:rsidR="003D7C20" w:rsidRDefault="003D7C20" w:rsidP="003D7C20">
      <w:pPr>
        <w:pStyle w:val="ConsPlusNormal"/>
        <w:widowControl/>
        <w:ind w:firstLine="540"/>
        <w:jc w:val="both"/>
      </w:pPr>
    </w:p>
    <w:p w:rsidR="003D7C20" w:rsidRDefault="003D7C20" w:rsidP="003D7C20">
      <w:pPr>
        <w:pStyle w:val="ConsPlusNormal"/>
        <w:widowControl/>
        <w:ind w:firstLine="540"/>
        <w:jc w:val="both"/>
      </w:pPr>
    </w:p>
    <w:p w:rsidR="003D7C20" w:rsidRDefault="003D7C20" w:rsidP="003D7C20">
      <w:pPr>
        <w:pStyle w:val="ConsPlusNormal"/>
        <w:widowControl/>
        <w:ind w:firstLine="540"/>
        <w:jc w:val="both"/>
      </w:pPr>
    </w:p>
    <w:p w:rsidR="003D7C20" w:rsidRDefault="003D7C20" w:rsidP="003D7C20">
      <w:pPr>
        <w:pStyle w:val="ConsPlusNormal"/>
        <w:widowControl/>
        <w:ind w:firstLine="540"/>
        <w:jc w:val="both"/>
      </w:pPr>
    </w:p>
    <w:p w:rsidR="003D7C20" w:rsidRDefault="003D7C20" w:rsidP="003D7C20">
      <w:pPr>
        <w:pStyle w:val="ConsPlusNormal"/>
        <w:widowControl/>
        <w:ind w:firstLine="540"/>
        <w:jc w:val="both"/>
      </w:pPr>
    </w:p>
    <w:p w:rsidR="003D7C20" w:rsidRDefault="003D7C20" w:rsidP="003D7C20">
      <w:pPr>
        <w:pStyle w:val="ConsPlusNormal"/>
        <w:widowControl/>
        <w:ind w:firstLine="540"/>
        <w:jc w:val="both"/>
      </w:pPr>
    </w:p>
    <w:p w:rsidR="003D7C20" w:rsidRDefault="003D7C20" w:rsidP="003D7C20">
      <w:pPr>
        <w:pStyle w:val="ConsPlusNonformat"/>
        <w:widowControl/>
      </w:pPr>
      <w:r>
        <w:t xml:space="preserve">  11. </w:t>
      </w:r>
      <w:proofErr w:type="gramStart"/>
      <w:r>
        <w:t>Выполняемая  работа с начала трудовой деятельности  (включая</w:t>
      </w:r>
      <w:proofErr w:type="gramEnd"/>
    </w:p>
    <w:p w:rsidR="003D7C20" w:rsidRDefault="003D7C20" w:rsidP="003D7C20">
      <w:pPr>
        <w:pStyle w:val="ConsPlusNonformat"/>
        <w:widowControl/>
      </w:pPr>
      <w:r>
        <w:t>учебу   в  высших   и   средних  специальных  учебных  заведениях,</w:t>
      </w:r>
    </w:p>
    <w:p w:rsidR="003D7C20" w:rsidRDefault="003D7C20" w:rsidP="003D7C20">
      <w:pPr>
        <w:pStyle w:val="ConsPlusNonformat"/>
        <w:widowControl/>
      </w:pPr>
      <w:r>
        <w:t>военную  службу, работу по  совместительству,  предпринимательскую</w:t>
      </w:r>
    </w:p>
    <w:p w:rsidR="003D7C20" w:rsidRDefault="003D7C20" w:rsidP="003D7C20">
      <w:pPr>
        <w:pStyle w:val="ConsPlusNonformat"/>
        <w:widowControl/>
      </w:pPr>
      <w:r>
        <w:t>деятельность и т.п.).</w:t>
      </w:r>
    </w:p>
    <w:p w:rsidR="003D7C20" w:rsidRDefault="003D7C20" w:rsidP="003D7C20">
      <w:pPr>
        <w:pStyle w:val="ConsPlusNonformat"/>
        <w:widowControl/>
      </w:pPr>
      <w:r>
        <w:t xml:space="preserve">   При заполнении  данного пункта необходимо именовать организации</w:t>
      </w:r>
    </w:p>
    <w:p w:rsidR="003D7C20" w:rsidRDefault="003D7C20" w:rsidP="003D7C20">
      <w:pPr>
        <w:pStyle w:val="ConsPlusNonformat"/>
        <w:widowControl/>
      </w:pPr>
      <w:r>
        <w:t>так,  как  они  назывались в свое время, военную службу записывать</w:t>
      </w:r>
    </w:p>
    <w:p w:rsidR="003D7C20" w:rsidRDefault="003D7C20" w:rsidP="003D7C20">
      <w:pPr>
        <w:pStyle w:val="ConsPlusNonformat"/>
        <w:widowControl/>
      </w:pPr>
      <w:r>
        <w:t>с указанием должности и номера воинской части.</w:t>
      </w:r>
    </w:p>
    <w:p w:rsidR="003D7C20" w:rsidRDefault="003D7C20" w:rsidP="003D7C20">
      <w:pPr>
        <w:pStyle w:val="ConsPlusNormal"/>
        <w:widowControl/>
        <w:ind w:firstLine="540"/>
        <w:jc w:val="both"/>
      </w:pPr>
    </w:p>
    <w:tbl>
      <w:tblPr>
        <w:tblW w:w="0" w:type="auto"/>
        <w:tblInd w:w="70" w:type="dxa"/>
        <w:tblLayout w:type="fixed"/>
        <w:tblCellMar>
          <w:left w:w="70" w:type="dxa"/>
          <w:right w:w="70" w:type="dxa"/>
        </w:tblCellMar>
        <w:tblLook w:val="04A0"/>
      </w:tblPr>
      <w:tblGrid>
        <w:gridCol w:w="1620"/>
        <w:gridCol w:w="1080"/>
        <w:gridCol w:w="3510"/>
        <w:gridCol w:w="2565"/>
      </w:tblGrid>
      <w:tr w:rsidR="003D7C20" w:rsidTr="003D7C20">
        <w:trPr>
          <w:trHeight w:val="240"/>
        </w:trPr>
        <w:tc>
          <w:tcPr>
            <w:tcW w:w="2700" w:type="dxa"/>
            <w:gridSpan w:val="2"/>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Месяц и год    </w:t>
            </w:r>
          </w:p>
        </w:tc>
        <w:tc>
          <w:tcPr>
            <w:tcW w:w="3510" w:type="dxa"/>
            <w:vMerge w:val="restart"/>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Должность с указанием  </w:t>
            </w:r>
            <w:r>
              <w:br/>
              <w:t xml:space="preserve">организации       </w:t>
            </w:r>
          </w:p>
        </w:tc>
        <w:tc>
          <w:tcPr>
            <w:tcW w:w="2565" w:type="dxa"/>
            <w:vMerge w:val="restart"/>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Адрес организации</w:t>
            </w:r>
            <w:r>
              <w:br/>
              <w:t xml:space="preserve">(в т.ч. за    </w:t>
            </w:r>
            <w:r>
              <w:br/>
              <w:t xml:space="preserve">границей)     </w:t>
            </w:r>
          </w:p>
        </w:tc>
      </w:tr>
      <w:tr w:rsidR="003D7C20" w:rsidTr="003D7C20">
        <w:trPr>
          <w:trHeight w:val="240"/>
        </w:trPr>
        <w:tc>
          <w:tcPr>
            <w:tcW w:w="162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поступления</w:t>
            </w:r>
          </w:p>
        </w:tc>
        <w:tc>
          <w:tcPr>
            <w:tcW w:w="108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ухода </w:t>
            </w:r>
          </w:p>
        </w:tc>
        <w:tc>
          <w:tcPr>
            <w:tcW w:w="3510" w:type="dxa"/>
            <w:vMerge/>
            <w:tcBorders>
              <w:top w:val="single" w:sz="6" w:space="0" w:color="auto"/>
              <w:left w:val="single" w:sz="6" w:space="0" w:color="auto"/>
              <w:bottom w:val="single" w:sz="6" w:space="0" w:color="auto"/>
              <w:right w:val="single" w:sz="6" w:space="0" w:color="auto"/>
            </w:tcBorders>
            <w:vAlign w:val="center"/>
            <w:hideMark/>
          </w:tcPr>
          <w:p w:rsidR="003D7C20" w:rsidRDefault="003D7C20">
            <w:pPr>
              <w:rPr>
                <w:rFonts w:ascii="Arial" w:hAnsi="Arial" w:cs="Arial"/>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rsidR="003D7C20" w:rsidRDefault="003D7C20">
            <w:pPr>
              <w:rPr>
                <w:rFonts w:ascii="Arial" w:hAnsi="Arial" w:cs="Arial"/>
              </w:rPr>
            </w:pPr>
          </w:p>
        </w:tc>
      </w:tr>
      <w:tr w:rsidR="003D7C20" w:rsidTr="003D7C20">
        <w:trPr>
          <w:trHeight w:val="120"/>
        </w:trPr>
        <w:tc>
          <w:tcPr>
            <w:tcW w:w="162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351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120"/>
        </w:trPr>
        <w:tc>
          <w:tcPr>
            <w:tcW w:w="162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351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120"/>
        </w:trPr>
        <w:tc>
          <w:tcPr>
            <w:tcW w:w="162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351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120"/>
        </w:trPr>
        <w:tc>
          <w:tcPr>
            <w:tcW w:w="162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351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120"/>
        </w:trPr>
        <w:tc>
          <w:tcPr>
            <w:tcW w:w="162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351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bl>
    <w:p w:rsidR="003D7C20" w:rsidRDefault="003D7C20" w:rsidP="003D7C20">
      <w:pPr>
        <w:pStyle w:val="ConsPlusNonformat"/>
        <w:widowControl/>
      </w:pPr>
      <w:r>
        <w:t xml:space="preserve">  12.  </w:t>
      </w:r>
      <w:proofErr w:type="gramStart"/>
      <w:r>
        <w:t>Ваши  близкие  родственники  (отец,  мать,  братья,  сестры</w:t>
      </w:r>
      <w:proofErr w:type="gramEnd"/>
    </w:p>
    <w:p w:rsidR="003D7C20" w:rsidRDefault="003D7C20" w:rsidP="003D7C20">
      <w:pPr>
        <w:pStyle w:val="ConsPlusNonformat"/>
        <w:widowControl/>
      </w:pPr>
      <w:r>
        <w:t>и дети), а также муж (жена), в том числе бывшие.</w:t>
      </w:r>
    </w:p>
    <w:p w:rsidR="003D7C20" w:rsidRDefault="003D7C20" w:rsidP="003D7C20">
      <w:pPr>
        <w:pStyle w:val="ConsPlusNonformat"/>
        <w:widowControl/>
      </w:pPr>
      <w:r>
        <w:t xml:space="preserve">   Если  родственники  изменяли фамилию, имя, отчество, необходимо</w:t>
      </w:r>
    </w:p>
    <w:p w:rsidR="003D7C20" w:rsidRDefault="003D7C20" w:rsidP="003D7C20">
      <w:pPr>
        <w:pStyle w:val="ConsPlusNonformat"/>
        <w:widowControl/>
      </w:pPr>
      <w:r>
        <w:t>также указать их прежние фамилию, имя, отчество.</w:t>
      </w:r>
    </w:p>
    <w:p w:rsidR="003D7C20" w:rsidRDefault="003D7C20" w:rsidP="003D7C20">
      <w:pPr>
        <w:pStyle w:val="ConsPlusNormal"/>
        <w:widowControl/>
        <w:ind w:firstLine="540"/>
        <w:jc w:val="both"/>
      </w:pPr>
    </w:p>
    <w:tbl>
      <w:tblPr>
        <w:tblW w:w="0" w:type="auto"/>
        <w:tblInd w:w="70" w:type="dxa"/>
        <w:tblLayout w:type="fixed"/>
        <w:tblCellMar>
          <w:left w:w="70" w:type="dxa"/>
          <w:right w:w="70" w:type="dxa"/>
        </w:tblCellMar>
        <w:tblLook w:val="04A0"/>
      </w:tblPr>
      <w:tblGrid>
        <w:gridCol w:w="1080"/>
        <w:gridCol w:w="2160"/>
        <w:gridCol w:w="1755"/>
        <w:gridCol w:w="1890"/>
        <w:gridCol w:w="1890"/>
      </w:tblGrid>
      <w:tr w:rsidR="003D7C20" w:rsidTr="003D7C20">
        <w:trPr>
          <w:trHeight w:val="720"/>
        </w:trPr>
        <w:tc>
          <w:tcPr>
            <w:tcW w:w="108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Степень</w:t>
            </w:r>
            <w:r>
              <w:br/>
              <w:t>родства</w:t>
            </w:r>
          </w:p>
        </w:tc>
        <w:tc>
          <w:tcPr>
            <w:tcW w:w="216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Фамилия, имя, </w:t>
            </w:r>
            <w:r>
              <w:br/>
              <w:t xml:space="preserve">отчество    </w:t>
            </w:r>
          </w:p>
        </w:tc>
        <w:tc>
          <w:tcPr>
            <w:tcW w:w="1755"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Год, число, </w:t>
            </w:r>
            <w:r>
              <w:br/>
              <w:t xml:space="preserve">месяц и   </w:t>
            </w:r>
            <w:r>
              <w:br/>
              <w:t xml:space="preserve">место    </w:t>
            </w:r>
            <w:r>
              <w:br/>
              <w:t xml:space="preserve">рождения  </w:t>
            </w:r>
          </w:p>
        </w:tc>
        <w:tc>
          <w:tcPr>
            <w:tcW w:w="189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Место работы </w:t>
            </w:r>
            <w:r>
              <w:br/>
              <w:t>(наименование</w:t>
            </w:r>
            <w:r>
              <w:br/>
              <w:t xml:space="preserve">и адрес   </w:t>
            </w:r>
            <w:r>
              <w:br/>
              <w:t>организации),</w:t>
            </w:r>
            <w:r>
              <w:br/>
              <w:t xml:space="preserve">должность  </w:t>
            </w:r>
          </w:p>
        </w:tc>
        <w:tc>
          <w:tcPr>
            <w:tcW w:w="1890" w:type="dxa"/>
            <w:tcBorders>
              <w:top w:val="single" w:sz="6" w:space="0" w:color="auto"/>
              <w:left w:val="single" w:sz="6" w:space="0" w:color="auto"/>
              <w:bottom w:val="single" w:sz="6" w:space="0" w:color="auto"/>
              <w:right w:val="single" w:sz="6" w:space="0" w:color="auto"/>
            </w:tcBorders>
            <w:hideMark/>
          </w:tcPr>
          <w:p w:rsidR="003D7C20" w:rsidRDefault="003D7C20">
            <w:pPr>
              <w:pStyle w:val="ConsPlusNormal"/>
              <w:widowControl/>
              <w:ind w:firstLine="0"/>
            </w:pPr>
            <w:r>
              <w:t xml:space="preserve">Домашний   </w:t>
            </w:r>
            <w:r>
              <w:br/>
              <w:t xml:space="preserve">адрес (адрес </w:t>
            </w:r>
            <w:r>
              <w:br/>
              <w:t xml:space="preserve">регистрации, </w:t>
            </w:r>
            <w:r>
              <w:br/>
              <w:t xml:space="preserve">фактического </w:t>
            </w:r>
            <w:r>
              <w:br/>
              <w:t xml:space="preserve">проживания) </w:t>
            </w:r>
          </w:p>
        </w:tc>
      </w:tr>
      <w:tr w:rsidR="003D7C20" w:rsidTr="003D7C20">
        <w:trPr>
          <w:trHeight w:val="120"/>
        </w:trPr>
        <w:tc>
          <w:tcPr>
            <w:tcW w:w="108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120"/>
        </w:trPr>
        <w:tc>
          <w:tcPr>
            <w:tcW w:w="108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r w:rsidR="003D7C20" w:rsidTr="003D7C20">
        <w:trPr>
          <w:trHeight w:val="120"/>
        </w:trPr>
        <w:tc>
          <w:tcPr>
            <w:tcW w:w="108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c>
          <w:tcPr>
            <w:tcW w:w="1890" w:type="dxa"/>
            <w:tcBorders>
              <w:top w:val="single" w:sz="6" w:space="0" w:color="auto"/>
              <w:left w:val="single" w:sz="6" w:space="0" w:color="auto"/>
              <w:bottom w:val="single" w:sz="6" w:space="0" w:color="auto"/>
              <w:right w:val="single" w:sz="6" w:space="0" w:color="auto"/>
            </w:tcBorders>
          </w:tcPr>
          <w:p w:rsidR="003D7C20" w:rsidRDefault="003D7C20">
            <w:pPr>
              <w:pStyle w:val="ConsPlusNormal"/>
              <w:widowControl/>
              <w:ind w:firstLine="0"/>
            </w:pPr>
          </w:p>
        </w:tc>
      </w:tr>
    </w:tbl>
    <w:p w:rsidR="003D7C20" w:rsidRDefault="003D7C20" w:rsidP="003D7C20">
      <w:pPr>
        <w:pStyle w:val="ConsPlusNormal"/>
        <w:widowControl/>
        <w:ind w:firstLine="540"/>
        <w:jc w:val="both"/>
      </w:pPr>
    </w:p>
    <w:p w:rsidR="003D7C20" w:rsidRDefault="003D7C20" w:rsidP="003D7C20">
      <w:pPr>
        <w:pStyle w:val="ConsPlusNonformat"/>
        <w:widowControl/>
      </w:pPr>
      <w:r>
        <w:t xml:space="preserve">  13.  </w:t>
      </w:r>
      <w:proofErr w:type="gramStart"/>
      <w:r>
        <w:t>Ваши  близкие  родственники  (отец,  мать,  братья,  сестры</w:t>
      </w:r>
      <w:proofErr w:type="gramEnd"/>
    </w:p>
    <w:p w:rsidR="003D7C20" w:rsidRDefault="003D7C20" w:rsidP="003D7C20">
      <w:pPr>
        <w:pStyle w:val="ConsPlusNonformat"/>
        <w:widowControl/>
      </w:pPr>
      <w:r>
        <w:t>и дети), а  также  муж  (жена),  в  том  числе  бывшие,  постоянно</w:t>
      </w:r>
    </w:p>
    <w:p w:rsidR="003D7C20" w:rsidRDefault="003D7C20" w:rsidP="003D7C20">
      <w:pPr>
        <w:pStyle w:val="ConsPlusNonformat"/>
        <w:widowControl/>
      </w:pPr>
      <w:r>
        <w:t xml:space="preserve">проживающие   за   границей  и  (или)  оформляющие  документы  </w:t>
      </w:r>
      <w:proofErr w:type="gramStart"/>
      <w:r>
        <w:t>для</w:t>
      </w:r>
      <w:proofErr w:type="gramEnd"/>
    </w:p>
    <w:p w:rsidR="003D7C20" w:rsidRDefault="003D7C20" w:rsidP="003D7C20">
      <w:pPr>
        <w:pStyle w:val="ConsPlusNonformat"/>
        <w:widowControl/>
      </w:pPr>
      <w:r>
        <w:t>выезда   на  постоянное  место  жительства  в  другое  государство</w:t>
      </w:r>
    </w:p>
    <w:p w:rsidR="003D7C20" w:rsidRDefault="003D7C20" w:rsidP="003D7C20">
      <w:pPr>
        <w:pStyle w:val="ConsPlusNonformat"/>
        <w:widowControl/>
      </w:pPr>
      <w:r>
        <w:t xml:space="preserve">                                          </w:t>
      </w:r>
      <w:proofErr w:type="gramStart"/>
      <w:r>
        <w:t>(фамилия, имя, отчество,</w:t>
      </w:r>
      <w:proofErr w:type="gramEnd"/>
    </w:p>
    <w:p w:rsidR="003D7C20" w:rsidRDefault="003D7C20" w:rsidP="003D7C20">
      <w:pPr>
        <w:pStyle w:val="ConsPlusNonformat"/>
        <w:widowControl/>
      </w:pPr>
      <w:r>
        <w:t>__________________________________________________________________</w:t>
      </w:r>
    </w:p>
    <w:p w:rsidR="003D7C20" w:rsidRDefault="003D7C20" w:rsidP="003D7C20">
      <w:pPr>
        <w:pStyle w:val="ConsPlusNonformat"/>
        <w:widowControl/>
      </w:pPr>
      <w:r>
        <w:t xml:space="preserve">           с какого времени они проживают за границей)</w:t>
      </w:r>
    </w:p>
    <w:p w:rsidR="003D7C20" w:rsidRDefault="003D7C20" w:rsidP="003D7C20">
      <w:pPr>
        <w:pStyle w:val="ConsPlusNonformat"/>
        <w:widowControl/>
      </w:pPr>
      <w:r>
        <w:t>__________________________________________________________________</w:t>
      </w:r>
    </w:p>
    <w:p w:rsidR="003D7C20" w:rsidRDefault="003D7C20" w:rsidP="003D7C20">
      <w:pPr>
        <w:pStyle w:val="ConsPlusNonformat"/>
        <w:widowControl/>
      </w:pPr>
      <w:r>
        <w:t>__________________________________________________________________</w:t>
      </w:r>
    </w:p>
    <w:p w:rsidR="003D7C20" w:rsidRDefault="003D7C20" w:rsidP="003D7C20">
      <w:pPr>
        <w:pStyle w:val="ConsPlusNonformat"/>
        <w:widowControl/>
      </w:pPr>
      <w:r>
        <w:t xml:space="preserve">  14. Отношение к воинской обязанности и воинское звание _________</w:t>
      </w:r>
    </w:p>
    <w:p w:rsidR="003D7C20" w:rsidRDefault="003D7C20" w:rsidP="003D7C20">
      <w:pPr>
        <w:pStyle w:val="ConsPlusNonformat"/>
        <w:widowControl/>
      </w:pPr>
      <w:r>
        <w:t>__________________________________________________________________</w:t>
      </w:r>
    </w:p>
    <w:p w:rsidR="003D7C20" w:rsidRDefault="003D7C20" w:rsidP="003D7C20">
      <w:pPr>
        <w:pStyle w:val="ConsPlusNonformat"/>
        <w:widowControl/>
      </w:pPr>
      <w:r>
        <w:t xml:space="preserve">  15. Домашний адрес (адрес регистрации, фактического проживания),</w:t>
      </w:r>
    </w:p>
    <w:p w:rsidR="003D7C20" w:rsidRDefault="003D7C20" w:rsidP="003D7C20">
      <w:pPr>
        <w:pStyle w:val="ConsPlusNonformat"/>
        <w:widowControl/>
      </w:pPr>
      <w:r>
        <w:t>номер телефона (либо иной вид связи) _____________________________</w:t>
      </w:r>
    </w:p>
    <w:p w:rsidR="003D7C20" w:rsidRDefault="003D7C20" w:rsidP="003D7C20">
      <w:pPr>
        <w:pStyle w:val="ConsPlusNonformat"/>
        <w:widowControl/>
      </w:pPr>
      <w:r>
        <w:t xml:space="preserve">  16. Паспорт или документ, его заменяющий _______________________</w:t>
      </w:r>
    </w:p>
    <w:p w:rsidR="003D7C20" w:rsidRDefault="003D7C20" w:rsidP="003D7C20">
      <w:pPr>
        <w:pStyle w:val="ConsPlusNonformat"/>
        <w:widowControl/>
      </w:pPr>
      <w:r>
        <w:t>__________________________________________________________________</w:t>
      </w:r>
    </w:p>
    <w:p w:rsidR="003D7C20" w:rsidRDefault="003D7C20" w:rsidP="003D7C20">
      <w:pPr>
        <w:pStyle w:val="ConsPlusNonformat"/>
        <w:widowControl/>
      </w:pPr>
      <w:r>
        <w:t xml:space="preserve">                (серия, номер, кем и когда выдан)</w:t>
      </w:r>
    </w:p>
    <w:p w:rsidR="003D7C20" w:rsidRDefault="003D7C20" w:rsidP="003D7C20">
      <w:pPr>
        <w:pStyle w:val="ConsPlusNonformat"/>
        <w:widowControl/>
      </w:pPr>
      <w:r>
        <w:t xml:space="preserve">  17. </w:t>
      </w:r>
      <w:proofErr w:type="gramStart"/>
      <w:r>
        <w:t>Дополнительные сведения (участие в выборных представительных</w:t>
      </w:r>
      <w:proofErr w:type="gramEnd"/>
    </w:p>
    <w:p w:rsidR="003D7C20" w:rsidRDefault="003D7C20" w:rsidP="003D7C20">
      <w:pPr>
        <w:pStyle w:val="ConsPlusNonformat"/>
        <w:widowControl/>
      </w:pPr>
      <w:proofErr w:type="gramStart"/>
      <w:r>
        <w:t>органах</w:t>
      </w:r>
      <w:proofErr w:type="gramEnd"/>
      <w:r>
        <w:t>, другая информация, которую желаете сообщить о себе) _____</w:t>
      </w:r>
    </w:p>
    <w:p w:rsidR="003D7C20" w:rsidRDefault="003D7C20" w:rsidP="003D7C20">
      <w:pPr>
        <w:pStyle w:val="ConsPlusNonformat"/>
        <w:widowControl/>
      </w:pPr>
      <w:r>
        <w:t>__________________________________________________________________</w:t>
      </w:r>
    </w:p>
    <w:p w:rsidR="003D7C20" w:rsidRDefault="003D7C20" w:rsidP="003D7C20">
      <w:pPr>
        <w:pStyle w:val="ConsPlusNonformat"/>
        <w:widowControl/>
      </w:pPr>
      <w:r>
        <w:t>__________________________________________________________________</w:t>
      </w:r>
    </w:p>
    <w:p w:rsidR="003D7C20" w:rsidRDefault="003D7C20" w:rsidP="003D7C20">
      <w:pPr>
        <w:pStyle w:val="ConsPlusNonformat"/>
        <w:widowControl/>
      </w:pPr>
      <w:r>
        <w:t>__________________________________________________________________</w:t>
      </w:r>
    </w:p>
    <w:p w:rsidR="003D7C20" w:rsidRDefault="003D7C20" w:rsidP="003D7C20">
      <w:pPr>
        <w:pStyle w:val="ConsPlusNonformat"/>
        <w:widowControl/>
      </w:pPr>
    </w:p>
    <w:p w:rsidR="003D7C20" w:rsidRDefault="003D7C20" w:rsidP="003D7C20">
      <w:pPr>
        <w:pStyle w:val="ConsPlusNonformat"/>
        <w:widowControl/>
      </w:pPr>
    </w:p>
    <w:p w:rsidR="003D7C20" w:rsidRDefault="003D7C20" w:rsidP="003D7C20">
      <w:pPr>
        <w:pStyle w:val="ConsPlusNonformat"/>
        <w:widowControl/>
      </w:pPr>
      <w:r>
        <w:t>"___" _________________ 20 __ г.        Подпись __________________</w:t>
      </w:r>
    </w:p>
    <w:p w:rsidR="003D7C20" w:rsidRDefault="003D7C20" w:rsidP="003D7C20">
      <w:pPr>
        <w:pStyle w:val="ConsPlusNonformat"/>
        <w:widowControl/>
      </w:pPr>
    </w:p>
    <w:p w:rsidR="003D7C20" w:rsidRDefault="003D7C20" w:rsidP="003D7C20">
      <w:pPr>
        <w:pStyle w:val="ConsPlusNonformat"/>
        <w:widowControl/>
      </w:pPr>
    </w:p>
    <w:p w:rsidR="003D7C20" w:rsidRDefault="003D7C20" w:rsidP="003D7C20">
      <w:pPr>
        <w:pStyle w:val="ConsPlusNonformat"/>
        <w:widowControl/>
      </w:pPr>
      <w:r>
        <w:t>Фотография  и  данные  о  трудовой  деятельности,  воинской службе</w:t>
      </w:r>
    </w:p>
    <w:p w:rsidR="003D7C20" w:rsidRDefault="003D7C20" w:rsidP="003D7C20">
      <w:pPr>
        <w:pStyle w:val="ConsPlusNonformat"/>
        <w:widowControl/>
      </w:pPr>
      <w:r>
        <w:t>и  об  учете  конкурсанта соответствуют документам, удостоверяющим</w:t>
      </w:r>
    </w:p>
    <w:p w:rsidR="003D7C20" w:rsidRDefault="003D7C20" w:rsidP="003D7C20">
      <w:pPr>
        <w:pStyle w:val="ConsPlusNonformat"/>
        <w:widowControl/>
      </w:pPr>
      <w:r>
        <w:t>личность,  записям  в  трудовой  книжке, документам об образовании</w:t>
      </w:r>
    </w:p>
    <w:p w:rsidR="003D7C20" w:rsidRDefault="003D7C20" w:rsidP="003D7C20">
      <w:pPr>
        <w:pStyle w:val="ConsPlusNonformat"/>
        <w:widowControl/>
      </w:pPr>
      <w:r>
        <w:t>и воинской службе.</w:t>
      </w:r>
    </w:p>
    <w:p w:rsidR="003D7C20" w:rsidRDefault="003D7C20" w:rsidP="003D7C20">
      <w:pPr>
        <w:pStyle w:val="ConsPlusNonformat"/>
        <w:widowControl/>
      </w:pPr>
    </w:p>
    <w:p w:rsidR="003D7C20" w:rsidRDefault="003D7C20" w:rsidP="003D7C20">
      <w:pPr>
        <w:pStyle w:val="ConsPlusNonformat"/>
        <w:widowControl/>
      </w:pPr>
    </w:p>
    <w:p w:rsidR="003D7C20" w:rsidRDefault="003D7C20" w:rsidP="003D7C20">
      <w:pPr>
        <w:pStyle w:val="ConsPlusNonformat"/>
        <w:widowControl/>
      </w:pPr>
      <w:r>
        <w:t>"___" _______ 20 __ г. ___________________________________________</w:t>
      </w:r>
    </w:p>
    <w:p w:rsidR="00972832" w:rsidRDefault="003D7C20" w:rsidP="003D7C20">
      <w:r>
        <w:t xml:space="preserve">                      </w:t>
      </w:r>
      <w:proofErr w:type="gramStart"/>
      <w:r>
        <w:t xml:space="preserve">(подпись, фамилия члена конкурсной </w:t>
      </w:r>
      <w:proofErr w:type="spellStart"/>
      <w:r>
        <w:t>комисси</w:t>
      </w:r>
      <w:proofErr w:type="spellEnd"/>
      <w:proofErr w:type="gramEnd"/>
    </w:p>
    <w:sectPr w:rsidR="00972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3016"/>
    <w:multiLevelType w:val="hybridMultilevel"/>
    <w:tmpl w:val="89E69F18"/>
    <w:lvl w:ilvl="0" w:tplc="895AB7B0">
      <w:start w:val="4"/>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7C20"/>
    <w:rsid w:val="003D7C20"/>
    <w:rsid w:val="00972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D7C20"/>
    <w:pPr>
      <w:spacing w:after="0" w:line="240" w:lineRule="auto"/>
      <w:ind w:left="-1080" w:right="-185"/>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3D7C20"/>
    <w:rPr>
      <w:rFonts w:ascii="Times New Roman" w:eastAsia="Times New Roman" w:hAnsi="Times New Roman" w:cs="Times New Roman"/>
      <w:b/>
      <w:bCs/>
      <w:sz w:val="28"/>
      <w:szCs w:val="24"/>
    </w:rPr>
  </w:style>
  <w:style w:type="paragraph" w:styleId="a5">
    <w:name w:val="Body Text"/>
    <w:basedOn w:val="a"/>
    <w:link w:val="a6"/>
    <w:semiHidden/>
    <w:unhideWhenUsed/>
    <w:rsid w:val="003D7C20"/>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semiHidden/>
    <w:rsid w:val="003D7C20"/>
    <w:rPr>
      <w:rFonts w:ascii="Times New Roman" w:eastAsia="Times New Roman" w:hAnsi="Times New Roman" w:cs="Times New Roman"/>
      <w:sz w:val="20"/>
      <w:szCs w:val="20"/>
    </w:rPr>
  </w:style>
  <w:style w:type="paragraph" w:customStyle="1" w:styleId="ConsPlusNormal">
    <w:name w:val="ConsPlusNormal"/>
    <w:rsid w:val="003D7C2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3D7C2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Balloon Text"/>
    <w:basedOn w:val="a"/>
    <w:link w:val="a8"/>
    <w:uiPriority w:val="99"/>
    <w:semiHidden/>
    <w:unhideWhenUsed/>
    <w:rsid w:val="003D7C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7C20"/>
    <w:rPr>
      <w:rFonts w:ascii="Tahoma" w:hAnsi="Tahoma" w:cs="Tahoma"/>
      <w:sz w:val="16"/>
      <w:szCs w:val="16"/>
    </w:rPr>
  </w:style>
  <w:style w:type="paragraph" w:styleId="a9">
    <w:name w:val="No Spacing"/>
    <w:uiPriority w:val="1"/>
    <w:qFormat/>
    <w:rsid w:val="003D7C20"/>
    <w:pPr>
      <w:spacing w:after="0" w:line="240" w:lineRule="auto"/>
    </w:pPr>
  </w:style>
</w:styles>
</file>

<file path=word/webSettings.xml><?xml version="1.0" encoding="utf-8"?>
<w:webSettings xmlns:r="http://schemas.openxmlformats.org/officeDocument/2006/relationships" xmlns:w="http://schemas.openxmlformats.org/wordprocessingml/2006/main">
  <w:divs>
    <w:div w:id="821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2946</Words>
  <Characters>16796</Characters>
  <Application>Microsoft Office Word</Application>
  <DocSecurity>0</DocSecurity>
  <Lines>139</Lines>
  <Paragraphs>39</Paragraphs>
  <ScaleCrop>false</ScaleCrop>
  <Company>Microsoft</Company>
  <LinksUpToDate>false</LinksUpToDate>
  <CharactersWithSpaces>19703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2014-01-17T05:29:00Z</dcterms:created>
  <dcterms:modified xsi:type="dcterms:W3CDTF">2014-01-17T05:33:00Z</dcterms:modified>
</cp:coreProperties>
</file>