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8319DF">
        <w:rPr>
          <w:rFonts w:ascii="Book Antiqua" w:hAnsi="Book Antiqua"/>
          <w:sz w:val="32"/>
          <w:szCs w:val="32"/>
        </w:rPr>
        <w:t>4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20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</w:t>
      </w:r>
      <w:r w:rsidR="001F0200">
        <w:rPr>
          <w:rFonts w:ascii="Book Antiqua" w:hAnsi="Book Antiqua"/>
          <w:sz w:val="32"/>
          <w:szCs w:val="32"/>
        </w:rPr>
        <w:t xml:space="preserve"> О</w:t>
      </w:r>
      <w:r w:rsidR="00AD65C7">
        <w:rPr>
          <w:rFonts w:ascii="Book Antiqua" w:hAnsi="Book Antiqua"/>
          <w:sz w:val="32"/>
          <w:szCs w:val="32"/>
        </w:rPr>
        <w:t>сновная часть обращений содержит вопросы</w:t>
      </w:r>
      <w:r w:rsidR="001F0200">
        <w:rPr>
          <w:rFonts w:ascii="Book Antiqua" w:hAnsi="Book Antiqua"/>
          <w:sz w:val="32"/>
          <w:szCs w:val="32"/>
        </w:rPr>
        <w:t xml:space="preserve"> социального обеспечения и</w:t>
      </w:r>
      <w:r w:rsidR="00AD65C7">
        <w:rPr>
          <w:rFonts w:ascii="Book Antiqua" w:hAnsi="Book Antiqua"/>
          <w:sz w:val="32"/>
          <w:szCs w:val="32"/>
        </w:rPr>
        <w:t xml:space="preserve"> улучшения жилищных условий граждан, работы служб </w:t>
      </w:r>
      <w:r w:rsidR="001F0200">
        <w:rPr>
          <w:rFonts w:ascii="Book Antiqua" w:hAnsi="Book Antiqua"/>
          <w:sz w:val="32"/>
          <w:szCs w:val="32"/>
        </w:rPr>
        <w:t>жилищно-коммунального комплекса.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3634C9">
        <w:rPr>
          <w:rFonts w:ascii="Book Antiqua" w:hAnsi="Book Antiqua"/>
          <w:sz w:val="32"/>
          <w:szCs w:val="32"/>
        </w:rPr>
        <w:t xml:space="preserve">67 </w:t>
      </w:r>
      <w:r w:rsidR="00751EFD">
        <w:rPr>
          <w:rFonts w:ascii="Book Antiqua" w:hAnsi="Book Antiqua"/>
          <w:sz w:val="32"/>
          <w:szCs w:val="32"/>
        </w:rPr>
        <w:t>обращени</w:t>
      </w:r>
      <w:r w:rsidR="000D0F21">
        <w:rPr>
          <w:rFonts w:ascii="Book Antiqua" w:hAnsi="Book Antiqua"/>
          <w:sz w:val="32"/>
          <w:szCs w:val="32"/>
        </w:rPr>
        <w:t>й</w:t>
      </w:r>
      <w:r>
        <w:rPr>
          <w:rFonts w:ascii="Book Antiqua" w:hAnsi="Book Antiqua"/>
          <w:sz w:val="32"/>
          <w:szCs w:val="32"/>
        </w:rPr>
        <w:t xml:space="preserve"> </w:t>
      </w:r>
      <w:r w:rsidR="003634C9">
        <w:rPr>
          <w:rFonts w:ascii="Book Antiqua" w:hAnsi="Book Antiqua"/>
          <w:sz w:val="32"/>
          <w:szCs w:val="32"/>
        </w:rPr>
        <w:t>ремонту жилищных помещений, предоставлению жилья по договорам социального и коммерческого найма</w:t>
      </w:r>
      <w:r w:rsidR="00751EFD">
        <w:rPr>
          <w:rFonts w:ascii="Book Antiqua" w:hAnsi="Book Antiqua"/>
          <w:sz w:val="32"/>
          <w:szCs w:val="32"/>
        </w:rPr>
        <w:t>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3634C9">
        <w:rPr>
          <w:rFonts w:ascii="Book Antiqua" w:hAnsi="Book Antiqua"/>
          <w:sz w:val="32"/>
          <w:szCs w:val="32"/>
        </w:rPr>
        <w:t>28,51</w:t>
      </w:r>
      <w:r w:rsidR="007D774F">
        <w:rPr>
          <w:rFonts w:ascii="Book Antiqua" w:hAnsi="Book Antiqua"/>
          <w:sz w:val="32"/>
          <w:szCs w:val="32"/>
        </w:rPr>
        <w:t xml:space="preserve">%, </w:t>
      </w:r>
      <w:r w:rsidR="003634C9">
        <w:rPr>
          <w:rFonts w:ascii="Book Antiqua" w:hAnsi="Book Antiqua"/>
          <w:sz w:val="32"/>
          <w:szCs w:val="32"/>
        </w:rPr>
        <w:t xml:space="preserve">62 </w:t>
      </w:r>
      <w:r w:rsidR="00751EFD">
        <w:rPr>
          <w:rFonts w:ascii="Book Antiqua" w:hAnsi="Book Antiqua"/>
          <w:sz w:val="32"/>
          <w:szCs w:val="32"/>
        </w:rPr>
        <w:t>обращени</w:t>
      </w:r>
      <w:r w:rsidR="003634C9">
        <w:rPr>
          <w:rFonts w:ascii="Book Antiqua" w:hAnsi="Book Antiqua"/>
          <w:sz w:val="32"/>
          <w:szCs w:val="32"/>
        </w:rPr>
        <w:t>я</w:t>
      </w:r>
      <w:r w:rsidR="003634C9" w:rsidRPr="003634C9">
        <w:rPr>
          <w:rFonts w:ascii="Book Antiqua" w:hAnsi="Book Antiqua"/>
          <w:sz w:val="32"/>
          <w:szCs w:val="32"/>
        </w:rPr>
        <w:t xml:space="preserve"> </w:t>
      </w:r>
      <w:r w:rsidR="003634C9">
        <w:rPr>
          <w:rFonts w:ascii="Book Antiqua" w:hAnsi="Book Antiqua"/>
          <w:sz w:val="32"/>
          <w:szCs w:val="32"/>
        </w:rPr>
        <w:t>по вопросам социального обеспечения</w:t>
      </w:r>
      <w:r w:rsidR="00751EFD">
        <w:rPr>
          <w:rFonts w:ascii="Book Antiqua" w:hAnsi="Book Antiqua"/>
          <w:sz w:val="32"/>
          <w:szCs w:val="32"/>
        </w:rPr>
        <w:t>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3634C9">
        <w:rPr>
          <w:rFonts w:ascii="Book Antiqua" w:hAnsi="Book Antiqua"/>
          <w:sz w:val="32"/>
          <w:szCs w:val="32"/>
        </w:rPr>
        <w:t>вопросам трудоустройства и занятости населения</w:t>
      </w:r>
      <w:r>
        <w:rPr>
          <w:rFonts w:ascii="Book Antiqua" w:hAnsi="Book Antiqua"/>
          <w:sz w:val="32"/>
          <w:szCs w:val="32"/>
        </w:rPr>
        <w:t xml:space="preserve"> обратились </w:t>
      </w:r>
      <w:r w:rsidR="00DA4FB9">
        <w:rPr>
          <w:rFonts w:ascii="Book Antiqua" w:hAnsi="Book Antiqua"/>
          <w:sz w:val="32"/>
          <w:szCs w:val="32"/>
        </w:rPr>
        <w:t>2</w:t>
      </w:r>
      <w:r w:rsidR="003634C9">
        <w:rPr>
          <w:rFonts w:ascii="Book Antiqua" w:hAnsi="Book Antiqua"/>
          <w:sz w:val="32"/>
          <w:szCs w:val="32"/>
        </w:rPr>
        <w:t>3</w:t>
      </w:r>
      <w:r w:rsidR="001F0200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человек</w:t>
      </w:r>
      <w:r w:rsidR="003634C9">
        <w:rPr>
          <w:rFonts w:ascii="Book Antiqua" w:hAnsi="Book Antiqua"/>
          <w:sz w:val="32"/>
          <w:szCs w:val="32"/>
        </w:rPr>
        <w:t>а</w:t>
      </w:r>
      <w:r>
        <w:rPr>
          <w:rFonts w:ascii="Book Antiqua" w:hAnsi="Book Antiqua"/>
          <w:sz w:val="32"/>
          <w:szCs w:val="32"/>
        </w:rPr>
        <w:t xml:space="preserve">. </w:t>
      </w:r>
    </w:p>
    <w:p w:rsidR="00ED570A" w:rsidRPr="00BF7E24" w:rsidRDefault="003634C9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Вопросы благоустройства и градостроительства составляют 9,36 % из общего числа обращений.</w:t>
      </w:r>
      <w:r w:rsidR="00366F54">
        <w:rPr>
          <w:rFonts w:ascii="Book Antiqua" w:hAnsi="Book Antiqua"/>
          <w:sz w:val="32"/>
          <w:szCs w:val="32"/>
        </w:rPr>
        <w:t xml:space="preserve">   </w:t>
      </w:r>
    </w:p>
    <w:p w:rsidR="003634C9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>я</w:t>
      </w:r>
      <w:r w:rsidR="000D0F21">
        <w:rPr>
          <w:rFonts w:ascii="Book Antiqua" w:hAnsi="Book Antiqua"/>
          <w:sz w:val="32"/>
          <w:szCs w:val="32"/>
        </w:rPr>
        <w:t xml:space="preserve"> и образования</w:t>
      </w:r>
      <w:r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3634C9">
        <w:rPr>
          <w:rFonts w:ascii="Book Antiqua" w:hAnsi="Book Antiqua"/>
          <w:sz w:val="32"/>
          <w:szCs w:val="32"/>
        </w:rPr>
        <w:t>1,28% и 1,70% соответственно</w:t>
      </w:r>
      <w:r w:rsidR="007D774F">
        <w:rPr>
          <w:rFonts w:ascii="Book Antiqua" w:hAnsi="Book Antiqua"/>
          <w:sz w:val="32"/>
          <w:szCs w:val="32"/>
        </w:rPr>
        <w:t>,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>культуры</w:t>
      </w:r>
      <w:r w:rsidR="001F0200">
        <w:rPr>
          <w:rFonts w:ascii="Book Antiqua" w:hAnsi="Book Antiqua"/>
          <w:sz w:val="32"/>
          <w:szCs w:val="32"/>
        </w:rPr>
        <w:t xml:space="preserve"> </w:t>
      </w:r>
      <w:r w:rsidR="003634C9">
        <w:rPr>
          <w:rFonts w:ascii="Book Antiqua" w:hAnsi="Book Antiqua"/>
          <w:sz w:val="32"/>
          <w:szCs w:val="32"/>
        </w:rPr>
        <w:t>6</w:t>
      </w:r>
      <w:r w:rsidR="001F0200">
        <w:rPr>
          <w:rFonts w:ascii="Book Antiqua" w:hAnsi="Book Antiqua"/>
          <w:sz w:val="32"/>
          <w:szCs w:val="32"/>
        </w:rPr>
        <w:t xml:space="preserve"> человек</w:t>
      </w:r>
      <w:r w:rsidR="007517C5">
        <w:rPr>
          <w:rFonts w:ascii="Book Antiqua" w:hAnsi="Book Antiqua"/>
          <w:sz w:val="32"/>
          <w:szCs w:val="32"/>
        </w:rPr>
        <w:t xml:space="preserve">, торговли обратились </w:t>
      </w:r>
      <w:r w:rsidR="000D0F21">
        <w:rPr>
          <w:rFonts w:ascii="Book Antiqua" w:hAnsi="Book Antiqua"/>
          <w:sz w:val="32"/>
          <w:szCs w:val="32"/>
        </w:rPr>
        <w:t>6</w:t>
      </w:r>
      <w:r w:rsidR="001F0200">
        <w:rPr>
          <w:rFonts w:ascii="Book Antiqua" w:hAnsi="Book Antiqua"/>
          <w:sz w:val="32"/>
          <w:szCs w:val="32"/>
        </w:rPr>
        <w:t xml:space="preserve"> человек</w:t>
      </w:r>
      <w:r w:rsidR="007517C5">
        <w:rPr>
          <w:rFonts w:ascii="Book Antiqua" w:hAnsi="Book Antiqua"/>
          <w:sz w:val="32"/>
          <w:szCs w:val="32"/>
        </w:rPr>
        <w:t>.</w:t>
      </w:r>
    </w:p>
    <w:p w:rsidR="00C92A1E" w:rsidRDefault="003634C9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Также жителей сельского поселения Хатанга интересует вопрос транспортного обеспечения. По данному направлению обратились 5 человек. </w:t>
      </w:r>
      <w:bookmarkStart w:id="0" w:name="_GoBack"/>
      <w:bookmarkEnd w:id="0"/>
      <w:r>
        <w:rPr>
          <w:rFonts w:ascii="Book Antiqua" w:hAnsi="Book Antiqua"/>
          <w:sz w:val="32"/>
          <w:szCs w:val="32"/>
        </w:rPr>
        <w:t xml:space="preserve">  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0D0F21"/>
    <w:rsid w:val="00103F3D"/>
    <w:rsid w:val="001F0200"/>
    <w:rsid w:val="002036F1"/>
    <w:rsid w:val="00282A82"/>
    <w:rsid w:val="002F7C5D"/>
    <w:rsid w:val="003634C9"/>
    <w:rsid w:val="00366F54"/>
    <w:rsid w:val="003848C8"/>
    <w:rsid w:val="003923FD"/>
    <w:rsid w:val="003A0540"/>
    <w:rsid w:val="003B3787"/>
    <w:rsid w:val="003D2777"/>
    <w:rsid w:val="003F37A7"/>
    <w:rsid w:val="0043265A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7D774F"/>
    <w:rsid w:val="008319DF"/>
    <w:rsid w:val="00872AC4"/>
    <w:rsid w:val="008D0DE7"/>
    <w:rsid w:val="008D5968"/>
    <w:rsid w:val="00932003"/>
    <w:rsid w:val="009E15CC"/>
    <w:rsid w:val="009E7CCA"/>
    <w:rsid w:val="00A802ED"/>
    <w:rsid w:val="00AD65C7"/>
    <w:rsid w:val="00B02DED"/>
    <w:rsid w:val="00B6385F"/>
    <w:rsid w:val="00BF7E24"/>
    <w:rsid w:val="00C92A1E"/>
    <w:rsid w:val="00CC250F"/>
    <w:rsid w:val="00DA4FB9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21</cp:revision>
  <cp:lastPrinted>2021-01-28T05:12:00Z</cp:lastPrinted>
  <dcterms:created xsi:type="dcterms:W3CDTF">2017-05-05T08:58:00Z</dcterms:created>
  <dcterms:modified xsi:type="dcterms:W3CDTF">2021-01-28T05:12:00Z</dcterms:modified>
</cp:coreProperties>
</file>