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F5" w:rsidRDefault="002B3763" w:rsidP="002B3763">
      <w:pPr>
        <w:pStyle w:val="a4"/>
        <w:pBdr>
          <w:top w:val="threeDEngrave" w:sz="24" w:space="1" w:color="auto"/>
          <w:left w:val="threeDEngrave" w:sz="24" w:space="4" w:color="auto"/>
          <w:bottom w:val="threeDEngrave" w:sz="24" w:space="0" w:color="auto"/>
          <w:right w:val="threeDEngrave" w:sz="24" w:space="4" w:color="auto"/>
        </w:pBdr>
        <w:rPr>
          <w:rFonts w:ascii="Bookman Old Style" w:eastAsia="Times New Roman" w:hAnsi="Bookman Old Style" w:cs="Times New Roman"/>
          <w:b/>
          <w:color w:val="C00000"/>
          <w:sz w:val="28"/>
          <w:szCs w:val="28"/>
          <w:bdr w:val="none" w:sz="0" w:space="0" w:color="auto" w:frame="1"/>
        </w:rPr>
      </w:pPr>
      <w:r w:rsidRPr="00A047F5">
        <w:rPr>
          <w:rFonts w:ascii="Bookman Old Style" w:eastAsia="Times New Roman" w:hAnsi="Bookman Old Style" w:cs="Arial"/>
          <w:b/>
          <w:color w:val="C00000"/>
          <w:sz w:val="28"/>
          <w:szCs w:val="28"/>
          <w:bdr w:val="none" w:sz="0" w:space="0" w:color="auto" w:frame="1"/>
        </w:rPr>
        <w:t>Номера</w:t>
      </w:r>
      <w:r w:rsidRPr="00A047F5">
        <w:rPr>
          <w:rFonts w:ascii="Bookman Old Style" w:eastAsia="Times New Roman" w:hAnsi="Bookman Old Style" w:cs="Times New Roman"/>
          <w:b/>
          <w:color w:val="C00000"/>
          <w:sz w:val="28"/>
          <w:szCs w:val="28"/>
          <w:bdr w:val="none" w:sz="0" w:space="0" w:color="auto" w:frame="1"/>
        </w:rPr>
        <w:t xml:space="preserve"> </w:t>
      </w:r>
      <w:r w:rsidRPr="00A047F5">
        <w:rPr>
          <w:rFonts w:ascii="Bookman Old Style" w:eastAsia="Times New Roman" w:hAnsi="Bookman Old Style" w:cs="Arial"/>
          <w:b/>
          <w:color w:val="C00000"/>
          <w:sz w:val="28"/>
          <w:szCs w:val="28"/>
          <w:bdr w:val="none" w:sz="0" w:space="0" w:color="auto" w:frame="1"/>
        </w:rPr>
        <w:t>телефонов</w:t>
      </w:r>
      <w:r w:rsidRPr="00A047F5">
        <w:rPr>
          <w:rFonts w:ascii="Bookman Old Style" w:eastAsia="Times New Roman" w:hAnsi="Bookman Old Style" w:cs="Times New Roman"/>
          <w:b/>
          <w:color w:val="C00000"/>
          <w:sz w:val="28"/>
          <w:szCs w:val="28"/>
          <w:bdr w:val="none" w:sz="0" w:space="0" w:color="auto" w:frame="1"/>
        </w:rPr>
        <w:t xml:space="preserve"> </w:t>
      </w:r>
      <w:r w:rsidRPr="00A047F5">
        <w:rPr>
          <w:rFonts w:ascii="Bookman Old Style" w:eastAsia="Times New Roman" w:hAnsi="Bookman Old Style" w:cs="Arial"/>
          <w:b/>
          <w:color w:val="C00000"/>
          <w:sz w:val="28"/>
          <w:szCs w:val="28"/>
          <w:bdr w:val="none" w:sz="0" w:space="0" w:color="auto" w:frame="1"/>
        </w:rPr>
        <w:t>вызова</w:t>
      </w:r>
      <w:r w:rsidRPr="00A047F5">
        <w:rPr>
          <w:rFonts w:ascii="Bookman Old Style" w:eastAsia="Times New Roman" w:hAnsi="Bookman Old Style" w:cs="Times New Roman"/>
          <w:b/>
          <w:color w:val="C00000"/>
          <w:sz w:val="28"/>
          <w:szCs w:val="28"/>
          <w:bdr w:val="none" w:sz="0" w:space="0" w:color="auto" w:frame="1"/>
        </w:rPr>
        <w:t xml:space="preserve"> </w:t>
      </w:r>
      <w:r w:rsidRPr="00A047F5">
        <w:rPr>
          <w:rFonts w:ascii="Bookman Old Style" w:eastAsia="Times New Roman" w:hAnsi="Bookman Old Style" w:cs="Arial"/>
          <w:b/>
          <w:color w:val="C00000"/>
          <w:sz w:val="28"/>
          <w:szCs w:val="28"/>
          <w:bdr w:val="none" w:sz="0" w:space="0" w:color="auto" w:frame="1"/>
        </w:rPr>
        <w:t>экстренных</w:t>
      </w:r>
      <w:r w:rsidRPr="00A047F5">
        <w:rPr>
          <w:rFonts w:ascii="Bookman Old Style" w:eastAsia="Times New Roman" w:hAnsi="Bookman Old Style" w:cs="Times New Roman"/>
          <w:b/>
          <w:color w:val="C00000"/>
          <w:sz w:val="28"/>
          <w:szCs w:val="28"/>
          <w:bdr w:val="none" w:sz="0" w:space="0" w:color="auto" w:frame="1"/>
        </w:rPr>
        <w:t xml:space="preserve"> </w:t>
      </w:r>
      <w:r w:rsidRPr="00A047F5">
        <w:rPr>
          <w:rFonts w:ascii="Bookman Old Style" w:eastAsia="Times New Roman" w:hAnsi="Bookman Old Style" w:cs="Arial"/>
          <w:b/>
          <w:color w:val="C00000"/>
          <w:sz w:val="28"/>
          <w:szCs w:val="28"/>
          <w:bdr w:val="none" w:sz="0" w:space="0" w:color="auto" w:frame="1"/>
        </w:rPr>
        <w:t>служб</w:t>
      </w:r>
      <w:r w:rsidRPr="00A047F5">
        <w:rPr>
          <w:rFonts w:ascii="Bookman Old Style" w:eastAsia="Times New Roman" w:hAnsi="Bookman Old Style" w:cs="Times New Roman"/>
          <w:b/>
          <w:color w:val="C00000"/>
          <w:sz w:val="28"/>
          <w:szCs w:val="28"/>
          <w:bdr w:val="none" w:sz="0" w:space="0" w:color="auto" w:frame="1"/>
        </w:rPr>
        <w:t xml:space="preserve"> </w:t>
      </w:r>
    </w:p>
    <w:p w:rsidR="002B3763" w:rsidRPr="00A047F5" w:rsidRDefault="002B3763" w:rsidP="002B3763">
      <w:pPr>
        <w:pStyle w:val="a4"/>
        <w:pBdr>
          <w:top w:val="threeDEngrave" w:sz="24" w:space="1" w:color="auto"/>
          <w:left w:val="threeDEngrave" w:sz="24" w:space="4" w:color="auto"/>
          <w:bottom w:val="threeDEngrave" w:sz="24" w:space="0" w:color="auto"/>
          <w:right w:val="threeDEngrave" w:sz="24" w:space="4" w:color="auto"/>
        </w:pBdr>
        <w:rPr>
          <w:rFonts w:ascii="Bookman Old Style" w:eastAsia="Times New Roman" w:hAnsi="Bookman Old Style" w:cs="Times New Roman"/>
          <w:b/>
          <w:color w:val="C00000"/>
          <w:sz w:val="28"/>
          <w:szCs w:val="28"/>
        </w:rPr>
      </w:pPr>
      <w:bookmarkStart w:id="0" w:name="_GoBack"/>
      <w:bookmarkEnd w:id="0"/>
      <w:r w:rsidRPr="00A047F5">
        <w:rPr>
          <w:rFonts w:ascii="Bookman Old Style" w:eastAsia="Times New Roman" w:hAnsi="Bookman Old Style" w:cs="Arial"/>
          <w:b/>
          <w:color w:val="C00000"/>
          <w:sz w:val="28"/>
          <w:szCs w:val="28"/>
          <w:bdr w:val="none" w:sz="0" w:space="0" w:color="auto" w:frame="1"/>
        </w:rPr>
        <w:t>в</w:t>
      </w:r>
      <w:r w:rsidRPr="00A047F5">
        <w:rPr>
          <w:rFonts w:ascii="Bookman Old Style" w:eastAsia="Times New Roman" w:hAnsi="Bookman Old Style" w:cs="Times New Roman"/>
          <w:b/>
          <w:color w:val="C00000"/>
          <w:sz w:val="28"/>
          <w:szCs w:val="28"/>
          <w:bdr w:val="none" w:sz="0" w:space="0" w:color="auto" w:frame="1"/>
        </w:rPr>
        <w:t xml:space="preserve"> </w:t>
      </w:r>
      <w:r w:rsidRPr="00A047F5">
        <w:rPr>
          <w:rFonts w:ascii="Bookman Old Style" w:eastAsia="Times New Roman" w:hAnsi="Bookman Old Style" w:cs="Arial"/>
          <w:b/>
          <w:color w:val="C00000"/>
          <w:sz w:val="28"/>
          <w:szCs w:val="28"/>
          <w:bdr w:val="none" w:sz="0" w:space="0" w:color="auto" w:frame="1"/>
        </w:rPr>
        <w:t>сельском</w:t>
      </w:r>
      <w:r w:rsidRPr="00A047F5">
        <w:rPr>
          <w:rFonts w:ascii="Bookman Old Style" w:eastAsia="Times New Roman" w:hAnsi="Bookman Old Style" w:cs="Times New Roman"/>
          <w:b/>
          <w:color w:val="C00000"/>
          <w:sz w:val="28"/>
          <w:szCs w:val="28"/>
          <w:bdr w:val="none" w:sz="0" w:space="0" w:color="auto" w:frame="1"/>
        </w:rPr>
        <w:t xml:space="preserve"> </w:t>
      </w:r>
      <w:r w:rsidRPr="00A047F5">
        <w:rPr>
          <w:rFonts w:ascii="Bookman Old Style" w:eastAsia="Times New Roman" w:hAnsi="Bookman Old Style" w:cs="Arial"/>
          <w:b/>
          <w:color w:val="C00000"/>
          <w:sz w:val="28"/>
          <w:szCs w:val="28"/>
          <w:bdr w:val="none" w:sz="0" w:space="0" w:color="auto" w:frame="1"/>
        </w:rPr>
        <w:t>поселении</w:t>
      </w:r>
      <w:r w:rsidRPr="00A047F5">
        <w:rPr>
          <w:rFonts w:ascii="Bookman Old Style" w:eastAsia="Times New Roman" w:hAnsi="Bookman Old Style" w:cs="Times New Roman"/>
          <w:b/>
          <w:color w:val="C00000"/>
          <w:sz w:val="28"/>
          <w:szCs w:val="28"/>
          <w:bdr w:val="none" w:sz="0" w:space="0" w:color="auto" w:frame="1"/>
        </w:rPr>
        <w:t xml:space="preserve"> </w:t>
      </w:r>
      <w:r w:rsidRPr="00A047F5">
        <w:rPr>
          <w:rFonts w:ascii="Bookman Old Style" w:eastAsia="Times New Roman" w:hAnsi="Bookman Old Style" w:cs="Arial"/>
          <w:b/>
          <w:color w:val="C00000"/>
          <w:sz w:val="28"/>
          <w:szCs w:val="28"/>
          <w:bdr w:val="none" w:sz="0" w:space="0" w:color="auto" w:frame="1"/>
        </w:rPr>
        <w:t>Хатанга</w:t>
      </w:r>
    </w:p>
    <w:p w:rsidR="002B3763" w:rsidRDefault="002B3763" w:rsidP="002B3763">
      <w:pPr>
        <w:pStyle w:val="a4"/>
        <w:pBdr>
          <w:top w:val="threeDEngrave" w:sz="24" w:space="1" w:color="auto"/>
          <w:left w:val="threeDEngrave" w:sz="24" w:space="4" w:color="auto"/>
          <w:bottom w:val="threeDEngrave" w:sz="24" w:space="0" w:color="auto"/>
          <w:right w:val="threeDEngrave" w:sz="24" w:space="4" w:color="auto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Дежурная часть полиции – 2-18-02;</w:t>
      </w:r>
    </w:p>
    <w:p w:rsidR="002B3763" w:rsidRDefault="002B3763" w:rsidP="002B3763">
      <w:pPr>
        <w:pStyle w:val="a4"/>
        <w:pBdr>
          <w:top w:val="threeDEngrave" w:sz="24" w:space="1" w:color="auto"/>
          <w:left w:val="threeDEngrave" w:sz="24" w:space="4" w:color="auto"/>
          <w:bottom w:val="threeDEngrave" w:sz="24" w:space="0" w:color="auto"/>
          <w:right w:val="threeDEngrave" w:sz="24" w:space="4" w:color="auto"/>
        </w:pBd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Скорая медицинская помощь – 2-10-03;</w:t>
      </w:r>
    </w:p>
    <w:p w:rsidR="002B3763" w:rsidRDefault="002B3763" w:rsidP="002B3763">
      <w:pPr>
        <w:pStyle w:val="a4"/>
        <w:pBdr>
          <w:top w:val="threeDEngrave" w:sz="24" w:space="1" w:color="auto"/>
          <w:left w:val="threeDEngrave" w:sz="24" w:space="4" w:color="auto"/>
          <w:bottom w:val="threeDEngrave" w:sz="24" w:space="0" w:color="auto"/>
          <w:right w:val="threeDEngrave" w:sz="24" w:space="4" w:color="auto"/>
        </w:pBd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Пожарная часть – 2-10 –01.</w:t>
      </w:r>
    </w:p>
    <w:p w:rsidR="002B3763" w:rsidRDefault="002B3763" w:rsidP="002B3763">
      <w:pPr>
        <w:pStyle w:val="a4"/>
        <w:pBdr>
          <w:top w:val="threeDEngrave" w:sz="24" w:space="1" w:color="auto"/>
          <w:left w:val="threeDEngrave" w:sz="24" w:space="4" w:color="auto"/>
          <w:bottom w:val="threeDEngrave" w:sz="24" w:space="0" w:color="auto"/>
          <w:right w:val="threeDEngrave" w:sz="24" w:space="4" w:color="auto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Комиссия по делам несовершеннолетних и защите их прав  - 2-16-50.</w:t>
      </w:r>
    </w:p>
    <w:p w:rsidR="003E2F96" w:rsidRPr="002B3763" w:rsidRDefault="00A047F5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9E82751" wp14:editId="66A37CC1">
            <wp:extent cx="5943600" cy="7787384"/>
            <wp:effectExtent l="0" t="0" r="0" b="444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857" cy="778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E2F96" w:rsidRPr="002B3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808"/>
    <w:rsid w:val="002B3763"/>
    <w:rsid w:val="00404B01"/>
    <w:rsid w:val="00525533"/>
    <w:rsid w:val="00A047F5"/>
    <w:rsid w:val="00E6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B3763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2B3763"/>
    <w:pPr>
      <w:spacing w:after="0" w:line="240" w:lineRule="auto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A04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B3763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2B3763"/>
    <w:pPr>
      <w:spacing w:after="0" w:line="240" w:lineRule="auto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A04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5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Зоткина</dc:creator>
  <cp:keywords/>
  <dc:description/>
  <cp:lastModifiedBy>Татьяна Зоткина</cp:lastModifiedBy>
  <cp:revision>3</cp:revision>
  <dcterms:created xsi:type="dcterms:W3CDTF">2023-12-25T14:24:00Z</dcterms:created>
  <dcterms:modified xsi:type="dcterms:W3CDTF">2023-12-25T14:29:00Z</dcterms:modified>
</cp:coreProperties>
</file>