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C4" w:rsidRDefault="00D63AC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63AC4" w:rsidRDefault="00D63AC4">
      <w:pPr>
        <w:pStyle w:val="ConsPlusNormal"/>
        <w:jc w:val="both"/>
        <w:outlineLvl w:val="0"/>
      </w:pPr>
      <w:bookmarkStart w:id="0" w:name="_GoBack"/>
    </w:p>
    <w:p w:rsidR="00D63AC4" w:rsidRDefault="00D63AC4">
      <w:pPr>
        <w:pStyle w:val="ConsPlusTitle"/>
        <w:jc w:val="center"/>
        <w:outlineLvl w:val="0"/>
      </w:pPr>
      <w:r>
        <w:t xml:space="preserve">АДМИНИСТРАЦИЯ </w:t>
      </w:r>
      <w:proofErr w:type="gramStart"/>
      <w:r>
        <w:t>ТАЙМЫРСКОГО</w:t>
      </w:r>
      <w:proofErr w:type="gramEnd"/>
      <w:r>
        <w:t xml:space="preserve"> ДОЛГАНО-НЕНЕЦКОГО</w:t>
      </w:r>
    </w:p>
    <w:p w:rsidR="00D63AC4" w:rsidRDefault="00D63AC4">
      <w:pPr>
        <w:pStyle w:val="ConsPlusTitle"/>
        <w:jc w:val="center"/>
      </w:pPr>
      <w:r>
        <w:t>МУНИЦИПАЛЬНОГО РАЙОНА КРАСНОЯРСКОГО КРАЯ</w:t>
      </w:r>
    </w:p>
    <w:p w:rsidR="00D63AC4" w:rsidRDefault="00D63AC4">
      <w:pPr>
        <w:pStyle w:val="ConsPlusTitle"/>
        <w:jc w:val="center"/>
      </w:pPr>
    </w:p>
    <w:p w:rsidR="00D63AC4" w:rsidRDefault="00D63AC4">
      <w:pPr>
        <w:pStyle w:val="ConsPlusTitle"/>
        <w:jc w:val="center"/>
      </w:pPr>
      <w:r>
        <w:t>ПОСТАНОВЛЕНИЕ</w:t>
      </w:r>
    </w:p>
    <w:p w:rsidR="00D63AC4" w:rsidRDefault="00D63AC4">
      <w:pPr>
        <w:pStyle w:val="ConsPlusTitle"/>
        <w:jc w:val="center"/>
      </w:pPr>
      <w:r>
        <w:t>от 26 мая 2011 г. N 391</w:t>
      </w:r>
    </w:p>
    <w:p w:rsidR="00D63AC4" w:rsidRDefault="00D63AC4">
      <w:pPr>
        <w:pStyle w:val="ConsPlusTitle"/>
        <w:jc w:val="center"/>
      </w:pPr>
    </w:p>
    <w:p w:rsidR="00D63AC4" w:rsidRDefault="00D63AC4">
      <w:pPr>
        <w:pStyle w:val="ConsPlusTitle"/>
        <w:jc w:val="center"/>
      </w:pPr>
      <w:r>
        <w:t>О СОЗДАНИИ КОМИССИЙ ПО ДЕЛАМ НЕСОВЕРШЕННОЛЕТНИХ И ЗАЩИТЕ ИХ</w:t>
      </w:r>
    </w:p>
    <w:p w:rsidR="00D63AC4" w:rsidRDefault="00D63AC4">
      <w:pPr>
        <w:pStyle w:val="ConsPlusTitle"/>
        <w:jc w:val="center"/>
      </w:pPr>
      <w:r>
        <w:t>ПРАВ В ТАЙМЫРСКОМ ДОЛГАНО-НЕНЕЦКОМ МУНИЦИПАЛЬНОМ РАЙОНЕ</w:t>
      </w:r>
    </w:p>
    <w:p w:rsidR="00D63AC4" w:rsidRDefault="00D63A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3A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AC4" w:rsidRDefault="00D63A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AC4" w:rsidRDefault="00D63A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3AC4" w:rsidRDefault="00D63A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района Красноярского края от 11.11.2011 </w:t>
            </w:r>
            <w:hyperlink r:id="rId6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31.01.2012 </w:t>
            </w:r>
            <w:hyperlink r:id="rId7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25.05.2012 </w:t>
            </w:r>
            <w:hyperlink r:id="rId8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 xml:space="preserve">, от 11.09.2012 </w:t>
            </w:r>
            <w:hyperlink r:id="rId9">
              <w:r>
                <w:rPr>
                  <w:color w:val="0000FF"/>
                </w:rPr>
                <w:t>N 619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24.05.2013 </w:t>
            </w:r>
            <w:hyperlink r:id="rId10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 xml:space="preserve">, от 21.11.2013 </w:t>
            </w:r>
            <w:hyperlink r:id="rId11">
              <w:r>
                <w:rPr>
                  <w:color w:val="0000FF"/>
                </w:rPr>
                <w:t>N 855</w:t>
              </w:r>
            </w:hyperlink>
            <w:r>
              <w:rPr>
                <w:color w:val="392C69"/>
              </w:rPr>
              <w:t xml:space="preserve">, от 03.06.2014 </w:t>
            </w:r>
            <w:hyperlink r:id="rId12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20.11.2014 </w:t>
            </w:r>
            <w:hyperlink r:id="rId13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08.05.2015 </w:t>
            </w:r>
            <w:hyperlink r:id="rId14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 xml:space="preserve">, от 19.02.2016 </w:t>
            </w:r>
            <w:hyperlink r:id="rId15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6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 xml:space="preserve">, от 06.07.2017 </w:t>
            </w:r>
            <w:hyperlink r:id="rId17">
              <w:r>
                <w:rPr>
                  <w:color w:val="0000FF"/>
                </w:rPr>
                <w:t>N 582</w:t>
              </w:r>
            </w:hyperlink>
            <w:r>
              <w:rPr>
                <w:color w:val="392C69"/>
              </w:rPr>
              <w:t xml:space="preserve">, от 03.11.2017 </w:t>
            </w:r>
            <w:hyperlink r:id="rId18">
              <w:r>
                <w:rPr>
                  <w:color w:val="0000FF"/>
                </w:rPr>
                <w:t>N 973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20.02.2018 </w:t>
            </w:r>
            <w:hyperlink r:id="rId19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20.09.2018 </w:t>
            </w:r>
            <w:hyperlink r:id="rId20">
              <w:r>
                <w:rPr>
                  <w:color w:val="0000FF"/>
                </w:rPr>
                <w:t>N 1040</w:t>
              </w:r>
            </w:hyperlink>
            <w:r>
              <w:rPr>
                <w:color w:val="392C69"/>
              </w:rPr>
              <w:t xml:space="preserve">, от 15.01.2019 </w:t>
            </w:r>
            <w:hyperlink r:id="rId21">
              <w:r>
                <w:rPr>
                  <w:color w:val="0000FF"/>
                </w:rPr>
                <w:t>N 07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17.10.2019 </w:t>
            </w:r>
            <w:hyperlink r:id="rId22">
              <w:r>
                <w:rPr>
                  <w:color w:val="0000FF"/>
                </w:rPr>
                <w:t>N 1109</w:t>
              </w:r>
            </w:hyperlink>
            <w:r>
              <w:rPr>
                <w:color w:val="392C69"/>
              </w:rPr>
              <w:t xml:space="preserve">, от 12.11.2019 </w:t>
            </w:r>
            <w:hyperlink r:id="rId23">
              <w:r>
                <w:rPr>
                  <w:color w:val="0000FF"/>
                </w:rPr>
                <w:t>N 1195</w:t>
              </w:r>
            </w:hyperlink>
            <w:r>
              <w:rPr>
                <w:color w:val="392C69"/>
              </w:rPr>
              <w:t xml:space="preserve">, от 05.02.2020 </w:t>
            </w:r>
            <w:hyperlink r:id="rId24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25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18.06.2020 </w:t>
            </w:r>
            <w:hyperlink r:id="rId26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 xml:space="preserve">, от 30.09.2020 </w:t>
            </w:r>
            <w:hyperlink r:id="rId27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09.02.2021 </w:t>
            </w:r>
            <w:hyperlink r:id="rId28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28.06.2021 </w:t>
            </w:r>
            <w:hyperlink r:id="rId29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 xml:space="preserve">, от 01.10.2021 </w:t>
            </w:r>
            <w:hyperlink r:id="rId30">
              <w:r>
                <w:rPr>
                  <w:color w:val="0000FF"/>
                </w:rPr>
                <w:t>N 1308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22.04.2022 </w:t>
            </w:r>
            <w:hyperlink r:id="rId31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 xml:space="preserve">, от 24.05.2022 </w:t>
            </w:r>
            <w:hyperlink r:id="rId32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 xml:space="preserve">, от 20.06.2022 </w:t>
            </w:r>
            <w:hyperlink r:id="rId33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20.07.2022 </w:t>
            </w:r>
            <w:hyperlink r:id="rId34">
              <w:r>
                <w:rPr>
                  <w:color w:val="0000FF"/>
                </w:rPr>
                <w:t>N 1199</w:t>
              </w:r>
            </w:hyperlink>
            <w:r>
              <w:rPr>
                <w:color w:val="392C69"/>
              </w:rPr>
              <w:t xml:space="preserve">, от 17.03.2023 </w:t>
            </w:r>
            <w:hyperlink r:id="rId35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07.07.2023 </w:t>
            </w:r>
            <w:hyperlink r:id="rId36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37">
              <w:r>
                <w:rPr>
                  <w:color w:val="0000FF"/>
                </w:rPr>
                <w:t>N 1400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AC4" w:rsidRDefault="00D63AC4">
            <w:pPr>
              <w:pStyle w:val="ConsPlusNormal"/>
            </w:pPr>
          </w:p>
        </w:tc>
      </w:tr>
      <w:bookmarkEnd w:id="0"/>
    </w:tbl>
    <w:p w:rsidR="00D63AC4" w:rsidRDefault="00D63AC4">
      <w:pPr>
        <w:pStyle w:val="ConsPlusNormal"/>
        <w:jc w:val="both"/>
      </w:pPr>
    </w:p>
    <w:p w:rsidR="00D63AC4" w:rsidRDefault="00D63AC4">
      <w:pPr>
        <w:pStyle w:val="ConsPlusNormal"/>
        <w:ind w:firstLine="540"/>
        <w:jc w:val="both"/>
      </w:pPr>
      <w:proofErr w:type="gramStart"/>
      <w:r>
        <w:t xml:space="preserve">На основании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24.06.1999 N 120-ФЗ "Об основах системы профилактики безнадзорности и правонарушений несовершеннолетних", законов Красноярского края от 31.10.2002 </w:t>
      </w:r>
      <w:hyperlink r:id="rId39">
        <w:r>
          <w:rPr>
            <w:color w:val="0000FF"/>
          </w:rPr>
          <w:t>N 4-608</w:t>
        </w:r>
      </w:hyperlink>
      <w:r>
        <w:t xml:space="preserve"> "О системе профилактики безнадзорности и правонарушений несовершеннолетних", от 20.12.2007 </w:t>
      </w:r>
      <w:hyperlink r:id="rId40">
        <w:r>
          <w:rPr>
            <w:color w:val="0000FF"/>
          </w:rPr>
          <w:t>N 4-1081</w:t>
        </w:r>
      </w:hyperlink>
      <w:r>
        <w:t xml:space="preserve"> "О распространении действия Закона края "О системе профилактики безнадзорности и правонарушений несовершеннолетних" на всю территорию нового субъекта Российской Федерации - Красноярского края и внесении в него изменений</w:t>
      </w:r>
      <w:proofErr w:type="gramEnd"/>
      <w:r>
        <w:t>" Администрация муниципального района постановляет: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 xml:space="preserve">1. Создать </w:t>
      </w:r>
      <w:hyperlink w:anchor="P56">
        <w:r>
          <w:rPr>
            <w:color w:val="0000FF"/>
          </w:rPr>
          <w:t>комиссию</w:t>
        </w:r>
      </w:hyperlink>
      <w:r>
        <w:t xml:space="preserve"> по делам несовершеннолетних и защите их прав в Таймырском Долгано-Ненецком муниципальном районе в составе согласно приложению N 1.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>2. Установить, что в муниципальных образованиях "Городское поселение Дудинка" и "Городское поселение Диксон" осуществление функций возлагается на комиссию по делам несовершеннолетних и защите их прав в Таймырском Долгано-Ненецком муниципальном районе.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 xml:space="preserve">3. Создать </w:t>
      </w:r>
      <w:hyperlink w:anchor="P157">
        <w:r>
          <w:rPr>
            <w:color w:val="0000FF"/>
          </w:rPr>
          <w:t>комиссию</w:t>
        </w:r>
      </w:hyperlink>
      <w:r>
        <w:t xml:space="preserve"> по делам несовершеннолетних и защите их прав в муниципальном образовании "Сельское поселение Хатанга" (далее - комиссия сельского поселения Хатанга) в составе согласно приложению N 2.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 xml:space="preserve">4. Создать </w:t>
      </w:r>
      <w:hyperlink w:anchor="P254">
        <w:r>
          <w:rPr>
            <w:color w:val="0000FF"/>
          </w:rPr>
          <w:t>комиссию</w:t>
        </w:r>
      </w:hyperlink>
      <w:r>
        <w:t xml:space="preserve"> по делам несовершеннолетних и защите их прав в муниципальном образовании "Сельское поселение Караул" (далее - комиссия сельского поселения Караул) в составе согласно приложению N 3.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 xml:space="preserve">5. Утвердить </w:t>
      </w:r>
      <w:hyperlink w:anchor="P329">
        <w:r>
          <w:rPr>
            <w:color w:val="0000FF"/>
          </w:rPr>
          <w:t>Положение</w:t>
        </w:r>
      </w:hyperlink>
      <w:r>
        <w:t xml:space="preserve"> о комиссиях по делам несовершеннолетних и защите их прав в Таймырском Долгано-Ненецком муниципальном районе (далее - Положение) согласно приложению N 4.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lastRenderedPageBreak/>
        <w:t xml:space="preserve">6. Комиссиям по делам несовершеннолетних и защите их прав в Таймырском Долгано-Ненецком муниципальном районе, сельских поселениях Хатанга и Караул при осуществлении своей деятельности руководствоваться </w:t>
      </w:r>
      <w:hyperlink w:anchor="P329">
        <w:r>
          <w:rPr>
            <w:color w:val="0000FF"/>
          </w:rPr>
          <w:t>Положением</w:t>
        </w:r>
      </w:hyperlink>
      <w:r>
        <w:t>.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>7. Признать утратившими силу: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>7.1. Постановления Руководителя Администрации муниципального района: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 xml:space="preserve">- от 16.05.2008 </w:t>
      </w:r>
      <w:hyperlink r:id="rId41">
        <w:r>
          <w:rPr>
            <w:color w:val="0000FF"/>
          </w:rPr>
          <w:t>N 113</w:t>
        </w:r>
      </w:hyperlink>
      <w:r>
        <w:t xml:space="preserve"> "О создании комиссий по делам несовершеннолетних и защите их прав в Таймырском Долгано-Ненецком муниципальном районе";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 xml:space="preserve">- от 24.09.2008 </w:t>
      </w:r>
      <w:hyperlink r:id="rId42">
        <w:r>
          <w:rPr>
            <w:color w:val="0000FF"/>
          </w:rPr>
          <w:t>N 210</w:t>
        </w:r>
      </w:hyperlink>
      <w:r>
        <w:t xml:space="preserve"> "О внесении изменений в Постановление Руководителя Администрации муниципального района от 16.05.2008 N 113 "О создании комиссий по делам несовершеннолетних и защите их прав в Таймырском Долгано-Ненецком муниципальном районе";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 xml:space="preserve">- от 24.11.2008 </w:t>
      </w:r>
      <w:hyperlink r:id="rId43">
        <w:r>
          <w:rPr>
            <w:color w:val="0000FF"/>
          </w:rPr>
          <w:t>N 255</w:t>
        </w:r>
      </w:hyperlink>
      <w:r>
        <w:t xml:space="preserve"> "О внесении изменений в Постановление Руководителя Администрации муниципального района от 16.05.2008 N 113 "О создании комиссий по делам несовершеннолетних и защите их прав в Таймырском Долгано-Ненецком муниципальном районе";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 xml:space="preserve">- от 16.03.2009 </w:t>
      </w:r>
      <w:hyperlink r:id="rId44">
        <w:r>
          <w:rPr>
            <w:color w:val="0000FF"/>
          </w:rPr>
          <w:t>N 114</w:t>
        </w:r>
      </w:hyperlink>
      <w:r>
        <w:t xml:space="preserve"> "О внесении изменений в Постановление Руководителя Администрации муниципального района от 16.05.2008 N 113 "О создании комиссий по делам несовершеннолетних и защите их прав в Таймырском Долгано-Ненецком муниципальном районе";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 xml:space="preserve">- от 08.10.2009 </w:t>
      </w:r>
      <w:hyperlink r:id="rId45">
        <w:r>
          <w:rPr>
            <w:color w:val="0000FF"/>
          </w:rPr>
          <w:t>N 537</w:t>
        </w:r>
      </w:hyperlink>
      <w:r>
        <w:t xml:space="preserve"> "О внесении изменений в Постановление Руководителя Администрации муниципального района от 16.05.2008 N 113 "О создании комиссий по делам несовершеннолетних и защите их прав в Таймырском Долгано-Ненецком муниципальном районе";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 xml:space="preserve">- от 09.04.2010 </w:t>
      </w:r>
      <w:hyperlink r:id="rId46">
        <w:r>
          <w:rPr>
            <w:color w:val="0000FF"/>
          </w:rPr>
          <w:t>N 227</w:t>
        </w:r>
      </w:hyperlink>
      <w:r>
        <w:t xml:space="preserve"> "О внесении изменений в Постановление Руководителя Администрации муниципального района от 16.05.2008 N 113 "О создании комиссий по делам несовершеннолетних и защите их прав в Таймырском Долгано-Ненецком муниципальном районе".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 xml:space="preserve">7.2.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от 28.10.2010 N 703 "О внесении изменений в Постановление Руководителя Администрации муниципального района от 16.05.2008 N 113 "О создании комиссий по делам несовершеннолетних и защите их прав в Таймырском Долгано-Ненецком муниципальном районе".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>8.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"Таймыр".</w:t>
      </w:r>
    </w:p>
    <w:p w:rsidR="00D63AC4" w:rsidRDefault="00D63AC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Руководителя Администрации муниципального района по вопросам образования и культуры </w:t>
      </w:r>
      <w:proofErr w:type="spellStart"/>
      <w:r>
        <w:t>Алханову</w:t>
      </w:r>
      <w:proofErr w:type="spellEnd"/>
      <w:r>
        <w:t xml:space="preserve"> И.А.</w:t>
      </w:r>
    </w:p>
    <w:p w:rsidR="00D63AC4" w:rsidRDefault="00D63AC4">
      <w:pPr>
        <w:pStyle w:val="ConsPlusNormal"/>
        <w:jc w:val="both"/>
      </w:pPr>
    </w:p>
    <w:p w:rsidR="00D63AC4" w:rsidRDefault="00D63AC4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Руководителя</w:t>
      </w:r>
    </w:p>
    <w:p w:rsidR="00D63AC4" w:rsidRDefault="00D63AC4">
      <w:pPr>
        <w:pStyle w:val="ConsPlusNormal"/>
        <w:jc w:val="right"/>
      </w:pPr>
      <w:r>
        <w:t>Администрации муниципального района</w:t>
      </w:r>
    </w:p>
    <w:p w:rsidR="00D63AC4" w:rsidRDefault="00D63AC4">
      <w:pPr>
        <w:pStyle w:val="ConsPlusNormal"/>
        <w:jc w:val="right"/>
      </w:pPr>
      <w:r>
        <w:t>Г.В.ГАВРИЛОВА</w:t>
      </w:r>
    </w:p>
    <w:p w:rsidR="00D63AC4" w:rsidRDefault="00D63AC4">
      <w:pPr>
        <w:pStyle w:val="ConsPlusNormal"/>
        <w:jc w:val="both"/>
      </w:pPr>
    </w:p>
    <w:p w:rsidR="00D63AC4" w:rsidRDefault="00D63AC4">
      <w:pPr>
        <w:pStyle w:val="ConsPlusNormal"/>
        <w:jc w:val="both"/>
      </w:pPr>
    </w:p>
    <w:p w:rsidR="00D63AC4" w:rsidRDefault="00D63AC4">
      <w:pPr>
        <w:pStyle w:val="ConsPlusNormal"/>
        <w:jc w:val="both"/>
      </w:pPr>
    </w:p>
    <w:p w:rsidR="00D63AC4" w:rsidRDefault="00D63AC4">
      <w:pPr>
        <w:pStyle w:val="ConsPlusNormal"/>
        <w:jc w:val="both"/>
      </w:pPr>
    </w:p>
    <w:p w:rsidR="00D63AC4" w:rsidRDefault="00D63AC4">
      <w:pPr>
        <w:pStyle w:val="ConsPlusNormal"/>
        <w:jc w:val="both"/>
      </w:pPr>
    </w:p>
    <w:p w:rsidR="00D63AC4" w:rsidRDefault="00D63AC4">
      <w:pPr>
        <w:pStyle w:val="ConsPlusNormal"/>
        <w:jc w:val="both"/>
      </w:pPr>
    </w:p>
    <w:p w:rsidR="00D63AC4" w:rsidRDefault="00D63AC4">
      <w:pPr>
        <w:pStyle w:val="ConsPlusNormal"/>
        <w:jc w:val="right"/>
        <w:outlineLvl w:val="0"/>
      </w:pPr>
      <w:r>
        <w:lastRenderedPageBreak/>
        <w:t>Приложение N 2</w:t>
      </w:r>
    </w:p>
    <w:p w:rsidR="00D63AC4" w:rsidRDefault="00D63AC4">
      <w:pPr>
        <w:pStyle w:val="ConsPlusNormal"/>
        <w:jc w:val="right"/>
      </w:pPr>
      <w:r>
        <w:t>к Постановлению</w:t>
      </w:r>
    </w:p>
    <w:p w:rsidR="00D63AC4" w:rsidRDefault="00D63AC4">
      <w:pPr>
        <w:pStyle w:val="ConsPlusNormal"/>
        <w:jc w:val="right"/>
      </w:pPr>
      <w:r>
        <w:t>Администрации муниципального района</w:t>
      </w:r>
    </w:p>
    <w:p w:rsidR="00D63AC4" w:rsidRDefault="00D63AC4">
      <w:pPr>
        <w:pStyle w:val="ConsPlusNormal"/>
        <w:jc w:val="right"/>
      </w:pPr>
      <w:r>
        <w:t>от 26 мая 2011 г. N 391</w:t>
      </w:r>
    </w:p>
    <w:p w:rsidR="00D63AC4" w:rsidRDefault="00D63AC4">
      <w:pPr>
        <w:pStyle w:val="ConsPlusNormal"/>
        <w:jc w:val="both"/>
      </w:pPr>
    </w:p>
    <w:p w:rsidR="00D63AC4" w:rsidRDefault="00D63AC4">
      <w:pPr>
        <w:pStyle w:val="ConsPlusTitle"/>
        <w:jc w:val="center"/>
      </w:pPr>
      <w:bookmarkStart w:id="1" w:name="P157"/>
      <w:bookmarkEnd w:id="1"/>
      <w:r>
        <w:t>СОСТАВ КОМИССИИ</w:t>
      </w:r>
    </w:p>
    <w:p w:rsidR="00D63AC4" w:rsidRDefault="00D63AC4">
      <w:pPr>
        <w:pStyle w:val="ConsPlusTitle"/>
        <w:jc w:val="center"/>
      </w:pPr>
      <w:r>
        <w:t>ПО ДЕЛАМ НЕСОВЕРШЕННОЛЕТНИХ И ЗАЩИТЕ ИХ ПРАВ</w:t>
      </w:r>
    </w:p>
    <w:p w:rsidR="00D63AC4" w:rsidRDefault="00D63AC4">
      <w:pPr>
        <w:pStyle w:val="ConsPlusTitle"/>
        <w:jc w:val="center"/>
      </w:pPr>
      <w:r>
        <w:t>В МУНИЦИПАЛЬНОМ ОБРАЗОВАНИИ "СЕЛЬСКОЕ ПОСЕЛЕНИЕ ХАТАНГА"</w:t>
      </w:r>
    </w:p>
    <w:p w:rsidR="00D63AC4" w:rsidRDefault="00D63A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63A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AC4" w:rsidRDefault="00D63A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AC4" w:rsidRDefault="00D63A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3AC4" w:rsidRDefault="00D63A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муниципального района Красноярского края от 18.06.2020 </w:t>
            </w:r>
            <w:hyperlink r:id="rId48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30.09.2020 </w:t>
            </w:r>
            <w:hyperlink r:id="rId49">
              <w:r>
                <w:rPr>
                  <w:color w:val="0000FF"/>
                </w:rPr>
                <w:t>N 1133</w:t>
              </w:r>
            </w:hyperlink>
            <w:r>
              <w:rPr>
                <w:color w:val="392C69"/>
              </w:rPr>
              <w:t xml:space="preserve">, от 09.02.2021 </w:t>
            </w:r>
            <w:hyperlink r:id="rId50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28.06.2021 </w:t>
            </w:r>
            <w:hyperlink r:id="rId51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>,</w:t>
            </w:r>
          </w:p>
          <w:p w:rsidR="00D63AC4" w:rsidRDefault="00D63A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52">
              <w:r>
                <w:rPr>
                  <w:color w:val="0000FF"/>
                </w:rPr>
                <w:t>N 1308</w:t>
              </w:r>
            </w:hyperlink>
            <w:r>
              <w:rPr>
                <w:color w:val="392C69"/>
              </w:rPr>
              <w:t xml:space="preserve">, от 20.06.2022 </w:t>
            </w:r>
            <w:hyperlink r:id="rId53">
              <w:r>
                <w:rPr>
                  <w:color w:val="0000FF"/>
                </w:rPr>
                <w:t>N 1025</w:t>
              </w:r>
            </w:hyperlink>
            <w:r>
              <w:rPr>
                <w:color w:val="392C69"/>
              </w:rPr>
              <w:t xml:space="preserve">, от 07.07.2023 </w:t>
            </w:r>
            <w:hyperlink r:id="rId54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AC4" w:rsidRDefault="00D63AC4">
            <w:pPr>
              <w:pStyle w:val="ConsPlusNormal"/>
            </w:pPr>
          </w:p>
        </w:tc>
      </w:tr>
    </w:tbl>
    <w:p w:rsidR="00D63AC4" w:rsidRDefault="00D63AC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454"/>
        <w:gridCol w:w="5726"/>
      </w:tblGrid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proofErr w:type="spellStart"/>
            <w:r>
              <w:t>Друппова</w:t>
            </w:r>
            <w:proofErr w:type="spellEnd"/>
          </w:p>
          <w:p w:rsidR="00D63AC4" w:rsidRDefault="00D63AC4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заместитель Главы Таймырского Долгано-Ненецкого муниципального района по вопросам образования и культуры - начальник Управления образования Администрации Таймырского Долгано-Ненецкого муниципального района, председатель комиссии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proofErr w:type="spellStart"/>
            <w:r>
              <w:t>Зоткина</w:t>
            </w:r>
            <w:proofErr w:type="spellEnd"/>
          </w:p>
          <w:p w:rsidR="00D63AC4" w:rsidRDefault="00D63AC4">
            <w:pPr>
              <w:pStyle w:val="ConsPlusNormal"/>
            </w:pPr>
            <w:r>
              <w:t>Татьяна Валериевна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заместитель Главы по социальным вопросам, культуре и спорту, заместитель председателя комиссии (по согласованию)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proofErr w:type="spellStart"/>
            <w:r>
              <w:t>Жаркова</w:t>
            </w:r>
            <w:proofErr w:type="spellEnd"/>
          </w:p>
          <w:p w:rsidR="00D63AC4" w:rsidRDefault="00D63AC4">
            <w:pPr>
              <w:pStyle w:val="ConsPlusNormal"/>
            </w:pPr>
            <w:r>
              <w:t>Полина Николаевна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ведущий специалист отдела по работе с несовершеннолетними, защите их прав, молодежной политике и опеке над совершеннолетними Управления по делам молодежи, семейной политики и спорту Администрации муниципального района, ответственный секретарь комиссии</w:t>
            </w:r>
          </w:p>
        </w:tc>
      </w:tr>
      <w:tr w:rsidR="00D63AC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r>
              <w:t>Члены комиссии: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proofErr w:type="spellStart"/>
            <w:r>
              <w:t>Анатольева</w:t>
            </w:r>
            <w:proofErr w:type="spellEnd"/>
          </w:p>
          <w:p w:rsidR="00D63AC4" w:rsidRDefault="00D63AC4">
            <w:pPr>
              <w:pStyle w:val="ConsPlusNormal"/>
            </w:pPr>
            <w:r>
              <w:t>Агафья Анатольевна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ведущий специалист-эксперт по с.п. Хатанга отдела предоставления мер социальной поддержки Территориального отделения краевого государственного казенного учреждения "Управление социальной защиты населения" по Таймырскому Долгано-Ненецкому району Красноярского края (по согласованию)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proofErr w:type="spellStart"/>
            <w:r>
              <w:t>Бидтаева</w:t>
            </w:r>
            <w:proofErr w:type="spellEnd"/>
          </w:p>
          <w:p w:rsidR="00D63AC4" w:rsidRDefault="00D63AC4">
            <w:pPr>
              <w:pStyle w:val="ConsPlusNormal"/>
            </w:pPr>
            <w:r>
              <w:t xml:space="preserve">Белла </w:t>
            </w:r>
            <w:proofErr w:type="spellStart"/>
            <w:r>
              <w:t>Сафарбиевна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врач - педиатр КГБУЗ "Таймырская районная больница N 1"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r>
              <w:t>Большакова</w:t>
            </w:r>
          </w:p>
          <w:p w:rsidR="00D63AC4" w:rsidRDefault="00D63AC4">
            <w:pPr>
              <w:pStyle w:val="ConsPlusNormal"/>
            </w:pPr>
            <w:r>
              <w:t>Надежда Васильевна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заместитель начальника Управления образования Администрации муниципального района - начальник отдела образовательных учреждений сельского поселения Хатанга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proofErr w:type="spellStart"/>
            <w:r>
              <w:t>Бетту</w:t>
            </w:r>
            <w:proofErr w:type="spellEnd"/>
          </w:p>
          <w:p w:rsidR="00D63AC4" w:rsidRDefault="00D63AC4">
            <w:pPr>
              <w:pStyle w:val="ConsPlusNormal"/>
            </w:pPr>
            <w:r>
              <w:t xml:space="preserve">Олеся </w:t>
            </w:r>
            <w:proofErr w:type="spellStart"/>
            <w:r>
              <w:t>Евдокимовна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ведущий специалист отдела опеки и попечительства управления образования Администрации муниципального района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r>
              <w:t>Будина</w:t>
            </w:r>
          </w:p>
          <w:p w:rsidR="00D63AC4" w:rsidRDefault="00D63AC4">
            <w:pPr>
              <w:pStyle w:val="ConsPlusNormal"/>
            </w:pPr>
            <w:r>
              <w:lastRenderedPageBreak/>
              <w:t>Наталья Николаевна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 xml:space="preserve">представитель Уполномоченного по правам коренных </w:t>
            </w:r>
            <w:r>
              <w:lastRenderedPageBreak/>
              <w:t>малочисленных народов Красноярского края от села Хатанга, члена местной общественной организации "Ассоциация коренных малочисленных народов Севера сельского поселения Хатанга" (по согласованию)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r>
              <w:lastRenderedPageBreak/>
              <w:t>Гончаров</w:t>
            </w:r>
          </w:p>
          <w:p w:rsidR="00D63AC4" w:rsidRDefault="00D63AC4">
            <w:pPr>
              <w:pStyle w:val="ConsPlusNormal"/>
            </w:pPr>
            <w:r>
              <w:t>Евгений Борисович</w:t>
            </w:r>
          </w:p>
          <w:p w:rsidR="00D63AC4" w:rsidRDefault="00D63AC4">
            <w:pPr>
              <w:pStyle w:val="ConsPlusNormal"/>
            </w:pPr>
            <w:r>
              <w:t>(</w:t>
            </w:r>
            <w:proofErr w:type="spellStart"/>
            <w:r>
              <w:t>Евфимий</w:t>
            </w:r>
            <w:proofErr w:type="spellEnd"/>
            <w:r>
              <w:t>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 xml:space="preserve">настоятель </w:t>
            </w:r>
            <w:proofErr w:type="gramStart"/>
            <w:r>
              <w:t>Свято-Богоявленского</w:t>
            </w:r>
            <w:proofErr w:type="gramEnd"/>
            <w:r>
              <w:t xml:space="preserve"> храма села Хатанга (по согласованию)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proofErr w:type="spellStart"/>
            <w:r>
              <w:t>Поддорогина</w:t>
            </w:r>
            <w:proofErr w:type="spellEnd"/>
          </w:p>
          <w:p w:rsidR="00D63AC4" w:rsidRDefault="00D63AC4">
            <w:pPr>
              <w:pStyle w:val="ConsPlusNormal"/>
            </w:pPr>
            <w:r>
              <w:t>Юлия Александровна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старший инспектор ОУУП и ДН ОП ОМВД России по ТДН району майора полиции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r>
              <w:t>Попова</w:t>
            </w:r>
          </w:p>
          <w:p w:rsidR="00D63AC4" w:rsidRDefault="00D63AC4">
            <w:pPr>
              <w:pStyle w:val="ConsPlusNormal"/>
            </w:pPr>
            <w:r>
              <w:t>Яна Геннадьевна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заведующий Домом культуры с. Хатанга муниципального бюджетного учреждения культуры "Хатангский культурно-досуговый комплекс" (по согласованию)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r>
              <w:t>Поротова</w:t>
            </w:r>
          </w:p>
          <w:p w:rsidR="00D63AC4" w:rsidRDefault="00D63AC4">
            <w:pPr>
              <w:pStyle w:val="ConsPlusNormal"/>
            </w:pPr>
            <w:r>
              <w:t>Лилия Николаевна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Директор Краевого государственного учреждения "Центр занятости населения" сельского поселения Хатанга (по согласованию)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r>
              <w:t>Платонов</w:t>
            </w:r>
          </w:p>
          <w:p w:rsidR="00D63AC4" w:rsidRDefault="00D63AC4">
            <w:pPr>
              <w:pStyle w:val="ConsPlusNormal"/>
            </w:pPr>
            <w:r>
              <w:t>Филипп Юрьевич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начальник Отдела культуры, молодежной политики и спорта Администрации сельского поселения Хатанга (по согласованию)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r>
              <w:t>Симбирцева</w:t>
            </w:r>
          </w:p>
          <w:p w:rsidR="00D63AC4" w:rsidRDefault="00D63AC4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 xml:space="preserve">старший методист филиала ТМК ОУДО "Детско-юношеская спортивная школа по национальным видам спорта имени А.Г. </w:t>
            </w:r>
            <w:proofErr w:type="spellStart"/>
            <w:r>
              <w:t>Кизима</w:t>
            </w:r>
            <w:proofErr w:type="spellEnd"/>
            <w:r>
              <w:t xml:space="preserve"> (по согласованию)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r>
              <w:t>Сотникова</w:t>
            </w:r>
          </w:p>
          <w:p w:rsidR="00D63AC4" w:rsidRDefault="00D63AC4">
            <w:pPr>
              <w:pStyle w:val="ConsPlusNormal"/>
            </w:pPr>
            <w:r>
              <w:t xml:space="preserve">Евдокия </w:t>
            </w:r>
            <w:proofErr w:type="spellStart"/>
            <w:r>
              <w:t>Ануфриевна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специалист 1 категории отдела образовательных учреждений сельского поселения Хатанга Управления образования Администрации муниципального района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r>
              <w:t>Фролов</w:t>
            </w:r>
          </w:p>
          <w:p w:rsidR="00D63AC4" w:rsidRDefault="00D63AC4">
            <w:pPr>
              <w:pStyle w:val="ConsPlusNormal"/>
            </w:pPr>
            <w:r>
              <w:t>Евгений Викторович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старший инспектор Норильского межмуниципального филиала ФКУ УИИ ГУФСИН России по Красноярскому краю (по согласованию)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r>
              <w:t>Царев</w:t>
            </w:r>
          </w:p>
          <w:p w:rsidR="00D63AC4" w:rsidRDefault="00D63AC4">
            <w:pPr>
              <w:pStyle w:val="ConsPlusNormal"/>
            </w:pPr>
            <w:r>
              <w:t>Александр Геннадьевич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заместитель руководителя следственного отдела по ТДН району ГСУ СК Российской Федерации по Красноярскому краю и Республике Хакасия майора юстиции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proofErr w:type="spellStart"/>
            <w:r>
              <w:t>Чумляков</w:t>
            </w:r>
            <w:proofErr w:type="spellEnd"/>
          </w:p>
          <w:p w:rsidR="00D63AC4" w:rsidRDefault="00D63AC4">
            <w:pPr>
              <w:pStyle w:val="ConsPlusNormal"/>
            </w:pPr>
            <w:r>
              <w:t>Сергей Викторович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главный врач Краевого государственного бюджетного учреждения здравоохранения "Таймырская районная больница N 1" (по согласованию)</w:t>
            </w:r>
          </w:p>
        </w:tc>
      </w:tr>
      <w:tr w:rsidR="00D63AC4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</w:pPr>
            <w:r>
              <w:t>Широких</w:t>
            </w:r>
          </w:p>
          <w:p w:rsidR="00D63AC4" w:rsidRDefault="00D63AC4">
            <w:pPr>
              <w:pStyle w:val="ConsPlusNormal"/>
            </w:pPr>
            <w:r>
              <w:t>Полина Алексеевна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D63AC4" w:rsidRDefault="00D63AC4">
            <w:pPr>
              <w:pStyle w:val="ConsPlusNormal"/>
              <w:jc w:val="both"/>
            </w:pPr>
            <w:r>
              <w:t>директор ТМКОУ ДО "Хатангский центр детского творчества" с. Хатанга (по согласованию)</w:t>
            </w:r>
          </w:p>
        </w:tc>
      </w:tr>
    </w:tbl>
    <w:p w:rsidR="00D63AC4" w:rsidRDefault="00D63AC4">
      <w:pPr>
        <w:pStyle w:val="ConsPlusNormal"/>
        <w:jc w:val="both"/>
      </w:pPr>
    </w:p>
    <w:p w:rsidR="00D63AC4" w:rsidRDefault="00D63AC4">
      <w:pPr>
        <w:pStyle w:val="ConsPlusNormal"/>
        <w:jc w:val="both"/>
      </w:pPr>
    </w:p>
    <w:p w:rsidR="00D63AC4" w:rsidRDefault="00D63AC4">
      <w:pPr>
        <w:pStyle w:val="ConsPlusNormal"/>
        <w:jc w:val="both"/>
      </w:pPr>
    </w:p>
    <w:p w:rsidR="00D63AC4" w:rsidRDefault="00D63AC4">
      <w:pPr>
        <w:pStyle w:val="ConsPlusNormal"/>
        <w:jc w:val="both"/>
      </w:pPr>
    </w:p>
    <w:p w:rsidR="00D63AC4" w:rsidRDefault="00D63AC4">
      <w:pPr>
        <w:pStyle w:val="ConsPlusNormal"/>
        <w:jc w:val="both"/>
      </w:pPr>
    </w:p>
    <w:p w:rsidR="008E18C9" w:rsidRDefault="008E18C9">
      <w:pPr>
        <w:pStyle w:val="ConsPlusNormal"/>
        <w:jc w:val="both"/>
      </w:pPr>
    </w:p>
    <w:p w:rsidR="008E18C9" w:rsidRDefault="008E18C9">
      <w:pPr>
        <w:pStyle w:val="ConsPlusNormal"/>
        <w:jc w:val="both"/>
      </w:pPr>
    </w:p>
    <w:p w:rsidR="008E18C9" w:rsidRDefault="008E18C9">
      <w:pPr>
        <w:pStyle w:val="ConsPlusNormal"/>
        <w:jc w:val="both"/>
      </w:pPr>
    </w:p>
    <w:p w:rsidR="008E18C9" w:rsidRDefault="008E18C9">
      <w:pPr>
        <w:pStyle w:val="ConsPlusNormal"/>
        <w:jc w:val="both"/>
      </w:pPr>
    </w:p>
    <w:p w:rsidR="008E18C9" w:rsidRDefault="008E18C9">
      <w:pPr>
        <w:pStyle w:val="ConsPlusNormal"/>
        <w:jc w:val="both"/>
      </w:pPr>
    </w:p>
    <w:sectPr w:rsidR="008E18C9" w:rsidSect="00A2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C4"/>
    <w:rsid w:val="00404B01"/>
    <w:rsid w:val="00525533"/>
    <w:rsid w:val="008E18C9"/>
    <w:rsid w:val="00D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A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3A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3A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3A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3A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3A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3A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3A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A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3A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3A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3A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3A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3A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3A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3A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162450&amp;dst=100005" TargetMode="External"/><Relationship Id="rId18" Type="http://schemas.openxmlformats.org/officeDocument/2006/relationships/hyperlink" Target="https://login.consultant.ru/link/?req=doc&amp;base=RLAW123&amp;n=199572&amp;dst=100005" TargetMode="External"/><Relationship Id="rId26" Type="http://schemas.openxmlformats.org/officeDocument/2006/relationships/hyperlink" Target="https://login.consultant.ru/link/?req=doc&amp;base=RLAW123&amp;n=249652&amp;dst=100005" TargetMode="External"/><Relationship Id="rId39" Type="http://schemas.openxmlformats.org/officeDocument/2006/relationships/hyperlink" Target="https://login.consultant.ru/link/?req=doc&amp;base=RLAW123&amp;n=291636&amp;dst=100453" TargetMode="External"/><Relationship Id="rId21" Type="http://schemas.openxmlformats.org/officeDocument/2006/relationships/hyperlink" Target="https://login.consultant.ru/link/?req=doc&amp;base=RLAW123&amp;n=222620&amp;dst=100005" TargetMode="External"/><Relationship Id="rId34" Type="http://schemas.openxmlformats.org/officeDocument/2006/relationships/hyperlink" Target="https://login.consultant.ru/link/?req=doc&amp;base=RLAW123&amp;n=292727&amp;dst=100005" TargetMode="External"/><Relationship Id="rId42" Type="http://schemas.openxmlformats.org/officeDocument/2006/relationships/hyperlink" Target="https://login.consultant.ru/link/?req=doc&amp;base=RLAW123&amp;n=160150" TargetMode="External"/><Relationship Id="rId47" Type="http://schemas.openxmlformats.org/officeDocument/2006/relationships/hyperlink" Target="https://login.consultant.ru/link/?req=doc&amp;base=RLAW123&amp;n=160748" TargetMode="External"/><Relationship Id="rId50" Type="http://schemas.openxmlformats.org/officeDocument/2006/relationships/hyperlink" Target="https://login.consultant.ru/link/?req=doc&amp;base=RLAW123&amp;n=262650&amp;dst=10001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161259&amp;dst=100005" TargetMode="External"/><Relationship Id="rId12" Type="http://schemas.openxmlformats.org/officeDocument/2006/relationships/hyperlink" Target="https://login.consultant.ru/link/?req=doc&amp;base=RLAW123&amp;n=162249&amp;dst=100005" TargetMode="External"/><Relationship Id="rId17" Type="http://schemas.openxmlformats.org/officeDocument/2006/relationships/hyperlink" Target="https://login.consultant.ru/link/?req=doc&amp;base=RLAW123&amp;n=194472&amp;dst=100005" TargetMode="External"/><Relationship Id="rId25" Type="http://schemas.openxmlformats.org/officeDocument/2006/relationships/hyperlink" Target="https://login.consultant.ru/link/?req=doc&amp;base=RLAW123&amp;n=246449&amp;dst=100005" TargetMode="External"/><Relationship Id="rId33" Type="http://schemas.openxmlformats.org/officeDocument/2006/relationships/hyperlink" Target="https://login.consultant.ru/link/?req=doc&amp;base=RLAW123&amp;n=290734&amp;dst=100005" TargetMode="External"/><Relationship Id="rId38" Type="http://schemas.openxmlformats.org/officeDocument/2006/relationships/hyperlink" Target="https://login.consultant.ru/link/?req=doc&amp;base=LAW&amp;n=431870&amp;dst=100565" TargetMode="External"/><Relationship Id="rId46" Type="http://schemas.openxmlformats.org/officeDocument/2006/relationships/hyperlink" Target="https://login.consultant.ru/link/?req=doc&amp;base=RLAW123&amp;n=1606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192371&amp;dst=100005" TargetMode="External"/><Relationship Id="rId20" Type="http://schemas.openxmlformats.org/officeDocument/2006/relationships/hyperlink" Target="https://login.consultant.ru/link/?req=doc&amp;base=RLAW123&amp;n=214966&amp;dst=100005" TargetMode="External"/><Relationship Id="rId29" Type="http://schemas.openxmlformats.org/officeDocument/2006/relationships/hyperlink" Target="https://login.consultant.ru/link/?req=doc&amp;base=RLAW123&amp;n=270595&amp;dst=100005" TargetMode="External"/><Relationship Id="rId41" Type="http://schemas.openxmlformats.org/officeDocument/2006/relationships/hyperlink" Target="https://login.consultant.ru/link/?req=doc&amp;base=RLAW123&amp;n=164244" TargetMode="External"/><Relationship Id="rId54" Type="http://schemas.openxmlformats.org/officeDocument/2006/relationships/hyperlink" Target="https://login.consultant.ru/link/?req=doc&amp;base=RLAW123&amp;n=313571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61174&amp;dst=100005" TargetMode="External"/><Relationship Id="rId11" Type="http://schemas.openxmlformats.org/officeDocument/2006/relationships/hyperlink" Target="https://login.consultant.ru/link/?req=doc&amp;base=RLAW123&amp;n=161972&amp;dst=100005" TargetMode="External"/><Relationship Id="rId24" Type="http://schemas.openxmlformats.org/officeDocument/2006/relationships/hyperlink" Target="https://login.consultant.ru/link/?req=doc&amp;base=RLAW123&amp;n=310043&amp;dst=100017" TargetMode="External"/><Relationship Id="rId32" Type="http://schemas.openxmlformats.org/officeDocument/2006/relationships/hyperlink" Target="https://login.consultant.ru/link/?req=doc&amp;base=RLAW123&amp;n=289396&amp;dst=100005" TargetMode="External"/><Relationship Id="rId37" Type="http://schemas.openxmlformats.org/officeDocument/2006/relationships/hyperlink" Target="https://login.consultant.ru/link/?req=doc&amp;base=RLAW123&amp;n=318331&amp;dst=100005" TargetMode="External"/><Relationship Id="rId40" Type="http://schemas.openxmlformats.org/officeDocument/2006/relationships/hyperlink" Target="https://login.consultant.ru/link/?req=doc&amp;base=RLAW123&amp;n=30683" TargetMode="External"/><Relationship Id="rId45" Type="http://schemas.openxmlformats.org/officeDocument/2006/relationships/hyperlink" Target="https://login.consultant.ru/link/?req=doc&amp;base=RLAW123&amp;n=160438" TargetMode="External"/><Relationship Id="rId53" Type="http://schemas.openxmlformats.org/officeDocument/2006/relationships/hyperlink" Target="https://login.consultant.ru/link/?req=doc&amp;base=RLAW123&amp;n=290734&amp;dst=10000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169139&amp;dst=100005" TargetMode="External"/><Relationship Id="rId23" Type="http://schemas.openxmlformats.org/officeDocument/2006/relationships/hyperlink" Target="https://login.consultant.ru/link/?req=doc&amp;base=RLAW123&amp;n=235709&amp;dst=100005" TargetMode="External"/><Relationship Id="rId28" Type="http://schemas.openxmlformats.org/officeDocument/2006/relationships/hyperlink" Target="https://login.consultant.ru/link/?req=doc&amp;base=RLAW123&amp;n=262650&amp;dst=100005" TargetMode="External"/><Relationship Id="rId36" Type="http://schemas.openxmlformats.org/officeDocument/2006/relationships/hyperlink" Target="https://login.consultant.ru/link/?req=doc&amp;base=RLAW123&amp;n=313571&amp;dst=100005" TargetMode="External"/><Relationship Id="rId49" Type="http://schemas.openxmlformats.org/officeDocument/2006/relationships/hyperlink" Target="https://login.consultant.ru/link/?req=doc&amp;base=RLAW123&amp;n=256701&amp;dst=100012" TargetMode="External"/><Relationship Id="rId10" Type="http://schemas.openxmlformats.org/officeDocument/2006/relationships/hyperlink" Target="https://login.consultant.ru/link/?req=doc&amp;base=RLAW123&amp;n=161761&amp;dst=100005" TargetMode="External"/><Relationship Id="rId19" Type="http://schemas.openxmlformats.org/officeDocument/2006/relationships/hyperlink" Target="https://login.consultant.ru/link/?req=doc&amp;base=RLAW123&amp;n=209698&amp;dst=100005" TargetMode="External"/><Relationship Id="rId31" Type="http://schemas.openxmlformats.org/officeDocument/2006/relationships/hyperlink" Target="https://login.consultant.ru/link/?req=doc&amp;base=RLAW123&amp;n=288874&amp;dst=100005" TargetMode="External"/><Relationship Id="rId44" Type="http://schemas.openxmlformats.org/officeDocument/2006/relationships/hyperlink" Target="https://login.consultant.ru/link/?req=doc&amp;base=RLAW123&amp;n=160331" TargetMode="External"/><Relationship Id="rId52" Type="http://schemas.openxmlformats.org/officeDocument/2006/relationships/hyperlink" Target="https://login.consultant.ru/link/?req=doc&amp;base=RLAW123&amp;n=276009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161461&amp;dst=100005" TargetMode="External"/><Relationship Id="rId14" Type="http://schemas.openxmlformats.org/officeDocument/2006/relationships/hyperlink" Target="https://login.consultant.ru/link/?req=doc&amp;base=RLAW123&amp;n=162633&amp;dst=100005" TargetMode="External"/><Relationship Id="rId22" Type="http://schemas.openxmlformats.org/officeDocument/2006/relationships/hyperlink" Target="https://login.consultant.ru/link/?req=doc&amp;base=RLAW123&amp;n=234476&amp;dst=100005" TargetMode="External"/><Relationship Id="rId27" Type="http://schemas.openxmlformats.org/officeDocument/2006/relationships/hyperlink" Target="https://login.consultant.ru/link/?req=doc&amp;base=RLAW123&amp;n=256701&amp;dst=100005" TargetMode="External"/><Relationship Id="rId30" Type="http://schemas.openxmlformats.org/officeDocument/2006/relationships/hyperlink" Target="https://login.consultant.ru/link/?req=doc&amp;base=RLAW123&amp;n=276009&amp;dst=100005" TargetMode="External"/><Relationship Id="rId35" Type="http://schemas.openxmlformats.org/officeDocument/2006/relationships/hyperlink" Target="https://login.consultant.ru/link/?req=doc&amp;base=RLAW123&amp;n=307466&amp;dst=100005" TargetMode="External"/><Relationship Id="rId43" Type="http://schemas.openxmlformats.org/officeDocument/2006/relationships/hyperlink" Target="https://login.consultant.ru/link/?req=doc&amp;base=RLAW123&amp;n=160329" TargetMode="External"/><Relationship Id="rId48" Type="http://schemas.openxmlformats.org/officeDocument/2006/relationships/hyperlink" Target="https://login.consultant.ru/link/?req=doc&amp;base=RLAW123&amp;n=249652&amp;dst=10001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23&amp;n=161359&amp;dst=100005" TargetMode="External"/><Relationship Id="rId51" Type="http://schemas.openxmlformats.org/officeDocument/2006/relationships/hyperlink" Target="https://login.consultant.ru/link/?req=doc&amp;base=RLAW123&amp;n=270595&amp;dst=10000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Зоткина</dc:creator>
  <cp:lastModifiedBy>Татьяна Зоткина</cp:lastModifiedBy>
  <cp:revision>2</cp:revision>
  <dcterms:created xsi:type="dcterms:W3CDTF">2023-12-26T11:31:00Z</dcterms:created>
  <dcterms:modified xsi:type="dcterms:W3CDTF">2023-12-26T11:43:00Z</dcterms:modified>
</cp:coreProperties>
</file>