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57" w:rsidRPr="005970AA" w:rsidRDefault="006D2257" w:rsidP="006D2257">
      <w:pPr>
        <w:pStyle w:val="a8"/>
        <w:tabs>
          <w:tab w:val="left" w:pos="9163"/>
        </w:tabs>
        <w:ind w:right="-374"/>
        <w:jc w:val="left"/>
        <w:rPr>
          <w:color w:val="333399"/>
          <w:sz w:val="28"/>
          <w:szCs w:val="28"/>
        </w:rPr>
      </w:pPr>
      <w:r w:rsidRPr="005970A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194310</wp:posOffset>
            </wp:positionV>
            <wp:extent cx="383540" cy="512445"/>
            <wp:effectExtent l="0" t="0" r="0" b="190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257" w:rsidRPr="005970AA" w:rsidRDefault="006D2257" w:rsidP="006D2257">
      <w:pPr>
        <w:pStyle w:val="a8"/>
        <w:tabs>
          <w:tab w:val="left" w:pos="9163"/>
        </w:tabs>
        <w:ind w:right="-374"/>
        <w:rPr>
          <w:color w:val="333399"/>
          <w:sz w:val="28"/>
          <w:szCs w:val="28"/>
        </w:rPr>
      </w:pPr>
    </w:p>
    <w:p w:rsidR="006D2257" w:rsidRPr="005970AA" w:rsidRDefault="006D2257" w:rsidP="006D2257">
      <w:pPr>
        <w:pStyle w:val="a8"/>
        <w:tabs>
          <w:tab w:val="left" w:pos="9163"/>
        </w:tabs>
        <w:ind w:right="-374"/>
        <w:rPr>
          <w:color w:val="333399"/>
          <w:sz w:val="28"/>
          <w:szCs w:val="28"/>
        </w:rPr>
      </w:pPr>
    </w:p>
    <w:p w:rsidR="006D2257" w:rsidRPr="005970AA" w:rsidRDefault="006D2257" w:rsidP="006D2257">
      <w:pPr>
        <w:pStyle w:val="a8"/>
        <w:tabs>
          <w:tab w:val="left" w:pos="9163"/>
        </w:tabs>
        <w:ind w:right="-374"/>
        <w:rPr>
          <w:sz w:val="28"/>
          <w:szCs w:val="28"/>
        </w:rPr>
      </w:pPr>
      <w:r w:rsidRPr="005970AA">
        <w:rPr>
          <w:color w:val="333399"/>
          <w:sz w:val="28"/>
          <w:szCs w:val="28"/>
        </w:rPr>
        <w:br w:type="textWrapping" w:clear="all"/>
      </w:r>
      <w:r w:rsidRPr="005970AA">
        <w:rPr>
          <w:sz w:val="28"/>
          <w:szCs w:val="28"/>
        </w:rPr>
        <w:t>РОССИЙСКАЯ ФЕДЕРАЦИЯ</w:t>
      </w:r>
    </w:p>
    <w:p w:rsidR="006D2257" w:rsidRPr="005970AA" w:rsidRDefault="006D2257" w:rsidP="006D2257">
      <w:pPr>
        <w:jc w:val="center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 xml:space="preserve">      КРАСНОЯРСКИЙ КРАЙ</w:t>
      </w:r>
    </w:p>
    <w:p w:rsidR="006D2257" w:rsidRPr="005970AA" w:rsidRDefault="006D2257" w:rsidP="006D2257">
      <w:pPr>
        <w:jc w:val="center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ТАЙМЫРСКИЙ ДОЛГАНО-НЕНЕЦКИЙ МУНИЦИПАЛЬНЫЙ РАЙОН</w:t>
      </w:r>
    </w:p>
    <w:p w:rsidR="006D2257" w:rsidRPr="005970AA" w:rsidRDefault="006D2257" w:rsidP="006D2257">
      <w:pPr>
        <w:jc w:val="center"/>
        <w:rPr>
          <w:rFonts w:ascii="Times New Roman" w:hAnsi="Times New Roman"/>
          <w:b/>
          <w:sz w:val="28"/>
          <w:szCs w:val="28"/>
        </w:rPr>
      </w:pPr>
      <w:r w:rsidRPr="005970AA">
        <w:rPr>
          <w:rFonts w:ascii="Times New Roman" w:hAnsi="Times New Roman"/>
          <w:b/>
          <w:sz w:val="28"/>
          <w:szCs w:val="28"/>
        </w:rPr>
        <w:t>АДМИНИСТРАЦИЯ СЕЛЬСКОГО ПОСЕЛЕНИЯ ХАТАНГА</w:t>
      </w:r>
    </w:p>
    <w:p w:rsidR="006D2257" w:rsidRPr="005970AA" w:rsidRDefault="006D2257" w:rsidP="006D2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2257" w:rsidRPr="005970AA" w:rsidRDefault="006D2257" w:rsidP="006D2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2257" w:rsidRPr="005970AA" w:rsidRDefault="006D2257" w:rsidP="006D2257">
      <w:pPr>
        <w:jc w:val="center"/>
        <w:rPr>
          <w:rFonts w:ascii="Times New Roman" w:hAnsi="Times New Roman"/>
          <w:b/>
          <w:sz w:val="28"/>
          <w:szCs w:val="28"/>
        </w:rPr>
      </w:pPr>
      <w:r w:rsidRPr="005970AA">
        <w:rPr>
          <w:rFonts w:ascii="Times New Roman" w:hAnsi="Times New Roman"/>
          <w:b/>
          <w:sz w:val="28"/>
          <w:szCs w:val="28"/>
        </w:rPr>
        <w:t>ПОСТАНОВЛЕНИЕ</w:t>
      </w:r>
    </w:p>
    <w:p w:rsidR="00542CB8" w:rsidRPr="009C1565" w:rsidRDefault="008515F2" w:rsidP="00542CB8">
      <w:pPr>
        <w:jc w:val="center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(в редакции п</w:t>
      </w:r>
      <w:r w:rsidR="00542CB8" w:rsidRPr="009C1565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остановлени</w:t>
      </w:r>
      <w:r w:rsidR="003B6BF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й</w:t>
      </w:r>
      <w:r w:rsidR="00542CB8" w:rsidRPr="009C1565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 администрации сельского поселения Хатанга </w:t>
      </w:r>
    </w:p>
    <w:p w:rsidR="00542CB8" w:rsidRPr="009C1565" w:rsidRDefault="00542CB8" w:rsidP="00542CB8">
      <w:pPr>
        <w:jc w:val="center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9C1565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от 15.0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6</w:t>
      </w:r>
      <w:r w:rsidRPr="009C1565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2</w:t>
      </w:r>
      <w:r w:rsidRPr="009C1565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  №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 091-П</w:t>
      </w:r>
      <w:r w:rsidR="003B6BF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, </w:t>
      </w:r>
      <w:r w:rsidR="005970AA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от </w:t>
      </w:r>
      <w:r w:rsidR="003B6BF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28.03.2022 № 039-П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)</w:t>
      </w:r>
    </w:p>
    <w:p w:rsidR="00542CB8" w:rsidRPr="009C1565" w:rsidRDefault="00542CB8" w:rsidP="00542CB8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542CB8" w:rsidRPr="00F0050C" w:rsidRDefault="00542CB8" w:rsidP="00542CB8">
      <w:pPr>
        <w:rPr>
          <w:rFonts w:ascii="Times New Roman" w:hAnsi="Times New Roman"/>
          <w:sz w:val="24"/>
          <w:szCs w:val="24"/>
        </w:rPr>
      </w:pPr>
    </w:p>
    <w:p w:rsidR="006D2257" w:rsidRPr="005970AA" w:rsidRDefault="006D2257" w:rsidP="006D2257">
      <w:pPr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 xml:space="preserve">20.03.2012 г.  </w:t>
      </w:r>
      <w:r w:rsidRPr="005970AA">
        <w:rPr>
          <w:rFonts w:ascii="Times New Roman" w:hAnsi="Times New Roman"/>
          <w:sz w:val="28"/>
          <w:szCs w:val="28"/>
        </w:rPr>
        <w:tab/>
      </w:r>
      <w:r w:rsidRPr="005970AA">
        <w:rPr>
          <w:rFonts w:ascii="Times New Roman" w:hAnsi="Times New Roman"/>
          <w:sz w:val="28"/>
          <w:szCs w:val="28"/>
        </w:rPr>
        <w:tab/>
      </w:r>
      <w:r w:rsidRPr="005970AA">
        <w:rPr>
          <w:rFonts w:ascii="Times New Roman" w:hAnsi="Times New Roman"/>
          <w:sz w:val="28"/>
          <w:szCs w:val="28"/>
        </w:rPr>
        <w:tab/>
      </w:r>
      <w:r w:rsidRPr="005970AA">
        <w:rPr>
          <w:rFonts w:ascii="Times New Roman" w:hAnsi="Times New Roman"/>
          <w:sz w:val="28"/>
          <w:szCs w:val="28"/>
        </w:rPr>
        <w:tab/>
      </w:r>
      <w:r w:rsidRPr="005970AA">
        <w:rPr>
          <w:rFonts w:ascii="Times New Roman" w:hAnsi="Times New Roman"/>
          <w:sz w:val="28"/>
          <w:szCs w:val="28"/>
        </w:rPr>
        <w:tab/>
        <w:t xml:space="preserve">           </w:t>
      </w:r>
      <w:r w:rsidR="005970AA">
        <w:rPr>
          <w:rFonts w:ascii="Times New Roman" w:hAnsi="Times New Roman"/>
          <w:sz w:val="28"/>
          <w:szCs w:val="28"/>
        </w:rPr>
        <w:t xml:space="preserve">                         </w:t>
      </w:r>
      <w:r w:rsidR="005970AA">
        <w:rPr>
          <w:rFonts w:ascii="Times New Roman" w:hAnsi="Times New Roman"/>
          <w:sz w:val="28"/>
          <w:szCs w:val="28"/>
        </w:rPr>
        <w:tab/>
        <w:t xml:space="preserve">   </w:t>
      </w:r>
      <w:r w:rsidRPr="005970AA">
        <w:rPr>
          <w:rFonts w:ascii="Times New Roman" w:hAnsi="Times New Roman"/>
          <w:sz w:val="28"/>
          <w:szCs w:val="28"/>
        </w:rPr>
        <w:t xml:space="preserve">  № 036 - П</w:t>
      </w:r>
    </w:p>
    <w:p w:rsidR="006D2257" w:rsidRPr="005970AA" w:rsidRDefault="006D2257" w:rsidP="006D2257">
      <w:pPr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tabs>
          <w:tab w:val="left" w:pos="180"/>
          <w:tab w:val="left" w:pos="3380"/>
        </w:tabs>
        <w:rPr>
          <w:rFonts w:ascii="Times New Roman" w:hAnsi="Times New Roman"/>
          <w:b/>
          <w:sz w:val="28"/>
          <w:szCs w:val="28"/>
        </w:rPr>
      </w:pPr>
      <w:r w:rsidRPr="005970AA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6D2257" w:rsidRPr="005970AA" w:rsidRDefault="006D2257" w:rsidP="006D2257">
      <w:pPr>
        <w:tabs>
          <w:tab w:val="left" w:pos="180"/>
          <w:tab w:val="left" w:pos="3380"/>
        </w:tabs>
        <w:rPr>
          <w:rFonts w:ascii="Times New Roman" w:hAnsi="Times New Roman"/>
          <w:b/>
          <w:sz w:val="28"/>
          <w:szCs w:val="28"/>
        </w:rPr>
      </w:pPr>
      <w:r w:rsidRPr="005970AA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6D2257" w:rsidRPr="005970AA" w:rsidRDefault="006D2257" w:rsidP="006D2257">
      <w:pPr>
        <w:rPr>
          <w:rFonts w:ascii="Times New Roman" w:hAnsi="Times New Roman"/>
          <w:b/>
          <w:sz w:val="28"/>
          <w:szCs w:val="28"/>
        </w:rPr>
      </w:pPr>
      <w:r w:rsidRPr="005970AA">
        <w:rPr>
          <w:rFonts w:ascii="Times New Roman" w:hAnsi="Times New Roman"/>
          <w:b/>
          <w:sz w:val="28"/>
          <w:szCs w:val="28"/>
        </w:rPr>
        <w:t xml:space="preserve">«Проведение фестивалей, концертов, выставок, смотров, </w:t>
      </w:r>
    </w:p>
    <w:p w:rsidR="006D2257" w:rsidRPr="005970AA" w:rsidRDefault="006D2257" w:rsidP="006D2257">
      <w:pPr>
        <w:rPr>
          <w:rFonts w:ascii="Times New Roman" w:hAnsi="Times New Roman"/>
          <w:b/>
          <w:sz w:val="28"/>
          <w:szCs w:val="28"/>
        </w:rPr>
      </w:pPr>
      <w:r w:rsidRPr="005970AA">
        <w:rPr>
          <w:rFonts w:ascii="Times New Roman" w:hAnsi="Times New Roman"/>
          <w:b/>
          <w:sz w:val="28"/>
          <w:szCs w:val="28"/>
        </w:rPr>
        <w:t>конкурсов, конференций и иных программных мероприятий»</w:t>
      </w:r>
    </w:p>
    <w:p w:rsidR="006D2257" w:rsidRPr="005970AA" w:rsidRDefault="006D2257" w:rsidP="006D2257">
      <w:pPr>
        <w:tabs>
          <w:tab w:val="left" w:pos="180"/>
          <w:tab w:val="left" w:pos="3380"/>
        </w:tabs>
        <w:rPr>
          <w:rFonts w:ascii="Times New Roman" w:hAnsi="Times New Roman"/>
          <w:b/>
          <w:sz w:val="28"/>
          <w:szCs w:val="28"/>
        </w:rPr>
      </w:pPr>
      <w:r w:rsidRPr="005970AA">
        <w:rPr>
          <w:rFonts w:ascii="Times New Roman" w:hAnsi="Times New Roman"/>
          <w:b/>
          <w:sz w:val="28"/>
          <w:szCs w:val="28"/>
        </w:rPr>
        <w:t>муниципальным бюджетным учреждением культуры</w:t>
      </w:r>
    </w:p>
    <w:p w:rsidR="006D2257" w:rsidRPr="005970AA" w:rsidRDefault="006D2257" w:rsidP="006D2257">
      <w:pPr>
        <w:tabs>
          <w:tab w:val="left" w:pos="180"/>
          <w:tab w:val="left" w:pos="3380"/>
        </w:tabs>
        <w:rPr>
          <w:rFonts w:ascii="Times New Roman" w:hAnsi="Times New Roman"/>
          <w:b/>
          <w:sz w:val="28"/>
          <w:szCs w:val="28"/>
        </w:rPr>
      </w:pPr>
      <w:r w:rsidRPr="005970AA">
        <w:rPr>
          <w:rFonts w:ascii="Times New Roman" w:hAnsi="Times New Roman"/>
          <w:b/>
          <w:sz w:val="28"/>
          <w:szCs w:val="28"/>
        </w:rPr>
        <w:t>«Хатангский культурно-досуговый комплекс»</w:t>
      </w:r>
    </w:p>
    <w:p w:rsidR="006D2257" w:rsidRPr="005970AA" w:rsidRDefault="006D2257" w:rsidP="006D2257">
      <w:pPr>
        <w:tabs>
          <w:tab w:val="left" w:pos="3380"/>
        </w:tabs>
        <w:jc w:val="both"/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widowControl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 xml:space="preserve">     В соответствии с п. 5.1. раздела Постановления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заключения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от 12.03.2012 года № 17, </w:t>
      </w:r>
    </w:p>
    <w:p w:rsidR="006D2257" w:rsidRPr="005970AA" w:rsidRDefault="006D2257" w:rsidP="006D2257">
      <w:pPr>
        <w:tabs>
          <w:tab w:val="left" w:pos="3380"/>
        </w:tabs>
        <w:jc w:val="both"/>
        <w:rPr>
          <w:rFonts w:ascii="Times New Roman" w:hAnsi="Times New Roman"/>
          <w:b/>
          <w:sz w:val="28"/>
          <w:szCs w:val="28"/>
        </w:rPr>
      </w:pPr>
      <w:r w:rsidRPr="005970AA">
        <w:rPr>
          <w:rFonts w:ascii="Times New Roman" w:hAnsi="Times New Roman"/>
          <w:b/>
          <w:sz w:val="28"/>
          <w:szCs w:val="28"/>
        </w:rPr>
        <w:tab/>
      </w:r>
    </w:p>
    <w:p w:rsidR="006D2257" w:rsidRPr="005970AA" w:rsidRDefault="006D2257" w:rsidP="006D2257">
      <w:pPr>
        <w:jc w:val="center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b/>
          <w:sz w:val="28"/>
          <w:szCs w:val="28"/>
        </w:rPr>
        <w:t>ПОСТАНОВЛЯЮ</w:t>
      </w:r>
      <w:r w:rsidRPr="005970AA">
        <w:rPr>
          <w:rFonts w:ascii="Times New Roman" w:hAnsi="Times New Roman"/>
          <w:sz w:val="28"/>
          <w:szCs w:val="28"/>
        </w:rPr>
        <w:t>:</w:t>
      </w:r>
    </w:p>
    <w:p w:rsidR="006D2257" w:rsidRPr="005970AA" w:rsidRDefault="006D2257" w:rsidP="006D2257">
      <w:pPr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5970AA">
        <w:rPr>
          <w:rFonts w:ascii="Times New Roman" w:hAnsi="Times New Roman"/>
          <w:color w:val="000000"/>
          <w:sz w:val="28"/>
          <w:szCs w:val="28"/>
        </w:rPr>
        <w:t>«</w:t>
      </w:r>
      <w:r w:rsidRPr="005970AA">
        <w:rPr>
          <w:rFonts w:ascii="Times New Roman" w:hAnsi="Times New Roman"/>
          <w:sz w:val="28"/>
          <w:szCs w:val="28"/>
        </w:rPr>
        <w:t>Проведение фестивалей, концертов, выставок, смотров, конкурсов, конференций и иных программных мероприятий</w:t>
      </w:r>
      <w:r w:rsidRPr="005970AA">
        <w:rPr>
          <w:rFonts w:ascii="Times New Roman" w:hAnsi="Times New Roman"/>
          <w:color w:val="000000"/>
          <w:sz w:val="28"/>
          <w:szCs w:val="28"/>
        </w:rPr>
        <w:t>» муниципальным бюджетным учреждением культуры «Хатангский культурно - досуговый комплекс», согласно приложению №1.</w:t>
      </w:r>
      <w:r w:rsidRPr="005970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6D2257" w:rsidRPr="005970AA" w:rsidRDefault="006D2257" w:rsidP="006D2257">
      <w:pPr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Определить органом, ответственным за предоставление муниципальной услуги муниципальное бюджетное учреждение культуры «Хатангский культурно – досуговый комплекс».</w:t>
      </w:r>
    </w:p>
    <w:p w:rsidR="006D2257" w:rsidRPr="005970AA" w:rsidRDefault="006D2257" w:rsidP="006D2257">
      <w:pPr>
        <w:pStyle w:val="1"/>
        <w:rPr>
          <w:sz w:val="28"/>
          <w:szCs w:val="28"/>
        </w:rPr>
      </w:pPr>
    </w:p>
    <w:p w:rsidR="006D2257" w:rsidRPr="005970AA" w:rsidRDefault="006D2257" w:rsidP="006D2257">
      <w:pPr>
        <w:numPr>
          <w:ilvl w:val="0"/>
          <w:numId w:val="3"/>
        </w:numPr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 и подлежит обязательному официальному опубликованию.</w:t>
      </w:r>
    </w:p>
    <w:p w:rsidR="006D2257" w:rsidRPr="005970AA" w:rsidRDefault="006D2257" w:rsidP="006D2257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numPr>
          <w:ilvl w:val="0"/>
          <w:numId w:val="3"/>
        </w:numPr>
        <w:tabs>
          <w:tab w:val="left" w:pos="180"/>
        </w:tabs>
        <w:ind w:left="360" w:firstLine="66"/>
        <w:jc w:val="both"/>
        <w:rPr>
          <w:rFonts w:ascii="Times New Roman" w:hAnsi="Times New Roman"/>
          <w:b/>
          <w:bCs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 xml:space="preserve">  Контроль за исполнением данного Постанов</w:t>
      </w:r>
      <w:r w:rsidR="003D6498" w:rsidRPr="005970AA">
        <w:rPr>
          <w:rFonts w:ascii="Times New Roman" w:hAnsi="Times New Roman"/>
          <w:sz w:val="28"/>
          <w:szCs w:val="28"/>
        </w:rPr>
        <w:t xml:space="preserve">ления возлагаю на Попову О.В., </w:t>
      </w:r>
      <w:r w:rsidRPr="005970AA">
        <w:rPr>
          <w:rFonts w:ascii="Times New Roman" w:hAnsi="Times New Roman"/>
          <w:sz w:val="28"/>
          <w:szCs w:val="28"/>
        </w:rPr>
        <w:t>заместителя Руководителя администрации сельского поселения Хатанга.</w:t>
      </w:r>
    </w:p>
    <w:p w:rsidR="006D2257" w:rsidRPr="005970AA" w:rsidRDefault="006D2257" w:rsidP="006D2257">
      <w:pPr>
        <w:pStyle w:val="4"/>
        <w:keepLines/>
        <w:spacing w:before="0" w:after="0"/>
        <w:rPr>
          <w:b w:val="0"/>
          <w:bCs w:val="0"/>
        </w:rPr>
      </w:pPr>
    </w:p>
    <w:p w:rsidR="006D2257" w:rsidRPr="005970AA" w:rsidRDefault="006D2257" w:rsidP="006D2257">
      <w:pPr>
        <w:pStyle w:val="4"/>
        <w:keepLines/>
        <w:spacing w:before="0" w:after="0"/>
        <w:rPr>
          <w:b w:val="0"/>
          <w:bCs w:val="0"/>
        </w:rPr>
      </w:pPr>
    </w:p>
    <w:p w:rsidR="006D2257" w:rsidRPr="005970AA" w:rsidRDefault="006D2257" w:rsidP="006D2257">
      <w:pPr>
        <w:pStyle w:val="4"/>
        <w:keepLines/>
        <w:spacing w:before="0" w:after="0"/>
        <w:rPr>
          <w:b w:val="0"/>
          <w:bCs w:val="0"/>
        </w:rPr>
      </w:pPr>
      <w:r w:rsidRPr="005970AA">
        <w:rPr>
          <w:b w:val="0"/>
          <w:bCs w:val="0"/>
        </w:rPr>
        <w:t>И.о. Руководителя администрации</w:t>
      </w:r>
    </w:p>
    <w:p w:rsidR="006D2257" w:rsidRPr="005970AA" w:rsidRDefault="006D2257" w:rsidP="006D2257">
      <w:pPr>
        <w:pStyle w:val="4"/>
        <w:keepLines/>
        <w:spacing w:before="0" w:after="0"/>
        <w:rPr>
          <w:b w:val="0"/>
        </w:rPr>
      </w:pPr>
      <w:r w:rsidRPr="005970AA">
        <w:rPr>
          <w:b w:val="0"/>
        </w:rPr>
        <w:t>сельского поселения Хатанга</w:t>
      </w:r>
      <w:r w:rsidRPr="005970AA">
        <w:rPr>
          <w:b w:val="0"/>
        </w:rPr>
        <w:tab/>
      </w:r>
      <w:r w:rsidRPr="005970AA">
        <w:rPr>
          <w:b w:val="0"/>
        </w:rPr>
        <w:tab/>
      </w:r>
      <w:r w:rsidRPr="005970AA">
        <w:rPr>
          <w:b w:val="0"/>
        </w:rPr>
        <w:tab/>
        <w:t xml:space="preserve">                  </w:t>
      </w:r>
      <w:r w:rsidR="000A7598">
        <w:rPr>
          <w:b w:val="0"/>
        </w:rPr>
        <w:t xml:space="preserve">                    </w:t>
      </w:r>
      <w:r w:rsidRPr="005970AA">
        <w:rPr>
          <w:b w:val="0"/>
        </w:rPr>
        <w:t>Е.А. Бондарев</w:t>
      </w:r>
    </w:p>
    <w:p w:rsidR="006D2257" w:rsidRPr="005970AA" w:rsidRDefault="006D2257" w:rsidP="006D2257">
      <w:pPr>
        <w:rPr>
          <w:rFonts w:ascii="Times New Roman" w:hAnsi="Times New Roman"/>
          <w:b/>
          <w:sz w:val="28"/>
          <w:szCs w:val="28"/>
        </w:rPr>
      </w:pPr>
    </w:p>
    <w:p w:rsidR="006D2257" w:rsidRPr="005970AA" w:rsidRDefault="006D2257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5970A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6D2257" w:rsidRDefault="006D2257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970AA" w:rsidRPr="005970AA" w:rsidRDefault="005970AA" w:rsidP="006D225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6D2257" w:rsidRDefault="006D2257" w:rsidP="006D2257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</w:p>
    <w:p w:rsidR="000A7598" w:rsidRDefault="000A7598" w:rsidP="006D2257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</w:p>
    <w:p w:rsidR="00FF08A1" w:rsidRDefault="00FF08A1" w:rsidP="006D2257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</w:p>
    <w:p w:rsidR="00FF08A1" w:rsidRPr="005970AA" w:rsidRDefault="00FF08A1" w:rsidP="006D2257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</w:p>
    <w:p w:rsidR="006D2257" w:rsidRPr="005970AA" w:rsidRDefault="006D2257" w:rsidP="006D2257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</w:p>
    <w:p w:rsidR="006D2257" w:rsidRDefault="006D2257" w:rsidP="006D2257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Приложение № 1</w:t>
      </w:r>
    </w:p>
    <w:p w:rsidR="006D2257" w:rsidRDefault="006D2257" w:rsidP="006D2257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6D2257" w:rsidRDefault="006D2257" w:rsidP="006D225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="003E405D"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>сельского поселения Хатанга</w:t>
      </w:r>
    </w:p>
    <w:p w:rsidR="00DA39EF" w:rsidRDefault="006D2257" w:rsidP="006D225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="00DA39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от 20.03.2012г. № 036-П</w:t>
      </w:r>
    </w:p>
    <w:p w:rsidR="00FF08A1" w:rsidRPr="003E405D" w:rsidRDefault="00DA39EF" w:rsidP="006D225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20"/>
          <w:szCs w:val="20"/>
        </w:rPr>
      </w:pPr>
      <w:r w:rsidRPr="003E405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3E405D">
        <w:rPr>
          <w:rFonts w:ascii="Times New Roman" w:hAnsi="Times New Roman"/>
          <w:sz w:val="20"/>
          <w:szCs w:val="20"/>
        </w:rPr>
        <w:t xml:space="preserve">                          </w:t>
      </w:r>
      <w:r w:rsidRPr="003E405D">
        <w:rPr>
          <w:rFonts w:ascii="Times New Roman" w:hAnsi="Times New Roman"/>
          <w:i/>
          <w:sz w:val="24"/>
          <w:szCs w:val="24"/>
        </w:rPr>
        <w:t>(</w:t>
      </w:r>
      <w:r w:rsidR="00FF08A1" w:rsidRPr="003E405D">
        <w:rPr>
          <w:rFonts w:ascii="Times New Roman" w:hAnsi="Times New Roman"/>
          <w:i/>
          <w:sz w:val="20"/>
          <w:szCs w:val="20"/>
        </w:rPr>
        <w:t xml:space="preserve">в редакции Администрации </w:t>
      </w:r>
    </w:p>
    <w:p w:rsidR="00FF08A1" w:rsidRPr="003E405D" w:rsidRDefault="00FF08A1" w:rsidP="006D225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20"/>
          <w:szCs w:val="20"/>
        </w:rPr>
      </w:pPr>
      <w:r w:rsidRPr="003E405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</w:t>
      </w:r>
      <w:r w:rsidR="003E405D" w:rsidRPr="003E405D">
        <w:rPr>
          <w:rFonts w:ascii="Times New Roman" w:hAnsi="Times New Roman"/>
          <w:i/>
          <w:sz w:val="20"/>
          <w:szCs w:val="20"/>
        </w:rPr>
        <w:t xml:space="preserve">                         </w:t>
      </w:r>
      <w:r w:rsidRPr="003E405D">
        <w:rPr>
          <w:rFonts w:ascii="Times New Roman" w:hAnsi="Times New Roman"/>
          <w:i/>
          <w:sz w:val="20"/>
          <w:szCs w:val="20"/>
        </w:rPr>
        <w:t>сельского поселения Хатанга</w:t>
      </w:r>
    </w:p>
    <w:p w:rsidR="003E405D" w:rsidRPr="003E405D" w:rsidRDefault="00FF08A1" w:rsidP="006D225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20"/>
          <w:szCs w:val="20"/>
        </w:rPr>
      </w:pPr>
      <w:r w:rsidRPr="003E405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</w:t>
      </w:r>
      <w:r w:rsidR="003E405D" w:rsidRPr="003E405D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3E405D">
        <w:rPr>
          <w:rFonts w:ascii="Times New Roman" w:hAnsi="Times New Roman"/>
          <w:i/>
          <w:sz w:val="20"/>
          <w:szCs w:val="20"/>
        </w:rPr>
        <w:t>от 15.06.2012г. № 091-П,</w:t>
      </w:r>
    </w:p>
    <w:p w:rsidR="006D2257" w:rsidRPr="003E405D" w:rsidRDefault="003E405D" w:rsidP="006D225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20"/>
          <w:szCs w:val="20"/>
        </w:rPr>
      </w:pPr>
      <w:r w:rsidRPr="003E405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от 28.03.2022 № 039-П</w:t>
      </w:r>
      <w:r w:rsidR="00DA39EF" w:rsidRPr="003E405D">
        <w:rPr>
          <w:rFonts w:ascii="Times New Roman" w:hAnsi="Times New Roman"/>
          <w:i/>
          <w:sz w:val="20"/>
          <w:szCs w:val="20"/>
        </w:rPr>
        <w:t>)</w:t>
      </w:r>
    </w:p>
    <w:p w:rsidR="006D2257" w:rsidRDefault="006D2257" w:rsidP="006D225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D2257" w:rsidRDefault="006D2257" w:rsidP="006D225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D2257" w:rsidRPr="005970AA" w:rsidRDefault="006D2257" w:rsidP="006D225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970AA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6D2257" w:rsidRPr="005970AA" w:rsidRDefault="006D2257" w:rsidP="006D2257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</w:p>
    <w:p w:rsidR="006D2257" w:rsidRPr="005970AA" w:rsidRDefault="006D2257" w:rsidP="006D2257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970AA">
        <w:rPr>
          <w:rFonts w:ascii="Times New Roman" w:hAnsi="Times New Roman"/>
          <w:b/>
          <w:sz w:val="28"/>
          <w:szCs w:val="28"/>
        </w:rPr>
        <w:t xml:space="preserve">«Проведение фестивалей, концертов, выставок, смотров, конкурсов, </w:t>
      </w:r>
    </w:p>
    <w:p w:rsidR="006D2257" w:rsidRPr="005970AA" w:rsidRDefault="006D2257" w:rsidP="006D2257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970AA">
        <w:rPr>
          <w:rFonts w:ascii="Times New Roman" w:hAnsi="Times New Roman"/>
          <w:b/>
          <w:sz w:val="28"/>
          <w:szCs w:val="28"/>
        </w:rPr>
        <w:t>конференций и иных программных мероприятий»</w:t>
      </w:r>
    </w:p>
    <w:p w:rsidR="006D2257" w:rsidRPr="005970AA" w:rsidRDefault="006D2257" w:rsidP="006D2257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 xml:space="preserve">муниципальным бюджетным учреждением культуры </w:t>
      </w:r>
    </w:p>
    <w:p w:rsidR="006D2257" w:rsidRPr="005970AA" w:rsidRDefault="006D2257" w:rsidP="006D2257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«Хатангский культурно – досуговый комплекс»</w:t>
      </w:r>
    </w:p>
    <w:p w:rsidR="006D2257" w:rsidRPr="005970AA" w:rsidRDefault="006D2257" w:rsidP="006D2257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D2257" w:rsidRPr="005970AA" w:rsidRDefault="006D2257" w:rsidP="006D2257">
      <w:pPr>
        <w:numPr>
          <w:ilvl w:val="0"/>
          <w:numId w:val="1"/>
        </w:numPr>
        <w:tabs>
          <w:tab w:val="left" w:pos="360"/>
        </w:tabs>
        <w:ind w:hanging="1429"/>
        <w:jc w:val="center"/>
        <w:rPr>
          <w:rFonts w:ascii="Times New Roman" w:hAnsi="Times New Roman"/>
          <w:b/>
          <w:sz w:val="28"/>
          <w:szCs w:val="28"/>
        </w:rPr>
      </w:pPr>
      <w:r w:rsidRPr="005970A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D2257" w:rsidRPr="005970AA" w:rsidRDefault="006D2257" w:rsidP="006D22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257" w:rsidRPr="005970AA" w:rsidRDefault="006D2257" w:rsidP="006D22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проведению фестивалей, концертов, выставок, смотров, конкурсов, конференций и иных программных</w:t>
      </w:r>
      <w:r w:rsidRPr="005970AA">
        <w:rPr>
          <w:rFonts w:ascii="Times New Roman" w:hAnsi="Times New Roman"/>
          <w:b/>
          <w:sz w:val="28"/>
          <w:szCs w:val="28"/>
        </w:rPr>
        <w:t xml:space="preserve"> </w:t>
      </w:r>
      <w:r w:rsidRPr="005970AA">
        <w:rPr>
          <w:rFonts w:ascii="Times New Roman" w:hAnsi="Times New Roman"/>
          <w:sz w:val="28"/>
          <w:szCs w:val="28"/>
        </w:rPr>
        <w:t xml:space="preserve">мероприятий </w:t>
      </w:r>
      <w:r w:rsidRPr="005970AA">
        <w:rPr>
          <w:rFonts w:ascii="Times New Roman" w:hAnsi="Times New Roman"/>
          <w:color w:val="000000"/>
          <w:sz w:val="28"/>
          <w:szCs w:val="28"/>
        </w:rPr>
        <w:t>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6D2257" w:rsidRPr="005970AA" w:rsidRDefault="006D2257" w:rsidP="006D2257">
      <w:pPr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1.1. Наименование муниципальной услуги: «Проведение фестивалей, концертов, выставок, смотров, конкурсов, конференций и иных про</w:t>
      </w:r>
      <w:r w:rsidR="003E405D">
        <w:rPr>
          <w:rFonts w:ascii="Times New Roman" w:hAnsi="Times New Roman"/>
          <w:sz w:val="28"/>
          <w:szCs w:val="28"/>
        </w:rPr>
        <w:t xml:space="preserve">граммных мероприятий» (далее – </w:t>
      </w:r>
      <w:r w:rsidRPr="005970AA">
        <w:rPr>
          <w:rFonts w:ascii="Times New Roman" w:hAnsi="Times New Roman"/>
          <w:sz w:val="28"/>
          <w:szCs w:val="28"/>
        </w:rPr>
        <w:t>муниципальная слуга).</w:t>
      </w:r>
    </w:p>
    <w:p w:rsidR="006D2257" w:rsidRPr="005970AA" w:rsidRDefault="006D2257" w:rsidP="006D2257">
      <w:pPr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1.2. Муниципальную услугу предоставляет муниципальное бюджетное учреждение культуры «Хатангский культурно – досуговый комплекс» (далее – Учреждение).</w:t>
      </w:r>
    </w:p>
    <w:p w:rsidR="006D2257" w:rsidRPr="005970AA" w:rsidRDefault="006D2257" w:rsidP="006D2257">
      <w:pPr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1.3. Получателями муниципальной услуги являются любые физические и юридические лица (в лице их уполномоченных представителей), в том числе:</w:t>
      </w:r>
    </w:p>
    <w:p w:rsidR="006D2257" w:rsidRPr="005970AA" w:rsidRDefault="006D2257" w:rsidP="006D2257">
      <w:pPr>
        <w:ind w:left="1" w:firstLine="71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российские, иностранные граждане и лица без гражданства;</w:t>
      </w:r>
    </w:p>
    <w:p w:rsidR="006D2257" w:rsidRPr="005970AA" w:rsidRDefault="006D2257" w:rsidP="006D2257">
      <w:pPr>
        <w:ind w:left="1" w:firstLine="71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организации и общественные объединения;</w:t>
      </w:r>
    </w:p>
    <w:p w:rsidR="006D2257" w:rsidRPr="005970AA" w:rsidRDefault="006D2257" w:rsidP="006D2257">
      <w:pPr>
        <w:ind w:left="1" w:firstLine="71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органы местного самоуправления.</w:t>
      </w:r>
    </w:p>
    <w:p w:rsidR="006D2257" w:rsidRPr="005970AA" w:rsidRDefault="006D2257" w:rsidP="006D225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257" w:rsidRPr="005970AA" w:rsidRDefault="006D2257" w:rsidP="006D2257">
      <w:pPr>
        <w:numPr>
          <w:ilvl w:val="0"/>
          <w:numId w:val="2"/>
        </w:numPr>
        <w:tabs>
          <w:tab w:val="left" w:pos="0"/>
          <w:tab w:val="left" w:pos="540"/>
        </w:tabs>
        <w:jc w:val="center"/>
        <w:rPr>
          <w:rFonts w:ascii="Times New Roman" w:hAnsi="Times New Roman"/>
          <w:b/>
          <w:sz w:val="28"/>
          <w:szCs w:val="28"/>
        </w:rPr>
      </w:pPr>
      <w:r w:rsidRPr="005970AA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6D2257" w:rsidRPr="005970AA" w:rsidRDefault="006D2257" w:rsidP="006D22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D2257" w:rsidRPr="005970AA" w:rsidRDefault="006D2257" w:rsidP="006D2257">
      <w:pPr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2.1. Наименование муниципальной услуги: «Проведение</w:t>
      </w:r>
      <w:r w:rsidRPr="005970AA">
        <w:rPr>
          <w:rFonts w:ascii="Times New Roman" w:hAnsi="Times New Roman"/>
          <w:b/>
          <w:sz w:val="28"/>
          <w:szCs w:val="28"/>
        </w:rPr>
        <w:t xml:space="preserve"> </w:t>
      </w:r>
      <w:r w:rsidRPr="005970AA">
        <w:rPr>
          <w:rFonts w:ascii="Times New Roman" w:hAnsi="Times New Roman"/>
          <w:sz w:val="28"/>
          <w:szCs w:val="28"/>
        </w:rPr>
        <w:t>фестивалей, концертов, выставок, смотров, конкурсов, конференций и иных программных мероприятий».</w:t>
      </w:r>
    </w:p>
    <w:p w:rsidR="006D2257" w:rsidRPr="005970AA" w:rsidRDefault="006D2257" w:rsidP="006D22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0AA">
        <w:rPr>
          <w:rFonts w:ascii="Times New Roman" w:hAnsi="Times New Roman" w:cs="Times New Roman"/>
          <w:sz w:val="28"/>
          <w:szCs w:val="28"/>
        </w:rPr>
        <w:t>2.2. Муниципальную услугу непосредственно предоставляет муниципальное бюджетное учреждение культуры «Хатангский культурно – досуговый к</w:t>
      </w:r>
      <w:r w:rsidR="003E405D">
        <w:rPr>
          <w:rFonts w:ascii="Times New Roman" w:hAnsi="Times New Roman" w:cs="Times New Roman"/>
          <w:sz w:val="28"/>
          <w:szCs w:val="28"/>
        </w:rPr>
        <w:t>омплекс» и подведомственные ему</w:t>
      </w:r>
      <w:r w:rsidRPr="005970AA">
        <w:rPr>
          <w:rFonts w:ascii="Times New Roman" w:hAnsi="Times New Roman" w:cs="Times New Roman"/>
          <w:sz w:val="28"/>
          <w:szCs w:val="28"/>
        </w:rPr>
        <w:t xml:space="preserve"> структурные подразделения согласно Приложению № 1 настоящего </w:t>
      </w:r>
      <w:r w:rsidR="000A7598">
        <w:rPr>
          <w:rFonts w:ascii="Times New Roman" w:hAnsi="Times New Roman" w:cs="Times New Roman"/>
          <w:sz w:val="28"/>
          <w:szCs w:val="28"/>
        </w:rPr>
        <w:t>Администрати</w:t>
      </w:r>
      <w:r w:rsidRPr="005970AA">
        <w:rPr>
          <w:rFonts w:ascii="Times New Roman" w:hAnsi="Times New Roman" w:cs="Times New Roman"/>
          <w:sz w:val="28"/>
          <w:szCs w:val="28"/>
        </w:rPr>
        <w:t>вного регламента.</w:t>
      </w:r>
    </w:p>
    <w:p w:rsidR="006D2257" w:rsidRPr="005970AA" w:rsidRDefault="006D2257" w:rsidP="006D225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0AA">
        <w:rPr>
          <w:rFonts w:ascii="Times New Roman" w:hAnsi="Times New Roman"/>
          <w:sz w:val="28"/>
          <w:szCs w:val="28"/>
        </w:rPr>
        <w:lastRenderedPageBreak/>
        <w:t xml:space="preserve">2.3. Результатом предоставления муниципальной услуги является проведение фестивалей, концертов, выставок, смотров, конкурсов, конференций и иных программных мероприятий. </w:t>
      </w:r>
    </w:p>
    <w:p w:rsidR="006D2257" w:rsidRPr="005970AA" w:rsidRDefault="006D2257" w:rsidP="006D225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0AA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в электронном виде является предоставление получателю услуги информации о времени и месте проведения фестивалей, концертов, выставок, смотров, конкурсов, конференций и иных программных мероприятий с использованием сети «Интернет». </w:t>
      </w:r>
    </w:p>
    <w:p w:rsidR="006D2257" w:rsidRPr="005970AA" w:rsidRDefault="006D2257" w:rsidP="006D2257">
      <w:pPr>
        <w:pStyle w:val="ConsPlusNormal"/>
        <w:widowControl/>
        <w:ind w:firstLine="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70AA">
        <w:rPr>
          <w:rFonts w:ascii="Times New Roman" w:eastAsia="Calibri" w:hAnsi="Times New Roman" w:cs="Times New Roman"/>
          <w:sz w:val="28"/>
          <w:szCs w:val="28"/>
          <w:lang w:eastAsia="en-US"/>
        </w:rPr>
        <w:t>2.4. Срок предоставления муниципальной услуги.</w:t>
      </w:r>
    </w:p>
    <w:p w:rsidR="006D2257" w:rsidRPr="005970AA" w:rsidRDefault="006D2257" w:rsidP="006D22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сроках и месте проведения </w:t>
      </w:r>
      <w:r w:rsidRPr="005970AA">
        <w:rPr>
          <w:rFonts w:ascii="Times New Roman" w:hAnsi="Times New Roman"/>
          <w:sz w:val="28"/>
          <w:szCs w:val="28"/>
        </w:rPr>
        <w:t xml:space="preserve">фестивалей, концертов, выставок, смотров, конкурсов, конференций и иных программных </w:t>
      </w:r>
      <w:r w:rsidRPr="005970AA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Pr="005970AA">
        <w:rPr>
          <w:rFonts w:ascii="Times New Roman" w:hAnsi="Times New Roman"/>
          <w:sz w:val="28"/>
          <w:szCs w:val="28"/>
        </w:rPr>
        <w:t xml:space="preserve">размещается на стендах и в сети «Интернет» </w:t>
      </w:r>
      <w:r w:rsidR="003E405D">
        <w:rPr>
          <w:rFonts w:ascii="Times New Roman" w:hAnsi="Times New Roman"/>
          <w:sz w:val="28"/>
          <w:szCs w:val="28"/>
        </w:rPr>
        <w:t>до 01 числа месяца,</w:t>
      </w:r>
      <w:r w:rsidRPr="005970AA">
        <w:rPr>
          <w:rFonts w:ascii="Times New Roman" w:hAnsi="Times New Roman"/>
          <w:sz w:val="28"/>
          <w:szCs w:val="28"/>
        </w:rPr>
        <w:t xml:space="preserve"> в котором должны состояться </w:t>
      </w:r>
      <w:r w:rsidRPr="005970AA">
        <w:rPr>
          <w:rFonts w:ascii="Times New Roman" w:eastAsia="Times New Roman" w:hAnsi="Times New Roman"/>
          <w:sz w:val="28"/>
          <w:szCs w:val="28"/>
          <w:lang w:eastAsia="ru-RU"/>
        </w:rPr>
        <w:t>мероприятия, информация о которых предоставляется</w:t>
      </w:r>
      <w:r w:rsidRPr="005970AA">
        <w:rPr>
          <w:rFonts w:ascii="Times New Roman" w:hAnsi="Times New Roman"/>
          <w:sz w:val="28"/>
          <w:szCs w:val="28"/>
        </w:rPr>
        <w:t>, и находится в свободном доступе.</w:t>
      </w:r>
    </w:p>
    <w:p w:rsidR="006D2257" w:rsidRPr="005970AA" w:rsidRDefault="006D2257" w:rsidP="006D22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 xml:space="preserve"> В случае отмены или изменения времени, даты, места проведения мероприятий</w:t>
      </w:r>
      <w:r w:rsidR="003E405D">
        <w:rPr>
          <w:rFonts w:ascii="Times New Roman" w:hAnsi="Times New Roman"/>
          <w:sz w:val="28"/>
          <w:szCs w:val="28"/>
        </w:rPr>
        <w:t>, изменения в план работы,</w:t>
      </w:r>
      <w:r w:rsidRPr="005970AA">
        <w:rPr>
          <w:rFonts w:ascii="Times New Roman" w:hAnsi="Times New Roman"/>
          <w:sz w:val="28"/>
          <w:szCs w:val="28"/>
        </w:rPr>
        <w:t xml:space="preserve"> размещенный на стендах Учреждения и в сети «Интернет» вносятся в течение 24-х часов с момента принятия решения об изменениях. </w:t>
      </w:r>
    </w:p>
    <w:p w:rsidR="006D2257" w:rsidRPr="005970AA" w:rsidRDefault="006D2257" w:rsidP="006D22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0AA">
        <w:rPr>
          <w:rFonts w:ascii="Times New Roman" w:hAnsi="Times New Roman" w:cs="Times New Roman"/>
          <w:sz w:val="28"/>
          <w:szCs w:val="28"/>
        </w:rPr>
        <w:t>2.5. Правовые основания предоставления муниципальной услуги:</w:t>
      </w:r>
    </w:p>
    <w:p w:rsidR="006D2257" w:rsidRPr="005970AA" w:rsidRDefault="006D2257" w:rsidP="006D22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970AA">
        <w:rPr>
          <w:rFonts w:ascii="Times New Roman" w:hAnsi="Times New Roman" w:cs="Times New Roman"/>
          <w:sz w:val="28"/>
          <w:szCs w:val="28"/>
        </w:rPr>
        <w:t>- Федеральный закон от 27.07.2006 № 149-ФЗ «Об информации, информационных технологиях и о защите информации» (Собрание законодательства Российской Федерации, 31.07.2006, № 31, ст. 3448);</w:t>
      </w:r>
    </w:p>
    <w:p w:rsidR="00846E3F" w:rsidRPr="005970AA" w:rsidRDefault="006D2257" w:rsidP="006D22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 xml:space="preserve">- </w:t>
      </w:r>
      <w:r w:rsidR="00846E3F" w:rsidRPr="005970AA">
        <w:rPr>
          <w:rFonts w:ascii="Times New Roman" w:hAnsi="Times New Roman"/>
          <w:sz w:val="28"/>
          <w:szCs w:val="28"/>
        </w:rPr>
        <w:t>Федеральным законом от 27.07.2010 № 210-ФЗ «Об общих принципах организации предоставления государственных и муниципальных услуг».</w:t>
      </w:r>
      <w:r w:rsidR="00C331AD">
        <w:rPr>
          <w:rFonts w:ascii="Times New Roman" w:hAnsi="Times New Roman"/>
          <w:sz w:val="28"/>
          <w:szCs w:val="28"/>
        </w:rPr>
        <w:t xml:space="preserve"> </w:t>
      </w:r>
      <w:r w:rsidR="00C331AD" w:rsidRPr="00C331AD">
        <w:rPr>
          <w:rFonts w:ascii="Times New Roman" w:hAnsi="Times New Roman"/>
          <w:sz w:val="28"/>
          <w:szCs w:val="28"/>
        </w:rPr>
        <w:t>(в ред. от 15.06.2012г. № 091-П)</w:t>
      </w:r>
    </w:p>
    <w:p w:rsidR="006D2257" w:rsidRPr="005970AA" w:rsidRDefault="006D2257" w:rsidP="006D225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0AA">
        <w:rPr>
          <w:rFonts w:ascii="Times New Roman" w:eastAsia="Times New Roman" w:hAnsi="Times New Roman"/>
          <w:sz w:val="28"/>
          <w:szCs w:val="28"/>
          <w:lang w:eastAsia="ru-RU"/>
        </w:rPr>
        <w:t>- Закон Красноярского края от 28.06.2007 № 2-190 «О культуре» («Краевой вестник», 20.07.2007, № 66 (приложение к газете «Вечерний Красноярск»), «Ведомости высших органов государственной власти Красноярского края», 23.07.2007, № 34 (186);</w:t>
      </w:r>
    </w:p>
    <w:p w:rsidR="006D2257" w:rsidRPr="005970AA" w:rsidRDefault="006D2257" w:rsidP="006D225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0AA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Совета администрации Красноярского края от 30.06.2007г. № 278-п «Об утверждении стандарта качества оказания государственных услуг в области культуры».</w:t>
      </w:r>
    </w:p>
    <w:p w:rsidR="006D2257" w:rsidRPr="005970AA" w:rsidRDefault="006D2257" w:rsidP="006D225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0AA">
        <w:rPr>
          <w:rFonts w:ascii="Times New Roman" w:eastAsia="Times New Roman" w:hAnsi="Times New Roman"/>
          <w:sz w:val="28"/>
          <w:szCs w:val="28"/>
          <w:lang w:eastAsia="ru-RU"/>
        </w:rPr>
        <w:t>- Устав муниципального бюджетного учреждения культуры «Хатангский культурно – досуговый комплекс», утвержденный Постановлением Администрации сельского поселения Хатанга № 144-П от 01.12.2011 г. и зарегистрированный в налоговых органах 20.12.2011 г.</w:t>
      </w:r>
    </w:p>
    <w:p w:rsidR="006D2257" w:rsidRDefault="006D2257" w:rsidP="006D225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0AA">
        <w:rPr>
          <w:rFonts w:ascii="Times New Roman" w:eastAsia="Times New Roman" w:hAnsi="Times New Roman"/>
          <w:sz w:val="28"/>
          <w:szCs w:val="28"/>
          <w:lang w:eastAsia="ru-RU"/>
        </w:rPr>
        <w:t>- Положение о структурных подразделениях муниципального бюджетного учреждения культуры «Хатангский культурно – досуговый комплекс», утвержденное приказом по Учреждению № 45-1 от 16.01.2012 г.</w:t>
      </w:r>
    </w:p>
    <w:p w:rsidR="00C0769E" w:rsidRPr="00C0769E" w:rsidRDefault="00C0769E" w:rsidP="006D225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C0769E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(Пункт 2.5. в редакции</w:t>
      </w:r>
      <w:r w:rsidR="003C13AE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 постановлений Администрации сельского поселения Хатанга </w:t>
      </w:r>
      <w:r w:rsidRPr="00C0769E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от 28.03.2022 № 039-П)</w:t>
      </w:r>
    </w:p>
    <w:p w:rsidR="006D2257" w:rsidRPr="005970AA" w:rsidRDefault="006D2257" w:rsidP="006D2257">
      <w:pPr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2.6. Перечень документов, необходимых для получения муниципальной услуги.</w:t>
      </w:r>
    </w:p>
    <w:p w:rsidR="006D2257" w:rsidRPr="005970AA" w:rsidRDefault="006D2257" w:rsidP="006D225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Для получения муниципальной услуги не требуется предоставления документов.</w:t>
      </w:r>
    </w:p>
    <w:p w:rsidR="006D2257" w:rsidRPr="005970AA" w:rsidRDefault="006D2257" w:rsidP="006D2257">
      <w:pPr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2.7. Основания для отказа в предоставлении муниципальной услуги отсутствуют.</w:t>
      </w:r>
    </w:p>
    <w:p w:rsidR="006D2257" w:rsidRPr="005970AA" w:rsidRDefault="006D2257" w:rsidP="006D225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2.8. Плата за предоставление муниципальной услуги не взимается.</w:t>
      </w:r>
    </w:p>
    <w:p w:rsidR="006D2257" w:rsidRPr="005970AA" w:rsidRDefault="006D2257" w:rsidP="006D2257">
      <w:pPr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lastRenderedPageBreak/>
        <w:t xml:space="preserve">2.9. Получение информации </w:t>
      </w:r>
      <w:r w:rsidRPr="005970AA">
        <w:rPr>
          <w:rFonts w:ascii="Times New Roman" w:eastAsia="Times New Roman" w:hAnsi="Times New Roman"/>
          <w:sz w:val="28"/>
          <w:szCs w:val="28"/>
          <w:lang w:eastAsia="ru-RU"/>
        </w:rPr>
        <w:t>на стендах</w:t>
      </w:r>
      <w:r w:rsidRPr="005970AA">
        <w:rPr>
          <w:rFonts w:ascii="Times New Roman" w:hAnsi="Times New Roman"/>
          <w:sz w:val="28"/>
          <w:szCs w:val="28"/>
        </w:rPr>
        <w:t xml:space="preserve"> не предполагает </w:t>
      </w:r>
      <w:r w:rsidR="008515F2">
        <w:rPr>
          <w:rFonts w:ascii="Times New Roman" w:hAnsi="Times New Roman"/>
          <w:sz w:val="28"/>
          <w:szCs w:val="28"/>
        </w:rPr>
        <w:t>ожидания заинтересованного лица</w:t>
      </w:r>
      <w:r w:rsidRPr="005970AA">
        <w:rPr>
          <w:rFonts w:ascii="Times New Roman" w:hAnsi="Times New Roman"/>
          <w:sz w:val="28"/>
          <w:szCs w:val="28"/>
        </w:rPr>
        <w:t xml:space="preserve"> при обращении и получении результата предоставления муниципальной услуги.</w:t>
      </w:r>
    </w:p>
    <w:p w:rsidR="006D2257" w:rsidRPr="005970AA" w:rsidRDefault="006D2257" w:rsidP="006D2257">
      <w:pPr>
        <w:spacing w:after="60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 xml:space="preserve">2.10. Получение информации </w:t>
      </w:r>
      <w:r w:rsidRPr="005970AA">
        <w:rPr>
          <w:rFonts w:ascii="Times New Roman" w:eastAsia="Times New Roman" w:hAnsi="Times New Roman"/>
          <w:sz w:val="28"/>
          <w:szCs w:val="28"/>
          <w:lang w:eastAsia="ru-RU"/>
        </w:rPr>
        <w:t>на стендах</w:t>
      </w:r>
      <w:r w:rsidRPr="005970AA">
        <w:rPr>
          <w:rFonts w:ascii="Times New Roman" w:hAnsi="Times New Roman"/>
          <w:sz w:val="28"/>
          <w:szCs w:val="28"/>
        </w:rPr>
        <w:t xml:space="preserve"> </w:t>
      </w:r>
      <w:r w:rsidR="008515F2">
        <w:rPr>
          <w:rFonts w:ascii="Times New Roman" w:hAnsi="Times New Roman"/>
          <w:sz w:val="28"/>
          <w:szCs w:val="28"/>
        </w:rPr>
        <w:t>и в сети «Интернет»</w:t>
      </w:r>
      <w:r w:rsidRPr="005970AA">
        <w:rPr>
          <w:rFonts w:ascii="Times New Roman" w:hAnsi="Times New Roman"/>
          <w:sz w:val="28"/>
          <w:szCs w:val="28"/>
        </w:rPr>
        <w:t xml:space="preserve"> не предполагает осуществления регистрации обращения заинтересованного лица.</w:t>
      </w:r>
    </w:p>
    <w:p w:rsidR="006D2257" w:rsidRPr="005970AA" w:rsidRDefault="006D2257" w:rsidP="006D225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 xml:space="preserve">2.11. Информация </w:t>
      </w:r>
      <w:r w:rsidR="008515F2">
        <w:rPr>
          <w:rFonts w:ascii="Times New Roman" w:eastAsia="Times New Roman" w:hAnsi="Times New Roman"/>
          <w:sz w:val="28"/>
          <w:szCs w:val="28"/>
          <w:lang w:eastAsia="ru-RU"/>
        </w:rPr>
        <w:t xml:space="preserve">о времени и месте </w:t>
      </w:r>
      <w:r w:rsidRPr="005970A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 w:rsidRPr="005970AA">
        <w:rPr>
          <w:rFonts w:ascii="Times New Roman" w:hAnsi="Times New Roman"/>
          <w:sz w:val="28"/>
          <w:szCs w:val="28"/>
        </w:rPr>
        <w:t xml:space="preserve">фестивалей, концертов, выставок, смотров, конкурсов, конференций и иных программных </w:t>
      </w:r>
      <w:r w:rsidRPr="005970AA">
        <w:rPr>
          <w:rFonts w:ascii="Times New Roman" w:eastAsia="Times New Roman" w:hAnsi="Times New Roman"/>
          <w:sz w:val="28"/>
          <w:szCs w:val="28"/>
          <w:lang w:eastAsia="ru-RU"/>
        </w:rPr>
        <w:t>мероприятий размещается</w:t>
      </w:r>
      <w:r w:rsidR="008515F2">
        <w:rPr>
          <w:rFonts w:ascii="Times New Roman" w:hAnsi="Times New Roman"/>
          <w:sz w:val="28"/>
          <w:szCs w:val="28"/>
        </w:rPr>
        <w:t xml:space="preserve"> на стендах в</w:t>
      </w:r>
      <w:r w:rsidRPr="005970AA">
        <w:rPr>
          <w:rFonts w:ascii="Times New Roman" w:hAnsi="Times New Roman"/>
          <w:sz w:val="28"/>
          <w:szCs w:val="28"/>
        </w:rPr>
        <w:t xml:space="preserve"> Учреждении и структурных подразделениях и в сети «Интернет».</w:t>
      </w:r>
    </w:p>
    <w:p w:rsidR="006D2257" w:rsidRPr="005970AA" w:rsidRDefault="006D2257" w:rsidP="006D2257">
      <w:pPr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2.12. Требования к местам п</w:t>
      </w:r>
      <w:r w:rsidRPr="005970AA">
        <w:rPr>
          <w:rFonts w:ascii="Times New Roman" w:hAnsi="Times New Roman"/>
          <w:noProof/>
          <w:sz w:val="28"/>
          <w:szCs w:val="28"/>
        </w:rPr>
        <w:t>редоставления муниципальной услуги</w:t>
      </w:r>
      <w:r w:rsidRPr="005970AA">
        <w:rPr>
          <w:rFonts w:ascii="Times New Roman" w:hAnsi="Times New Roman"/>
          <w:sz w:val="28"/>
          <w:szCs w:val="28"/>
        </w:rPr>
        <w:t xml:space="preserve"> в помещениях Учреждения и структурных подразделений.</w:t>
      </w:r>
    </w:p>
    <w:p w:rsidR="006D2257" w:rsidRPr="005970AA" w:rsidRDefault="006D2257" w:rsidP="006D22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Места предоставления му</w:t>
      </w:r>
      <w:r w:rsidR="008515F2">
        <w:rPr>
          <w:rFonts w:ascii="Times New Roman" w:hAnsi="Times New Roman"/>
          <w:sz w:val="28"/>
          <w:szCs w:val="28"/>
        </w:rPr>
        <w:t xml:space="preserve">ниципальной услуги оборудуются </w:t>
      </w:r>
      <w:r w:rsidRPr="005970AA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пожаротушения, системой оповещения о возникновении чрезвычайной ситуации, системой охраны, обеспечивается свободный доступ лиц с ограниченными возможностями здоровья.</w:t>
      </w:r>
    </w:p>
    <w:p w:rsidR="006D2257" w:rsidRPr="005970AA" w:rsidRDefault="006D2257" w:rsidP="006D225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0AA">
        <w:rPr>
          <w:rFonts w:ascii="Times New Roman" w:hAnsi="Times New Roman"/>
          <w:sz w:val="28"/>
          <w:szCs w:val="28"/>
        </w:rPr>
        <w:t>Помещения Учреждения и структурных подразделений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работы, СанПин 2.2.2/2.4.1340-03».</w:t>
      </w:r>
    </w:p>
    <w:p w:rsidR="006D2257" w:rsidRPr="005970AA" w:rsidRDefault="006D2257" w:rsidP="006D2257">
      <w:pPr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2.13. Показатели доступности предоставления муниципальной услуги:</w:t>
      </w:r>
    </w:p>
    <w:p w:rsidR="006D2257" w:rsidRPr="005970AA" w:rsidRDefault="006D2257" w:rsidP="008515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соблюдение требований к информационному обеспечению;</w:t>
      </w:r>
    </w:p>
    <w:p w:rsidR="006D2257" w:rsidRPr="005970AA" w:rsidRDefault="006D2257" w:rsidP="008515F2">
      <w:pPr>
        <w:ind w:firstLine="709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 xml:space="preserve">Показатели качества предоставления муниципальной услуги: </w:t>
      </w:r>
    </w:p>
    <w:p w:rsidR="006D2257" w:rsidRPr="005970AA" w:rsidRDefault="006D2257" w:rsidP="008515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соблюдение требований к графику (режиму) работы Учреждения и структурных подразделений;</w:t>
      </w:r>
    </w:p>
    <w:p w:rsidR="006D2257" w:rsidRPr="005970AA" w:rsidRDefault="006D2257" w:rsidP="008515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соблюдение требований к объему предоставления муниципальной услуги;</w:t>
      </w:r>
    </w:p>
    <w:p w:rsidR="006D2257" w:rsidRPr="005970AA" w:rsidRDefault="006D2257" w:rsidP="008515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соблюдение требований к срокам предоставления муниципальной услуги.</w:t>
      </w:r>
    </w:p>
    <w:p w:rsidR="006D2257" w:rsidRPr="005970AA" w:rsidRDefault="006D2257" w:rsidP="006D2257">
      <w:pPr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 xml:space="preserve">2.14. Многофункциональные центры по предоставлению муниципальной услуги отсутствуют. </w:t>
      </w:r>
    </w:p>
    <w:p w:rsidR="006D2257" w:rsidRPr="005970AA" w:rsidRDefault="006D2257" w:rsidP="006D2257">
      <w:pPr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257" w:rsidRPr="005970AA" w:rsidRDefault="006D2257" w:rsidP="006D2257">
      <w:pPr>
        <w:autoSpaceDE w:val="0"/>
        <w:autoSpaceDN w:val="0"/>
        <w:adjustRightInd w:val="0"/>
        <w:ind w:right="49" w:firstLine="709"/>
        <w:jc w:val="center"/>
        <w:outlineLvl w:val="2"/>
        <w:rPr>
          <w:rFonts w:ascii="Times New Roman" w:eastAsia="Arial Unicode MS" w:hAnsi="Times New Roman"/>
          <w:b/>
          <w:sz w:val="28"/>
          <w:szCs w:val="28"/>
        </w:rPr>
      </w:pPr>
      <w:r w:rsidRPr="005970AA">
        <w:rPr>
          <w:rFonts w:ascii="Times New Roman" w:eastAsia="Arial Unicode MS" w:hAnsi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выполнения. </w:t>
      </w:r>
    </w:p>
    <w:p w:rsidR="006D2257" w:rsidRPr="005970AA" w:rsidRDefault="006D2257" w:rsidP="006D22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D2257" w:rsidRPr="005970AA" w:rsidRDefault="006D2257" w:rsidP="006D225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70AA">
        <w:rPr>
          <w:rFonts w:ascii="Times New Roman" w:hAnsi="Times New Roman"/>
          <w:color w:val="000000"/>
          <w:sz w:val="28"/>
          <w:szCs w:val="28"/>
        </w:rPr>
        <w:t>3.1. Основание для начала административной процедуры – утверждение плана работы для Учреждения на календарный период.</w:t>
      </w:r>
    </w:p>
    <w:p w:rsidR="006D2257" w:rsidRPr="005970AA" w:rsidRDefault="006D2257" w:rsidP="006D225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70AA">
        <w:rPr>
          <w:rFonts w:ascii="Times New Roman" w:hAnsi="Times New Roman"/>
          <w:color w:val="000000"/>
          <w:sz w:val="28"/>
          <w:szCs w:val="28"/>
        </w:rPr>
        <w:t>3.2. Дол</w:t>
      </w:r>
      <w:r w:rsidR="008515F2">
        <w:rPr>
          <w:rFonts w:ascii="Times New Roman" w:hAnsi="Times New Roman"/>
          <w:color w:val="000000"/>
          <w:sz w:val="28"/>
          <w:szCs w:val="28"/>
        </w:rPr>
        <w:t>жностные лица, ответственные за</w:t>
      </w:r>
      <w:r w:rsidRPr="005970AA">
        <w:rPr>
          <w:rFonts w:ascii="Times New Roman" w:hAnsi="Times New Roman"/>
          <w:color w:val="000000"/>
          <w:sz w:val="28"/>
          <w:szCs w:val="28"/>
        </w:rPr>
        <w:t xml:space="preserve"> выполнение административного действия указаны в Приложении №1 к настоящему Административному регламенту.</w:t>
      </w:r>
    </w:p>
    <w:p w:rsidR="006D2257" w:rsidRPr="005970AA" w:rsidRDefault="006D2257" w:rsidP="006D225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70AA">
        <w:rPr>
          <w:rFonts w:ascii="Times New Roman" w:hAnsi="Times New Roman"/>
          <w:color w:val="000000"/>
          <w:sz w:val="28"/>
          <w:szCs w:val="28"/>
        </w:rPr>
        <w:t>3.3. Последовательность, содержание административного действия:</w:t>
      </w:r>
    </w:p>
    <w:p w:rsidR="006D2257" w:rsidRPr="005970AA" w:rsidRDefault="006D2257" w:rsidP="005970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- разработка структурными подразделениями Учреждения плана работы предстоящих событий и мероприятий.</w:t>
      </w:r>
    </w:p>
    <w:p w:rsidR="006D2257" w:rsidRPr="005970AA" w:rsidRDefault="006D2257" w:rsidP="005970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- продолжительность и максимальный срок выполнения административного действия – минимум за 30 дней до даты мероприятия</w:t>
      </w:r>
    </w:p>
    <w:p w:rsidR="006D2257" w:rsidRPr="005970AA" w:rsidRDefault="006D2257" w:rsidP="005970A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970AA">
        <w:rPr>
          <w:b w:val="0"/>
          <w:sz w:val="28"/>
          <w:szCs w:val="28"/>
        </w:rPr>
        <w:lastRenderedPageBreak/>
        <w:t>-  результат выполнения административной процедуры – наличие информации на</w:t>
      </w:r>
      <w:r w:rsidR="008515F2">
        <w:rPr>
          <w:b w:val="0"/>
          <w:sz w:val="28"/>
          <w:szCs w:val="28"/>
        </w:rPr>
        <w:t xml:space="preserve"> стенде</w:t>
      </w:r>
      <w:r w:rsidRPr="005970AA">
        <w:rPr>
          <w:b w:val="0"/>
          <w:sz w:val="28"/>
          <w:szCs w:val="28"/>
        </w:rPr>
        <w:t xml:space="preserve"> Учреждения и структурных подразделения и в электронных системах.</w:t>
      </w:r>
    </w:p>
    <w:p w:rsidR="006D2257" w:rsidRPr="005970AA" w:rsidRDefault="006D2257" w:rsidP="005970A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970AA">
        <w:rPr>
          <w:b w:val="0"/>
          <w:sz w:val="28"/>
          <w:szCs w:val="28"/>
        </w:rPr>
        <w:t>- способ фиксации результата выполнени</w:t>
      </w:r>
      <w:r w:rsidR="008515F2">
        <w:rPr>
          <w:b w:val="0"/>
          <w:sz w:val="28"/>
          <w:szCs w:val="28"/>
        </w:rPr>
        <w:t xml:space="preserve">я административного действия – </w:t>
      </w:r>
      <w:r w:rsidRPr="005970AA">
        <w:rPr>
          <w:b w:val="0"/>
          <w:sz w:val="28"/>
          <w:szCs w:val="28"/>
        </w:rPr>
        <w:t>размещение информации на стендах в Учреждении и структурных подразделениях и в электронных системах.</w:t>
      </w:r>
    </w:p>
    <w:p w:rsidR="006D2257" w:rsidRPr="005970AA" w:rsidRDefault="006D2257" w:rsidP="006D2257">
      <w:pPr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3.4. Информация о месте нахождения, графике работы, справочных телефонах структурных подразделений Учреждения указана в Приложении № 1 к настоящему Административному регламенту.</w:t>
      </w:r>
    </w:p>
    <w:p w:rsidR="006D2257" w:rsidRPr="005970AA" w:rsidRDefault="006D2257" w:rsidP="00597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Информация о месте нахождения и графике работы Учреждения:</w:t>
      </w:r>
    </w:p>
    <w:p w:rsidR="006D2257" w:rsidRPr="005970AA" w:rsidRDefault="006D2257" w:rsidP="00597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647460, Таймырский Долгано – Ненецкий муниципальный район, с. Хатанга, ул. Советская, 26А. Директор: (39176)</w:t>
      </w:r>
      <w:r w:rsidR="00C506F2" w:rsidRPr="005970AA">
        <w:rPr>
          <w:rFonts w:ascii="Times New Roman" w:hAnsi="Times New Roman"/>
          <w:sz w:val="28"/>
          <w:szCs w:val="28"/>
        </w:rPr>
        <w:t xml:space="preserve"> </w:t>
      </w:r>
      <w:r w:rsidRPr="005970AA">
        <w:rPr>
          <w:rFonts w:ascii="Times New Roman" w:hAnsi="Times New Roman"/>
          <w:sz w:val="28"/>
          <w:szCs w:val="28"/>
        </w:rPr>
        <w:t>2-10-52, отдел кадров: (39176)</w:t>
      </w:r>
      <w:r w:rsidR="00C506F2" w:rsidRPr="005970AA">
        <w:rPr>
          <w:rFonts w:ascii="Times New Roman" w:hAnsi="Times New Roman"/>
          <w:sz w:val="28"/>
          <w:szCs w:val="28"/>
        </w:rPr>
        <w:t xml:space="preserve"> </w:t>
      </w:r>
      <w:r w:rsidRPr="005970AA">
        <w:rPr>
          <w:rFonts w:ascii="Times New Roman" w:hAnsi="Times New Roman"/>
          <w:sz w:val="28"/>
          <w:szCs w:val="28"/>
        </w:rPr>
        <w:t xml:space="preserve">2-10-22; адрес электронной почты: </w:t>
      </w:r>
      <w:r w:rsidRPr="005970AA">
        <w:rPr>
          <w:rFonts w:ascii="Times New Roman" w:hAnsi="Times New Roman"/>
          <w:sz w:val="28"/>
          <w:szCs w:val="28"/>
          <w:lang w:val="en-US"/>
        </w:rPr>
        <w:t>kultura</w:t>
      </w:r>
      <w:r w:rsidRPr="005970AA">
        <w:rPr>
          <w:rFonts w:ascii="Times New Roman" w:hAnsi="Times New Roman"/>
          <w:sz w:val="28"/>
          <w:szCs w:val="28"/>
        </w:rPr>
        <w:t>.</w:t>
      </w:r>
      <w:r w:rsidRPr="005970AA">
        <w:rPr>
          <w:rFonts w:ascii="Times New Roman" w:hAnsi="Times New Roman"/>
          <w:sz w:val="28"/>
          <w:szCs w:val="28"/>
          <w:lang w:val="en-US"/>
        </w:rPr>
        <w:t>hatanga</w:t>
      </w:r>
      <w:r w:rsidRPr="005970AA">
        <w:rPr>
          <w:rFonts w:ascii="Times New Roman" w:hAnsi="Times New Roman"/>
          <w:sz w:val="28"/>
          <w:szCs w:val="28"/>
        </w:rPr>
        <w:t>@</w:t>
      </w:r>
      <w:r w:rsidRPr="005970AA">
        <w:rPr>
          <w:rFonts w:ascii="Times New Roman" w:hAnsi="Times New Roman"/>
          <w:sz w:val="28"/>
          <w:szCs w:val="28"/>
          <w:lang w:val="en-US"/>
        </w:rPr>
        <w:t>mail</w:t>
      </w:r>
      <w:r w:rsidRPr="005970AA">
        <w:rPr>
          <w:rFonts w:ascii="Times New Roman" w:hAnsi="Times New Roman"/>
          <w:sz w:val="28"/>
          <w:szCs w:val="28"/>
        </w:rPr>
        <w:t>.</w:t>
      </w:r>
      <w:r w:rsidRPr="005970AA">
        <w:rPr>
          <w:rFonts w:ascii="Times New Roman" w:hAnsi="Times New Roman"/>
          <w:sz w:val="28"/>
          <w:szCs w:val="28"/>
          <w:lang w:val="en-US"/>
        </w:rPr>
        <w:t>ru</w:t>
      </w:r>
    </w:p>
    <w:p w:rsidR="006D2257" w:rsidRPr="005970AA" w:rsidRDefault="005970AA" w:rsidP="005970A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</w:t>
      </w:r>
      <w:r w:rsidR="006D2257" w:rsidRPr="005970AA">
        <w:rPr>
          <w:rFonts w:ascii="Times New Roman" w:hAnsi="Times New Roman"/>
          <w:sz w:val="28"/>
          <w:szCs w:val="28"/>
        </w:rPr>
        <w:t>работы: понедельник – пятница: с 9.00 до 17.00, перерыв на обед – с 13.00 до 14.00, выходные дни – суббота и воскресенье.</w:t>
      </w:r>
    </w:p>
    <w:p w:rsidR="006D2257" w:rsidRPr="005970AA" w:rsidRDefault="006D2257" w:rsidP="00597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Информацию о местах нахождения и графике работы Учреждения и структурных подразделений можно получить путем личного обращения в Учреждение, по справочному телефону, в устной, письменной, электронной форме.</w:t>
      </w:r>
    </w:p>
    <w:p w:rsidR="006D2257" w:rsidRPr="005970AA" w:rsidRDefault="006D2257" w:rsidP="006D2257">
      <w:pPr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3.5</w:t>
      </w:r>
      <w:r w:rsidR="008515F2">
        <w:rPr>
          <w:rFonts w:ascii="Times New Roman" w:hAnsi="Times New Roman"/>
          <w:sz w:val="28"/>
          <w:szCs w:val="28"/>
        </w:rPr>
        <w:t xml:space="preserve">. </w:t>
      </w:r>
      <w:r w:rsidRPr="005970AA">
        <w:rPr>
          <w:rFonts w:ascii="Times New Roman" w:hAnsi="Times New Roman"/>
          <w:sz w:val="28"/>
          <w:szCs w:val="28"/>
        </w:rPr>
        <w:t>Порядок получения информации заявителями по вопросам предоставления муниципальной услуги.</w:t>
      </w:r>
    </w:p>
    <w:p w:rsidR="006D2257" w:rsidRPr="005970AA" w:rsidRDefault="006D2257" w:rsidP="005970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Информация о правилах предоставления муниципальной услуги, предоставляемая заинтересованным лицам, является открытой и общедоступной.</w:t>
      </w:r>
    </w:p>
    <w:p w:rsidR="006D2257" w:rsidRPr="005970AA" w:rsidRDefault="006D2257" w:rsidP="00597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Информацию по вопросам предоставления муниципальной услуги заявитель может получить путем личного обращения в Учреждение и структурные подразделения на личном приеме, посредством почтовой связи, по справочным телефонам, в сети «Интернет» соответственно в устной, письменной, электронной форме.</w:t>
      </w:r>
    </w:p>
    <w:p w:rsidR="005970AA" w:rsidRDefault="006D2257" w:rsidP="005970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Сведения о месте нахождения, режиме работы, контактных телефонах, адресе электронной почты Учреждения размещаются на информационных стендах в помещении Учреждения и структурных подразделениях и в сети «Интернет».</w:t>
      </w:r>
    </w:p>
    <w:p w:rsidR="006D2257" w:rsidRPr="005970AA" w:rsidRDefault="006D2257" w:rsidP="005970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При информировании по письменным запросам ответ направляется почтой в адрес заявителя в срок, не превышающий 30 дней с момента поступления письменного запроса. Ответ на письменное обращение направляется по почтовому адресу, указанному в обращении.</w:t>
      </w:r>
    </w:p>
    <w:p w:rsidR="006D2257" w:rsidRPr="005970AA" w:rsidRDefault="006D2257" w:rsidP="006D2257">
      <w:pPr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3.6. Порядок, форма и место размещения информации по вопросам предоставления муниципальной услуги.</w:t>
      </w:r>
    </w:p>
    <w:p w:rsidR="006D2257" w:rsidRPr="005970AA" w:rsidRDefault="006D2257" w:rsidP="00597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Информация о местах нахождения, графике работы, справочных телефонах, порядке получения информации заявителями по вопросам предоставления муниципальной услуги, в том числе о ходе</w:t>
      </w:r>
      <w:r w:rsidR="005970AA">
        <w:rPr>
          <w:rFonts w:ascii="Times New Roman" w:hAnsi="Times New Roman"/>
          <w:sz w:val="28"/>
          <w:szCs w:val="28"/>
        </w:rPr>
        <w:t xml:space="preserve"> ее предоставления, размещается</w:t>
      </w:r>
      <w:r w:rsidRPr="005970AA">
        <w:rPr>
          <w:rFonts w:ascii="Times New Roman" w:hAnsi="Times New Roman"/>
          <w:sz w:val="28"/>
          <w:szCs w:val="28"/>
        </w:rPr>
        <w:t xml:space="preserve"> на стендах в Учреждении и структурных подразделениях и в сети «Интернет».</w:t>
      </w:r>
    </w:p>
    <w:p w:rsidR="006D2257" w:rsidRPr="005970AA" w:rsidRDefault="006D2257" w:rsidP="005970A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970AA">
        <w:rPr>
          <w:b w:val="0"/>
          <w:sz w:val="28"/>
          <w:szCs w:val="28"/>
        </w:rPr>
        <w:t xml:space="preserve">На официальном Красноярском краевом сайте в сети «Интернет»: </w:t>
      </w:r>
      <w:r w:rsidRPr="005970AA">
        <w:rPr>
          <w:b w:val="0"/>
          <w:sz w:val="28"/>
          <w:szCs w:val="28"/>
          <w:lang w:val="en-US"/>
        </w:rPr>
        <w:t>krskstate</w:t>
      </w:r>
      <w:r w:rsidRPr="005970AA">
        <w:rPr>
          <w:b w:val="0"/>
          <w:sz w:val="28"/>
          <w:szCs w:val="28"/>
        </w:rPr>
        <w:t>.</w:t>
      </w:r>
      <w:r w:rsidRPr="005970AA">
        <w:rPr>
          <w:b w:val="0"/>
          <w:sz w:val="28"/>
          <w:szCs w:val="28"/>
          <w:lang w:val="en-US"/>
        </w:rPr>
        <w:t>ru</w:t>
      </w:r>
      <w:r w:rsidRPr="005970AA">
        <w:rPr>
          <w:b w:val="0"/>
          <w:sz w:val="28"/>
          <w:szCs w:val="28"/>
        </w:rPr>
        <w:t xml:space="preserve"> и на официальном сайте органов местного самоуправления администрации сельского поселения Хатанга: </w:t>
      </w:r>
      <w:hyperlink r:id="rId8" w:history="1">
        <w:r w:rsidRPr="005970AA">
          <w:rPr>
            <w:rStyle w:val="a4"/>
            <w:b w:val="0"/>
            <w:color w:val="000000"/>
            <w:sz w:val="28"/>
            <w:szCs w:val="28"/>
            <w:u w:val="none"/>
            <w:lang w:val="en-US"/>
          </w:rPr>
          <w:t>hatanga</w:t>
        </w:r>
        <w:r w:rsidRPr="005970AA">
          <w:rPr>
            <w:rStyle w:val="a4"/>
            <w:b w:val="0"/>
            <w:color w:val="000000"/>
            <w:sz w:val="28"/>
            <w:szCs w:val="28"/>
            <w:u w:val="none"/>
          </w:rPr>
          <w:t>24.</w:t>
        </w:r>
        <w:r w:rsidRPr="005970AA">
          <w:rPr>
            <w:rStyle w:val="a4"/>
            <w:b w:val="0"/>
            <w:color w:val="000000"/>
            <w:sz w:val="28"/>
            <w:szCs w:val="28"/>
            <w:u w:val="none"/>
            <w:lang w:val="en-US"/>
          </w:rPr>
          <w:t>ru</w:t>
        </w:r>
      </w:hyperlink>
      <w:r w:rsidRPr="005970AA">
        <w:rPr>
          <w:b w:val="0"/>
          <w:sz w:val="28"/>
          <w:szCs w:val="28"/>
        </w:rPr>
        <w:t xml:space="preserve"> размещается следующая информация:</w:t>
      </w:r>
    </w:p>
    <w:p w:rsidR="006D2257" w:rsidRPr="005970AA" w:rsidRDefault="006D2257" w:rsidP="00597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lastRenderedPageBreak/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D2257" w:rsidRPr="005970AA" w:rsidRDefault="006D2257" w:rsidP="00597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- текст настоящего Административного регламента;</w:t>
      </w:r>
    </w:p>
    <w:p w:rsidR="006D2257" w:rsidRPr="005970AA" w:rsidRDefault="006D2257" w:rsidP="00597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- режим работы Хатангской централизованной библиотечной системы;</w:t>
      </w:r>
    </w:p>
    <w:p w:rsidR="006D2257" w:rsidRPr="005970AA" w:rsidRDefault="006D2257" w:rsidP="00597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- номера телефонов, факсов, адрес электронной почты Учреждения.</w:t>
      </w:r>
    </w:p>
    <w:p w:rsidR="006D2257" w:rsidRPr="005970AA" w:rsidRDefault="006D2257" w:rsidP="006D2257">
      <w:pPr>
        <w:autoSpaceDE w:val="0"/>
        <w:autoSpaceDN w:val="0"/>
        <w:adjustRightInd w:val="0"/>
        <w:ind w:right="49"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D2257" w:rsidRPr="005970AA" w:rsidRDefault="006D2257" w:rsidP="006D2257">
      <w:pPr>
        <w:autoSpaceDE w:val="0"/>
        <w:autoSpaceDN w:val="0"/>
        <w:adjustRightInd w:val="0"/>
        <w:ind w:right="49"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970AA">
        <w:rPr>
          <w:rFonts w:ascii="Times New Roman" w:hAnsi="Times New Roman"/>
          <w:b/>
          <w:bCs/>
          <w:sz w:val="28"/>
          <w:szCs w:val="28"/>
        </w:rPr>
        <w:t>4. Порядок и формы контроля за предоставлением муниципальной услуги</w:t>
      </w:r>
    </w:p>
    <w:p w:rsidR="006D2257" w:rsidRPr="005970AA" w:rsidRDefault="006D2257" w:rsidP="006D2257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2257" w:rsidRPr="005970AA" w:rsidRDefault="006D2257" w:rsidP="006D225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70AA">
        <w:rPr>
          <w:rFonts w:ascii="Times New Roman" w:eastAsia="Calibri" w:hAnsi="Times New Roman" w:cs="Times New Roman"/>
          <w:sz w:val="28"/>
          <w:szCs w:val="28"/>
          <w:lang w:eastAsia="en-US"/>
        </w:rPr>
        <w:t>4.1. Директор Учреждения несёт персональную ответственность за качество и своевременность предоставления муниципальной услуги, полноту информации, за соблюдение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6D2257" w:rsidRPr="005970AA" w:rsidRDefault="006D2257" w:rsidP="006D225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7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 Контроль за полнотой и качеством предоставления муниципальной услуги, соблюдением Учреждением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 Учреждения, ответственными за организацию работы по предоставлению муниципальной услуги.  </w:t>
      </w:r>
    </w:p>
    <w:p w:rsidR="006D2257" w:rsidRPr="005970AA" w:rsidRDefault="006D2257" w:rsidP="006D22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Общий контроль за полнотой и качеством предоставления муниципальной услуги осуществляет директор Учреждения.</w:t>
      </w:r>
    </w:p>
    <w:p w:rsidR="006D2257" w:rsidRPr="005970AA" w:rsidRDefault="006D2257" w:rsidP="006D2257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7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5970AA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и исполнением Регламента осуществляется директором Учреждения и его заместителем в отношении сотрудников Учреждения, ответственных за предоставление </w:t>
      </w:r>
      <w:r w:rsidRPr="005970AA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услуги.</w:t>
      </w:r>
    </w:p>
    <w:p w:rsidR="006D2257" w:rsidRPr="005970AA" w:rsidRDefault="006D2257" w:rsidP="006D22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970AA">
        <w:rPr>
          <w:rFonts w:ascii="Times New Roman" w:hAnsi="Times New Roman" w:cs="Times New Roman"/>
          <w:sz w:val="28"/>
          <w:szCs w:val="28"/>
        </w:rPr>
        <w:t>Плановые проверки соблюдения и исполнения должностными лицами, ответственными за</w:t>
      </w:r>
      <w:r w:rsidRPr="00597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предоставление </w:t>
      </w:r>
      <w:r w:rsidRPr="005970AA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</w:t>
      </w:r>
      <w:r w:rsidRPr="005970AA">
        <w:rPr>
          <w:rFonts w:ascii="Times New Roman" w:hAnsi="Times New Roman" w:cs="Times New Roman"/>
          <w:sz w:val="28"/>
          <w:szCs w:val="28"/>
        </w:rPr>
        <w:t>, положений Регламента, а также полноты и качества исполнения муниципальной функции осуществляются на основании полугодовых или годовых планов работы Учреждения.</w:t>
      </w:r>
    </w:p>
    <w:p w:rsidR="006D2257" w:rsidRPr="005970AA" w:rsidRDefault="006D2257" w:rsidP="006D22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Периодичность плановых проверок – 1 раз в год.</w:t>
      </w:r>
    </w:p>
    <w:p w:rsidR="006D2257" w:rsidRPr="005970AA" w:rsidRDefault="006D2257" w:rsidP="006D22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Внеплановые проверки проводятся по мере поступления</w:t>
      </w:r>
      <w:r w:rsidR="005970AA">
        <w:rPr>
          <w:rFonts w:ascii="Times New Roman" w:hAnsi="Times New Roman"/>
          <w:sz w:val="28"/>
          <w:szCs w:val="28"/>
        </w:rPr>
        <w:t xml:space="preserve"> в Учреждение жалоб на действия</w:t>
      </w:r>
      <w:r w:rsidRPr="005970AA">
        <w:rPr>
          <w:rFonts w:ascii="Times New Roman" w:hAnsi="Times New Roman"/>
          <w:sz w:val="28"/>
          <w:szCs w:val="28"/>
        </w:rPr>
        <w:t xml:space="preserve"> должностных ли</w:t>
      </w:r>
      <w:r w:rsidR="008515F2">
        <w:rPr>
          <w:rFonts w:ascii="Times New Roman" w:hAnsi="Times New Roman"/>
          <w:sz w:val="28"/>
          <w:szCs w:val="28"/>
        </w:rPr>
        <w:t xml:space="preserve">ц, связанные с предоставлением </w:t>
      </w:r>
      <w:r w:rsidRPr="005970AA">
        <w:rPr>
          <w:rFonts w:ascii="Times New Roman" w:hAnsi="Times New Roman"/>
          <w:sz w:val="28"/>
          <w:szCs w:val="28"/>
        </w:rPr>
        <w:t xml:space="preserve">муниципальной услуги. </w:t>
      </w:r>
    </w:p>
    <w:p w:rsidR="006D2257" w:rsidRPr="005970AA" w:rsidRDefault="006D2257" w:rsidP="006D22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970AA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совершаемых действий и принимаемых решений на основании приказа директора У</w:t>
      </w:r>
      <w:r w:rsidR="005970AA">
        <w:rPr>
          <w:rFonts w:ascii="Times New Roman" w:hAnsi="Times New Roman" w:cs="Times New Roman"/>
          <w:sz w:val="28"/>
          <w:szCs w:val="28"/>
        </w:rPr>
        <w:t>чреждения может быть образована</w:t>
      </w:r>
      <w:r w:rsidRPr="005970AA">
        <w:rPr>
          <w:rFonts w:ascii="Times New Roman" w:hAnsi="Times New Roman" w:cs="Times New Roman"/>
          <w:sz w:val="28"/>
          <w:szCs w:val="28"/>
        </w:rPr>
        <w:t xml:space="preserve"> комиссия.</w:t>
      </w:r>
    </w:p>
    <w:p w:rsidR="006D2257" w:rsidRPr="005970AA" w:rsidRDefault="006D2257" w:rsidP="006D22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970AA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и членами комиссии.</w:t>
      </w:r>
    </w:p>
    <w:p w:rsidR="006D2257" w:rsidRPr="005970AA" w:rsidRDefault="006D2257" w:rsidP="006D22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0AA">
        <w:rPr>
          <w:rFonts w:ascii="Times New Roman" w:hAnsi="Times New Roman" w:cs="Times New Roman"/>
          <w:sz w:val="28"/>
          <w:szCs w:val="28"/>
        </w:rPr>
        <w:t xml:space="preserve"> При проверке могут рассматриваться все вопросы, связанные с исполнением муниципальной функции (комплексные проверки), или отдельные вопросы (тематические проверки).</w:t>
      </w:r>
    </w:p>
    <w:p w:rsidR="006D2257" w:rsidRPr="005970AA" w:rsidRDefault="006D2257" w:rsidP="006D225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7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 В случае выявления нарушений прав физических и (или) юридических лиц действиями (бездействием) должностных лиц Учреждений структурных </w:t>
      </w:r>
      <w:r w:rsidRPr="005970A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подразделений, предоставляющих </w:t>
      </w:r>
      <w:r w:rsidRPr="005970A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5970AA">
        <w:rPr>
          <w:rFonts w:ascii="Times New Roman" w:eastAsia="Calibri" w:hAnsi="Times New Roman" w:cs="Times New Roman"/>
          <w:sz w:val="28"/>
          <w:szCs w:val="28"/>
          <w:lang w:eastAsia="en-US"/>
        </w:rPr>
        <w:t>услугу, виновные лица привлекаются к ответственности в порядке, установленном законодательством Российской Федерации.</w:t>
      </w:r>
    </w:p>
    <w:p w:rsidR="006D2257" w:rsidRPr="005970AA" w:rsidRDefault="006D2257" w:rsidP="006D225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7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4.4. Полномочия должностных лиц </w:t>
      </w:r>
      <w:r w:rsidRPr="005970AA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«Хатангский культурно – досуговый комплекс» </w:t>
      </w:r>
      <w:r w:rsidRPr="00597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осуществление текущего контроля за полнотой и качеством предоставления </w:t>
      </w:r>
      <w:r w:rsidRPr="005970AA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закреплены в положениях о структурных подразде</w:t>
      </w:r>
      <w:r w:rsidR="008515F2">
        <w:rPr>
          <w:rFonts w:ascii="Times New Roman" w:eastAsia="Calibri" w:hAnsi="Times New Roman" w:cs="Times New Roman"/>
          <w:sz w:val="28"/>
          <w:szCs w:val="28"/>
          <w:lang w:eastAsia="en-US"/>
        </w:rPr>
        <w:t>лениях, должностных инструкциях</w:t>
      </w:r>
      <w:r w:rsidRPr="00597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служащих </w:t>
      </w:r>
      <w:r w:rsidRPr="005970AA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«Хатангский культурно – досуговый комплекс»</w:t>
      </w:r>
      <w:r w:rsidRPr="00597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6D2257" w:rsidRPr="005970AA" w:rsidRDefault="006D2257" w:rsidP="006D2257">
      <w:pPr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4.5.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с использованием соответствующей информации о порядке предоставления муниципальной услуги, размещенной на стендах в зданиях структурных подразделений и на официальном сайте (при наличии).</w:t>
      </w:r>
    </w:p>
    <w:p w:rsidR="006D2257" w:rsidRPr="005970AA" w:rsidRDefault="006D2257" w:rsidP="006D2257">
      <w:pPr>
        <w:pStyle w:val="ConsPlusNormal"/>
        <w:widowControl/>
        <w:jc w:val="center"/>
        <w:rPr>
          <w:rFonts w:ascii="Times New Roman" w:eastAsia="Calibri" w:hAnsi="Times New Roman" w:cs="Times New Roman"/>
          <w:caps/>
          <w:sz w:val="28"/>
          <w:szCs w:val="28"/>
          <w:lang w:eastAsia="en-US"/>
        </w:rPr>
      </w:pPr>
    </w:p>
    <w:p w:rsidR="005970AA" w:rsidRDefault="00C427D1" w:rsidP="00C427D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70AA">
        <w:rPr>
          <w:rFonts w:ascii="Times New Roman" w:hAnsi="Times New Roman"/>
          <w:b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</w:t>
      </w:r>
      <w:r w:rsidR="005970AA">
        <w:rPr>
          <w:rFonts w:ascii="Times New Roman" w:hAnsi="Times New Roman"/>
          <w:b/>
          <w:sz w:val="28"/>
          <w:szCs w:val="28"/>
        </w:rPr>
        <w:t xml:space="preserve"> либо муниципального служащего</w:t>
      </w:r>
    </w:p>
    <w:p w:rsidR="00C427D1" w:rsidRPr="005970AA" w:rsidRDefault="00C427D1" w:rsidP="00C427D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(</w:t>
      </w:r>
      <w:r w:rsidR="008515F2">
        <w:rPr>
          <w:rFonts w:ascii="Times New Roman" w:hAnsi="Times New Roman"/>
          <w:i/>
          <w:sz w:val="28"/>
          <w:szCs w:val="28"/>
        </w:rPr>
        <w:t>в редакции постановления Администрации сельского поселения Хатанга</w:t>
      </w:r>
      <w:r w:rsidRPr="005970AA">
        <w:rPr>
          <w:rFonts w:ascii="Times New Roman" w:hAnsi="Times New Roman"/>
          <w:i/>
          <w:sz w:val="28"/>
          <w:szCs w:val="28"/>
        </w:rPr>
        <w:t xml:space="preserve"> от 15.06.2012г. № 091-П)</w:t>
      </w:r>
    </w:p>
    <w:p w:rsidR="005970AA" w:rsidRPr="005970AA" w:rsidRDefault="005970AA" w:rsidP="00C427D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427D1" w:rsidRPr="005970AA" w:rsidRDefault="00C427D1" w:rsidP="00A92FB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5.1. Заявитель вправе обжаловать действия или бездействие должностных лиц, ответственных за предо</w:t>
      </w:r>
      <w:r w:rsidR="005970AA">
        <w:rPr>
          <w:rFonts w:ascii="Times New Roman" w:hAnsi="Times New Roman"/>
          <w:sz w:val="28"/>
          <w:szCs w:val="28"/>
        </w:rPr>
        <w:t>ставление муниципальной услуги,</w:t>
      </w:r>
      <w:r w:rsidRPr="005970AA">
        <w:rPr>
          <w:rFonts w:ascii="Times New Roman" w:hAnsi="Times New Roman"/>
          <w:sz w:val="28"/>
          <w:szCs w:val="28"/>
        </w:rPr>
        <w:t xml:space="preserve"> при предоставлении ими муниципальной услуги по проведению фестивалей, концертов, выставок, смотров, конкурсов, конференций и иных программных мероприятий в досудебном и судебном порядке и может обратиться с жалобой, в том числе в следующих случаях:</w:t>
      </w:r>
    </w:p>
    <w:p w:rsidR="00C427D1" w:rsidRPr="005970AA" w:rsidRDefault="00C427D1" w:rsidP="00C427D1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 xml:space="preserve">          1) нарушение срока регистрации запроса заявителя о предоставлении муниципальной услуги;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7C4BF9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 xml:space="preserve">3) </w:t>
      </w:r>
      <w:r w:rsidRPr="007C4BF9">
        <w:rPr>
          <w:rFonts w:ascii="Times New Roman" w:hAnsi="Times New Roman"/>
          <w:sz w:val="28"/>
          <w:szCs w:val="28"/>
        </w:rPr>
        <w:t>тр</w:t>
      </w:r>
      <w:r w:rsidR="00A162F3" w:rsidRPr="007C4BF9">
        <w:rPr>
          <w:rFonts w:ascii="Times New Roman" w:hAnsi="Times New Roman"/>
          <w:sz w:val="28"/>
          <w:szCs w:val="28"/>
        </w:rPr>
        <w:t>ебование у заявителя документов</w:t>
      </w:r>
      <w:r w:rsidRPr="007C4BF9">
        <w:rPr>
          <w:rFonts w:ascii="Times New Roman" w:hAnsi="Times New Roman"/>
          <w:sz w:val="28"/>
          <w:szCs w:val="28"/>
        </w:rPr>
        <w:t xml:space="preserve"> </w:t>
      </w:r>
      <w:r w:rsidR="00A162F3" w:rsidRPr="007C4BF9">
        <w:rPr>
          <w:rFonts w:ascii="Times New Roman" w:eastAsiaTheme="minorHAnsi" w:hAnsi="Times New Roman"/>
          <w:bCs/>
          <w:sz w:val="28"/>
          <w:szCs w:val="28"/>
        </w:rPr>
        <w:t>или информации, либо осуществления действий, представление или осуществление которых не предусмотрено</w:t>
      </w:r>
      <w:r w:rsidR="00A162F3" w:rsidRPr="007C4BF9">
        <w:rPr>
          <w:rFonts w:ascii="Times New Roman" w:hAnsi="Times New Roman"/>
          <w:sz w:val="28"/>
          <w:szCs w:val="28"/>
        </w:rPr>
        <w:t xml:space="preserve"> </w:t>
      </w:r>
      <w:r w:rsidRPr="007C4BF9">
        <w:rPr>
          <w:rFonts w:ascii="Times New Roman" w:hAnsi="Times New Roman"/>
          <w:sz w:val="28"/>
          <w:szCs w:val="28"/>
        </w:rPr>
        <w:t>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</w:t>
      </w:r>
      <w:r w:rsidR="007C4BF9">
        <w:rPr>
          <w:rFonts w:ascii="Times New Roman" w:hAnsi="Times New Roman"/>
          <w:sz w:val="28"/>
          <w:szCs w:val="28"/>
        </w:rPr>
        <w:t>;</w:t>
      </w:r>
    </w:p>
    <w:p w:rsidR="00C427D1" w:rsidRPr="007C4BF9" w:rsidRDefault="00A162F3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5B9BD5" w:themeColor="accent1"/>
          <w:sz w:val="28"/>
          <w:szCs w:val="28"/>
        </w:rPr>
      </w:pPr>
      <w:r w:rsidRPr="007C4BF9">
        <w:rPr>
          <w:rFonts w:ascii="Times New Roman" w:hAnsi="Times New Roman"/>
          <w:color w:val="5B9BD5" w:themeColor="accent1"/>
          <w:sz w:val="28"/>
          <w:szCs w:val="28"/>
        </w:rPr>
        <w:t>(</w:t>
      </w:r>
      <w:r w:rsidR="007C4BF9" w:rsidRPr="007C4BF9">
        <w:rPr>
          <w:rFonts w:ascii="Times New Roman" w:hAnsi="Times New Roman"/>
          <w:color w:val="5B9BD5" w:themeColor="accent1"/>
          <w:sz w:val="28"/>
          <w:szCs w:val="28"/>
        </w:rPr>
        <w:t>Подпункт 3</w:t>
      </w:r>
      <w:r w:rsidRPr="007C4BF9">
        <w:rPr>
          <w:rFonts w:ascii="Times New Roman" w:hAnsi="Times New Roman"/>
          <w:color w:val="5B9BD5" w:themeColor="accent1"/>
          <w:sz w:val="28"/>
          <w:szCs w:val="28"/>
        </w:rPr>
        <w:t xml:space="preserve"> </w:t>
      </w:r>
      <w:r w:rsidR="007C4BF9" w:rsidRPr="007C4BF9">
        <w:rPr>
          <w:rFonts w:ascii="Times New Roman" w:hAnsi="Times New Roman"/>
          <w:color w:val="5B9BD5" w:themeColor="accent1"/>
          <w:sz w:val="28"/>
          <w:szCs w:val="28"/>
        </w:rPr>
        <w:t>в редакции постановления Администрации сельского поселения Хатанга</w:t>
      </w:r>
      <w:r w:rsidRPr="007C4BF9">
        <w:rPr>
          <w:rFonts w:ascii="Times New Roman" w:hAnsi="Times New Roman"/>
          <w:color w:val="5B9BD5" w:themeColor="accent1"/>
          <w:sz w:val="28"/>
          <w:szCs w:val="28"/>
        </w:rPr>
        <w:t xml:space="preserve"> от </w:t>
      </w:r>
      <w:r w:rsidR="009F13A6" w:rsidRPr="007C4BF9">
        <w:rPr>
          <w:rFonts w:ascii="Times New Roman" w:hAnsi="Times New Roman"/>
          <w:color w:val="5B9BD5" w:themeColor="accent1"/>
          <w:sz w:val="28"/>
          <w:szCs w:val="28"/>
        </w:rPr>
        <w:t>28</w:t>
      </w:r>
      <w:r w:rsidRPr="007C4BF9">
        <w:rPr>
          <w:rFonts w:ascii="Times New Roman" w:hAnsi="Times New Roman"/>
          <w:color w:val="5B9BD5" w:themeColor="accent1"/>
          <w:sz w:val="28"/>
          <w:szCs w:val="28"/>
        </w:rPr>
        <w:t>.0</w:t>
      </w:r>
      <w:r w:rsidR="009F13A6" w:rsidRPr="007C4BF9">
        <w:rPr>
          <w:rFonts w:ascii="Times New Roman" w:hAnsi="Times New Roman"/>
          <w:color w:val="5B9BD5" w:themeColor="accent1"/>
          <w:sz w:val="28"/>
          <w:szCs w:val="28"/>
        </w:rPr>
        <w:t>3.202</w:t>
      </w:r>
      <w:r w:rsidRPr="007C4BF9">
        <w:rPr>
          <w:rFonts w:ascii="Times New Roman" w:hAnsi="Times New Roman"/>
          <w:color w:val="5B9BD5" w:themeColor="accent1"/>
          <w:sz w:val="28"/>
          <w:szCs w:val="28"/>
        </w:rPr>
        <w:t xml:space="preserve">2 № </w:t>
      </w:r>
      <w:r w:rsidR="009F13A6" w:rsidRPr="007C4BF9">
        <w:rPr>
          <w:rFonts w:ascii="Times New Roman" w:hAnsi="Times New Roman"/>
          <w:color w:val="5B9BD5" w:themeColor="accent1"/>
          <w:sz w:val="28"/>
          <w:szCs w:val="28"/>
        </w:rPr>
        <w:t>039</w:t>
      </w:r>
      <w:r w:rsidRPr="007C4BF9">
        <w:rPr>
          <w:rFonts w:ascii="Times New Roman" w:hAnsi="Times New Roman"/>
          <w:color w:val="5B9BD5" w:themeColor="accent1"/>
          <w:sz w:val="28"/>
          <w:szCs w:val="28"/>
        </w:rPr>
        <w:t>-П)</w:t>
      </w:r>
      <w:r w:rsidR="007C4BF9" w:rsidRPr="007C4BF9">
        <w:rPr>
          <w:rFonts w:ascii="Times New Roman" w:hAnsi="Times New Roman"/>
          <w:color w:val="5B9BD5" w:themeColor="accent1"/>
          <w:sz w:val="28"/>
          <w:szCs w:val="28"/>
        </w:rPr>
        <w:t>.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C427D1" w:rsidRPr="005970AA" w:rsidRDefault="005970AA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отказ в предоставлении</w:t>
      </w:r>
      <w:r w:rsidR="00C427D1" w:rsidRPr="005970AA">
        <w:rPr>
          <w:rFonts w:ascii="Times New Roman" w:hAnsi="Times New Roman"/>
          <w:sz w:val="28"/>
          <w:szCs w:val="28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</w:t>
      </w:r>
      <w:r w:rsidR="005970AA">
        <w:rPr>
          <w:rFonts w:ascii="Times New Roman" w:hAnsi="Times New Roman"/>
          <w:sz w:val="28"/>
          <w:szCs w:val="28"/>
        </w:rPr>
        <w:t>о лица органа, предоставляющего</w:t>
      </w:r>
      <w:r w:rsidRPr="005970AA">
        <w:rPr>
          <w:rFonts w:ascii="Times New Roman" w:hAnsi="Times New Roman"/>
          <w:sz w:val="28"/>
          <w:szCs w:val="28"/>
        </w:rPr>
        <w:t xml:space="preserve">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427D1" w:rsidRPr="005970AA" w:rsidRDefault="00C427D1" w:rsidP="00A92FB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5.2. Общие требования к порядку подачи и рассмотрения жалобы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1.</w:t>
      </w:r>
      <w:r w:rsidRPr="005970A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70AA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Муниципальное бюджетное учреждение культуры «Хатангский культурно – досуговый комплекс». Жалобы на решения, принятые директором Муниципального бюджетного учреждения культуры «Хатангского культурно – досугового комплекс», подаются в администрацию сельского поселения Хатанга.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4. Жалоба должна содержать: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органа, предоставляющ</w:t>
      </w:r>
      <w:r w:rsidR="005970AA">
        <w:rPr>
          <w:rFonts w:ascii="Times New Roman" w:hAnsi="Times New Roman"/>
          <w:sz w:val="28"/>
          <w:szCs w:val="28"/>
        </w:rPr>
        <w:t xml:space="preserve">его муниципальную услугу, либо </w:t>
      </w:r>
      <w:r w:rsidRPr="005970AA">
        <w:rPr>
          <w:rFonts w:ascii="Times New Roman" w:hAnsi="Times New Roman"/>
          <w:sz w:val="28"/>
          <w:szCs w:val="28"/>
        </w:rPr>
        <w:t>служащего, решения и действия (бездействие) которых обжалуются;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</w:t>
      </w:r>
      <w:r w:rsidR="005970AA">
        <w:rPr>
          <w:rFonts w:ascii="Times New Roman" w:hAnsi="Times New Roman"/>
          <w:sz w:val="28"/>
          <w:szCs w:val="28"/>
        </w:rPr>
        <w:t>ием) органа,</w:t>
      </w:r>
      <w:r w:rsidRPr="005970A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70AA">
        <w:rPr>
          <w:rFonts w:ascii="Times New Roman" w:hAnsi="Times New Roman"/>
          <w:sz w:val="28"/>
          <w:szCs w:val="28"/>
        </w:rPr>
        <w:t>предоставляющего муниципальную</w:t>
      </w:r>
      <w:r w:rsidRPr="005970A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70AA">
        <w:rPr>
          <w:rFonts w:ascii="Times New Roman" w:hAnsi="Times New Roman"/>
          <w:sz w:val="28"/>
          <w:szCs w:val="28"/>
        </w:rPr>
        <w:t>услугу, должностног</w:t>
      </w:r>
      <w:r w:rsidR="005970AA">
        <w:rPr>
          <w:rFonts w:ascii="Times New Roman" w:hAnsi="Times New Roman"/>
          <w:sz w:val="28"/>
          <w:szCs w:val="28"/>
        </w:rPr>
        <w:t>о лица органа, предоставляющего</w:t>
      </w:r>
      <w:r w:rsidRPr="005970AA">
        <w:rPr>
          <w:rFonts w:ascii="Times New Roman" w:hAnsi="Times New Roman"/>
          <w:sz w:val="28"/>
          <w:szCs w:val="28"/>
        </w:rPr>
        <w:t xml:space="preserve">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 xml:space="preserve">6. Жалоба, поступившая в орган,  указанный в ч. 1 настоящего пункта, подлежит рассмотрению должностным лицом, наделенным полномочиями по </w:t>
      </w:r>
      <w:r w:rsidRPr="005970AA">
        <w:rPr>
          <w:rFonts w:ascii="Times New Roman" w:hAnsi="Times New Roman"/>
          <w:sz w:val="28"/>
          <w:szCs w:val="28"/>
        </w:rPr>
        <w:lastRenderedPageBreak/>
        <w:t>рассмотрению жалоб, в течение пятнадцати рабочих дней со дня ее регистрации, а в случае обжалования отказа органа,  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7. По результатам рассмотрения жалобы орган, указанный в ч. 1 настоящего пункта, принимает одно из следующих решений: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</w:t>
      </w:r>
      <w:r w:rsidR="005970AA"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r w:rsidRPr="005970AA">
        <w:rPr>
          <w:rFonts w:ascii="Times New Roman" w:hAnsi="Times New Roman"/>
          <w:sz w:val="28"/>
          <w:szCs w:val="28"/>
        </w:rPr>
        <w:t>Красноярского края, муниципальными правовыми актами, а также в иных формах;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27D1" w:rsidRPr="005970AA" w:rsidRDefault="00C427D1" w:rsidP="00C427D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970AA">
        <w:rPr>
          <w:rFonts w:ascii="Times New Roman" w:hAnsi="Times New Roman"/>
          <w:sz w:val="28"/>
          <w:szCs w:val="28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прокуратуры”.</w:t>
      </w:r>
    </w:p>
    <w:p w:rsidR="006D2257" w:rsidRPr="005970AA" w:rsidRDefault="006D2257" w:rsidP="006D22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2257" w:rsidRDefault="006D2257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0A7598" w:rsidRPr="005970AA" w:rsidRDefault="000A7598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6D2257" w:rsidRPr="005970AA" w:rsidRDefault="006D2257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E16CFB" w:rsidRPr="005970AA" w:rsidRDefault="00E16CFB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E16CFB" w:rsidRPr="005970AA" w:rsidRDefault="00E16CFB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E16CFB" w:rsidRPr="005970AA" w:rsidRDefault="00E16CFB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E16CFB" w:rsidRPr="005970AA" w:rsidRDefault="00E16CFB" w:rsidP="006D2257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E16CFB" w:rsidRDefault="00E16CFB" w:rsidP="006D2257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101342" w:rsidRPr="007C4BF9" w:rsidRDefault="00101342" w:rsidP="00101342">
      <w:pPr>
        <w:ind w:left="5103"/>
        <w:jc w:val="both"/>
        <w:rPr>
          <w:rFonts w:ascii="Times New Roman" w:hAnsi="Times New Roman"/>
          <w:b/>
          <w:sz w:val="20"/>
          <w:szCs w:val="20"/>
        </w:rPr>
      </w:pPr>
      <w:r w:rsidRPr="007C4BF9">
        <w:rPr>
          <w:rFonts w:ascii="Times New Roman" w:hAnsi="Times New Roman"/>
          <w:b/>
          <w:sz w:val="20"/>
          <w:szCs w:val="20"/>
        </w:rPr>
        <w:lastRenderedPageBreak/>
        <w:t>Приложение № 1</w:t>
      </w:r>
    </w:p>
    <w:p w:rsidR="00101342" w:rsidRPr="007C4BF9" w:rsidRDefault="00101342" w:rsidP="00101342">
      <w:pPr>
        <w:ind w:left="5103"/>
        <w:jc w:val="both"/>
        <w:rPr>
          <w:rFonts w:ascii="Times New Roman" w:hAnsi="Times New Roman"/>
          <w:sz w:val="20"/>
          <w:szCs w:val="20"/>
        </w:rPr>
      </w:pPr>
      <w:r w:rsidRPr="007C4BF9">
        <w:rPr>
          <w:rFonts w:ascii="Times New Roman" w:hAnsi="Times New Roman"/>
          <w:sz w:val="20"/>
          <w:szCs w:val="20"/>
        </w:rPr>
        <w:t xml:space="preserve"> к Административному регламенту предоставления муниципальной услуги «Проведение фестивалей, концертов, выставок, смотров, конкурсов, конференций и иных программных мероприятий» муниципальным бюджетным учреждением культуры «Хатангский культурно – досуговый комплекс».</w:t>
      </w:r>
    </w:p>
    <w:p w:rsidR="00101342" w:rsidRDefault="00703DA8" w:rsidP="00101342">
      <w:pPr>
        <w:ind w:left="5103"/>
        <w:rPr>
          <w:rFonts w:ascii="Times New Roman" w:hAnsi="Times New Roman"/>
          <w:sz w:val="24"/>
          <w:szCs w:val="24"/>
        </w:rPr>
      </w:pPr>
      <w:r w:rsidRPr="007C4BF9">
        <w:rPr>
          <w:rFonts w:ascii="Times New Roman" w:hAnsi="Times New Roman"/>
          <w:sz w:val="24"/>
          <w:szCs w:val="24"/>
        </w:rPr>
        <w:t>(</w:t>
      </w:r>
      <w:r w:rsidR="007C4BF9" w:rsidRPr="007C4BF9">
        <w:rPr>
          <w:rFonts w:ascii="Times New Roman" w:hAnsi="Times New Roman"/>
          <w:i/>
          <w:sz w:val="20"/>
          <w:szCs w:val="20"/>
        </w:rPr>
        <w:t>в редакции постановления Администрации сельского поселения Хатанга</w:t>
      </w:r>
      <w:r w:rsidR="005970AA" w:rsidRPr="007C4BF9">
        <w:rPr>
          <w:rFonts w:ascii="Times New Roman" w:hAnsi="Times New Roman"/>
          <w:i/>
          <w:sz w:val="20"/>
          <w:szCs w:val="20"/>
        </w:rPr>
        <w:t xml:space="preserve"> от 28.03.2022 </w:t>
      </w:r>
      <w:r w:rsidR="007C4BF9" w:rsidRPr="007C4BF9">
        <w:rPr>
          <w:rFonts w:ascii="Times New Roman" w:hAnsi="Times New Roman"/>
          <w:i/>
          <w:sz w:val="20"/>
          <w:szCs w:val="20"/>
        </w:rPr>
        <w:t xml:space="preserve">     </w:t>
      </w:r>
      <w:r w:rsidR="005970AA" w:rsidRPr="007C4BF9">
        <w:rPr>
          <w:rFonts w:ascii="Times New Roman" w:hAnsi="Times New Roman"/>
          <w:i/>
          <w:sz w:val="20"/>
          <w:szCs w:val="20"/>
        </w:rPr>
        <w:t xml:space="preserve"> </w:t>
      </w:r>
      <w:r w:rsidRPr="007C4BF9">
        <w:rPr>
          <w:rFonts w:ascii="Times New Roman" w:hAnsi="Times New Roman"/>
          <w:i/>
          <w:sz w:val="20"/>
          <w:szCs w:val="20"/>
        </w:rPr>
        <w:t>№ 039-П)</w:t>
      </w:r>
      <w:bookmarkStart w:id="0" w:name="_GoBack"/>
      <w:bookmarkEnd w:id="0"/>
    </w:p>
    <w:p w:rsidR="00101342" w:rsidRPr="00101342" w:rsidRDefault="00101342" w:rsidP="00101342">
      <w:pPr>
        <w:ind w:left="5103"/>
        <w:rPr>
          <w:rFonts w:ascii="Times New Roman" w:hAnsi="Times New Roman"/>
          <w:sz w:val="24"/>
          <w:szCs w:val="24"/>
        </w:rPr>
      </w:pPr>
    </w:p>
    <w:p w:rsidR="007C4BF9" w:rsidRPr="007C4BF9" w:rsidRDefault="007C4BF9" w:rsidP="007C4BF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C4BF9">
        <w:rPr>
          <w:rFonts w:ascii="Times New Roman" w:hAnsi="Times New Roman"/>
          <w:b/>
          <w:sz w:val="28"/>
          <w:szCs w:val="28"/>
        </w:rPr>
        <w:t xml:space="preserve">Информация о структурных подразделениях, подведомственных Муниципальному бюджетному учреждению культуры </w:t>
      </w:r>
    </w:p>
    <w:p w:rsidR="007C4BF9" w:rsidRPr="007C4BF9" w:rsidRDefault="007C4BF9" w:rsidP="007C4BF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C4BF9">
        <w:rPr>
          <w:rFonts w:ascii="Times New Roman" w:hAnsi="Times New Roman"/>
          <w:b/>
          <w:sz w:val="28"/>
          <w:szCs w:val="28"/>
        </w:rPr>
        <w:t>«Хатангский культурно – досуговый комплекс»</w:t>
      </w:r>
    </w:p>
    <w:p w:rsidR="007C4BF9" w:rsidRPr="007C4BF9" w:rsidRDefault="007C4BF9" w:rsidP="007C4BF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Дом культуры с. Хатанга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647460, с. Хатанга, ул. Советская, 26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 xml:space="preserve">Тел. 8-39176- 2- 16- 17 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Заведующая Попова Яна Геннадьевна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Режим работы: с 14.00 до 21.00 без выходных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Сельский дом культуры п. Кресты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СП Хатанга, п. Кресты, ул. Береговая, 2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Заведующая Лепешенкова Мария Ивановна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 xml:space="preserve">Режим работы: с 14.00 до 21.00. 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 xml:space="preserve">Выходной- понедельник 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 xml:space="preserve">Сельский дом культуры п. Новая 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СП Хатанга, п. Новая, ул. Набережная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Заведующая Купчик Ирина Семеновна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 xml:space="preserve">Режим работы: с 14.00 до 21.00. 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Выходной- понедельник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Сельский дом культуры п. Хета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 xml:space="preserve">СП Хатанга, п. Хета 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Заведующая Бетту Мария Игоревна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 xml:space="preserve">Режим работы: с 14.00 до 21.00. 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Выходной- понедельник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Сельский дом культуры п. Катырык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 xml:space="preserve">СП Хатанга, п. Катырык, ул. Южная,2 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Заведующая Аксенова Светлана Тимофеевна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 xml:space="preserve">Режим работы: с 14.00 до 21.00. 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 xml:space="preserve">Выходной- понедельник 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Сельский дом культуры п. Жданиха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СП Хатанга, п. Жданиха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Заведующая Антонова Светлана Афанасьевна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Режим работы: с 14.00 до 21.00. Выходной- понедельник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Сельский дом культуры п. Новорыбная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lastRenderedPageBreak/>
        <w:t>СП Хатанга, п. Новорыбная, ул. Советская, 9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Заведующая Симакова Жанна Семеновна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 xml:space="preserve">Режим работы: с 14.00 до 21.00. 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 xml:space="preserve">Выходной- понедельник 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Сельский дом культуры п. Сындасско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СП Хатанга, п. Сындасско, ул. Набережная, 12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Заведующая Поротова Карина Ивановна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 xml:space="preserve">Режим работы: с 14.00 до 21.00. 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 xml:space="preserve">Выходной- понедельник 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Сельский дом культуры п. Попигай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СП Хатанга, п. Попигай, ул. Центральная, 7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Заведующая Большакова Елена Алексеевна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 xml:space="preserve">Режим работы: с 14.00 до 21.00.  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Выходной- понедельник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Центр народного творчества с. Хатанга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647460, с. Хатанга, ул. Советская, 26А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Заведующая Федосеева Майя Ербуковна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Тел. 8-39176-2-14-00</w:t>
      </w:r>
    </w:p>
    <w:p w:rsidR="007C4BF9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 xml:space="preserve">Режим работы: с 09.00 до 17.00.  </w:t>
      </w:r>
    </w:p>
    <w:p w:rsidR="006D2257" w:rsidRPr="007C4BF9" w:rsidRDefault="007C4BF9" w:rsidP="007C4B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BF9">
        <w:rPr>
          <w:rFonts w:ascii="Times New Roman" w:hAnsi="Times New Roman"/>
          <w:sz w:val="28"/>
          <w:szCs w:val="28"/>
        </w:rPr>
        <w:t>Выходной – суббота, воскресенье</w:t>
      </w:r>
    </w:p>
    <w:sectPr w:rsidR="006D2257" w:rsidRPr="007C4BF9" w:rsidSect="00E16CFB">
      <w:headerReference w:type="even" r:id="rId9"/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5EC" w:rsidRDefault="00B745EC">
      <w:r>
        <w:separator/>
      </w:r>
    </w:p>
  </w:endnote>
  <w:endnote w:type="continuationSeparator" w:id="0">
    <w:p w:rsidR="00B745EC" w:rsidRDefault="00B7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5EC" w:rsidRDefault="00B745EC">
      <w:r>
        <w:separator/>
      </w:r>
    </w:p>
  </w:footnote>
  <w:footnote w:type="continuationSeparator" w:id="0">
    <w:p w:rsidR="00B745EC" w:rsidRDefault="00B74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E59" w:rsidRDefault="00542CB8" w:rsidP="00053C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0E59" w:rsidRDefault="00B745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D3439"/>
    <w:multiLevelType w:val="multilevel"/>
    <w:tmpl w:val="D49A9C1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545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B7F7A3B"/>
    <w:multiLevelType w:val="multilevel"/>
    <w:tmpl w:val="3B4AED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59736C7E"/>
    <w:multiLevelType w:val="hybridMultilevel"/>
    <w:tmpl w:val="9F6C67AE"/>
    <w:lvl w:ilvl="0" w:tplc="FBF0E3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24666E4">
      <w:numFmt w:val="none"/>
      <w:lvlText w:val=""/>
      <w:lvlJc w:val="left"/>
      <w:pPr>
        <w:tabs>
          <w:tab w:val="num" w:pos="360"/>
        </w:tabs>
      </w:pPr>
    </w:lvl>
    <w:lvl w:ilvl="2" w:tplc="B2529D06">
      <w:numFmt w:val="none"/>
      <w:lvlText w:val=""/>
      <w:lvlJc w:val="left"/>
      <w:pPr>
        <w:tabs>
          <w:tab w:val="num" w:pos="360"/>
        </w:tabs>
      </w:pPr>
    </w:lvl>
    <w:lvl w:ilvl="3" w:tplc="5BECD3FA">
      <w:numFmt w:val="none"/>
      <w:lvlText w:val=""/>
      <w:lvlJc w:val="left"/>
      <w:pPr>
        <w:tabs>
          <w:tab w:val="num" w:pos="360"/>
        </w:tabs>
      </w:pPr>
    </w:lvl>
    <w:lvl w:ilvl="4" w:tplc="DBCA5AB8">
      <w:numFmt w:val="none"/>
      <w:lvlText w:val=""/>
      <w:lvlJc w:val="left"/>
      <w:pPr>
        <w:tabs>
          <w:tab w:val="num" w:pos="360"/>
        </w:tabs>
      </w:pPr>
    </w:lvl>
    <w:lvl w:ilvl="5" w:tplc="ACAE26EC">
      <w:numFmt w:val="none"/>
      <w:lvlText w:val=""/>
      <w:lvlJc w:val="left"/>
      <w:pPr>
        <w:tabs>
          <w:tab w:val="num" w:pos="360"/>
        </w:tabs>
      </w:pPr>
    </w:lvl>
    <w:lvl w:ilvl="6" w:tplc="AD146B2C">
      <w:numFmt w:val="none"/>
      <w:lvlText w:val=""/>
      <w:lvlJc w:val="left"/>
      <w:pPr>
        <w:tabs>
          <w:tab w:val="num" w:pos="360"/>
        </w:tabs>
      </w:pPr>
    </w:lvl>
    <w:lvl w:ilvl="7" w:tplc="D0B2D970">
      <w:numFmt w:val="none"/>
      <w:lvlText w:val=""/>
      <w:lvlJc w:val="left"/>
      <w:pPr>
        <w:tabs>
          <w:tab w:val="num" w:pos="360"/>
        </w:tabs>
      </w:pPr>
    </w:lvl>
    <w:lvl w:ilvl="8" w:tplc="1DF0CC7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57"/>
    <w:rsid w:val="0003480E"/>
    <w:rsid w:val="000A7598"/>
    <w:rsid w:val="000E7187"/>
    <w:rsid w:val="00101342"/>
    <w:rsid w:val="001E3A01"/>
    <w:rsid w:val="00365A1B"/>
    <w:rsid w:val="003B6BF7"/>
    <w:rsid w:val="003C13AE"/>
    <w:rsid w:val="003D6498"/>
    <w:rsid w:val="003E405D"/>
    <w:rsid w:val="00542CB8"/>
    <w:rsid w:val="005970AA"/>
    <w:rsid w:val="005A00FA"/>
    <w:rsid w:val="006D1431"/>
    <w:rsid w:val="006D2257"/>
    <w:rsid w:val="00703DA8"/>
    <w:rsid w:val="00793707"/>
    <w:rsid w:val="007C4BF9"/>
    <w:rsid w:val="00846E3F"/>
    <w:rsid w:val="008515F2"/>
    <w:rsid w:val="00996A3E"/>
    <w:rsid w:val="009F13A6"/>
    <w:rsid w:val="009F6A46"/>
    <w:rsid w:val="00A162F3"/>
    <w:rsid w:val="00A24E34"/>
    <w:rsid w:val="00A92FBE"/>
    <w:rsid w:val="00B745EC"/>
    <w:rsid w:val="00B91C91"/>
    <w:rsid w:val="00C0769E"/>
    <w:rsid w:val="00C331AD"/>
    <w:rsid w:val="00C427D1"/>
    <w:rsid w:val="00C506F2"/>
    <w:rsid w:val="00C80857"/>
    <w:rsid w:val="00D65B56"/>
    <w:rsid w:val="00DA39EF"/>
    <w:rsid w:val="00E16CFB"/>
    <w:rsid w:val="00FF08A1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962BD-14F2-4FC1-AFB6-5A946CE6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257"/>
    <w:pPr>
      <w:spacing w:after="0" w:line="240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D225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2257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Normal (Web)"/>
    <w:basedOn w:val="a"/>
    <w:unhideWhenUsed/>
    <w:rsid w:val="006D22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6D2257"/>
    <w:rPr>
      <w:color w:val="0000FF"/>
      <w:u w:val="single"/>
    </w:rPr>
  </w:style>
  <w:style w:type="paragraph" w:customStyle="1" w:styleId="ConsPlusNormal">
    <w:name w:val="ConsPlusNormal"/>
    <w:rsid w:val="006D2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6D22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D2257"/>
    <w:rPr>
      <w:rFonts w:ascii="Calibri" w:eastAsia="Calibri" w:hAnsi="Calibri" w:cs="Times New Roman"/>
    </w:rPr>
  </w:style>
  <w:style w:type="character" w:styleId="a7">
    <w:name w:val="page number"/>
    <w:basedOn w:val="a0"/>
    <w:rsid w:val="006D2257"/>
  </w:style>
  <w:style w:type="paragraph" w:customStyle="1" w:styleId="ConsPlusTitle">
    <w:name w:val="ConsPlusTitle"/>
    <w:rsid w:val="006D2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D2257"/>
    <w:pPr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9">
    <w:name w:val="Название Знак"/>
    <w:basedOn w:val="a0"/>
    <w:link w:val="a8"/>
    <w:rsid w:val="006D225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">
    <w:name w:val="Абзац списка1"/>
    <w:basedOn w:val="a"/>
    <w:rsid w:val="006D2257"/>
    <w:pPr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14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4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.hatang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Михайлов</dc:creator>
  <cp:lastModifiedBy>Василий Михайлов</cp:lastModifiedBy>
  <cp:revision>22</cp:revision>
  <cp:lastPrinted>2022-03-16T12:06:00Z</cp:lastPrinted>
  <dcterms:created xsi:type="dcterms:W3CDTF">2022-03-16T12:07:00Z</dcterms:created>
  <dcterms:modified xsi:type="dcterms:W3CDTF">2022-04-20T08:54:00Z</dcterms:modified>
</cp:coreProperties>
</file>