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78" w:rsidRPr="00195D78" w:rsidRDefault="00195D78" w:rsidP="00195D78">
      <w:pPr>
        <w:widowControl w:val="0"/>
        <w:autoSpaceDE w:val="0"/>
        <w:autoSpaceDN w:val="0"/>
      </w:pPr>
    </w:p>
    <w:p w:rsidR="00E9293E" w:rsidRDefault="00FF4818" w:rsidP="00E9293E">
      <w:pPr>
        <w:pStyle w:val="32"/>
        <w:shd w:val="clear" w:color="auto" w:fill="auto"/>
        <w:spacing w:before="0"/>
        <w:ind w:left="40"/>
        <w:rPr>
          <w:color w:val="000000"/>
          <w:lang w:eastAsia="ru-RU" w:bidi="ru-RU"/>
        </w:rPr>
      </w:pPr>
      <w:bookmarkStart w:id="0" w:name="P37"/>
      <w:bookmarkEnd w:id="0"/>
      <w:r>
        <w:rPr>
          <w:color w:val="000000"/>
          <w:lang w:eastAsia="ru-RU" w:bidi="ru-RU"/>
        </w:rPr>
        <w:t>Административный регламент предоставления муниципальн</w:t>
      </w:r>
      <w:r w:rsidR="005E6056">
        <w:rPr>
          <w:color w:val="000000"/>
          <w:lang w:eastAsia="ru-RU" w:bidi="ru-RU"/>
        </w:rPr>
        <w:t>ой услуги</w:t>
      </w:r>
      <w:r w:rsidR="005E6056">
        <w:rPr>
          <w:color w:val="000000"/>
          <w:lang w:eastAsia="ru-RU" w:bidi="ru-RU"/>
        </w:rPr>
        <w:br/>
      </w:r>
      <w:r w:rsidR="00025FAF">
        <w:rPr>
          <w:color w:val="000000"/>
          <w:lang w:eastAsia="ru-RU" w:bidi="ru-RU"/>
        </w:rPr>
        <w:t>«Присвоение</w:t>
      </w:r>
      <w:r w:rsidR="00025FAF">
        <w:rPr>
          <w:color w:val="000000"/>
          <w:lang w:bidi="ru-RU"/>
        </w:rPr>
        <w:t xml:space="preserve"> адреса объекту адресации, изменение и аннулирование такого адреса</w:t>
      </w:r>
      <w:r w:rsidR="00025FAF">
        <w:rPr>
          <w:color w:val="000000"/>
          <w:lang w:eastAsia="ru-RU" w:bidi="ru-RU"/>
        </w:rPr>
        <w:t>»</w:t>
      </w:r>
      <w:r w:rsidR="00025FAF">
        <w:rPr>
          <w:color w:val="000000"/>
          <w:lang w:eastAsia="ru-RU" w:bidi="ru-RU"/>
        </w:rPr>
        <w:t xml:space="preserve"> администрацией сельского поселения Хатанга</w:t>
      </w:r>
    </w:p>
    <w:p w:rsidR="00B74A1D" w:rsidRDefault="00B74A1D" w:rsidP="00E9293E">
      <w:pPr>
        <w:pStyle w:val="32"/>
        <w:shd w:val="clear" w:color="auto" w:fill="auto"/>
        <w:spacing w:before="0"/>
        <w:ind w:left="40"/>
        <w:rPr>
          <w:color w:val="000000"/>
          <w:lang w:eastAsia="ru-RU" w:bidi="ru-RU"/>
        </w:rPr>
      </w:pPr>
    </w:p>
    <w:p w:rsidR="00FF4818" w:rsidRDefault="00FF4818" w:rsidP="00E9293E">
      <w:pPr>
        <w:pStyle w:val="32"/>
        <w:shd w:val="clear" w:color="auto" w:fill="auto"/>
        <w:spacing w:before="0"/>
        <w:ind w:left="40"/>
        <w:rPr>
          <w:color w:val="000000"/>
          <w:lang w:bidi="ru-RU"/>
        </w:rPr>
      </w:pPr>
      <w:r>
        <w:rPr>
          <w:color w:val="000000"/>
          <w:lang w:bidi="ru-RU"/>
        </w:rPr>
        <w:t>I. Общие положения</w:t>
      </w:r>
    </w:p>
    <w:p w:rsidR="005277CB" w:rsidRDefault="005277CB" w:rsidP="00E9293E">
      <w:pPr>
        <w:pStyle w:val="32"/>
        <w:shd w:val="clear" w:color="auto" w:fill="auto"/>
        <w:spacing w:before="0"/>
        <w:ind w:left="40"/>
      </w:pPr>
    </w:p>
    <w:p w:rsidR="00FF4818" w:rsidRDefault="00FF4818" w:rsidP="005277CB">
      <w:pPr>
        <w:widowControl w:val="0"/>
        <w:numPr>
          <w:ilvl w:val="0"/>
          <w:numId w:val="9"/>
        </w:numPr>
        <w:tabs>
          <w:tab w:val="left" w:pos="1239"/>
          <w:tab w:val="left" w:pos="2342"/>
          <w:tab w:val="left" w:pos="4046"/>
          <w:tab w:val="left" w:pos="8808"/>
        </w:tabs>
        <w:ind w:firstLine="709"/>
        <w:contextualSpacing/>
        <w:jc w:val="both"/>
      </w:pPr>
      <w:r>
        <w:rPr>
          <w:color w:val="000000"/>
          <w:lang w:bidi="ru-RU"/>
        </w:rPr>
        <w:t>Административный регламент предоставления</w:t>
      </w:r>
      <w:r w:rsidR="005277CB" w:rsidRPr="005277CB">
        <w:rPr>
          <w:color w:val="000000"/>
          <w:lang w:bidi="ru-RU"/>
        </w:rPr>
        <w:t xml:space="preserve"> муниципальной услуги по </w:t>
      </w:r>
      <w:r w:rsidR="00180A43">
        <w:rPr>
          <w:color w:val="000000"/>
          <w:lang w:bidi="ru-RU"/>
        </w:rPr>
        <w:t>присвоению, изменению, аннулирован</w:t>
      </w:r>
      <w:r w:rsidR="00025FAF">
        <w:rPr>
          <w:color w:val="000000"/>
          <w:lang w:bidi="ru-RU"/>
        </w:rPr>
        <w:t>ию адресов объектам адресации</w:t>
      </w:r>
      <w:r w:rsidR="00180A43">
        <w:rPr>
          <w:color w:val="000000"/>
          <w:lang w:bidi="ru-RU"/>
        </w:rPr>
        <w:t xml:space="preserve"> в сельском поселения Хатанга </w:t>
      </w:r>
      <w:r w:rsidR="005277CB" w:rsidRPr="005277CB">
        <w:rPr>
          <w:color w:val="000000"/>
          <w:lang w:bidi="ru-RU"/>
        </w:rPr>
        <w:t xml:space="preserve">(далее - административный регламент) разработан в соответствии с </w:t>
      </w:r>
      <w:r w:rsidR="000D45D1">
        <w:rPr>
          <w:color w:val="000000"/>
          <w:lang w:bidi="ru-RU"/>
        </w:rPr>
        <w:t>Федеральным законом</w:t>
      </w:r>
      <w:r w:rsidRPr="006C2C64">
        <w:rPr>
          <w:color w:val="000000"/>
          <w:lang w:bidi="ru-RU"/>
        </w:rPr>
        <w:t xml:space="preserve"> от 27.07.2010 № 210-ФЗ «Об организации предоставления государственных и муниципальных услуг».</w:t>
      </w:r>
    </w:p>
    <w:p w:rsidR="00FF4818" w:rsidRDefault="00FF4818" w:rsidP="006C2C64">
      <w:pPr>
        <w:ind w:firstLine="709"/>
        <w:contextualSpacing/>
        <w:jc w:val="both"/>
      </w:pPr>
      <w:r>
        <w:rPr>
          <w:color w:val="000000"/>
          <w:lang w:bidi="ru-RU"/>
        </w:rPr>
        <w:t>Административный регламент устанавливает пор</w:t>
      </w:r>
      <w:r w:rsidR="005277CB">
        <w:rPr>
          <w:color w:val="000000"/>
          <w:lang w:bidi="ru-RU"/>
        </w:rPr>
        <w:t>ядок и стандарт предоставления А</w:t>
      </w:r>
      <w:r>
        <w:rPr>
          <w:color w:val="000000"/>
          <w:lang w:bidi="ru-RU"/>
        </w:rPr>
        <w:t xml:space="preserve">дминистрацией сельского поселения Хатанга (далее - Администрация) муниципальной услуги </w:t>
      </w:r>
      <w:r w:rsidR="005277CB" w:rsidRPr="005277CB">
        <w:rPr>
          <w:color w:val="000000"/>
          <w:lang w:bidi="ru-RU"/>
        </w:rPr>
        <w:t xml:space="preserve">по </w:t>
      </w:r>
      <w:r w:rsidR="00025FAF">
        <w:rPr>
          <w:color w:val="000000"/>
          <w:lang w:bidi="ru-RU"/>
        </w:rPr>
        <w:t xml:space="preserve">присвоению адреса объекту адресации, изменению и аннулированию такого адреса </w:t>
      </w:r>
      <w:r w:rsidR="009E52D9">
        <w:rPr>
          <w:color w:val="000000"/>
          <w:lang w:bidi="ru-RU"/>
        </w:rPr>
        <w:t>(далее - м</w:t>
      </w:r>
      <w:r>
        <w:rPr>
          <w:color w:val="000000"/>
          <w:lang w:bidi="ru-RU"/>
        </w:rPr>
        <w:t>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17AF" w:rsidRPr="000117AF" w:rsidRDefault="000117AF" w:rsidP="005277CB">
      <w:pPr>
        <w:widowControl w:val="0"/>
        <w:numPr>
          <w:ilvl w:val="0"/>
          <w:numId w:val="9"/>
        </w:numPr>
        <w:tabs>
          <w:tab w:val="left" w:pos="1244"/>
        </w:tabs>
        <w:ind w:firstLine="709"/>
        <w:contextualSpacing/>
        <w:jc w:val="both"/>
      </w:pPr>
      <w:r>
        <w:rPr>
          <w:color w:val="000000"/>
          <w:lang w:bidi="ru-RU"/>
        </w:rPr>
        <w:t>Заявителями на предоставление муниципальной услуги выступают:</w:t>
      </w:r>
    </w:p>
    <w:p w:rsidR="000117AF" w:rsidRDefault="000117AF" w:rsidP="000D45D1">
      <w:pPr>
        <w:widowControl w:val="0"/>
        <w:tabs>
          <w:tab w:val="left" w:pos="1244"/>
        </w:tabs>
        <w:ind w:firstLine="709"/>
        <w:contextualSpacing/>
        <w:jc w:val="both"/>
        <w:rPr>
          <w:color w:val="000000"/>
          <w:lang w:bidi="ru-RU"/>
        </w:rPr>
      </w:pPr>
      <w:r>
        <w:rPr>
          <w:color w:val="000000"/>
          <w:lang w:bidi="ru-RU"/>
        </w:rPr>
        <w:t xml:space="preserve">- физические или юридические лица – собственники объектов недвижимости, застройщики либо </w:t>
      </w:r>
      <w:proofErr w:type="gramStart"/>
      <w:r>
        <w:rPr>
          <w:color w:val="000000"/>
          <w:lang w:bidi="ru-RU"/>
        </w:rPr>
        <w:t>лица</w:t>
      </w:r>
      <w:proofErr w:type="gramEnd"/>
      <w:r>
        <w:rPr>
          <w:color w:val="000000"/>
          <w:lang w:bidi="ru-RU"/>
        </w:rPr>
        <w:t xml:space="preserve"> обладающие одним из следующих вещных прав на объект адресации:</w:t>
      </w:r>
    </w:p>
    <w:p w:rsidR="000117AF" w:rsidRPr="000117AF" w:rsidRDefault="000117AF" w:rsidP="000D45D1">
      <w:pPr>
        <w:widowControl w:val="0"/>
        <w:tabs>
          <w:tab w:val="left" w:pos="1244"/>
        </w:tabs>
        <w:ind w:firstLine="709"/>
        <w:contextualSpacing/>
        <w:jc w:val="both"/>
        <w:rPr>
          <w:color w:val="000000"/>
          <w:lang w:bidi="ru-RU"/>
        </w:rPr>
      </w:pPr>
      <w:r w:rsidRPr="000117AF">
        <w:rPr>
          <w:color w:val="000000"/>
          <w:lang w:bidi="ru-RU"/>
        </w:rPr>
        <w:t>а) право хозяйственного ведения;</w:t>
      </w:r>
    </w:p>
    <w:p w:rsidR="000117AF" w:rsidRPr="000117AF" w:rsidRDefault="000117AF" w:rsidP="000D45D1">
      <w:pPr>
        <w:widowControl w:val="0"/>
        <w:tabs>
          <w:tab w:val="left" w:pos="1244"/>
        </w:tabs>
        <w:ind w:firstLine="709"/>
        <w:contextualSpacing/>
        <w:jc w:val="both"/>
        <w:rPr>
          <w:color w:val="000000"/>
          <w:lang w:bidi="ru-RU"/>
        </w:rPr>
      </w:pPr>
      <w:r w:rsidRPr="000117AF">
        <w:rPr>
          <w:color w:val="000000"/>
          <w:lang w:bidi="ru-RU"/>
        </w:rPr>
        <w:t>б) право оперативного управления;</w:t>
      </w:r>
    </w:p>
    <w:p w:rsidR="000117AF" w:rsidRPr="000117AF" w:rsidRDefault="000117AF" w:rsidP="000D45D1">
      <w:pPr>
        <w:widowControl w:val="0"/>
        <w:tabs>
          <w:tab w:val="left" w:pos="1244"/>
        </w:tabs>
        <w:ind w:firstLine="709"/>
        <w:contextualSpacing/>
        <w:jc w:val="both"/>
        <w:rPr>
          <w:color w:val="000000"/>
          <w:lang w:bidi="ru-RU"/>
        </w:rPr>
      </w:pPr>
      <w:r w:rsidRPr="000117AF">
        <w:rPr>
          <w:color w:val="000000"/>
          <w:lang w:bidi="ru-RU"/>
        </w:rPr>
        <w:t>в) право пожизненно наследуемого владения;</w:t>
      </w:r>
    </w:p>
    <w:p w:rsidR="000117AF" w:rsidRPr="000117AF" w:rsidRDefault="000117AF" w:rsidP="000D45D1">
      <w:pPr>
        <w:widowControl w:val="0"/>
        <w:tabs>
          <w:tab w:val="left" w:pos="1244"/>
        </w:tabs>
        <w:ind w:firstLine="709"/>
        <w:contextualSpacing/>
        <w:jc w:val="both"/>
        <w:rPr>
          <w:color w:val="000000"/>
          <w:lang w:bidi="ru-RU"/>
        </w:rPr>
      </w:pPr>
      <w:r w:rsidRPr="000117AF">
        <w:rPr>
          <w:color w:val="000000"/>
          <w:lang w:bidi="ru-RU"/>
        </w:rPr>
        <w:t>г) право постоя</w:t>
      </w:r>
      <w:r>
        <w:rPr>
          <w:color w:val="000000"/>
          <w:lang w:bidi="ru-RU"/>
        </w:rPr>
        <w:t xml:space="preserve">нного (бессрочного) пользования </w:t>
      </w:r>
      <w:r w:rsidRPr="005277CB">
        <w:rPr>
          <w:color w:val="000000"/>
          <w:lang w:bidi="ru-RU"/>
        </w:rPr>
        <w:t>(далее - заявитель).</w:t>
      </w:r>
    </w:p>
    <w:p w:rsidR="00FF4818" w:rsidRPr="000117AF" w:rsidRDefault="000117AF" w:rsidP="000D45D1">
      <w:pPr>
        <w:widowControl w:val="0"/>
        <w:tabs>
          <w:tab w:val="left" w:pos="1244"/>
        </w:tabs>
        <w:ind w:firstLine="709"/>
        <w:contextualSpacing/>
        <w:jc w:val="both"/>
        <w:rPr>
          <w:color w:val="000000"/>
          <w:lang w:bidi="ru-RU"/>
        </w:rPr>
      </w:pPr>
      <w:r w:rsidRPr="000117AF">
        <w:rPr>
          <w:color w:val="000000"/>
          <w:lang w:bidi="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w:t>
      </w:r>
      <w:r>
        <w:rPr>
          <w:color w:val="000000"/>
          <w:lang w:bidi="ru-RU"/>
        </w:rPr>
        <w:t xml:space="preserve"> </w:t>
      </w:r>
    </w:p>
    <w:p w:rsidR="00FF4818" w:rsidRDefault="00FF4818" w:rsidP="006C2C64">
      <w:pPr>
        <w:widowControl w:val="0"/>
        <w:numPr>
          <w:ilvl w:val="0"/>
          <w:numId w:val="9"/>
        </w:numPr>
        <w:tabs>
          <w:tab w:val="left" w:pos="1244"/>
        </w:tabs>
        <w:ind w:firstLine="709"/>
        <w:contextualSpacing/>
        <w:jc w:val="both"/>
      </w:pPr>
      <w:r>
        <w:rPr>
          <w:color w:val="000000"/>
          <w:lang w:bidi="ru-RU"/>
        </w:rPr>
        <w:t>Порядок информирования о правилах предоставления муниципальной услуги</w:t>
      </w:r>
    </w:p>
    <w:p w:rsidR="00FF4818" w:rsidRDefault="00FF4818" w:rsidP="00FF4818">
      <w:pPr>
        <w:ind w:firstLine="740"/>
        <w:jc w:val="both"/>
      </w:pPr>
      <w:r>
        <w:rPr>
          <w:color w:val="000000"/>
          <w:lang w:bidi="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F4818" w:rsidRDefault="00FF4818" w:rsidP="00FF4818">
      <w:pPr>
        <w:widowControl w:val="0"/>
        <w:numPr>
          <w:ilvl w:val="0"/>
          <w:numId w:val="10"/>
        </w:numPr>
        <w:tabs>
          <w:tab w:val="left" w:pos="952"/>
        </w:tabs>
        <w:spacing w:line="322" w:lineRule="exact"/>
        <w:ind w:firstLine="740"/>
        <w:jc w:val="both"/>
      </w:pPr>
      <w:r>
        <w:rPr>
          <w:color w:val="000000"/>
          <w:lang w:bidi="ru-RU"/>
        </w:rPr>
        <w:t>на информацио</w:t>
      </w:r>
      <w:r w:rsidR="006C2C64">
        <w:rPr>
          <w:color w:val="000000"/>
          <w:lang w:bidi="ru-RU"/>
        </w:rPr>
        <w:t>нных стендах непосредственно в А</w:t>
      </w:r>
      <w:r>
        <w:rPr>
          <w:color w:val="000000"/>
          <w:lang w:bidi="ru-RU"/>
        </w:rPr>
        <w:t>дминистрации;</w:t>
      </w:r>
    </w:p>
    <w:p w:rsidR="00FF4818" w:rsidRDefault="00DB7C7E" w:rsidP="008B4934">
      <w:pPr>
        <w:widowControl w:val="0"/>
        <w:tabs>
          <w:tab w:val="left" w:pos="933"/>
        </w:tabs>
        <w:spacing w:line="322" w:lineRule="exact"/>
        <w:jc w:val="both"/>
      </w:pPr>
      <w:r>
        <w:rPr>
          <w:color w:val="000000"/>
          <w:lang w:bidi="ru-RU"/>
        </w:rPr>
        <w:tab/>
      </w:r>
      <w:r w:rsidR="008B4934">
        <w:rPr>
          <w:color w:val="000000"/>
          <w:lang w:bidi="ru-RU"/>
        </w:rPr>
        <w:t xml:space="preserve">- </w:t>
      </w:r>
      <w:r w:rsidR="00FF4818">
        <w:rPr>
          <w:color w:val="000000"/>
          <w:lang w:bidi="ru-RU"/>
        </w:rPr>
        <w:t xml:space="preserve">в </w:t>
      </w:r>
      <w:r w:rsidR="008B4934">
        <w:rPr>
          <w:color w:val="000000"/>
          <w:lang w:bidi="ru-RU"/>
        </w:rPr>
        <w:t>территориальном отделении структурного подразделения КГБУ «Многофункциональный центр организации предоставления государственных и муниципальных услуг»</w:t>
      </w:r>
      <w:r w:rsidR="008B4934" w:rsidRPr="008B4934">
        <w:rPr>
          <w:color w:val="000000"/>
          <w:lang w:bidi="ru-RU"/>
        </w:rPr>
        <w:t xml:space="preserve"> Таймырского Долгано-Ненецкий района в с. Хатанга</w:t>
      </w:r>
      <w:r w:rsidR="00FF4818">
        <w:rPr>
          <w:color w:val="000000"/>
          <w:lang w:bidi="ru-RU"/>
        </w:rPr>
        <w:t xml:space="preserve"> (далее - МФЦ);</w:t>
      </w:r>
    </w:p>
    <w:p w:rsidR="00FF4818" w:rsidRDefault="00FF4818" w:rsidP="00FF4818">
      <w:pPr>
        <w:widowControl w:val="0"/>
        <w:numPr>
          <w:ilvl w:val="0"/>
          <w:numId w:val="10"/>
        </w:numPr>
        <w:tabs>
          <w:tab w:val="left" w:pos="933"/>
        </w:tabs>
        <w:spacing w:line="322" w:lineRule="exact"/>
        <w:ind w:firstLine="740"/>
        <w:jc w:val="both"/>
      </w:pPr>
      <w:r>
        <w:rPr>
          <w:color w:val="000000"/>
          <w:lang w:bidi="ru-RU"/>
        </w:rPr>
        <w:t xml:space="preserve">в информационно-телекоммуникационной сети «Интернет», в том числе на официальном </w:t>
      </w:r>
      <w:r w:rsidR="006C2C64">
        <w:rPr>
          <w:color w:val="000000"/>
          <w:lang w:bidi="ru-RU"/>
        </w:rPr>
        <w:t xml:space="preserve">сайте органов местного самоуправления сельского поселения Хатанга </w:t>
      </w:r>
      <w:r w:rsidRPr="00C87000">
        <w:rPr>
          <w:color w:val="000000"/>
          <w:lang w:eastAsia="en-US" w:bidi="en-US"/>
        </w:rPr>
        <w:lastRenderedPageBreak/>
        <w:t>(</w:t>
      </w:r>
      <w:hyperlink r:id="rId7" w:history="1">
        <w:r w:rsidR="006C2C64" w:rsidRPr="00A65F95">
          <w:rPr>
            <w:rStyle w:val="ad"/>
            <w:lang w:val="en-US" w:eastAsia="en-US" w:bidi="en-US"/>
          </w:rPr>
          <w:t>www</w:t>
        </w:r>
        <w:r w:rsidR="006C2C64" w:rsidRPr="00A65F95">
          <w:rPr>
            <w:rStyle w:val="ad"/>
            <w:lang w:eastAsia="en-US" w:bidi="en-US"/>
          </w:rPr>
          <w:t>.</w:t>
        </w:r>
        <w:proofErr w:type="spellStart"/>
        <w:r w:rsidR="006C2C64" w:rsidRPr="00A65F95">
          <w:rPr>
            <w:rStyle w:val="ad"/>
            <w:lang w:val="en-US" w:eastAsia="en-US" w:bidi="en-US"/>
          </w:rPr>
          <w:t>hatanga</w:t>
        </w:r>
        <w:proofErr w:type="spellEnd"/>
        <w:r w:rsidR="006C2C64" w:rsidRPr="00A65F95">
          <w:rPr>
            <w:rStyle w:val="ad"/>
            <w:lang w:eastAsia="en-US" w:bidi="en-US"/>
          </w:rPr>
          <w:t>24.</w:t>
        </w:r>
        <w:proofErr w:type="spellStart"/>
        <w:r w:rsidR="006C2C64" w:rsidRPr="00A65F95">
          <w:rPr>
            <w:rStyle w:val="ad"/>
            <w:lang w:val="en-US" w:eastAsia="en-US" w:bidi="en-US"/>
          </w:rPr>
          <w:t>ru</w:t>
        </w:r>
        <w:proofErr w:type="spellEnd"/>
      </w:hyperlink>
      <w:r w:rsidR="008B4934">
        <w:rPr>
          <w:color w:val="000000"/>
          <w:lang w:eastAsia="en-US" w:bidi="en-US"/>
        </w:rPr>
        <w:t>);</w:t>
      </w:r>
    </w:p>
    <w:p w:rsidR="00FF4818" w:rsidRDefault="00FF4818" w:rsidP="00FF4818">
      <w:pPr>
        <w:widowControl w:val="0"/>
        <w:numPr>
          <w:ilvl w:val="0"/>
          <w:numId w:val="10"/>
        </w:numPr>
        <w:tabs>
          <w:tab w:val="left" w:pos="952"/>
        </w:tabs>
        <w:spacing w:line="322" w:lineRule="exact"/>
        <w:ind w:firstLine="740"/>
        <w:jc w:val="both"/>
      </w:pPr>
      <w:r>
        <w:rPr>
          <w:color w:val="000000"/>
          <w:lang w:bidi="ru-RU"/>
        </w:rPr>
        <w:t>в средствах массовой информации;</w:t>
      </w:r>
    </w:p>
    <w:p w:rsidR="00FF4818" w:rsidRDefault="00FF4818" w:rsidP="00FF4818">
      <w:pPr>
        <w:widowControl w:val="0"/>
        <w:numPr>
          <w:ilvl w:val="0"/>
          <w:numId w:val="10"/>
        </w:numPr>
        <w:tabs>
          <w:tab w:val="left" w:pos="933"/>
        </w:tabs>
        <w:spacing w:line="322" w:lineRule="exact"/>
        <w:ind w:firstLine="740"/>
        <w:jc w:val="both"/>
      </w:pPr>
      <w:r>
        <w:rPr>
          <w:color w:val="000000"/>
          <w:lang w:bidi="ru-RU"/>
        </w:rPr>
        <w:t xml:space="preserve">в федеральной государственной информационной системе «Единый портал государственных и муниципальных услуг (функций)» (далее - ЕПГУ) </w:t>
      </w:r>
      <w:r w:rsidRPr="005277CB">
        <w:rPr>
          <w:color w:val="000000"/>
          <w:lang w:eastAsia="en-US" w:bidi="en-US"/>
        </w:rPr>
        <w:t>(</w:t>
      </w:r>
      <w:r w:rsidRPr="005277CB">
        <w:rPr>
          <w:lang w:val="en-US" w:eastAsia="en-US" w:bidi="en-US"/>
        </w:rPr>
        <w:t>www</w:t>
      </w:r>
      <w:r w:rsidRPr="005277CB">
        <w:rPr>
          <w:lang w:eastAsia="en-US" w:bidi="en-US"/>
        </w:rPr>
        <w:t>.</w:t>
      </w:r>
      <w:proofErr w:type="spellStart"/>
      <w:r w:rsidRPr="005277CB">
        <w:rPr>
          <w:lang w:val="en-US" w:eastAsia="en-US" w:bidi="en-US"/>
        </w:rPr>
        <w:t>go</w:t>
      </w:r>
      <w:r w:rsidRPr="005277CB">
        <w:rPr>
          <w:color w:val="000000"/>
          <w:lang w:val="en-US" w:eastAsia="en-US" w:bidi="en-US"/>
        </w:rPr>
        <w:t>suslugi</w:t>
      </w:r>
      <w:proofErr w:type="spellEnd"/>
      <w:r w:rsidRPr="005277CB">
        <w:rPr>
          <w:color w:val="000000"/>
          <w:lang w:eastAsia="en-US" w:bidi="en-US"/>
        </w:rPr>
        <w:t>.</w:t>
      </w:r>
      <w:proofErr w:type="spellStart"/>
      <w:r w:rsidRPr="005277CB">
        <w:rPr>
          <w:color w:val="000000"/>
          <w:lang w:val="en-US" w:eastAsia="en-US" w:bidi="en-US"/>
        </w:rPr>
        <w:t>ru</w:t>
      </w:r>
      <w:proofErr w:type="spellEnd"/>
      <w:r w:rsidRPr="005277CB">
        <w:rPr>
          <w:color w:val="000000"/>
          <w:lang w:eastAsia="en-US" w:bidi="en-US"/>
        </w:rPr>
        <w:t>).</w:t>
      </w:r>
    </w:p>
    <w:p w:rsidR="00FF4818" w:rsidRDefault="00FF4818" w:rsidP="00FF4818">
      <w:pPr>
        <w:ind w:firstLine="740"/>
        <w:jc w:val="both"/>
      </w:pPr>
      <w:r>
        <w:rPr>
          <w:color w:val="000000"/>
          <w:lang w:bidi="ru-RU"/>
        </w:rPr>
        <w:t xml:space="preserve">Сведения о местах нахождения, контактных телефонах и графиках работы филиалов МФЦ размещаются на официальном сайте МФЦ - </w:t>
      </w:r>
      <w:r w:rsidR="008B4934" w:rsidRPr="005277CB">
        <w:rPr>
          <w:lang w:val="en-US" w:eastAsia="en-US" w:bidi="en-US"/>
        </w:rPr>
        <w:t>www</w:t>
      </w:r>
      <w:r w:rsidR="008B4934" w:rsidRPr="005277CB">
        <w:rPr>
          <w:lang w:eastAsia="en-US" w:bidi="en-US"/>
        </w:rPr>
        <w:t>.24</w:t>
      </w:r>
      <w:proofErr w:type="spellStart"/>
      <w:r w:rsidR="008B4934" w:rsidRPr="005277CB">
        <w:rPr>
          <w:lang w:val="en-US" w:eastAsia="en-US" w:bidi="en-US"/>
        </w:rPr>
        <w:t>mfc</w:t>
      </w:r>
      <w:proofErr w:type="spellEnd"/>
      <w:r w:rsidR="008B4934" w:rsidRPr="005277CB">
        <w:rPr>
          <w:lang w:eastAsia="en-US" w:bidi="en-US"/>
        </w:rPr>
        <w:t>.</w:t>
      </w:r>
      <w:proofErr w:type="spellStart"/>
      <w:r w:rsidR="008B4934" w:rsidRPr="005277CB">
        <w:rPr>
          <w:lang w:val="en-US" w:eastAsia="en-US" w:bidi="en-US"/>
        </w:rPr>
        <w:t>ru</w:t>
      </w:r>
      <w:proofErr w:type="spellEnd"/>
      <w:r w:rsidRPr="00C87000">
        <w:rPr>
          <w:color w:val="000000"/>
          <w:lang w:eastAsia="en-US" w:bidi="en-US"/>
        </w:rPr>
        <w:t xml:space="preserve">, </w:t>
      </w:r>
      <w:r w:rsidR="008B4934">
        <w:rPr>
          <w:color w:val="000000"/>
          <w:lang w:bidi="ru-RU"/>
        </w:rPr>
        <w:t>на стендах МФЦ.</w:t>
      </w:r>
    </w:p>
    <w:p w:rsidR="00D403C8" w:rsidRDefault="00FF4818" w:rsidP="00FF4818">
      <w:pPr>
        <w:ind w:firstLine="740"/>
        <w:jc w:val="both"/>
        <w:rPr>
          <w:color w:val="000000"/>
          <w:lang w:bidi="ru-RU"/>
        </w:rPr>
      </w:pPr>
      <w:r>
        <w:rPr>
          <w:color w:val="000000"/>
          <w:lang w:bidi="ru-RU"/>
        </w:rPr>
        <w:t>Справочная информация о месте нахождения и графике работы администрации и структурного подразделения, предоставляющего муниципальную услугу, справочные телефоны, адрес официального сайта, электронной почты структурного подразделения, предоставляющего муниц</w:t>
      </w:r>
      <w:r w:rsidR="00A953B3">
        <w:rPr>
          <w:color w:val="000000"/>
          <w:lang w:bidi="ru-RU"/>
        </w:rPr>
        <w:t>ипальную услугу:</w:t>
      </w:r>
    </w:p>
    <w:p w:rsidR="00D403C8" w:rsidRPr="00D403C8" w:rsidRDefault="00A953B3" w:rsidP="00D403C8">
      <w:pPr>
        <w:ind w:firstLine="740"/>
        <w:jc w:val="both"/>
        <w:rPr>
          <w:color w:val="000000"/>
          <w:lang w:bidi="ru-RU"/>
        </w:rPr>
      </w:pPr>
      <w:r>
        <w:rPr>
          <w:color w:val="000000"/>
          <w:lang w:bidi="ru-RU"/>
        </w:rPr>
        <w:t>- п</w:t>
      </w:r>
      <w:r w:rsidR="00D403C8" w:rsidRPr="00D403C8">
        <w:rPr>
          <w:color w:val="000000"/>
          <w:lang w:bidi="ru-RU"/>
        </w:rPr>
        <w:t>очтовый адрес (местонахождение) для принятия документов и заявлений: 647460, Красноярский край, Таймырский Долгано-Ненецкий муниципальный район, сельское поселение Хатанга, с. Хатанга, ул. Советская, д. 23А.</w:t>
      </w:r>
    </w:p>
    <w:p w:rsidR="00D403C8" w:rsidRPr="00D403C8" w:rsidRDefault="00A953B3" w:rsidP="00A953B3">
      <w:pPr>
        <w:ind w:firstLine="740"/>
        <w:jc w:val="both"/>
        <w:rPr>
          <w:color w:val="000000"/>
          <w:lang w:bidi="ru-RU"/>
        </w:rPr>
      </w:pPr>
      <w:r>
        <w:rPr>
          <w:color w:val="000000"/>
          <w:lang w:bidi="ru-RU"/>
        </w:rPr>
        <w:t>- г</w:t>
      </w:r>
      <w:r w:rsidR="00D403C8" w:rsidRPr="00D403C8">
        <w:rPr>
          <w:color w:val="000000"/>
          <w:lang w:bidi="ru-RU"/>
        </w:rPr>
        <w:t>рафик работы: с 09.00-18.00 перерыв с 13.00-14.00 (в рабочие дни)</w:t>
      </w:r>
      <w:r>
        <w:rPr>
          <w:color w:val="000000"/>
          <w:lang w:bidi="ru-RU"/>
        </w:rPr>
        <w:t xml:space="preserve">. </w:t>
      </w:r>
      <w:r w:rsidR="00D403C8" w:rsidRPr="00D403C8">
        <w:rPr>
          <w:color w:val="000000"/>
          <w:lang w:bidi="ru-RU"/>
        </w:rPr>
        <w:t>В день, предшествующий нерабочему праздничному дню, установленному статьей 112 Трудового кодекса Российской Федерации, график работы изменяется - продолжительность рабоче</w:t>
      </w:r>
      <w:r w:rsidR="00D403C8">
        <w:rPr>
          <w:color w:val="000000"/>
          <w:lang w:bidi="ru-RU"/>
        </w:rPr>
        <w:t>го дня уменьшается на один час.</w:t>
      </w:r>
    </w:p>
    <w:p w:rsidR="00D403C8" w:rsidRPr="00D403C8" w:rsidRDefault="00A953B3" w:rsidP="00D403C8">
      <w:pPr>
        <w:ind w:firstLine="740"/>
        <w:jc w:val="both"/>
        <w:rPr>
          <w:color w:val="000000"/>
          <w:lang w:bidi="ru-RU"/>
        </w:rPr>
      </w:pPr>
      <w:r>
        <w:rPr>
          <w:color w:val="000000"/>
          <w:lang w:bidi="ru-RU"/>
        </w:rPr>
        <w:t>- и</w:t>
      </w:r>
      <w:r w:rsidR="00D403C8" w:rsidRPr="00D403C8">
        <w:rPr>
          <w:color w:val="000000"/>
          <w:lang w:bidi="ru-RU"/>
        </w:rPr>
        <w:t>нформация может быть получена по телефону 8 (39176) 2-21-78.</w:t>
      </w:r>
    </w:p>
    <w:p w:rsidR="00D403C8" w:rsidRDefault="00A953B3" w:rsidP="00D403C8">
      <w:pPr>
        <w:ind w:firstLine="740"/>
        <w:jc w:val="both"/>
        <w:rPr>
          <w:color w:val="000000"/>
          <w:lang w:bidi="ru-RU"/>
        </w:rPr>
      </w:pPr>
      <w:r>
        <w:rPr>
          <w:color w:val="000000"/>
          <w:lang w:bidi="ru-RU"/>
        </w:rPr>
        <w:t>- адрес официального сайта</w:t>
      </w:r>
      <w:r w:rsidR="00D403C8" w:rsidRPr="00D403C8">
        <w:rPr>
          <w:color w:val="000000"/>
          <w:lang w:bidi="ru-RU"/>
        </w:rPr>
        <w:t xml:space="preserve"> в сети «Интернет», http://</w:t>
      </w:r>
      <w:r>
        <w:rPr>
          <w:color w:val="000000"/>
          <w:lang w:val="en-US" w:bidi="ru-RU"/>
        </w:rPr>
        <w:t>www</w:t>
      </w:r>
      <w:r w:rsidRPr="00A953B3">
        <w:rPr>
          <w:color w:val="000000"/>
          <w:lang w:bidi="ru-RU"/>
        </w:rPr>
        <w:t>.</w:t>
      </w:r>
      <w:r>
        <w:rPr>
          <w:color w:val="000000"/>
          <w:lang w:bidi="ru-RU"/>
        </w:rPr>
        <w:t>hatanga24.ru</w:t>
      </w:r>
      <w:r w:rsidR="00D403C8" w:rsidRPr="00D403C8">
        <w:rPr>
          <w:color w:val="000000"/>
          <w:lang w:bidi="ru-RU"/>
        </w:rPr>
        <w:t xml:space="preserve"> адрес электронной почты hatanga24@mail.ru.</w:t>
      </w:r>
    </w:p>
    <w:p w:rsidR="00FF4818" w:rsidRDefault="00FF4818" w:rsidP="00FF4818">
      <w:pPr>
        <w:ind w:firstLine="740"/>
        <w:jc w:val="both"/>
      </w:pPr>
      <w:r>
        <w:rPr>
          <w:color w:val="000000"/>
          <w:lang w:bidi="ru-RU"/>
        </w:rPr>
        <w:t>Информация по вопросам предоставления муниципальной услуги предоставляется в:</w:t>
      </w:r>
    </w:p>
    <w:p w:rsidR="00FF4818" w:rsidRDefault="00FF4818" w:rsidP="00FF4818">
      <w:pPr>
        <w:widowControl w:val="0"/>
        <w:numPr>
          <w:ilvl w:val="0"/>
          <w:numId w:val="10"/>
        </w:numPr>
        <w:tabs>
          <w:tab w:val="left" w:pos="1433"/>
        </w:tabs>
        <w:spacing w:line="322" w:lineRule="exact"/>
        <w:ind w:firstLine="740"/>
        <w:jc w:val="both"/>
      </w:pPr>
      <w:r>
        <w:rPr>
          <w:color w:val="000000"/>
          <w:lang w:bidi="ru-RU"/>
        </w:rPr>
        <w:t>устной форме (лично или по телефону в соответствии с графиком приема заявителей);</w:t>
      </w:r>
    </w:p>
    <w:p w:rsidR="00FF4818" w:rsidRDefault="00FF4818" w:rsidP="00FF4818">
      <w:pPr>
        <w:widowControl w:val="0"/>
        <w:numPr>
          <w:ilvl w:val="0"/>
          <w:numId w:val="10"/>
        </w:numPr>
        <w:tabs>
          <w:tab w:val="left" w:pos="1433"/>
        </w:tabs>
        <w:spacing w:line="322" w:lineRule="exact"/>
        <w:ind w:firstLine="740"/>
        <w:jc w:val="both"/>
      </w:pPr>
      <w:r>
        <w:rPr>
          <w:color w:val="000000"/>
          <w:lang w:bidi="ru-RU"/>
        </w:rPr>
        <w:t>письменной форме (лично или почтовым сообщением);</w:t>
      </w:r>
    </w:p>
    <w:p w:rsidR="00FF4818" w:rsidRDefault="00FF4818" w:rsidP="00FF4818">
      <w:pPr>
        <w:widowControl w:val="0"/>
        <w:numPr>
          <w:ilvl w:val="0"/>
          <w:numId w:val="10"/>
        </w:numPr>
        <w:tabs>
          <w:tab w:val="left" w:pos="1433"/>
        </w:tabs>
        <w:spacing w:line="322" w:lineRule="exact"/>
        <w:ind w:firstLine="740"/>
        <w:jc w:val="both"/>
      </w:pPr>
      <w:r>
        <w:rPr>
          <w:color w:val="000000"/>
          <w:lang w:bidi="ru-RU"/>
        </w:rPr>
        <w:t>электронной форме, в том числе через ЕПГУ.</w:t>
      </w:r>
    </w:p>
    <w:p w:rsidR="00FF4818" w:rsidRDefault="00FF4818" w:rsidP="00FF4818">
      <w:pPr>
        <w:ind w:firstLine="740"/>
        <w:jc w:val="both"/>
      </w:pPr>
      <w:r>
        <w:rPr>
          <w:color w:val="000000"/>
          <w:lang w:bidi="ru-RU"/>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w:t>
      </w:r>
      <w:r w:rsidR="00C03FC1">
        <w:rPr>
          <w:color w:val="000000"/>
          <w:lang w:bidi="ru-RU"/>
        </w:rPr>
        <w:t>дается письменный</w:t>
      </w:r>
      <w:r>
        <w:rPr>
          <w:color w:val="000000"/>
          <w:lang w:bidi="ru-RU"/>
        </w:rPr>
        <w:t xml:space="preserve"> ответ по существу поставленных в обращении вопросов.</w:t>
      </w:r>
    </w:p>
    <w:p w:rsidR="00FF4818" w:rsidRDefault="00FF4818" w:rsidP="00FF4818">
      <w:pPr>
        <w:ind w:firstLine="740"/>
        <w:jc w:val="both"/>
      </w:pPr>
      <w:r>
        <w:rPr>
          <w:color w:val="000000"/>
          <w:lang w:bidi="ru-RU"/>
        </w:rPr>
        <w:t>При письменном обращении ответ направляется Заявителю в течение 30 (тридцати)</w:t>
      </w:r>
      <w:r w:rsidR="001313E3">
        <w:rPr>
          <w:color w:val="000000"/>
          <w:lang w:bidi="ru-RU"/>
        </w:rPr>
        <w:t xml:space="preserve"> календарных</w:t>
      </w:r>
      <w:r>
        <w:rPr>
          <w:color w:val="000000"/>
          <w:lang w:bidi="ru-RU"/>
        </w:rPr>
        <w:t xml:space="preserve">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w:t>
      </w:r>
      <w:r>
        <w:rPr>
          <w:color w:val="000000"/>
          <w:lang w:bidi="ru-RU"/>
        </w:rPr>
        <w:softHyphen/>
        <w:t>й сети «Интернет».</w:t>
      </w:r>
    </w:p>
    <w:p w:rsidR="00FF4818" w:rsidRDefault="00FF4818" w:rsidP="00FF4818">
      <w:pPr>
        <w:ind w:firstLine="740"/>
        <w:jc w:val="both"/>
      </w:pPr>
      <w:r>
        <w:rPr>
          <w:color w:val="000000"/>
          <w:lang w:bidi="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4818" w:rsidRDefault="00FF4818" w:rsidP="00FF4818">
      <w:pPr>
        <w:ind w:firstLine="740"/>
        <w:jc w:val="both"/>
      </w:pPr>
      <w:r>
        <w:rPr>
          <w:color w:val="000000"/>
          <w:lang w:bidi="ru-RU"/>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w:t>
      </w:r>
      <w:r>
        <w:rPr>
          <w:color w:val="000000"/>
          <w:lang w:bidi="ru-RU"/>
        </w:rPr>
        <w:lastRenderedPageBreak/>
        <w:t>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F4818" w:rsidRDefault="00FF4818" w:rsidP="00FF4818">
      <w:pPr>
        <w:ind w:firstLine="740"/>
        <w:jc w:val="both"/>
      </w:pPr>
      <w:r>
        <w:rPr>
          <w:color w:val="000000"/>
          <w:lang w:bidi="ru-RU"/>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 - 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F4818" w:rsidRDefault="00FF4818" w:rsidP="00FF4818">
      <w:pPr>
        <w:spacing w:after="333"/>
        <w:ind w:firstLine="740"/>
        <w:jc w:val="both"/>
      </w:pPr>
      <w:r>
        <w:rPr>
          <w:color w:val="000000"/>
          <w:lang w:bidi="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w:t>
      </w:r>
      <w:r w:rsidR="009E52D9">
        <w:rPr>
          <w:color w:val="000000"/>
          <w:lang w:bidi="ru-RU"/>
        </w:rPr>
        <w:t xml:space="preserve"> Глава сельского поселения Хатанга</w:t>
      </w:r>
      <w:r>
        <w:rPr>
          <w:color w:val="000000"/>
          <w:lang w:bidi="ru-RU"/>
        </w:rPr>
        <w:t xml:space="preserve"> (далее - Глава) вправе продлить срок рассмотрения обращения не более чем на 30 (тридцать) дней, уведомив заявителя о продлении срока его рассмотрения.</w:t>
      </w:r>
    </w:p>
    <w:p w:rsidR="00FF4818" w:rsidRDefault="00FF4818" w:rsidP="00FF4818">
      <w:pPr>
        <w:spacing w:after="299" w:line="280" w:lineRule="exact"/>
        <w:jc w:val="center"/>
      </w:pPr>
      <w:r>
        <w:rPr>
          <w:color w:val="000000"/>
          <w:lang w:bidi="ru-RU"/>
        </w:rPr>
        <w:t>II. Стандарт предоставления муниципальной услуги</w:t>
      </w:r>
    </w:p>
    <w:p w:rsidR="00FF4818" w:rsidRDefault="00FF4818" w:rsidP="00EA5297">
      <w:pPr>
        <w:widowControl w:val="0"/>
        <w:numPr>
          <w:ilvl w:val="0"/>
          <w:numId w:val="11"/>
        </w:numPr>
        <w:tabs>
          <w:tab w:val="left" w:pos="1247"/>
        </w:tabs>
        <w:spacing w:line="322" w:lineRule="exact"/>
        <w:ind w:firstLine="740"/>
        <w:jc w:val="both"/>
      </w:pPr>
      <w:r>
        <w:rPr>
          <w:color w:val="000000"/>
          <w:lang w:bidi="ru-RU"/>
        </w:rPr>
        <w:t>Наименование муниципальной услуги: «</w:t>
      </w:r>
      <w:r w:rsidR="000D45D1">
        <w:rPr>
          <w:color w:val="000000"/>
          <w:lang w:bidi="ru-RU"/>
        </w:rPr>
        <w:t>Присвоение</w:t>
      </w:r>
      <w:r w:rsidR="007A004B">
        <w:rPr>
          <w:color w:val="000000"/>
          <w:lang w:bidi="ru-RU"/>
        </w:rPr>
        <w:t xml:space="preserve"> адреса объекту адресации, изменение и</w:t>
      </w:r>
      <w:r w:rsidR="000D45D1">
        <w:rPr>
          <w:color w:val="000000"/>
          <w:lang w:bidi="ru-RU"/>
        </w:rPr>
        <w:t xml:space="preserve"> аннулирование</w:t>
      </w:r>
      <w:r w:rsidR="007A004B">
        <w:rPr>
          <w:color w:val="000000"/>
          <w:lang w:bidi="ru-RU"/>
        </w:rPr>
        <w:t xml:space="preserve"> такого адреса</w:t>
      </w:r>
      <w:r w:rsidR="000D45D1">
        <w:rPr>
          <w:color w:val="000000"/>
          <w:lang w:bidi="ru-RU"/>
        </w:rPr>
        <w:t xml:space="preserve"> в сельского поселении Хатанга</w:t>
      </w:r>
      <w:r>
        <w:rPr>
          <w:color w:val="000000"/>
          <w:lang w:bidi="ru-RU"/>
        </w:rPr>
        <w:t>».</w:t>
      </w:r>
    </w:p>
    <w:p w:rsidR="00FF4818" w:rsidRDefault="00FF4818" w:rsidP="00FF4818">
      <w:pPr>
        <w:widowControl w:val="0"/>
        <w:numPr>
          <w:ilvl w:val="0"/>
          <w:numId w:val="11"/>
        </w:numPr>
        <w:tabs>
          <w:tab w:val="left" w:pos="1247"/>
        </w:tabs>
        <w:spacing w:line="322" w:lineRule="exact"/>
        <w:ind w:firstLine="740"/>
        <w:jc w:val="both"/>
      </w:pPr>
      <w:r>
        <w:rPr>
          <w:color w:val="000000"/>
          <w:lang w:bidi="ru-RU"/>
        </w:rPr>
        <w:t xml:space="preserve">Муниципальная услуга предоставляется </w:t>
      </w:r>
      <w:r w:rsidR="008B4934">
        <w:rPr>
          <w:color w:val="000000"/>
          <w:lang w:bidi="ru-RU"/>
        </w:rPr>
        <w:t>Администрацией сельского поселения Хатанга</w:t>
      </w:r>
      <w:r w:rsidR="00341B4F">
        <w:rPr>
          <w:color w:val="000000"/>
          <w:lang w:bidi="ru-RU"/>
        </w:rPr>
        <w:t>.</w:t>
      </w:r>
    </w:p>
    <w:p w:rsidR="00FF4818" w:rsidRDefault="00FF4818" w:rsidP="00FF4818">
      <w:pPr>
        <w:ind w:firstLine="740"/>
        <w:jc w:val="both"/>
        <w:rPr>
          <w:color w:val="000000"/>
          <w:lang w:bidi="ru-RU"/>
        </w:rPr>
      </w:pPr>
      <w:r>
        <w:rPr>
          <w:color w:val="000000"/>
          <w:lang w:bidi="ru-RU"/>
        </w:rPr>
        <w:t>Ответственными за организацию предоставления муниципальной услуги являются</w:t>
      </w:r>
      <w:r w:rsidR="008B4934">
        <w:rPr>
          <w:color w:val="000000"/>
          <w:lang w:bidi="ru-RU"/>
        </w:rPr>
        <w:t xml:space="preserve"> Отдел ЖКХ, благоустройства и градостроительства администрации сельского поселения Хатанга. (далее – Отдел)</w:t>
      </w:r>
      <w:r w:rsidR="005547F5">
        <w:rPr>
          <w:color w:val="000000"/>
          <w:lang w:bidi="ru-RU"/>
        </w:rPr>
        <w:t>.</w:t>
      </w:r>
    </w:p>
    <w:p w:rsidR="00FF4818" w:rsidRDefault="00FF4818" w:rsidP="00FF4818">
      <w:pPr>
        <w:ind w:firstLine="740"/>
        <w:jc w:val="both"/>
      </w:pPr>
      <w:r>
        <w:rPr>
          <w:color w:val="000000"/>
          <w:lang w:bidi="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F4818" w:rsidRDefault="00FF4818" w:rsidP="00FF4818">
      <w:pPr>
        <w:widowControl w:val="0"/>
        <w:numPr>
          <w:ilvl w:val="0"/>
          <w:numId w:val="11"/>
        </w:numPr>
        <w:tabs>
          <w:tab w:val="left" w:pos="1274"/>
        </w:tabs>
        <w:spacing w:line="322" w:lineRule="exact"/>
        <w:ind w:firstLine="740"/>
        <w:jc w:val="both"/>
      </w:pPr>
      <w:r>
        <w:rPr>
          <w:color w:val="000000"/>
          <w:lang w:bidi="ru-RU"/>
        </w:rPr>
        <w:t>Результатом предоставления муниципальной услуги является:</w:t>
      </w:r>
    </w:p>
    <w:p w:rsidR="00AC4659" w:rsidRPr="00AC4659" w:rsidRDefault="00271A8A" w:rsidP="00AC4659">
      <w:pPr>
        <w:ind w:firstLine="709"/>
        <w:contextualSpacing/>
        <w:jc w:val="both"/>
        <w:rPr>
          <w:color w:val="000000"/>
          <w:lang w:bidi="ru-RU"/>
        </w:rPr>
      </w:pPr>
      <w:r>
        <w:rPr>
          <w:color w:val="000000"/>
          <w:lang w:bidi="ru-RU"/>
        </w:rPr>
        <w:t>- издание Распоряжения администрации сельского поселения Хатанга о присвоении, изменении, аннулирование адреса объекта недвижимости</w:t>
      </w:r>
      <w:r w:rsidR="008D55C9" w:rsidRPr="00E7322D">
        <w:rPr>
          <w:color w:val="000000"/>
          <w:lang w:bidi="ru-RU"/>
        </w:rPr>
        <w:t>;</w:t>
      </w:r>
    </w:p>
    <w:p w:rsidR="00AC4659" w:rsidRDefault="00271A8A" w:rsidP="00AC4659">
      <w:pPr>
        <w:ind w:firstLine="709"/>
        <w:contextualSpacing/>
        <w:jc w:val="both"/>
      </w:pPr>
      <w:r>
        <w:rPr>
          <w:color w:val="000000"/>
          <w:lang w:bidi="ru-RU"/>
        </w:rPr>
        <w:t>- отказ в предоставлении муниципальной услуги</w:t>
      </w:r>
      <w:r w:rsidR="008D55C9" w:rsidRPr="00E7322D">
        <w:rPr>
          <w:color w:val="000000"/>
          <w:lang w:bidi="ru-RU"/>
        </w:rPr>
        <w:t>.</w:t>
      </w:r>
    </w:p>
    <w:p w:rsidR="00AC4659" w:rsidRPr="00E7322D" w:rsidRDefault="00FF4818" w:rsidP="00AC4659">
      <w:pPr>
        <w:ind w:firstLine="709"/>
        <w:contextualSpacing/>
        <w:jc w:val="both"/>
      </w:pPr>
      <w:r>
        <w:rPr>
          <w:color w:val="000000"/>
          <w:lang w:bidi="ru-RU"/>
        </w:rPr>
        <w:t xml:space="preserve">Срок предоставления </w:t>
      </w:r>
      <w:r w:rsidRPr="005547F5">
        <w:rPr>
          <w:color w:val="000000"/>
          <w:lang w:bidi="ru-RU"/>
        </w:rPr>
        <w:t>муни</w:t>
      </w:r>
      <w:r w:rsidR="005547F5" w:rsidRPr="005547F5">
        <w:rPr>
          <w:rStyle w:val="20"/>
          <w:sz w:val="24"/>
          <w:szCs w:val="24"/>
          <w:u w:val="none"/>
        </w:rPr>
        <w:t>ц</w:t>
      </w:r>
      <w:r w:rsidRPr="005547F5">
        <w:rPr>
          <w:color w:val="000000"/>
          <w:lang w:bidi="ru-RU"/>
        </w:rPr>
        <w:t>ипальной</w:t>
      </w:r>
      <w:r w:rsidR="00AC4659">
        <w:rPr>
          <w:color w:val="000000"/>
          <w:lang w:bidi="ru-RU"/>
        </w:rPr>
        <w:t xml:space="preserve"> услуги</w:t>
      </w:r>
      <w:r>
        <w:rPr>
          <w:color w:val="000000"/>
          <w:lang w:bidi="ru-RU"/>
        </w:rPr>
        <w:t xml:space="preserve"> </w:t>
      </w:r>
      <w:r w:rsidR="00271A8A">
        <w:rPr>
          <w:color w:val="000000"/>
          <w:lang w:bidi="ru-RU"/>
        </w:rPr>
        <w:t>- не более 10</w:t>
      </w:r>
      <w:r w:rsidR="00AC4659">
        <w:rPr>
          <w:color w:val="000000"/>
          <w:lang w:bidi="ru-RU"/>
        </w:rPr>
        <w:t xml:space="preserve"> </w:t>
      </w:r>
      <w:r w:rsidR="00271A8A">
        <w:rPr>
          <w:color w:val="000000"/>
          <w:lang w:bidi="ru-RU"/>
        </w:rPr>
        <w:t>рабочих</w:t>
      </w:r>
      <w:r w:rsidR="00AC4659" w:rsidRPr="00E7322D">
        <w:rPr>
          <w:color w:val="000000"/>
          <w:lang w:bidi="ru-RU"/>
        </w:rPr>
        <w:t xml:space="preserve"> дней со дня регистрации заявления о </w:t>
      </w:r>
      <w:r w:rsidR="00C273E2">
        <w:rPr>
          <w:color w:val="000000"/>
          <w:lang w:bidi="ru-RU"/>
        </w:rPr>
        <w:t>присвоении, изменении, аннулирования адреса (далее - заявление).</w:t>
      </w:r>
    </w:p>
    <w:p w:rsidR="00B81426" w:rsidRDefault="00B81426" w:rsidP="001B3381">
      <w:pPr>
        <w:widowControl w:val="0"/>
        <w:numPr>
          <w:ilvl w:val="0"/>
          <w:numId w:val="11"/>
        </w:numPr>
        <w:tabs>
          <w:tab w:val="left" w:pos="1234"/>
        </w:tabs>
        <w:spacing w:line="322" w:lineRule="exact"/>
        <w:ind w:firstLine="740"/>
        <w:jc w:val="both"/>
      </w:pPr>
      <w:r>
        <w:t>Отношения, возникающие в связи с предоставлением муниципальной услуги, регулируются нормативными правовыми актами</w:t>
      </w:r>
      <w:r w:rsidR="00A828DC">
        <w:t>,</w:t>
      </w:r>
      <w:r w:rsidR="0042278A">
        <w:t xml:space="preserve"> в том числе</w:t>
      </w:r>
      <w:r>
        <w:t>:</w:t>
      </w:r>
    </w:p>
    <w:p w:rsidR="00B81426" w:rsidRDefault="00A72890" w:rsidP="00B81426">
      <w:pPr>
        <w:widowControl w:val="0"/>
        <w:tabs>
          <w:tab w:val="left" w:pos="1234"/>
        </w:tabs>
        <w:spacing w:line="322" w:lineRule="exact"/>
        <w:ind w:firstLine="740"/>
        <w:jc w:val="both"/>
      </w:pPr>
      <w:r>
        <w:t xml:space="preserve">- </w:t>
      </w:r>
      <w:r w:rsidR="00B81426">
        <w:t>Конституцией Российской Федерации;</w:t>
      </w:r>
    </w:p>
    <w:p w:rsidR="00B81426" w:rsidRDefault="00A72890" w:rsidP="00B81426">
      <w:pPr>
        <w:widowControl w:val="0"/>
        <w:tabs>
          <w:tab w:val="left" w:pos="1234"/>
        </w:tabs>
        <w:spacing w:line="322" w:lineRule="exact"/>
        <w:ind w:firstLine="740"/>
        <w:jc w:val="both"/>
      </w:pPr>
      <w:r>
        <w:t xml:space="preserve">- </w:t>
      </w:r>
      <w:r w:rsidR="00C273E2">
        <w:t>Гражданским</w:t>
      </w:r>
      <w:r w:rsidR="00B81426">
        <w:t xml:space="preserve"> кодексом Российской Федерации;</w:t>
      </w:r>
    </w:p>
    <w:p w:rsidR="00AC4659" w:rsidRDefault="00AC4659" w:rsidP="00AC4659">
      <w:pPr>
        <w:widowControl w:val="0"/>
        <w:tabs>
          <w:tab w:val="left" w:pos="1234"/>
        </w:tabs>
        <w:spacing w:line="322" w:lineRule="exact"/>
        <w:ind w:firstLine="740"/>
        <w:jc w:val="both"/>
      </w:pPr>
      <w:r>
        <w:t>- Земельным кодексом Российской Федерации;</w:t>
      </w:r>
    </w:p>
    <w:p w:rsidR="00B81426" w:rsidRDefault="00A72890" w:rsidP="00B81426">
      <w:pPr>
        <w:widowControl w:val="0"/>
        <w:tabs>
          <w:tab w:val="left" w:pos="1234"/>
        </w:tabs>
        <w:spacing w:line="322" w:lineRule="exact"/>
        <w:ind w:firstLine="740"/>
        <w:jc w:val="both"/>
      </w:pPr>
      <w:r>
        <w:t xml:space="preserve">- </w:t>
      </w:r>
      <w:r w:rsidR="00C273E2">
        <w:t xml:space="preserve">Федеральным законом от </w:t>
      </w:r>
      <w:r w:rsidR="00C273E2" w:rsidRPr="00C273E2">
        <w:t>24.07.2007 № 221-ФЗ «О государственном кадастре недвижимости»</w:t>
      </w:r>
      <w:r w:rsidR="00B81426">
        <w:t>;</w:t>
      </w:r>
    </w:p>
    <w:p w:rsidR="00B81426" w:rsidRDefault="00A72890" w:rsidP="00B81426">
      <w:pPr>
        <w:widowControl w:val="0"/>
        <w:tabs>
          <w:tab w:val="left" w:pos="1234"/>
        </w:tabs>
        <w:spacing w:line="322" w:lineRule="exact"/>
        <w:ind w:firstLine="740"/>
        <w:jc w:val="both"/>
      </w:pPr>
      <w:r>
        <w:t xml:space="preserve">- </w:t>
      </w:r>
      <w:r w:rsidR="00B81426">
        <w:t>Федеральным законом от 27.07.2006 № 152-ФЗ «О персональных данных»;</w:t>
      </w:r>
    </w:p>
    <w:p w:rsidR="00B81426" w:rsidRDefault="00A72890" w:rsidP="00B81426">
      <w:pPr>
        <w:widowControl w:val="0"/>
        <w:tabs>
          <w:tab w:val="left" w:pos="1234"/>
        </w:tabs>
        <w:spacing w:line="322" w:lineRule="exact"/>
        <w:ind w:firstLine="740"/>
        <w:jc w:val="both"/>
      </w:pPr>
      <w:r>
        <w:t xml:space="preserve">- </w:t>
      </w:r>
      <w:r w:rsidR="00B81426">
        <w:t>Федеральным законом от 02.05.2006 № 59-ФЗ «О порядке рассмотрения обращений граждан Российской Федерации»;</w:t>
      </w:r>
    </w:p>
    <w:p w:rsidR="00B81426" w:rsidRDefault="00A72890" w:rsidP="00B81426">
      <w:pPr>
        <w:widowControl w:val="0"/>
        <w:tabs>
          <w:tab w:val="left" w:pos="1234"/>
        </w:tabs>
        <w:spacing w:line="322" w:lineRule="exact"/>
        <w:ind w:firstLine="740"/>
        <w:jc w:val="both"/>
      </w:pPr>
      <w:r>
        <w:t xml:space="preserve">- </w:t>
      </w:r>
      <w:r w:rsidR="00B81426">
        <w:t xml:space="preserve">Федеральным законом </w:t>
      </w:r>
      <w:r w:rsidR="00C273E2" w:rsidRPr="00C273E2">
        <w:t>от 13.07.2015 № 218-ФЗ «О государственной регистрации недвижимости</w:t>
      </w:r>
      <w:r w:rsidR="00C273E2">
        <w:t>»;</w:t>
      </w:r>
    </w:p>
    <w:p w:rsidR="00B81426" w:rsidRDefault="00A72890" w:rsidP="00B81426">
      <w:pPr>
        <w:widowControl w:val="0"/>
        <w:tabs>
          <w:tab w:val="left" w:pos="1234"/>
        </w:tabs>
        <w:spacing w:line="322" w:lineRule="exact"/>
        <w:ind w:firstLine="740"/>
        <w:jc w:val="both"/>
      </w:pPr>
      <w:r>
        <w:lastRenderedPageBreak/>
        <w:t xml:space="preserve">- </w:t>
      </w:r>
      <w:r w:rsidR="00B81426">
        <w:t>Федеральный закон от 24.11.95 № 181-ФЗ «О социальной защите инвалидов в Российской Федерации»;</w:t>
      </w:r>
    </w:p>
    <w:p w:rsidR="00B81426" w:rsidRDefault="00A72890" w:rsidP="00B81426">
      <w:pPr>
        <w:widowControl w:val="0"/>
        <w:tabs>
          <w:tab w:val="left" w:pos="1234"/>
        </w:tabs>
        <w:spacing w:line="322" w:lineRule="exact"/>
        <w:ind w:firstLine="740"/>
        <w:jc w:val="both"/>
      </w:pPr>
      <w:r>
        <w:t xml:space="preserve">- </w:t>
      </w:r>
      <w:r w:rsidR="00C273E2" w:rsidRPr="00C273E2">
        <w:t>постановление</w:t>
      </w:r>
      <w:r w:rsidR="00C273E2">
        <w:t>м</w:t>
      </w:r>
      <w:r w:rsidR="00C273E2" w:rsidRPr="00C273E2">
        <w:t xml:space="preserve"> Правительства Российской Федерации от 19.11.2014 № 1221 «Об утверждении Правил присвоения, изменения и аннулирования адресов»;</w:t>
      </w:r>
    </w:p>
    <w:p w:rsidR="008F0903" w:rsidRPr="008F0903" w:rsidRDefault="00FF4818" w:rsidP="008F0903">
      <w:pPr>
        <w:widowControl w:val="0"/>
        <w:numPr>
          <w:ilvl w:val="0"/>
          <w:numId w:val="11"/>
        </w:numPr>
        <w:tabs>
          <w:tab w:val="left" w:pos="1239"/>
        </w:tabs>
        <w:spacing w:line="322" w:lineRule="exact"/>
        <w:ind w:firstLine="740"/>
        <w:jc w:val="both"/>
      </w:pPr>
      <w:r>
        <w:rPr>
          <w:color w:val="000000"/>
          <w:lang w:bidi="ru-RU"/>
        </w:rPr>
        <w:t>По выбору заявителя уведомление и документы, необходимые для предоставления муниципальной услуги представляются одним из следующих способов:</w:t>
      </w:r>
    </w:p>
    <w:p w:rsidR="008F0903" w:rsidRDefault="008F0903" w:rsidP="008F0903">
      <w:pPr>
        <w:widowControl w:val="0"/>
        <w:tabs>
          <w:tab w:val="left" w:pos="1239"/>
        </w:tabs>
        <w:spacing w:line="322" w:lineRule="exact"/>
        <w:ind w:left="740"/>
        <w:jc w:val="both"/>
      </w:pPr>
      <w:r>
        <w:t>-</w:t>
      </w:r>
      <w:r>
        <w:tab/>
        <w:t>лично в Администрацию или МФЦ;</w:t>
      </w:r>
    </w:p>
    <w:p w:rsidR="008F0903" w:rsidRDefault="008F0903" w:rsidP="008F0903">
      <w:pPr>
        <w:widowControl w:val="0"/>
        <w:tabs>
          <w:tab w:val="left" w:pos="1239"/>
        </w:tabs>
        <w:spacing w:line="322" w:lineRule="exact"/>
        <w:ind w:left="740"/>
        <w:jc w:val="both"/>
      </w:pPr>
      <w:r>
        <w:t>-</w:t>
      </w:r>
      <w:r>
        <w:tab/>
        <w:t>почтовым отправлением;</w:t>
      </w:r>
    </w:p>
    <w:p w:rsidR="008F0903" w:rsidRDefault="008F0903" w:rsidP="008F0903">
      <w:pPr>
        <w:widowControl w:val="0"/>
        <w:tabs>
          <w:tab w:val="left" w:pos="1239"/>
        </w:tabs>
        <w:spacing w:line="322" w:lineRule="exact"/>
        <w:ind w:left="740"/>
        <w:jc w:val="both"/>
      </w:pPr>
      <w:r>
        <w:t>-</w:t>
      </w:r>
      <w:r>
        <w:tab/>
        <w:t>в электронной форме путем направления запроса посредством личного кабинета ЕПГУ.</w:t>
      </w:r>
    </w:p>
    <w:p w:rsidR="008F0903" w:rsidRPr="008F0903" w:rsidRDefault="008F0903" w:rsidP="008F0903">
      <w:pPr>
        <w:widowControl w:val="0"/>
        <w:numPr>
          <w:ilvl w:val="0"/>
          <w:numId w:val="11"/>
        </w:numPr>
        <w:tabs>
          <w:tab w:val="left" w:pos="1239"/>
        </w:tabs>
        <w:spacing w:line="322" w:lineRule="exact"/>
        <w:ind w:firstLine="740"/>
        <w:jc w:val="both"/>
      </w:pPr>
      <w:r w:rsidRPr="008F0903">
        <w:rPr>
          <w:color w:val="000000"/>
          <w:lang w:bidi="ru-RU"/>
        </w:rPr>
        <w:t>Для предоставления муниципальной услуги заявитель (представитель заявителя) представляет следующие документы:</w:t>
      </w:r>
    </w:p>
    <w:p w:rsidR="008F0903" w:rsidRPr="008F0903" w:rsidRDefault="008F0903" w:rsidP="00863638">
      <w:pPr>
        <w:widowControl w:val="0"/>
        <w:tabs>
          <w:tab w:val="left" w:pos="1071"/>
        </w:tabs>
        <w:ind w:firstLine="709"/>
        <w:jc w:val="both"/>
        <w:rPr>
          <w:color w:val="000000"/>
          <w:lang w:bidi="ru-RU"/>
        </w:rPr>
      </w:pPr>
      <w:r>
        <w:rPr>
          <w:color w:val="000000"/>
          <w:lang w:bidi="ru-RU"/>
        </w:rPr>
        <w:t xml:space="preserve">2.6.1. </w:t>
      </w:r>
      <w:r w:rsidRPr="008F0903">
        <w:rPr>
          <w:color w:val="000000"/>
          <w:lang w:bidi="ru-RU"/>
        </w:rPr>
        <w:t xml:space="preserve">Заявление по образцу согласно приложению </w:t>
      </w:r>
      <w:r>
        <w:rPr>
          <w:color w:val="000000"/>
          <w:lang w:bidi="ru-RU"/>
        </w:rPr>
        <w:t xml:space="preserve">№ </w:t>
      </w:r>
      <w:r w:rsidRPr="008F0903">
        <w:rPr>
          <w:color w:val="000000"/>
          <w:lang w:bidi="ru-RU"/>
        </w:rPr>
        <w:t>1 к административному регламенту.</w:t>
      </w:r>
    </w:p>
    <w:p w:rsidR="008F0903" w:rsidRPr="008F0903" w:rsidRDefault="008F0903" w:rsidP="00863638">
      <w:pPr>
        <w:widowControl w:val="0"/>
        <w:tabs>
          <w:tab w:val="left" w:pos="1071"/>
        </w:tabs>
        <w:ind w:firstLine="709"/>
        <w:jc w:val="both"/>
        <w:rPr>
          <w:color w:val="000000"/>
          <w:lang w:bidi="ru-RU"/>
        </w:rPr>
      </w:pPr>
      <w:r>
        <w:rPr>
          <w:color w:val="000000"/>
          <w:lang w:bidi="ru-RU"/>
        </w:rPr>
        <w:t xml:space="preserve">2.6.2. </w:t>
      </w:r>
      <w:r w:rsidRPr="008F0903">
        <w:rPr>
          <w:color w:val="000000"/>
          <w:lang w:bidi="ru-RU"/>
        </w:rPr>
        <w:t>Документ, удостоверяющий личность заявителя.</w:t>
      </w:r>
    </w:p>
    <w:p w:rsidR="008F0903" w:rsidRPr="008F0903" w:rsidRDefault="008F0903" w:rsidP="00863638">
      <w:pPr>
        <w:widowControl w:val="0"/>
        <w:tabs>
          <w:tab w:val="left" w:pos="1071"/>
        </w:tabs>
        <w:ind w:firstLine="709"/>
        <w:jc w:val="both"/>
        <w:rPr>
          <w:color w:val="000000"/>
          <w:lang w:bidi="ru-RU"/>
        </w:rPr>
      </w:pPr>
      <w:r>
        <w:rPr>
          <w:color w:val="000000"/>
          <w:lang w:bidi="ru-RU"/>
        </w:rPr>
        <w:t xml:space="preserve">2.6.3. </w:t>
      </w:r>
      <w:r w:rsidRPr="008F0903">
        <w:rPr>
          <w:color w:val="000000"/>
          <w:lang w:bidi="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F0903" w:rsidRPr="008F0903" w:rsidRDefault="008F0903" w:rsidP="00863638">
      <w:pPr>
        <w:widowControl w:val="0"/>
        <w:tabs>
          <w:tab w:val="left" w:pos="1071"/>
        </w:tabs>
        <w:ind w:firstLine="709"/>
        <w:jc w:val="both"/>
        <w:rPr>
          <w:color w:val="000000"/>
          <w:lang w:bidi="ru-RU"/>
        </w:rPr>
      </w:pPr>
      <w:r>
        <w:rPr>
          <w:color w:val="000000"/>
          <w:lang w:bidi="ru-RU"/>
        </w:rPr>
        <w:t xml:space="preserve">2.6.4. </w:t>
      </w:r>
      <w:r w:rsidRPr="008F0903">
        <w:rPr>
          <w:color w:val="000000"/>
          <w:lang w:bidi="ru-RU"/>
        </w:rPr>
        <w:t>Согласие собственника(</w:t>
      </w:r>
      <w:proofErr w:type="spellStart"/>
      <w:r w:rsidRPr="008F0903">
        <w:rPr>
          <w:color w:val="000000"/>
          <w:lang w:bidi="ru-RU"/>
        </w:rPr>
        <w:t>ов</w:t>
      </w:r>
      <w:proofErr w:type="spellEnd"/>
      <w:r w:rsidRPr="008F0903">
        <w:rPr>
          <w:color w:val="000000"/>
          <w:lang w:bidi="ru-RU"/>
        </w:rPr>
        <w:t>) земельного участка или объекта капитального строительства, применительно к которому запрашивается</w:t>
      </w:r>
      <w:r w:rsidR="00C273E2">
        <w:rPr>
          <w:color w:val="000000"/>
          <w:lang w:bidi="ru-RU"/>
        </w:rPr>
        <w:t xml:space="preserve"> муниципальная услуга</w:t>
      </w:r>
      <w:r w:rsidRPr="008F0903">
        <w:rPr>
          <w:color w:val="000000"/>
          <w:lang w:bidi="ru-RU"/>
        </w:rPr>
        <w:t xml:space="preserve"> (в случае если заявитель не является собственником земельного участка или объекта капитального строительства или земельный </w:t>
      </w:r>
      <w:proofErr w:type="gramStart"/>
      <w:r w:rsidRPr="008F0903">
        <w:rPr>
          <w:color w:val="000000"/>
          <w:lang w:bidi="ru-RU"/>
        </w:rPr>
        <w:t>участок</w:t>
      </w:r>
      <w:proofErr w:type="gramEnd"/>
      <w:r w:rsidRPr="008F0903">
        <w:rPr>
          <w:color w:val="000000"/>
          <w:lang w:bidi="ru-RU"/>
        </w:rPr>
        <w:t xml:space="preserve"> или объект капитального строительства, находятся в общей (долевой или совместной) собственности).</w:t>
      </w:r>
    </w:p>
    <w:p w:rsidR="008F0903" w:rsidRDefault="008F0903" w:rsidP="00863638">
      <w:pPr>
        <w:widowControl w:val="0"/>
        <w:tabs>
          <w:tab w:val="left" w:pos="1071"/>
        </w:tabs>
        <w:ind w:firstLine="709"/>
        <w:jc w:val="both"/>
        <w:rPr>
          <w:color w:val="000000"/>
          <w:lang w:bidi="ru-RU"/>
        </w:rPr>
      </w:pPr>
      <w:r>
        <w:rPr>
          <w:color w:val="000000"/>
          <w:lang w:bidi="ru-RU"/>
        </w:rPr>
        <w:t xml:space="preserve">2.6.5. </w:t>
      </w:r>
      <w:r w:rsidRPr="008F0903">
        <w:rPr>
          <w:color w:val="000000"/>
          <w:lang w:bidi="ru-RU"/>
        </w:rPr>
        <w:t>Правоустанавливающие</w:t>
      </w:r>
      <w:r w:rsidR="00C273E2">
        <w:rPr>
          <w:color w:val="000000"/>
          <w:lang w:bidi="ru-RU"/>
        </w:rPr>
        <w:t xml:space="preserve"> документы на земельный участок </w:t>
      </w:r>
      <w:r w:rsidRPr="008F0903">
        <w:rPr>
          <w:color w:val="000000"/>
          <w:lang w:bidi="ru-RU"/>
        </w:rPr>
        <w:t>и (или) объект капитального строительства, применительно к которому запрашивается</w:t>
      </w:r>
      <w:r w:rsidR="00C273E2">
        <w:rPr>
          <w:color w:val="000000"/>
          <w:lang w:bidi="ru-RU"/>
        </w:rPr>
        <w:t xml:space="preserve"> муниципальная услуга,</w:t>
      </w:r>
      <w:r w:rsidRPr="008F0903">
        <w:rPr>
          <w:color w:val="000000"/>
          <w:lang w:bidi="ru-RU"/>
        </w:rPr>
        <w:t xml:space="preserve"> либо документ, подтверждающий преимущественное право заявителя на приобретение такого земельног</w:t>
      </w:r>
      <w:bookmarkStart w:id="1" w:name="_GoBack"/>
      <w:bookmarkEnd w:id="1"/>
      <w:r w:rsidRPr="008F0903">
        <w:rPr>
          <w:color w:val="000000"/>
          <w:lang w:bidi="ru-RU"/>
        </w:rPr>
        <w:t>о участка и (или) объекта капитального строительства.</w:t>
      </w:r>
    </w:p>
    <w:p w:rsidR="00C273E2" w:rsidRPr="00C273E2" w:rsidRDefault="00800178" w:rsidP="00C273E2">
      <w:pPr>
        <w:widowControl w:val="0"/>
        <w:tabs>
          <w:tab w:val="left" w:pos="1071"/>
        </w:tabs>
        <w:ind w:firstLine="709"/>
        <w:jc w:val="both"/>
        <w:rPr>
          <w:color w:val="000000"/>
          <w:lang w:bidi="ru-RU"/>
        </w:rPr>
      </w:pPr>
      <w:r>
        <w:rPr>
          <w:color w:val="000000"/>
          <w:lang w:bidi="ru-RU"/>
        </w:rPr>
        <w:t>2.7</w:t>
      </w:r>
      <w:r w:rsidR="00C273E2" w:rsidRPr="00C273E2">
        <w:rPr>
          <w:color w:val="000000"/>
          <w:lang w:bidi="ru-RU"/>
        </w:rPr>
        <w:t>. Перечень документов, на основании которых предоставляется муниципальная услуга:</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 xml:space="preserve">а) правоустанавливающие и (или) </w:t>
      </w:r>
      <w:proofErr w:type="spellStart"/>
      <w:r w:rsidRPr="00C273E2">
        <w:rPr>
          <w:color w:val="000000"/>
          <w:lang w:bidi="ru-RU"/>
        </w:rPr>
        <w:t>правоудостоверяющие</w:t>
      </w:r>
      <w:proofErr w:type="spellEnd"/>
      <w:r w:rsidRPr="00C273E2">
        <w:rPr>
          <w:color w:val="000000"/>
          <w:lang w:bidi="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273E2">
        <w:rPr>
          <w:color w:val="000000"/>
          <w:lang w:bidi="ru-RU"/>
        </w:rPr>
        <w:t>правоудостоверяющие</w:t>
      </w:r>
      <w:proofErr w:type="spellEnd"/>
      <w:r w:rsidRPr="00C273E2">
        <w:rPr>
          <w:color w:val="000000"/>
          <w:lang w:bidi="ru-RU"/>
        </w:rPr>
        <w:t xml:space="preserve"> документы на земельный участок, на котором расположены указанное здание (строение), сооружение);</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б) выписки из Единого государственного реестра недвижимости об объектах недвижимости, следствием преобр</w:t>
      </w:r>
      <w:r w:rsidR="00800178">
        <w:rPr>
          <w:color w:val="000000"/>
          <w:lang w:bidi="ru-RU"/>
        </w:rPr>
        <w:t>азования которых</w:t>
      </w:r>
      <w:r w:rsidRPr="00C273E2">
        <w:rPr>
          <w:color w:val="000000"/>
          <w:lang w:bidi="ru-RU"/>
        </w:rPr>
        <w:t xml:space="preserve"> является образование одного и более объекта </w:t>
      </w:r>
      <w:r w:rsidR="00800178">
        <w:rPr>
          <w:color w:val="000000"/>
          <w:lang w:bidi="ru-RU"/>
        </w:rPr>
        <w:t>адресации (в случае</w:t>
      </w:r>
      <w:r w:rsidRPr="00C273E2">
        <w:rPr>
          <w:color w:val="000000"/>
          <w:lang w:bidi="ru-RU"/>
        </w:rPr>
        <w:t xml:space="preserve"> преобразования объектов недвижимости с образованием одного и более новых объектов адресации);</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273E2" w:rsidRPr="00C273E2" w:rsidRDefault="00800178" w:rsidP="00C273E2">
      <w:pPr>
        <w:widowControl w:val="0"/>
        <w:tabs>
          <w:tab w:val="left" w:pos="1071"/>
        </w:tabs>
        <w:ind w:firstLine="709"/>
        <w:jc w:val="both"/>
        <w:rPr>
          <w:color w:val="000000"/>
          <w:lang w:bidi="ru-RU"/>
        </w:rPr>
      </w:pPr>
      <w:r>
        <w:rPr>
          <w:color w:val="000000"/>
          <w:lang w:bidi="ru-RU"/>
        </w:rPr>
        <w:t>е) Распоряжение администрации сельского поселения Хатанга</w:t>
      </w:r>
      <w:r w:rsidR="00C273E2" w:rsidRPr="00C273E2">
        <w:rPr>
          <w:color w:val="000000"/>
          <w:lang w:bidi="ru-RU"/>
        </w:rPr>
        <w:t xml:space="preserve"> о переводе жилого помещения в нежилое помещение или нежилого помещения в жилое помещение (в случае </w:t>
      </w:r>
      <w:r w:rsidR="00C273E2" w:rsidRPr="00C273E2">
        <w:rPr>
          <w:color w:val="000000"/>
          <w:lang w:bidi="ru-RU"/>
        </w:rPr>
        <w:lastRenderedPageBreak/>
        <w:t>присвоения помещению адреса, изменения и аннулирования такого адреса вследствие его перевода и</w:t>
      </w:r>
      <w:r>
        <w:rPr>
          <w:color w:val="000000"/>
          <w:lang w:bidi="ru-RU"/>
        </w:rPr>
        <w:t>з жилого помещения</w:t>
      </w:r>
      <w:r w:rsidR="00C273E2" w:rsidRPr="00C273E2">
        <w:rPr>
          <w:color w:val="000000"/>
          <w:lang w:bidi="ru-RU"/>
        </w:rPr>
        <w:t xml:space="preserve"> в нежилое помещение или нежилого помещения в жилое помещение);</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 xml:space="preserve">з) выписка из Единого государственного </w:t>
      </w:r>
      <w:r w:rsidR="00800178">
        <w:rPr>
          <w:color w:val="000000"/>
          <w:lang w:bidi="ru-RU"/>
        </w:rPr>
        <w:t>реестра недвижимости</w:t>
      </w:r>
      <w:r w:rsidRPr="00C273E2">
        <w:rPr>
          <w:color w:val="000000"/>
          <w:lang w:bidi="ru-RU"/>
        </w:rPr>
        <w:t xml:space="preserve"> об объекте недвижимости, который снят с государственного кадастрового учета, я</w:t>
      </w:r>
      <w:r w:rsidR="00800178">
        <w:rPr>
          <w:color w:val="000000"/>
          <w:lang w:bidi="ru-RU"/>
        </w:rPr>
        <w:t>вляющемся объектом адресации;</w:t>
      </w:r>
    </w:p>
    <w:p w:rsidR="00C273E2" w:rsidRPr="00C273E2" w:rsidRDefault="00C273E2" w:rsidP="00C273E2">
      <w:pPr>
        <w:widowControl w:val="0"/>
        <w:tabs>
          <w:tab w:val="left" w:pos="1071"/>
        </w:tabs>
        <w:ind w:firstLine="709"/>
        <w:jc w:val="both"/>
        <w:rPr>
          <w:color w:val="000000"/>
          <w:lang w:bidi="ru-RU"/>
        </w:rPr>
      </w:pPr>
      <w:r w:rsidRPr="004977AA">
        <w:rPr>
          <w:color w:val="000000"/>
          <w:lang w:bidi="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r w:rsidR="00800178" w:rsidRPr="004977AA">
        <w:rPr>
          <w:color w:val="000000"/>
          <w:lang w:bidi="ru-RU"/>
        </w:rPr>
        <w:t>;</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В случае если документы, указанные в подпунктах «б», «д», «з», «и» настоящего пункта Регламента, не п</w:t>
      </w:r>
      <w:r w:rsidR="00EE06E5">
        <w:rPr>
          <w:color w:val="000000"/>
          <w:lang w:bidi="ru-RU"/>
        </w:rPr>
        <w:t xml:space="preserve">редоставлены Заявителем, </w:t>
      </w:r>
      <w:r w:rsidRPr="00C273E2">
        <w:rPr>
          <w:color w:val="000000"/>
          <w:lang w:bidi="ru-RU"/>
        </w:rPr>
        <w:t xml:space="preserve">получение указанных документов осуществляется </w:t>
      </w:r>
      <w:r w:rsidR="00EE06E5">
        <w:rPr>
          <w:color w:val="000000"/>
          <w:lang w:bidi="ru-RU"/>
        </w:rPr>
        <w:t>Отделом</w:t>
      </w:r>
      <w:r w:rsidRPr="00C273E2">
        <w:rPr>
          <w:color w:val="000000"/>
          <w:lang w:bidi="ru-RU"/>
        </w:rPr>
        <w:t xml:space="preserve"> путем формирования и напра</w:t>
      </w:r>
      <w:r w:rsidR="00EE06E5">
        <w:rPr>
          <w:color w:val="000000"/>
          <w:lang w:bidi="ru-RU"/>
        </w:rPr>
        <w:t>вления запросов в порядке межве</w:t>
      </w:r>
      <w:r w:rsidRPr="00C273E2">
        <w:rPr>
          <w:color w:val="000000"/>
          <w:lang w:bidi="ru-RU"/>
        </w:rPr>
        <w:t>домственного информационного взаимодействия.</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В случае если документы, указа</w:t>
      </w:r>
      <w:r w:rsidR="00EE06E5">
        <w:rPr>
          <w:color w:val="000000"/>
          <w:lang w:bidi="ru-RU"/>
        </w:rPr>
        <w:t>нные в подпунктах «в», «е», «ж»</w:t>
      </w:r>
      <w:r w:rsidRPr="00C273E2">
        <w:rPr>
          <w:color w:val="000000"/>
          <w:lang w:bidi="ru-RU"/>
        </w:rPr>
        <w:t xml:space="preserve"> настоящего пункта Регламента, не предоставлены Заявителем, получение указанных документов осуществляется </w:t>
      </w:r>
      <w:r w:rsidR="00EE06E5">
        <w:rPr>
          <w:color w:val="000000"/>
          <w:lang w:bidi="ru-RU"/>
        </w:rPr>
        <w:t xml:space="preserve">Отделом </w:t>
      </w:r>
      <w:r w:rsidRPr="00C273E2">
        <w:rPr>
          <w:color w:val="000000"/>
          <w:lang w:bidi="ru-RU"/>
        </w:rPr>
        <w:t>путем формирования и направления</w:t>
      </w:r>
      <w:r w:rsidR="00025FAF">
        <w:rPr>
          <w:color w:val="000000"/>
          <w:lang w:bidi="ru-RU"/>
        </w:rPr>
        <w:t xml:space="preserve"> межведомственных</w:t>
      </w:r>
      <w:r w:rsidRPr="00C273E2">
        <w:rPr>
          <w:color w:val="000000"/>
          <w:lang w:bidi="ru-RU"/>
        </w:rPr>
        <w:t xml:space="preserve"> запросов.</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Заявители (представители Заявителя) при подаче заявления вправе приложить к нему документы, указанные в подпунктах «а», «в», «г», «е», «ж» настоящего Регламента, если такие докуме</w:t>
      </w:r>
      <w:r w:rsidR="00EE06E5">
        <w:rPr>
          <w:color w:val="000000"/>
          <w:lang w:bidi="ru-RU"/>
        </w:rPr>
        <w:t xml:space="preserve">нты не находятся </w:t>
      </w:r>
      <w:r w:rsidRPr="00C273E2">
        <w:rPr>
          <w:color w:val="000000"/>
          <w:lang w:bidi="ru-RU"/>
        </w:rPr>
        <w:t>в распоряжении органа государственной власти, органа местного               самоуправления либо подведомственных государственным органам организаций.</w:t>
      </w:r>
    </w:p>
    <w:p w:rsidR="00C273E2" w:rsidRPr="00C273E2" w:rsidRDefault="00EE06E5" w:rsidP="00C273E2">
      <w:pPr>
        <w:widowControl w:val="0"/>
        <w:tabs>
          <w:tab w:val="left" w:pos="1071"/>
        </w:tabs>
        <w:ind w:firstLine="709"/>
        <w:jc w:val="both"/>
        <w:rPr>
          <w:color w:val="000000"/>
          <w:lang w:bidi="ru-RU"/>
        </w:rPr>
      </w:pPr>
      <w:r>
        <w:rPr>
          <w:color w:val="000000"/>
          <w:lang w:bidi="ru-RU"/>
        </w:rPr>
        <w:t>2.8</w:t>
      </w:r>
      <w:r w:rsidR="00C273E2" w:rsidRPr="00C273E2">
        <w:rPr>
          <w:color w:val="000000"/>
          <w:lang w:bidi="ru-RU"/>
        </w:rPr>
        <w:t>. При подаче Заявления докум</w:t>
      </w:r>
      <w:r>
        <w:rPr>
          <w:color w:val="000000"/>
          <w:lang w:bidi="ru-RU"/>
        </w:rPr>
        <w:t>енты, предусмотренные пунктом 2.7</w:t>
      </w:r>
      <w:r w:rsidR="00C273E2" w:rsidRPr="00C273E2">
        <w:rPr>
          <w:color w:val="000000"/>
          <w:lang w:bidi="ru-RU"/>
        </w:rPr>
        <w:t xml:space="preserve"> настоящего Регламента, предоставляются в двух экземплярах, один из которых подлинник, представляемый для озна</w:t>
      </w:r>
      <w:r w:rsidR="005032A0">
        <w:rPr>
          <w:color w:val="000000"/>
          <w:lang w:bidi="ru-RU"/>
        </w:rPr>
        <w:t>комления сотруднику Отдела</w:t>
      </w:r>
      <w:r w:rsidR="00C273E2" w:rsidRPr="00C273E2">
        <w:rPr>
          <w:color w:val="000000"/>
          <w:lang w:bidi="ru-RU"/>
        </w:rPr>
        <w:t xml:space="preserve"> и подлежащий возврату Заявителю.</w:t>
      </w:r>
    </w:p>
    <w:p w:rsidR="00C273E2" w:rsidRPr="00C273E2" w:rsidRDefault="00EE06E5" w:rsidP="00C273E2">
      <w:pPr>
        <w:widowControl w:val="0"/>
        <w:tabs>
          <w:tab w:val="left" w:pos="1071"/>
        </w:tabs>
        <w:ind w:firstLine="709"/>
        <w:jc w:val="both"/>
        <w:rPr>
          <w:color w:val="000000"/>
          <w:lang w:bidi="ru-RU"/>
        </w:rPr>
      </w:pPr>
      <w:r>
        <w:rPr>
          <w:color w:val="000000"/>
          <w:lang w:bidi="ru-RU"/>
        </w:rPr>
        <w:t>2.9</w:t>
      </w:r>
      <w:r w:rsidR="00C273E2" w:rsidRPr="00C273E2">
        <w:rPr>
          <w:color w:val="000000"/>
          <w:lang w:bidi="ru-RU"/>
        </w:rPr>
        <w:t>. Основания для отказа в приеме документов отсутствуют.</w:t>
      </w:r>
    </w:p>
    <w:p w:rsidR="00C273E2" w:rsidRPr="00C273E2" w:rsidRDefault="00EE06E5" w:rsidP="00C273E2">
      <w:pPr>
        <w:widowControl w:val="0"/>
        <w:tabs>
          <w:tab w:val="left" w:pos="1071"/>
        </w:tabs>
        <w:ind w:firstLine="709"/>
        <w:jc w:val="both"/>
        <w:rPr>
          <w:color w:val="000000"/>
          <w:lang w:bidi="ru-RU"/>
        </w:rPr>
      </w:pPr>
      <w:r>
        <w:rPr>
          <w:color w:val="000000"/>
          <w:lang w:bidi="ru-RU"/>
        </w:rPr>
        <w:t>2.10</w:t>
      </w:r>
      <w:r w:rsidR="00C273E2" w:rsidRPr="00C273E2">
        <w:rPr>
          <w:color w:val="000000"/>
          <w:lang w:bidi="ru-RU"/>
        </w:rPr>
        <w:t>. Основания для приостановления предоставления муниципальной услуги отсутствуют.</w:t>
      </w:r>
    </w:p>
    <w:p w:rsidR="00C273E2" w:rsidRPr="00C273E2" w:rsidRDefault="00EE06E5" w:rsidP="00C273E2">
      <w:pPr>
        <w:widowControl w:val="0"/>
        <w:tabs>
          <w:tab w:val="left" w:pos="1071"/>
        </w:tabs>
        <w:ind w:firstLine="709"/>
        <w:jc w:val="both"/>
        <w:rPr>
          <w:color w:val="000000"/>
          <w:lang w:bidi="ru-RU"/>
        </w:rPr>
      </w:pPr>
      <w:r>
        <w:rPr>
          <w:color w:val="000000"/>
          <w:lang w:bidi="ru-RU"/>
        </w:rPr>
        <w:t xml:space="preserve">2.11. </w:t>
      </w:r>
      <w:r w:rsidR="00C273E2" w:rsidRPr="00C273E2">
        <w:rPr>
          <w:color w:val="000000"/>
          <w:lang w:bidi="ru-RU"/>
        </w:rPr>
        <w:t>Основаниями для отказа в предоставлении муниципальной услуги являются:</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273E2" w:rsidRPr="00C273E2" w:rsidRDefault="00DB2E7D" w:rsidP="00C273E2">
      <w:pPr>
        <w:widowControl w:val="0"/>
        <w:tabs>
          <w:tab w:val="left" w:pos="1071"/>
        </w:tabs>
        <w:ind w:firstLine="709"/>
        <w:jc w:val="both"/>
        <w:rPr>
          <w:color w:val="000000"/>
          <w:lang w:bidi="ru-RU"/>
        </w:rPr>
      </w:pPr>
      <w:r>
        <w:rPr>
          <w:color w:val="000000"/>
          <w:lang w:bidi="ru-RU"/>
        </w:rPr>
        <w:t>2.12</w:t>
      </w:r>
      <w:r w:rsidR="00C273E2" w:rsidRPr="00C273E2">
        <w:rPr>
          <w:color w:val="000000"/>
          <w:lang w:bidi="ru-RU"/>
        </w:rPr>
        <w:t>. Предоставление муниципальной услуги осуществляется бесплатно.</w:t>
      </w:r>
    </w:p>
    <w:p w:rsidR="00C273E2" w:rsidRPr="00C273E2" w:rsidRDefault="00DB2E7D" w:rsidP="00C273E2">
      <w:pPr>
        <w:widowControl w:val="0"/>
        <w:tabs>
          <w:tab w:val="left" w:pos="1071"/>
        </w:tabs>
        <w:ind w:firstLine="709"/>
        <w:jc w:val="both"/>
        <w:rPr>
          <w:color w:val="000000"/>
          <w:lang w:bidi="ru-RU"/>
        </w:rPr>
      </w:pPr>
      <w:r>
        <w:rPr>
          <w:color w:val="000000"/>
          <w:lang w:bidi="ru-RU"/>
        </w:rPr>
        <w:t>2.13</w:t>
      </w:r>
      <w:r w:rsidR="00C273E2" w:rsidRPr="00C273E2">
        <w:rPr>
          <w:color w:val="000000"/>
          <w:lang w:bidi="ru-RU"/>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C273E2" w:rsidRPr="00C273E2" w:rsidRDefault="00DB2E7D" w:rsidP="00C273E2">
      <w:pPr>
        <w:widowControl w:val="0"/>
        <w:tabs>
          <w:tab w:val="left" w:pos="1071"/>
        </w:tabs>
        <w:ind w:firstLine="709"/>
        <w:jc w:val="both"/>
        <w:rPr>
          <w:color w:val="000000"/>
          <w:lang w:bidi="ru-RU"/>
        </w:rPr>
      </w:pPr>
      <w:r>
        <w:rPr>
          <w:color w:val="000000"/>
          <w:lang w:bidi="ru-RU"/>
        </w:rPr>
        <w:t>2.14.</w:t>
      </w:r>
      <w:r w:rsidR="00C273E2" w:rsidRPr="00C273E2">
        <w:rPr>
          <w:color w:val="000000"/>
          <w:lang w:bidi="ru-RU"/>
        </w:rPr>
        <w:t xml:space="preserve"> Срок регистрации Заявления составляет:</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при подаче лично</w:t>
      </w:r>
      <w:r w:rsidR="00DB2E7D">
        <w:rPr>
          <w:color w:val="000000"/>
          <w:lang w:bidi="ru-RU"/>
        </w:rPr>
        <w:t xml:space="preserve"> в Администрации</w:t>
      </w:r>
      <w:r w:rsidRPr="00C273E2">
        <w:rPr>
          <w:color w:val="000000"/>
          <w:lang w:bidi="ru-RU"/>
        </w:rPr>
        <w:t xml:space="preserve"> – в течение 15 минут;</w:t>
      </w:r>
    </w:p>
    <w:p w:rsidR="00C273E2" w:rsidRPr="00C273E2" w:rsidRDefault="00C273E2" w:rsidP="00C273E2">
      <w:pPr>
        <w:widowControl w:val="0"/>
        <w:tabs>
          <w:tab w:val="left" w:pos="1071"/>
        </w:tabs>
        <w:ind w:firstLine="709"/>
        <w:jc w:val="both"/>
        <w:rPr>
          <w:color w:val="000000"/>
          <w:lang w:bidi="ru-RU"/>
        </w:rPr>
      </w:pPr>
      <w:r w:rsidRPr="00C273E2">
        <w:rPr>
          <w:color w:val="000000"/>
          <w:lang w:bidi="ru-RU"/>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C273E2" w:rsidRDefault="00C273E2" w:rsidP="00DB2E7D">
      <w:pPr>
        <w:widowControl w:val="0"/>
        <w:tabs>
          <w:tab w:val="left" w:pos="1071"/>
        </w:tabs>
        <w:ind w:firstLine="709"/>
        <w:jc w:val="both"/>
        <w:rPr>
          <w:color w:val="000000"/>
          <w:lang w:bidi="ru-RU"/>
        </w:rPr>
      </w:pPr>
      <w:r w:rsidRPr="00C273E2">
        <w:rPr>
          <w:color w:val="000000"/>
          <w:lang w:bidi="ru-RU"/>
        </w:rPr>
        <w:t xml:space="preserve">В случае обращения Заявителя в МФЦ Заявление с приложенными к нему документами </w:t>
      </w:r>
      <w:r w:rsidRPr="00C273E2">
        <w:rPr>
          <w:color w:val="000000"/>
          <w:lang w:bidi="ru-RU"/>
        </w:rPr>
        <w:lastRenderedPageBreak/>
        <w:t>направляется в</w:t>
      </w:r>
      <w:r w:rsidR="00DB2E7D">
        <w:rPr>
          <w:color w:val="000000"/>
          <w:lang w:bidi="ru-RU"/>
        </w:rPr>
        <w:t xml:space="preserve"> Администрацию</w:t>
      </w:r>
      <w:r w:rsidRPr="00C273E2">
        <w:rPr>
          <w:color w:val="000000"/>
          <w:lang w:bidi="ru-RU"/>
        </w:rPr>
        <w:t xml:space="preserve"> </w:t>
      </w:r>
      <w:r w:rsidR="00DB2E7D">
        <w:rPr>
          <w:color w:val="000000"/>
          <w:lang w:bidi="ru-RU"/>
        </w:rPr>
        <w:t>в</w:t>
      </w:r>
      <w:r w:rsidRPr="00C273E2">
        <w:rPr>
          <w:color w:val="000000"/>
          <w:lang w:bidi="ru-RU"/>
        </w:rPr>
        <w:t xml:space="preserve"> течение рабочего дня с последующим подтверждением на бумажном носителе, передаваемым не реже одного раза в неделю.</w:t>
      </w:r>
    </w:p>
    <w:p w:rsidR="008F0903" w:rsidRPr="008F0903" w:rsidRDefault="00DB2E7D" w:rsidP="00863638">
      <w:pPr>
        <w:widowControl w:val="0"/>
        <w:tabs>
          <w:tab w:val="left" w:pos="1071"/>
        </w:tabs>
        <w:ind w:firstLine="709"/>
        <w:jc w:val="both"/>
        <w:rPr>
          <w:color w:val="000000"/>
          <w:lang w:bidi="ru-RU"/>
        </w:rPr>
      </w:pPr>
      <w:r>
        <w:rPr>
          <w:color w:val="000000"/>
          <w:lang w:bidi="ru-RU"/>
        </w:rPr>
        <w:t>2.15</w:t>
      </w:r>
      <w:r w:rsidR="008F0903">
        <w:rPr>
          <w:color w:val="000000"/>
          <w:lang w:bidi="ru-RU"/>
        </w:rPr>
        <w:t xml:space="preserve">. </w:t>
      </w:r>
      <w:r w:rsidR="008F0903" w:rsidRPr="008F0903">
        <w:rPr>
          <w:color w:val="000000"/>
          <w:lang w:bidi="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w:t>
      </w:r>
    </w:p>
    <w:p w:rsidR="008F0903" w:rsidRPr="008F0903" w:rsidRDefault="00DB2E7D" w:rsidP="00863638">
      <w:pPr>
        <w:widowControl w:val="0"/>
        <w:tabs>
          <w:tab w:val="left" w:pos="1071"/>
        </w:tabs>
        <w:ind w:firstLine="709"/>
        <w:jc w:val="both"/>
        <w:rPr>
          <w:color w:val="000000"/>
          <w:lang w:bidi="ru-RU"/>
        </w:rPr>
      </w:pPr>
      <w:r>
        <w:rPr>
          <w:color w:val="000000"/>
          <w:lang w:bidi="ru-RU"/>
        </w:rPr>
        <w:t>2.16</w:t>
      </w:r>
      <w:r w:rsidR="008F0903" w:rsidRPr="008F0903">
        <w:rPr>
          <w:color w:val="000000"/>
          <w:lang w:bidi="ru-RU"/>
        </w:rPr>
        <w:t>.</w:t>
      </w:r>
      <w:r w:rsidR="008F0903" w:rsidRPr="008F0903">
        <w:rPr>
          <w:color w:val="000000"/>
          <w:lang w:bidi="ru-RU"/>
        </w:rPr>
        <w:tab/>
      </w:r>
      <w:r w:rsidR="00310D3B">
        <w:rPr>
          <w:color w:val="000000"/>
          <w:lang w:bidi="ru-RU"/>
        </w:rPr>
        <w:t xml:space="preserve"> </w:t>
      </w:r>
      <w:r w:rsidR="008F0903" w:rsidRPr="008F0903">
        <w:rPr>
          <w:color w:val="000000"/>
          <w:lang w:bidi="ru-RU"/>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запрашиваются следующие документы (их копии или сведения, содержащиеся в них), если заявитель не представил их самостоятельно:</w:t>
      </w:r>
    </w:p>
    <w:p w:rsidR="008F0903" w:rsidRPr="008F0903" w:rsidRDefault="00DB2E7D" w:rsidP="00863638">
      <w:pPr>
        <w:widowControl w:val="0"/>
        <w:tabs>
          <w:tab w:val="left" w:pos="1071"/>
        </w:tabs>
        <w:ind w:firstLine="709"/>
        <w:jc w:val="both"/>
        <w:rPr>
          <w:color w:val="000000"/>
          <w:lang w:bidi="ru-RU"/>
        </w:rPr>
      </w:pPr>
      <w:r>
        <w:rPr>
          <w:color w:val="000000"/>
          <w:lang w:bidi="ru-RU"/>
        </w:rPr>
        <w:t>2.16</w:t>
      </w:r>
      <w:r w:rsidR="008F0903" w:rsidRPr="008F0903">
        <w:rPr>
          <w:color w:val="000000"/>
          <w:lang w:bidi="ru-RU"/>
        </w:rPr>
        <w:t>.1.</w:t>
      </w:r>
      <w:r w:rsidR="008F0903" w:rsidRPr="008F0903">
        <w:rPr>
          <w:color w:val="000000"/>
          <w:lang w:bidi="ru-RU"/>
        </w:rPr>
        <w:tab/>
        <w:t>В Федеральной службе государственной регистрации, кадастра и картографии:</w:t>
      </w:r>
    </w:p>
    <w:p w:rsidR="008F0903" w:rsidRPr="008F0903" w:rsidRDefault="008F0903" w:rsidP="00863638">
      <w:pPr>
        <w:widowControl w:val="0"/>
        <w:tabs>
          <w:tab w:val="left" w:pos="1071"/>
        </w:tabs>
        <w:ind w:firstLine="709"/>
        <w:jc w:val="both"/>
        <w:rPr>
          <w:color w:val="000000"/>
          <w:lang w:bidi="ru-RU"/>
        </w:rPr>
      </w:pPr>
      <w:r w:rsidRPr="008F0903">
        <w:rPr>
          <w:color w:val="000000"/>
          <w:lang w:bidi="ru-RU"/>
        </w:rPr>
        <w:t>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w:t>
      </w:r>
      <w:r w:rsidR="00DB2E7D">
        <w:rPr>
          <w:color w:val="000000"/>
          <w:lang w:bidi="ru-RU"/>
        </w:rPr>
        <w:t xml:space="preserve"> муниципальная услуга</w:t>
      </w:r>
      <w:r w:rsidRPr="008F0903">
        <w:rPr>
          <w:color w:val="000000"/>
          <w:lang w:bidi="ru-RU"/>
        </w:rPr>
        <w:t>;</w:t>
      </w:r>
    </w:p>
    <w:p w:rsidR="008F0903" w:rsidRPr="008F0903" w:rsidRDefault="00DB2E7D" w:rsidP="00863638">
      <w:pPr>
        <w:widowControl w:val="0"/>
        <w:tabs>
          <w:tab w:val="left" w:pos="1071"/>
        </w:tabs>
        <w:ind w:firstLine="709"/>
        <w:jc w:val="both"/>
        <w:rPr>
          <w:color w:val="000000"/>
          <w:lang w:bidi="ru-RU"/>
        </w:rPr>
      </w:pPr>
      <w:r>
        <w:rPr>
          <w:color w:val="000000"/>
          <w:lang w:bidi="ru-RU"/>
        </w:rPr>
        <w:t>2.16</w:t>
      </w:r>
      <w:r w:rsidR="008F0903" w:rsidRPr="008F0903">
        <w:rPr>
          <w:color w:val="000000"/>
          <w:lang w:bidi="ru-RU"/>
        </w:rPr>
        <w:t>.2.</w:t>
      </w:r>
      <w:r w:rsidR="008F0903" w:rsidRPr="008F0903">
        <w:rPr>
          <w:color w:val="000000"/>
          <w:lang w:bidi="ru-RU"/>
        </w:rPr>
        <w:tab/>
        <w:t>В Федеральной налоговой службе:</w:t>
      </w:r>
    </w:p>
    <w:p w:rsidR="008F0903" w:rsidRPr="008F0903" w:rsidRDefault="008F0903" w:rsidP="00863638">
      <w:pPr>
        <w:widowControl w:val="0"/>
        <w:tabs>
          <w:tab w:val="left" w:pos="1071"/>
        </w:tabs>
        <w:ind w:firstLine="709"/>
        <w:jc w:val="both"/>
        <w:rPr>
          <w:color w:val="000000"/>
          <w:lang w:bidi="ru-RU"/>
        </w:rPr>
      </w:pPr>
      <w:r w:rsidRPr="008F0903">
        <w:rPr>
          <w:color w:val="000000"/>
          <w:lang w:bidi="ru-RU"/>
        </w:rPr>
        <w:t>выписка из Единого государственного реестра юридических лиц (в случае если заявитель является юридическим лицом);</w:t>
      </w:r>
    </w:p>
    <w:p w:rsidR="008F0903" w:rsidRPr="008F0903" w:rsidRDefault="008F0903" w:rsidP="00863638">
      <w:pPr>
        <w:widowControl w:val="0"/>
        <w:tabs>
          <w:tab w:val="left" w:pos="1071"/>
        </w:tabs>
        <w:ind w:firstLine="709"/>
        <w:jc w:val="both"/>
        <w:rPr>
          <w:color w:val="000000"/>
          <w:lang w:bidi="ru-RU"/>
        </w:rPr>
      </w:pPr>
      <w:r w:rsidRPr="008F0903">
        <w:rPr>
          <w:color w:val="000000"/>
          <w:lang w:bidi="ru-RU"/>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F4818" w:rsidRDefault="00C00CB3" w:rsidP="00863638">
      <w:pPr>
        <w:widowControl w:val="0"/>
        <w:tabs>
          <w:tab w:val="left" w:pos="1071"/>
        </w:tabs>
        <w:ind w:firstLine="709"/>
        <w:jc w:val="both"/>
      </w:pPr>
      <w:r>
        <w:rPr>
          <w:color w:val="000000"/>
          <w:lang w:bidi="ru-RU"/>
        </w:rPr>
        <w:t>2.17</w:t>
      </w:r>
      <w:r w:rsidR="008453AA">
        <w:rPr>
          <w:color w:val="000000"/>
          <w:lang w:bidi="ru-RU"/>
        </w:rPr>
        <w:t xml:space="preserve">. </w:t>
      </w:r>
      <w:r w:rsidR="00FF4818">
        <w:rPr>
          <w:color w:val="000000"/>
          <w:lang w:bidi="ru-RU"/>
        </w:rPr>
        <w:t>Требования к помещениям, в которых предоставляется муниципальная услуга:</w:t>
      </w:r>
    </w:p>
    <w:p w:rsidR="00FF4818" w:rsidRDefault="00C00CB3" w:rsidP="00615E47">
      <w:pPr>
        <w:widowControl w:val="0"/>
        <w:tabs>
          <w:tab w:val="left" w:pos="1617"/>
        </w:tabs>
        <w:ind w:firstLine="709"/>
        <w:contextualSpacing/>
        <w:jc w:val="both"/>
      </w:pPr>
      <w:r>
        <w:rPr>
          <w:color w:val="000000"/>
          <w:lang w:bidi="ru-RU"/>
        </w:rPr>
        <w:t>2.17</w:t>
      </w:r>
      <w:r w:rsidR="008453AA">
        <w:rPr>
          <w:color w:val="000000"/>
          <w:lang w:bidi="ru-RU"/>
        </w:rPr>
        <w:t xml:space="preserve">.1. </w:t>
      </w:r>
      <w:r w:rsidR="00FF4818">
        <w:rPr>
          <w:color w:val="000000"/>
          <w:lang w:bidi="ru-RU"/>
        </w:rPr>
        <w:t xml:space="preserve">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w:t>
      </w:r>
      <w:r w:rsidR="00FF4818">
        <w:rPr>
          <w:color w:val="000000"/>
          <w:lang w:val="en-US" w:eastAsia="en-US" w:bidi="en-US"/>
        </w:rPr>
        <w:t>I</w:t>
      </w:r>
      <w:r w:rsidR="00FF4818" w:rsidRPr="00C87000">
        <w:rPr>
          <w:color w:val="000000"/>
          <w:lang w:eastAsia="en-US" w:bidi="en-US"/>
        </w:rPr>
        <w:t xml:space="preserve">, </w:t>
      </w:r>
      <w:r w:rsidR="00FF4818">
        <w:rPr>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4818" w:rsidRDefault="00FF4818" w:rsidP="00615E47">
      <w:pPr>
        <w:ind w:firstLine="709"/>
        <w:contextualSpacing/>
        <w:jc w:val="both"/>
      </w:pPr>
      <w:r>
        <w:rPr>
          <w:color w:val="000000"/>
          <w:lang w:bidi="ru-RU"/>
        </w:rPr>
        <w:t>Доступ заявителей к парковочным местам является бесплатным.</w:t>
      </w:r>
    </w:p>
    <w:p w:rsidR="00FF4818" w:rsidRDefault="00C00CB3" w:rsidP="00615E47">
      <w:pPr>
        <w:widowControl w:val="0"/>
        <w:tabs>
          <w:tab w:val="left" w:pos="1612"/>
        </w:tabs>
        <w:ind w:firstLine="709"/>
        <w:contextualSpacing/>
        <w:jc w:val="both"/>
      </w:pPr>
      <w:r>
        <w:rPr>
          <w:color w:val="000000"/>
          <w:lang w:bidi="ru-RU"/>
        </w:rPr>
        <w:t>2.17</w:t>
      </w:r>
      <w:r w:rsidR="008453AA">
        <w:rPr>
          <w:color w:val="000000"/>
          <w:lang w:bidi="ru-RU"/>
        </w:rPr>
        <w:t xml:space="preserve">.2. </w:t>
      </w:r>
      <w:r w:rsidR="00FF4818">
        <w:rPr>
          <w:color w:val="000000"/>
          <w:lang w:bidi="ru-RU"/>
        </w:rPr>
        <w:t>Вход в здание оборудуется вывеской, содержащей наименование и место нахождения администрации, режим работы.</w:t>
      </w:r>
    </w:p>
    <w:p w:rsidR="00FF4818" w:rsidRDefault="00C00CB3" w:rsidP="00615E47">
      <w:pPr>
        <w:ind w:firstLine="709"/>
        <w:contextualSpacing/>
        <w:jc w:val="both"/>
      </w:pPr>
      <w:r>
        <w:rPr>
          <w:color w:val="000000"/>
          <w:lang w:bidi="ru-RU"/>
        </w:rPr>
        <w:t>2.17</w:t>
      </w:r>
      <w:r w:rsidR="008453AA">
        <w:rPr>
          <w:color w:val="000000"/>
          <w:lang w:bidi="ru-RU"/>
        </w:rPr>
        <w:t xml:space="preserve">.3. </w:t>
      </w:r>
      <w:r w:rsidR="00FF4818">
        <w:rPr>
          <w:color w:val="000000"/>
          <w:lang w:bidi="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F4818" w:rsidRDefault="00FF4818" w:rsidP="00FF4818">
      <w:pPr>
        <w:widowControl w:val="0"/>
        <w:numPr>
          <w:ilvl w:val="0"/>
          <w:numId w:val="10"/>
        </w:numPr>
        <w:tabs>
          <w:tab w:val="left" w:pos="979"/>
        </w:tabs>
        <w:spacing w:line="322" w:lineRule="exact"/>
        <w:ind w:firstLine="740"/>
        <w:jc w:val="both"/>
      </w:pPr>
      <w:r>
        <w:rPr>
          <w:color w:val="000000"/>
          <w:lang w:bidi="ru-RU"/>
        </w:rPr>
        <w:t>санитарно-эпидемиологическим правилам и нормативам;</w:t>
      </w:r>
    </w:p>
    <w:p w:rsidR="00FF4818" w:rsidRDefault="00FF4818" w:rsidP="00FF4818">
      <w:pPr>
        <w:widowControl w:val="0"/>
        <w:numPr>
          <w:ilvl w:val="0"/>
          <w:numId w:val="10"/>
        </w:numPr>
        <w:tabs>
          <w:tab w:val="left" w:pos="979"/>
        </w:tabs>
        <w:spacing w:line="322" w:lineRule="exact"/>
        <w:ind w:firstLine="740"/>
        <w:jc w:val="both"/>
      </w:pPr>
      <w:r>
        <w:rPr>
          <w:color w:val="000000"/>
          <w:lang w:bidi="ru-RU"/>
        </w:rPr>
        <w:t>правилам противопожарной безопасности;</w:t>
      </w:r>
    </w:p>
    <w:p w:rsidR="00FF4818" w:rsidRDefault="00FF4818" w:rsidP="00FF4818">
      <w:pPr>
        <w:widowControl w:val="0"/>
        <w:numPr>
          <w:ilvl w:val="0"/>
          <w:numId w:val="10"/>
        </w:numPr>
        <w:tabs>
          <w:tab w:val="left" w:pos="955"/>
        </w:tabs>
        <w:spacing w:line="322" w:lineRule="exact"/>
        <w:ind w:firstLine="740"/>
        <w:jc w:val="both"/>
      </w:pPr>
      <w:r>
        <w:rPr>
          <w:color w:val="000000"/>
          <w:lang w:bidi="ru-RU"/>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w:t>
      </w:r>
      <w:r w:rsidR="009E52D9">
        <w:rPr>
          <w:color w:val="000000"/>
          <w:lang w:bidi="ru-RU"/>
        </w:rPr>
        <w:t>инвалидов,</w:t>
      </w:r>
      <w:r>
        <w:rPr>
          <w:color w:val="000000"/>
          <w:lang w:bidi="ru-RU"/>
        </w:rPr>
        <w:t xml:space="preserve"> использующих кресла-коляски и собак проводников).</w:t>
      </w:r>
    </w:p>
    <w:p w:rsidR="00FF4818" w:rsidRDefault="00C00CB3" w:rsidP="00FF4818">
      <w:pPr>
        <w:ind w:firstLine="740"/>
        <w:jc w:val="both"/>
      </w:pPr>
      <w:r>
        <w:rPr>
          <w:color w:val="000000"/>
          <w:lang w:bidi="ru-RU"/>
        </w:rPr>
        <w:t>2.17</w:t>
      </w:r>
      <w:r w:rsidR="00F238E7">
        <w:rPr>
          <w:color w:val="000000"/>
          <w:lang w:bidi="ru-RU"/>
        </w:rPr>
        <w:t>.4</w:t>
      </w:r>
      <w:r w:rsidR="008453AA">
        <w:rPr>
          <w:color w:val="000000"/>
          <w:lang w:bidi="ru-RU"/>
        </w:rPr>
        <w:t xml:space="preserve">. </w:t>
      </w:r>
      <w:r w:rsidR="00FF4818">
        <w:rPr>
          <w:color w:val="000000"/>
          <w:lang w:bidi="ru-RU"/>
        </w:rPr>
        <w:t>Места для ожидания оборудуются:</w:t>
      </w:r>
    </w:p>
    <w:p w:rsidR="00FF4818" w:rsidRDefault="00FF4818" w:rsidP="00FF4818">
      <w:pPr>
        <w:widowControl w:val="0"/>
        <w:numPr>
          <w:ilvl w:val="0"/>
          <w:numId w:val="10"/>
        </w:numPr>
        <w:tabs>
          <w:tab w:val="left" w:pos="979"/>
        </w:tabs>
        <w:spacing w:line="322" w:lineRule="exact"/>
        <w:ind w:firstLine="740"/>
        <w:jc w:val="both"/>
      </w:pPr>
      <w:r>
        <w:rPr>
          <w:color w:val="000000"/>
          <w:lang w:bidi="ru-RU"/>
        </w:rPr>
        <w:t>стульями (кресельными секциями) и (или) скамьями;</w:t>
      </w:r>
    </w:p>
    <w:p w:rsidR="00FF4818" w:rsidRDefault="00FF4818" w:rsidP="00FF4818">
      <w:pPr>
        <w:widowControl w:val="0"/>
        <w:numPr>
          <w:ilvl w:val="0"/>
          <w:numId w:val="10"/>
        </w:numPr>
        <w:tabs>
          <w:tab w:val="left" w:pos="950"/>
        </w:tabs>
        <w:spacing w:line="322" w:lineRule="exact"/>
        <w:ind w:firstLine="740"/>
        <w:jc w:val="both"/>
      </w:pPr>
      <w:r>
        <w:rPr>
          <w:color w:val="000000"/>
          <w:lang w:bidi="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F4818" w:rsidRDefault="00FF4818" w:rsidP="00FF4818">
      <w:pPr>
        <w:widowControl w:val="0"/>
        <w:numPr>
          <w:ilvl w:val="0"/>
          <w:numId w:val="10"/>
        </w:numPr>
        <w:tabs>
          <w:tab w:val="left" w:pos="950"/>
        </w:tabs>
        <w:spacing w:line="322" w:lineRule="exact"/>
        <w:ind w:firstLine="740"/>
        <w:jc w:val="both"/>
      </w:pPr>
      <w:r>
        <w:rPr>
          <w:color w:val="000000"/>
          <w:lang w:bidi="ru-RU"/>
        </w:rPr>
        <w:t>столами (стойками), образцами заполнения документов, письменными принадлежностями для возможности оформления документов.</w:t>
      </w:r>
    </w:p>
    <w:p w:rsidR="00FF4818" w:rsidRDefault="00F238E7" w:rsidP="00FF4818">
      <w:pPr>
        <w:ind w:firstLine="740"/>
        <w:jc w:val="both"/>
      </w:pPr>
      <w:r>
        <w:rPr>
          <w:color w:val="000000"/>
          <w:lang w:bidi="ru-RU"/>
        </w:rPr>
        <w:t>2.1</w:t>
      </w:r>
      <w:r w:rsidR="00C00CB3">
        <w:rPr>
          <w:color w:val="000000"/>
          <w:lang w:bidi="ru-RU"/>
        </w:rPr>
        <w:t>7</w:t>
      </w:r>
      <w:r>
        <w:rPr>
          <w:color w:val="000000"/>
          <w:lang w:bidi="ru-RU"/>
        </w:rPr>
        <w:t>.5</w:t>
      </w:r>
      <w:r w:rsidR="008453AA">
        <w:rPr>
          <w:color w:val="000000"/>
          <w:lang w:bidi="ru-RU"/>
        </w:rPr>
        <w:t xml:space="preserve">. </w:t>
      </w:r>
      <w:r w:rsidR="00FF4818">
        <w:rPr>
          <w:color w:val="000000"/>
          <w:lang w:bidi="ru-RU"/>
        </w:rPr>
        <w:t>Места для приема заявителей оборудуются стульями и столами для возможности оформления документов.</w:t>
      </w:r>
    </w:p>
    <w:p w:rsidR="00FF4818" w:rsidRDefault="00C00CB3" w:rsidP="00FF4818">
      <w:pPr>
        <w:ind w:firstLine="740"/>
        <w:jc w:val="both"/>
      </w:pPr>
      <w:r>
        <w:rPr>
          <w:color w:val="000000"/>
          <w:lang w:bidi="ru-RU"/>
        </w:rPr>
        <w:lastRenderedPageBreak/>
        <w:t>2.17</w:t>
      </w:r>
      <w:r w:rsidR="00F238E7">
        <w:rPr>
          <w:color w:val="000000"/>
          <w:lang w:bidi="ru-RU"/>
        </w:rPr>
        <w:t>.6</w:t>
      </w:r>
      <w:r w:rsidR="008453AA">
        <w:rPr>
          <w:color w:val="000000"/>
          <w:lang w:bidi="ru-RU"/>
        </w:rPr>
        <w:t xml:space="preserve">. </w:t>
      </w:r>
      <w:r w:rsidR="009E52D9">
        <w:rPr>
          <w:color w:val="000000"/>
          <w:lang w:bidi="ru-RU"/>
        </w:rPr>
        <w:t>Рабочее место сотрудника(</w:t>
      </w:r>
      <w:proofErr w:type="spellStart"/>
      <w:r w:rsidR="009E52D9">
        <w:rPr>
          <w:color w:val="000000"/>
          <w:lang w:bidi="ru-RU"/>
        </w:rPr>
        <w:t>ов</w:t>
      </w:r>
      <w:proofErr w:type="spellEnd"/>
      <w:r w:rsidR="009E52D9">
        <w:rPr>
          <w:color w:val="000000"/>
          <w:lang w:bidi="ru-RU"/>
        </w:rPr>
        <w:t>) А</w:t>
      </w:r>
      <w:r w:rsidR="00FF4818">
        <w:rPr>
          <w:color w:val="000000"/>
          <w:lang w:bidi="ru-RU"/>
        </w:rPr>
        <w:t>дминистрации оборудуется персональным компьютером с печатающим устройств</w:t>
      </w:r>
      <w:r w:rsidR="009E52D9">
        <w:rPr>
          <w:color w:val="000000"/>
          <w:lang w:bidi="ru-RU"/>
        </w:rPr>
        <w:t xml:space="preserve">ом. </w:t>
      </w:r>
    </w:p>
    <w:p w:rsidR="00FF4818" w:rsidRDefault="00C00CB3" w:rsidP="00FF4818">
      <w:pPr>
        <w:ind w:firstLine="740"/>
        <w:jc w:val="both"/>
      </w:pPr>
      <w:r>
        <w:rPr>
          <w:color w:val="000000"/>
          <w:lang w:bidi="ru-RU"/>
        </w:rPr>
        <w:t>2.17</w:t>
      </w:r>
      <w:r w:rsidR="00F238E7">
        <w:rPr>
          <w:color w:val="000000"/>
          <w:lang w:bidi="ru-RU"/>
        </w:rPr>
        <w:t>.7</w:t>
      </w:r>
      <w:r w:rsidR="008453AA">
        <w:rPr>
          <w:color w:val="000000"/>
          <w:lang w:bidi="ru-RU"/>
        </w:rPr>
        <w:t xml:space="preserve">. </w:t>
      </w:r>
      <w:r w:rsidR="00FF4818">
        <w:rPr>
          <w:color w:val="000000"/>
          <w:lang w:bidi="ru-RU"/>
        </w:rPr>
        <w:t>В целях обеспечения конфиденциальности сведений одновременное консультирование и (или) прием двух и более</w:t>
      </w:r>
      <w:r w:rsidR="009E52D9">
        <w:rPr>
          <w:color w:val="000000"/>
          <w:lang w:bidi="ru-RU"/>
        </w:rPr>
        <w:t xml:space="preserve"> посетителей одним сотрудником А</w:t>
      </w:r>
      <w:r w:rsidR="00FF4818">
        <w:rPr>
          <w:color w:val="000000"/>
          <w:lang w:bidi="ru-RU"/>
        </w:rPr>
        <w:t>дминистрации не допускается.</w:t>
      </w:r>
    </w:p>
    <w:p w:rsidR="00FF4818" w:rsidRDefault="00C00CB3" w:rsidP="008453AA">
      <w:pPr>
        <w:widowControl w:val="0"/>
        <w:tabs>
          <w:tab w:val="left" w:pos="1440"/>
        </w:tabs>
        <w:spacing w:line="322" w:lineRule="exact"/>
        <w:ind w:left="740"/>
        <w:jc w:val="both"/>
      </w:pPr>
      <w:r>
        <w:rPr>
          <w:color w:val="000000"/>
          <w:lang w:bidi="ru-RU"/>
        </w:rPr>
        <w:t>2.18</w:t>
      </w:r>
      <w:r w:rsidR="008453AA">
        <w:rPr>
          <w:color w:val="000000"/>
          <w:lang w:bidi="ru-RU"/>
        </w:rPr>
        <w:t xml:space="preserve">. </w:t>
      </w:r>
      <w:r w:rsidR="00FF4818">
        <w:rPr>
          <w:color w:val="000000"/>
          <w:lang w:bidi="ru-RU"/>
        </w:rPr>
        <w:t>Показатели качества и доступности муниципальной услуги</w:t>
      </w:r>
    </w:p>
    <w:p w:rsidR="00FF4818" w:rsidRDefault="00C00CB3" w:rsidP="008453AA">
      <w:pPr>
        <w:widowControl w:val="0"/>
        <w:tabs>
          <w:tab w:val="left" w:pos="1647"/>
        </w:tabs>
        <w:spacing w:line="322" w:lineRule="exact"/>
        <w:ind w:left="740"/>
        <w:jc w:val="both"/>
      </w:pPr>
      <w:r>
        <w:rPr>
          <w:color w:val="000000"/>
          <w:lang w:bidi="ru-RU"/>
        </w:rPr>
        <w:t>2.18</w:t>
      </w:r>
      <w:r w:rsidR="008453AA">
        <w:rPr>
          <w:color w:val="000000"/>
          <w:lang w:bidi="ru-RU"/>
        </w:rPr>
        <w:t xml:space="preserve">.1. </w:t>
      </w:r>
      <w:r w:rsidR="00FF4818">
        <w:rPr>
          <w:color w:val="000000"/>
          <w:lang w:bidi="ru-RU"/>
        </w:rPr>
        <w:t>Показатели качества муниципальной услуги:</w:t>
      </w:r>
    </w:p>
    <w:p w:rsidR="00FF4818" w:rsidRDefault="00FF4818" w:rsidP="00FF4818">
      <w:pPr>
        <w:widowControl w:val="0"/>
        <w:numPr>
          <w:ilvl w:val="0"/>
          <w:numId w:val="10"/>
        </w:numPr>
        <w:tabs>
          <w:tab w:val="left" w:pos="979"/>
        </w:tabs>
        <w:spacing w:line="322" w:lineRule="exact"/>
        <w:ind w:firstLine="740"/>
        <w:jc w:val="both"/>
      </w:pPr>
      <w:r>
        <w:rPr>
          <w:color w:val="000000"/>
          <w:lang w:bidi="ru-RU"/>
        </w:rPr>
        <w:t>своевременность и полнота предоставления муниципальной услуги;</w:t>
      </w:r>
    </w:p>
    <w:p w:rsidR="00FF4818" w:rsidRDefault="00FF4818" w:rsidP="00FF4818">
      <w:pPr>
        <w:widowControl w:val="0"/>
        <w:numPr>
          <w:ilvl w:val="0"/>
          <w:numId w:val="10"/>
        </w:numPr>
        <w:tabs>
          <w:tab w:val="left" w:pos="950"/>
        </w:tabs>
        <w:spacing w:line="322" w:lineRule="exact"/>
        <w:ind w:firstLine="740"/>
        <w:jc w:val="both"/>
      </w:pPr>
      <w:r>
        <w:rPr>
          <w:color w:val="000000"/>
          <w:lang w:bidi="ru-RU"/>
        </w:rPr>
        <w:t>отсутствие обоснованных ж</w:t>
      </w:r>
      <w:r w:rsidR="009E52D9">
        <w:rPr>
          <w:color w:val="000000"/>
          <w:lang w:bidi="ru-RU"/>
        </w:rPr>
        <w:t>алоб на действия (бездействие) А</w:t>
      </w:r>
      <w:r>
        <w:rPr>
          <w:color w:val="000000"/>
          <w:lang w:bidi="ru-RU"/>
        </w:rPr>
        <w:t xml:space="preserve">дминистрации, </w:t>
      </w:r>
      <w:r w:rsidR="009E52D9">
        <w:rPr>
          <w:color w:val="000000"/>
          <w:lang w:bidi="ru-RU"/>
        </w:rPr>
        <w:t>должностных лиц А</w:t>
      </w:r>
      <w:r>
        <w:rPr>
          <w:color w:val="000000"/>
          <w:lang w:bidi="ru-RU"/>
        </w:rPr>
        <w:t>дминистрации, муниципальных служащих, принимающих участие в предоставлении муниципальной услуги (далее - сотрудники администрации).</w:t>
      </w:r>
    </w:p>
    <w:p w:rsidR="00FF4818" w:rsidRDefault="00C00CB3" w:rsidP="008453AA">
      <w:pPr>
        <w:widowControl w:val="0"/>
        <w:tabs>
          <w:tab w:val="left" w:pos="1647"/>
        </w:tabs>
        <w:spacing w:line="322" w:lineRule="exact"/>
        <w:ind w:left="740"/>
        <w:jc w:val="both"/>
      </w:pPr>
      <w:r>
        <w:rPr>
          <w:color w:val="000000"/>
          <w:lang w:bidi="ru-RU"/>
        </w:rPr>
        <w:t>2.18</w:t>
      </w:r>
      <w:r w:rsidR="008453AA">
        <w:rPr>
          <w:color w:val="000000"/>
          <w:lang w:bidi="ru-RU"/>
        </w:rPr>
        <w:t xml:space="preserve">.2. </w:t>
      </w:r>
      <w:r w:rsidR="00FF4818">
        <w:rPr>
          <w:color w:val="000000"/>
          <w:lang w:bidi="ru-RU"/>
        </w:rPr>
        <w:t>Показатели доступности муниципальной услуги:</w:t>
      </w:r>
    </w:p>
    <w:p w:rsidR="00FF4818" w:rsidRDefault="00FF4818" w:rsidP="00FF4818">
      <w:pPr>
        <w:widowControl w:val="0"/>
        <w:numPr>
          <w:ilvl w:val="0"/>
          <w:numId w:val="10"/>
        </w:numPr>
        <w:tabs>
          <w:tab w:val="left" w:pos="949"/>
        </w:tabs>
        <w:spacing w:line="322" w:lineRule="exact"/>
        <w:ind w:firstLine="740"/>
        <w:jc w:val="both"/>
      </w:pPr>
      <w:r>
        <w:rPr>
          <w:color w:val="000000"/>
          <w:lang w:bidi="ru-RU"/>
        </w:rPr>
        <w:t>пешеходная доступность от остановок общественного транспорта до здания, в котором предоставляется муниципальная услуга;</w:t>
      </w:r>
    </w:p>
    <w:p w:rsidR="00FF4818" w:rsidRDefault="00FF4818" w:rsidP="00FF4818">
      <w:pPr>
        <w:widowControl w:val="0"/>
        <w:numPr>
          <w:ilvl w:val="0"/>
          <w:numId w:val="10"/>
        </w:numPr>
        <w:tabs>
          <w:tab w:val="left" w:pos="949"/>
        </w:tabs>
        <w:spacing w:line="322" w:lineRule="exact"/>
        <w:ind w:firstLine="740"/>
        <w:jc w:val="both"/>
      </w:pPr>
      <w:r>
        <w:rPr>
          <w:color w:val="000000"/>
          <w:lang w:bidi="ru-RU"/>
        </w:rPr>
        <w:t>беспрепятственный доступ к месту предоставления муниципальной услуги для маломобильных групп населения, в том числе инвалидов;</w:t>
      </w:r>
    </w:p>
    <w:p w:rsidR="00FF4818" w:rsidRDefault="00FF4818" w:rsidP="00FF4818">
      <w:pPr>
        <w:widowControl w:val="0"/>
        <w:numPr>
          <w:ilvl w:val="0"/>
          <w:numId w:val="10"/>
        </w:numPr>
        <w:tabs>
          <w:tab w:val="left" w:pos="1133"/>
        </w:tabs>
        <w:spacing w:line="322" w:lineRule="exact"/>
        <w:ind w:firstLine="740"/>
        <w:jc w:val="both"/>
      </w:pPr>
      <w:r>
        <w:rPr>
          <w:color w:val="000000"/>
          <w:lang w:bidi="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F4818" w:rsidRDefault="00FF4818" w:rsidP="00FF4818">
      <w:pPr>
        <w:widowControl w:val="0"/>
        <w:numPr>
          <w:ilvl w:val="0"/>
          <w:numId w:val="10"/>
        </w:numPr>
        <w:tabs>
          <w:tab w:val="left" w:pos="949"/>
        </w:tabs>
        <w:spacing w:line="322" w:lineRule="exact"/>
        <w:ind w:firstLine="740"/>
        <w:jc w:val="both"/>
      </w:pPr>
      <w:r>
        <w:rPr>
          <w:color w:val="000000"/>
          <w:lang w:bidi="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FF4818" w:rsidRDefault="00FF4818" w:rsidP="00FF4818">
      <w:pPr>
        <w:widowControl w:val="0"/>
        <w:numPr>
          <w:ilvl w:val="0"/>
          <w:numId w:val="10"/>
        </w:numPr>
        <w:tabs>
          <w:tab w:val="left" w:pos="952"/>
        </w:tabs>
        <w:spacing w:line="322" w:lineRule="exact"/>
        <w:ind w:firstLine="740"/>
        <w:jc w:val="both"/>
      </w:pPr>
      <w:r>
        <w:rPr>
          <w:color w:val="000000"/>
          <w:lang w:bidi="ru-RU"/>
        </w:rPr>
        <w:t>возможность получения услуги на базе МФЦ;</w:t>
      </w:r>
    </w:p>
    <w:p w:rsidR="00FF4818" w:rsidRDefault="00FF4818" w:rsidP="00FF4818">
      <w:pPr>
        <w:widowControl w:val="0"/>
        <w:numPr>
          <w:ilvl w:val="0"/>
          <w:numId w:val="10"/>
        </w:numPr>
        <w:tabs>
          <w:tab w:val="left" w:pos="949"/>
        </w:tabs>
        <w:spacing w:line="322" w:lineRule="exact"/>
        <w:ind w:firstLine="740"/>
        <w:jc w:val="both"/>
      </w:pPr>
      <w:r>
        <w:rPr>
          <w:color w:val="000000"/>
          <w:lang w:bidi="ru-RU"/>
        </w:rPr>
        <w:t>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w:t>
      </w:r>
    </w:p>
    <w:p w:rsidR="00FF4818" w:rsidRDefault="00FF4818" w:rsidP="00FF4818">
      <w:pPr>
        <w:ind w:firstLine="740"/>
        <w:jc w:val="both"/>
      </w:pPr>
      <w:r>
        <w:rPr>
          <w:color w:val="000000"/>
          <w:lang w:bidi="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FF4818" w:rsidRDefault="00824877" w:rsidP="00F238E7">
      <w:pPr>
        <w:widowControl w:val="0"/>
        <w:tabs>
          <w:tab w:val="left" w:pos="1383"/>
        </w:tabs>
        <w:ind w:firstLine="709"/>
        <w:contextualSpacing/>
        <w:jc w:val="both"/>
      </w:pPr>
      <w:r>
        <w:rPr>
          <w:color w:val="000000"/>
          <w:lang w:bidi="ru-RU"/>
        </w:rPr>
        <w:t>2.19</w:t>
      </w:r>
      <w:r w:rsidR="009B3B82">
        <w:rPr>
          <w:color w:val="000000"/>
          <w:lang w:bidi="ru-RU"/>
        </w:rPr>
        <w:t xml:space="preserve">. </w:t>
      </w:r>
      <w:r w:rsidR="00FF4818">
        <w:rPr>
          <w:color w:val="000000"/>
          <w:lang w:bidi="ru-RU"/>
        </w:rPr>
        <w:t>Иные требования при предоставлении муниципальной услуги, в том числе учитывающие особенности предос</w:t>
      </w:r>
      <w:r>
        <w:rPr>
          <w:color w:val="000000"/>
          <w:lang w:bidi="ru-RU"/>
        </w:rPr>
        <w:t xml:space="preserve">тавления муниципальной услуги </w:t>
      </w:r>
      <w:r w:rsidR="00FF4818">
        <w:rPr>
          <w:color w:val="000000"/>
          <w:lang w:bidi="ru-RU"/>
        </w:rPr>
        <w:t>в электронной форме:</w:t>
      </w:r>
    </w:p>
    <w:p w:rsidR="00FF4818" w:rsidRDefault="00824877" w:rsidP="00356F46">
      <w:pPr>
        <w:widowControl w:val="0"/>
        <w:tabs>
          <w:tab w:val="left" w:pos="1603"/>
        </w:tabs>
        <w:spacing w:line="322" w:lineRule="exact"/>
        <w:ind w:firstLine="709"/>
        <w:jc w:val="both"/>
      </w:pPr>
      <w:r>
        <w:rPr>
          <w:color w:val="000000"/>
          <w:lang w:bidi="ru-RU"/>
        </w:rPr>
        <w:t>2.19.1</w:t>
      </w:r>
      <w:r w:rsidR="009B3B82">
        <w:rPr>
          <w:color w:val="000000"/>
          <w:lang w:bidi="ru-RU"/>
        </w:rPr>
        <w:t xml:space="preserve">. </w:t>
      </w:r>
      <w:r w:rsidR="00FF4818">
        <w:rPr>
          <w:color w:val="000000"/>
          <w:lang w:bidi="ru-RU"/>
        </w:rPr>
        <w:t>Возможность оформления запроса в эле</w:t>
      </w:r>
      <w:r w:rsidR="00356F46">
        <w:rPr>
          <w:color w:val="000000"/>
          <w:lang w:bidi="ru-RU"/>
        </w:rPr>
        <w:t xml:space="preserve">ктронной форме посредством ЕПГУ </w:t>
      </w:r>
      <w:r w:rsidR="00FF4818">
        <w:rPr>
          <w:color w:val="000000"/>
          <w:lang w:bidi="ru-RU"/>
        </w:rPr>
        <w:t>предоставляется только заявителям, зарегистрировавшим личный кабинет ЕПГУ.</w:t>
      </w:r>
    </w:p>
    <w:p w:rsidR="00FF4818" w:rsidRDefault="00FF4818" w:rsidP="00FF4818">
      <w:pPr>
        <w:ind w:firstLine="740"/>
        <w:jc w:val="both"/>
      </w:pPr>
      <w:r>
        <w:rPr>
          <w:color w:val="000000"/>
          <w:lang w:bidi="ru-RU"/>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FF4818" w:rsidRDefault="00FF4818" w:rsidP="009E52D9">
      <w:pPr>
        <w:tabs>
          <w:tab w:val="left" w:pos="4910"/>
          <w:tab w:val="left" w:pos="6874"/>
        </w:tabs>
        <w:ind w:firstLine="740"/>
        <w:jc w:val="both"/>
        <w:rPr>
          <w:color w:val="000000"/>
          <w:lang w:bidi="ru-RU"/>
        </w:rPr>
      </w:pPr>
      <w:r>
        <w:rPr>
          <w:color w:val="000000"/>
          <w:lang w:bidi="ru-RU"/>
        </w:rPr>
        <w:t>В случае направления заявителем уведомления в электронной форме, к уведомлению прикрепляется электронный образ необходимых для предоставления муниципальной услуги документов. заявителем направляютс</w:t>
      </w:r>
      <w:r w:rsidR="009E52D9">
        <w:rPr>
          <w:color w:val="000000"/>
          <w:lang w:bidi="ru-RU"/>
        </w:rPr>
        <w:t xml:space="preserve">я электронные копии документов, необходимые для </w:t>
      </w:r>
      <w:r>
        <w:rPr>
          <w:color w:val="000000"/>
          <w:lang w:bidi="ru-RU"/>
        </w:rPr>
        <w:t>предоставления</w:t>
      </w:r>
      <w:r w:rsidR="009E52D9">
        <w:rPr>
          <w:color w:val="000000"/>
          <w:lang w:bidi="ru-RU"/>
        </w:rPr>
        <w:t xml:space="preserve"> </w:t>
      </w:r>
      <w:r>
        <w:rPr>
          <w:color w:val="000000"/>
          <w:lang w:bidi="ru-RU"/>
        </w:rPr>
        <w:t>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 210-ФЗ. При несоблюдении требований к электронной подписи заявитель предъявляет оригиналы указанных документов для сл</w:t>
      </w:r>
      <w:r w:rsidR="009E52D9">
        <w:rPr>
          <w:color w:val="000000"/>
          <w:lang w:bidi="ru-RU"/>
        </w:rPr>
        <w:t>ичения при личной явке в А</w:t>
      </w:r>
      <w:r>
        <w:rPr>
          <w:color w:val="000000"/>
          <w:lang w:bidi="ru-RU"/>
        </w:rPr>
        <w:t>дминистрацию только в случае принятия решения о предоставлении муниципальной услуги.</w:t>
      </w:r>
    </w:p>
    <w:p w:rsidR="009B3B82" w:rsidRPr="009B3B82" w:rsidRDefault="009B3B82" w:rsidP="009B3B82">
      <w:pPr>
        <w:tabs>
          <w:tab w:val="left" w:pos="4910"/>
          <w:tab w:val="left" w:pos="6874"/>
        </w:tabs>
        <w:ind w:firstLine="740"/>
        <w:jc w:val="both"/>
        <w:rPr>
          <w:color w:val="000000"/>
          <w:lang w:bidi="ru-RU"/>
        </w:rPr>
      </w:pPr>
      <w:r>
        <w:rPr>
          <w:color w:val="000000"/>
          <w:lang w:bidi="ru-RU"/>
        </w:rPr>
        <w:t>2.19.</w:t>
      </w:r>
      <w:r w:rsidR="00824877">
        <w:rPr>
          <w:color w:val="000000"/>
          <w:lang w:bidi="ru-RU"/>
        </w:rPr>
        <w:t>2</w:t>
      </w:r>
      <w:r>
        <w:rPr>
          <w:color w:val="000000"/>
          <w:lang w:bidi="ru-RU"/>
        </w:rPr>
        <w:t xml:space="preserve"> </w:t>
      </w:r>
      <w:r w:rsidRPr="009B3B82">
        <w:rPr>
          <w:color w:val="000000"/>
          <w:lang w:bidi="ru-RU"/>
        </w:rPr>
        <w:t>При предоставлении муниципальной услуги в электронной форме заявителю направляется:</w:t>
      </w:r>
    </w:p>
    <w:p w:rsidR="009B3B82" w:rsidRPr="009B3B82" w:rsidRDefault="009B3B82" w:rsidP="009B3B82">
      <w:pPr>
        <w:tabs>
          <w:tab w:val="left" w:pos="4910"/>
          <w:tab w:val="left" w:pos="6874"/>
        </w:tabs>
        <w:ind w:firstLine="740"/>
        <w:jc w:val="both"/>
        <w:rPr>
          <w:color w:val="000000"/>
          <w:lang w:bidi="ru-RU"/>
        </w:rPr>
      </w:pPr>
      <w:r>
        <w:rPr>
          <w:color w:val="000000"/>
          <w:lang w:bidi="ru-RU"/>
        </w:rPr>
        <w:t xml:space="preserve">- </w:t>
      </w:r>
      <w:r w:rsidRPr="009B3B82">
        <w:rPr>
          <w:color w:val="000000"/>
          <w:lang w:bidi="ru-RU"/>
        </w:rPr>
        <w:t>уведомление о приёме и регистрации запроса и иных документов, необходимых для предоставления муниципальной услуги;</w:t>
      </w:r>
    </w:p>
    <w:p w:rsidR="009B3B82" w:rsidRPr="009B3B82" w:rsidRDefault="009B3B82" w:rsidP="009B3B82">
      <w:pPr>
        <w:tabs>
          <w:tab w:val="left" w:pos="4910"/>
          <w:tab w:val="left" w:pos="6874"/>
        </w:tabs>
        <w:ind w:firstLine="740"/>
        <w:jc w:val="both"/>
        <w:rPr>
          <w:color w:val="000000"/>
          <w:lang w:bidi="ru-RU"/>
        </w:rPr>
      </w:pPr>
      <w:r>
        <w:rPr>
          <w:color w:val="000000"/>
          <w:lang w:bidi="ru-RU"/>
        </w:rPr>
        <w:t xml:space="preserve">- </w:t>
      </w:r>
      <w:r w:rsidRPr="009B3B82">
        <w:rPr>
          <w:color w:val="000000"/>
          <w:lang w:bidi="ru-RU"/>
        </w:rPr>
        <w:t>уведомление о начале процедуры предоставления муниципальной услуги;</w:t>
      </w:r>
    </w:p>
    <w:p w:rsidR="009B3B82" w:rsidRPr="009B3B82" w:rsidRDefault="009B3B82" w:rsidP="009B3B82">
      <w:pPr>
        <w:tabs>
          <w:tab w:val="left" w:pos="4910"/>
          <w:tab w:val="left" w:pos="6874"/>
        </w:tabs>
        <w:ind w:firstLine="740"/>
        <w:jc w:val="both"/>
        <w:rPr>
          <w:color w:val="000000"/>
          <w:lang w:bidi="ru-RU"/>
        </w:rPr>
      </w:pPr>
      <w:r>
        <w:rPr>
          <w:color w:val="000000"/>
          <w:lang w:bidi="ru-RU"/>
        </w:rPr>
        <w:lastRenderedPageBreak/>
        <w:t xml:space="preserve">- </w:t>
      </w:r>
      <w:r w:rsidRPr="009B3B82">
        <w:rPr>
          <w:color w:val="000000"/>
          <w:lang w:bidi="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9B3B82" w:rsidRPr="009B3B82" w:rsidRDefault="009B3B82" w:rsidP="009B3B82">
      <w:pPr>
        <w:tabs>
          <w:tab w:val="left" w:pos="4910"/>
          <w:tab w:val="left" w:pos="6874"/>
        </w:tabs>
        <w:ind w:firstLine="740"/>
        <w:jc w:val="both"/>
        <w:rPr>
          <w:color w:val="000000"/>
          <w:lang w:bidi="ru-RU"/>
        </w:rPr>
      </w:pPr>
      <w:r>
        <w:rPr>
          <w:color w:val="000000"/>
          <w:lang w:bidi="ru-RU"/>
        </w:rPr>
        <w:t xml:space="preserve">- </w:t>
      </w:r>
      <w:r w:rsidRPr="009B3B82">
        <w:rPr>
          <w:color w:val="000000"/>
          <w:lang w:bidi="ru-RU"/>
        </w:rPr>
        <w:t>уведомление о результатах рассмотрения документов, необходимых для предоставления муниципальной услуги;</w:t>
      </w:r>
    </w:p>
    <w:p w:rsidR="009B3B82" w:rsidRDefault="009B3B82" w:rsidP="009B3B82">
      <w:pPr>
        <w:tabs>
          <w:tab w:val="left" w:pos="4910"/>
          <w:tab w:val="left" w:pos="6874"/>
        </w:tabs>
        <w:ind w:firstLine="740"/>
        <w:jc w:val="both"/>
      </w:pPr>
      <w:r>
        <w:rPr>
          <w:color w:val="000000"/>
          <w:lang w:bidi="ru-RU"/>
        </w:rPr>
        <w:t xml:space="preserve">- </w:t>
      </w:r>
      <w:r w:rsidRPr="009B3B82">
        <w:rPr>
          <w:color w:val="000000"/>
          <w:lang w:bidi="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D1B41" w:rsidRDefault="00FD1B41" w:rsidP="00FF4818">
      <w:pPr>
        <w:ind w:left="840" w:right="820" w:firstLine="940"/>
        <w:rPr>
          <w:color w:val="000000"/>
          <w:lang w:bidi="ru-RU"/>
        </w:rPr>
      </w:pPr>
    </w:p>
    <w:p w:rsidR="00FD1B41" w:rsidRDefault="00FD1B41" w:rsidP="00FF4818">
      <w:pPr>
        <w:ind w:left="840" w:right="820" w:firstLine="940"/>
        <w:rPr>
          <w:color w:val="000000"/>
          <w:lang w:bidi="ru-RU"/>
        </w:rPr>
      </w:pPr>
    </w:p>
    <w:p w:rsidR="00FF4818" w:rsidRDefault="00FF4818" w:rsidP="00FF4818">
      <w:pPr>
        <w:ind w:left="840" w:right="820" w:firstLine="940"/>
      </w:pPr>
      <w:r>
        <w:rPr>
          <w:color w:val="000000"/>
          <w:lang w:bidi="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w:t>
      </w:r>
    </w:p>
    <w:p w:rsidR="00FF4818" w:rsidRDefault="00FF4818" w:rsidP="00FF4818">
      <w:pPr>
        <w:jc w:val="center"/>
      </w:pPr>
      <w:r>
        <w:rPr>
          <w:color w:val="000000"/>
          <w:lang w:bidi="ru-RU"/>
        </w:rPr>
        <w:t>электронной форме, а также особенности выполнения административных</w:t>
      </w:r>
      <w:r>
        <w:rPr>
          <w:color w:val="000000"/>
          <w:lang w:bidi="ru-RU"/>
        </w:rPr>
        <w:br/>
        <w:t>процедур в многофункциональных центрах предоставления государственных и</w:t>
      </w:r>
    </w:p>
    <w:p w:rsidR="00FF4818" w:rsidRDefault="00FF4818" w:rsidP="00FF4818">
      <w:pPr>
        <w:jc w:val="center"/>
        <w:rPr>
          <w:color w:val="000000"/>
          <w:lang w:bidi="ru-RU"/>
        </w:rPr>
      </w:pPr>
      <w:r>
        <w:rPr>
          <w:color w:val="000000"/>
          <w:lang w:bidi="ru-RU"/>
        </w:rPr>
        <w:t>муниципальных услуг</w:t>
      </w:r>
    </w:p>
    <w:p w:rsidR="003913BE" w:rsidRDefault="003913BE" w:rsidP="00FF4818">
      <w:pPr>
        <w:jc w:val="center"/>
      </w:pPr>
    </w:p>
    <w:p w:rsidR="0073386C" w:rsidRPr="0073386C" w:rsidRDefault="0073386C" w:rsidP="0073386C">
      <w:pPr>
        <w:ind w:firstLine="709"/>
        <w:contextualSpacing/>
        <w:jc w:val="both"/>
        <w:rPr>
          <w:color w:val="000000"/>
          <w:lang w:bidi="ru-RU"/>
        </w:rPr>
      </w:pPr>
      <w:r>
        <w:rPr>
          <w:color w:val="000000"/>
          <w:lang w:bidi="ru-RU"/>
        </w:rPr>
        <w:t>3.1</w:t>
      </w:r>
      <w:r w:rsidRPr="0073386C">
        <w:rPr>
          <w:color w:val="000000"/>
          <w:lang w:bidi="ru-RU"/>
        </w:rPr>
        <w:t>. Последовательность административных процедур при предоставлении муниципальной услуги включает в себя следующие административные процедуры:</w:t>
      </w:r>
    </w:p>
    <w:p w:rsidR="0073386C" w:rsidRPr="0073386C" w:rsidRDefault="00C44C58" w:rsidP="0073386C">
      <w:pPr>
        <w:ind w:firstLine="709"/>
        <w:contextualSpacing/>
        <w:jc w:val="both"/>
        <w:rPr>
          <w:color w:val="000000"/>
          <w:lang w:bidi="ru-RU"/>
        </w:rPr>
      </w:pPr>
      <w:r>
        <w:rPr>
          <w:color w:val="000000"/>
          <w:lang w:bidi="ru-RU"/>
        </w:rPr>
        <w:t xml:space="preserve">а) </w:t>
      </w:r>
      <w:r w:rsidR="0073386C" w:rsidRPr="0073386C">
        <w:rPr>
          <w:color w:val="000000"/>
          <w:lang w:bidi="ru-RU"/>
        </w:rPr>
        <w:t>прием и регистрация Заявления;</w:t>
      </w:r>
    </w:p>
    <w:p w:rsidR="0073386C" w:rsidRPr="0073386C" w:rsidRDefault="00C44C58" w:rsidP="0073386C">
      <w:pPr>
        <w:ind w:firstLine="709"/>
        <w:contextualSpacing/>
        <w:jc w:val="both"/>
        <w:rPr>
          <w:color w:val="000000"/>
          <w:lang w:bidi="ru-RU"/>
        </w:rPr>
      </w:pPr>
      <w:r>
        <w:rPr>
          <w:color w:val="000000"/>
          <w:lang w:bidi="ru-RU"/>
        </w:rPr>
        <w:t xml:space="preserve">б) </w:t>
      </w:r>
      <w:r w:rsidR="0073386C" w:rsidRPr="0073386C">
        <w:rPr>
          <w:color w:val="000000"/>
          <w:lang w:bidi="ru-RU"/>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73386C" w:rsidRPr="0073386C" w:rsidRDefault="00C44C58" w:rsidP="0073386C">
      <w:pPr>
        <w:ind w:firstLine="709"/>
        <w:contextualSpacing/>
        <w:jc w:val="both"/>
        <w:rPr>
          <w:color w:val="000000"/>
          <w:lang w:bidi="ru-RU"/>
        </w:rPr>
      </w:pPr>
      <w:r>
        <w:rPr>
          <w:color w:val="000000"/>
          <w:lang w:bidi="ru-RU"/>
        </w:rPr>
        <w:t xml:space="preserve">в) </w:t>
      </w:r>
      <w:r w:rsidR="0073386C" w:rsidRPr="0073386C">
        <w:rPr>
          <w:color w:val="000000"/>
          <w:lang w:bidi="ru-RU"/>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73386C" w:rsidRPr="0073386C" w:rsidRDefault="0073386C" w:rsidP="0073386C">
      <w:pPr>
        <w:ind w:firstLine="709"/>
        <w:contextualSpacing/>
        <w:jc w:val="both"/>
        <w:rPr>
          <w:color w:val="000000"/>
          <w:lang w:bidi="ru-RU"/>
        </w:rPr>
      </w:pPr>
      <w:r>
        <w:rPr>
          <w:color w:val="000000"/>
          <w:lang w:bidi="ru-RU"/>
        </w:rPr>
        <w:t>3.2</w:t>
      </w:r>
      <w:r w:rsidRPr="0073386C">
        <w:rPr>
          <w:color w:val="000000"/>
          <w:lang w:bidi="ru-RU"/>
        </w:rPr>
        <w:t xml:space="preserve">. Прием и регистрация Заявления: </w:t>
      </w:r>
    </w:p>
    <w:p w:rsidR="0073386C" w:rsidRPr="0073386C" w:rsidRDefault="0073386C" w:rsidP="0073386C">
      <w:pPr>
        <w:ind w:firstLine="709"/>
        <w:contextualSpacing/>
        <w:jc w:val="both"/>
        <w:rPr>
          <w:color w:val="000000"/>
          <w:lang w:bidi="ru-RU"/>
        </w:rPr>
      </w:pPr>
      <w:r w:rsidRPr="0073386C">
        <w:rPr>
          <w:color w:val="000000"/>
          <w:lang w:bidi="ru-RU"/>
        </w:rPr>
        <w:t>а) основанием начала административной процедуры является поступление Заявления с прилож</w:t>
      </w:r>
      <w:r w:rsidR="00C44C58">
        <w:rPr>
          <w:color w:val="000000"/>
          <w:lang w:bidi="ru-RU"/>
        </w:rPr>
        <w:t>ен</w:t>
      </w:r>
      <w:r w:rsidR="00F061F7">
        <w:rPr>
          <w:color w:val="000000"/>
          <w:lang w:bidi="ru-RU"/>
        </w:rPr>
        <w:t>ными документами в Администрацию</w:t>
      </w:r>
      <w:r w:rsidRPr="0073386C">
        <w:rPr>
          <w:color w:val="000000"/>
          <w:lang w:bidi="ru-RU"/>
        </w:rPr>
        <w:t>.</w:t>
      </w:r>
    </w:p>
    <w:p w:rsidR="0073386C" w:rsidRPr="0073386C" w:rsidRDefault="0073386C" w:rsidP="00C44C58">
      <w:pPr>
        <w:ind w:firstLine="709"/>
        <w:contextualSpacing/>
        <w:jc w:val="both"/>
        <w:rPr>
          <w:color w:val="000000"/>
          <w:lang w:bidi="ru-RU"/>
        </w:rPr>
      </w:pPr>
      <w:r w:rsidRPr="0073386C">
        <w:rPr>
          <w:color w:val="000000"/>
          <w:lang w:bidi="ru-RU"/>
        </w:rPr>
        <w:t>Подача Заявления с документами в электронной форме осуществляется на странице услуги на региональном порта</w:t>
      </w:r>
      <w:r w:rsidR="00C44C58">
        <w:rPr>
          <w:color w:val="000000"/>
          <w:lang w:bidi="ru-RU"/>
        </w:rPr>
        <w:t>ле государственных</w:t>
      </w:r>
      <w:r w:rsidRPr="0073386C">
        <w:rPr>
          <w:color w:val="000000"/>
          <w:lang w:bidi="ru-RU"/>
        </w:rPr>
        <w:t xml:space="preserve"> и муниципальных услуг Красноярского края путем заполнения интерактивных форм Заявления с прикреплением документов, необходимых для пред</w:t>
      </w:r>
      <w:r w:rsidR="00C44C58">
        <w:rPr>
          <w:color w:val="000000"/>
          <w:lang w:bidi="ru-RU"/>
        </w:rPr>
        <w:t>оставления муниципальной услуги.</w:t>
      </w:r>
    </w:p>
    <w:p w:rsidR="0073386C" w:rsidRPr="0073386C" w:rsidRDefault="0073386C" w:rsidP="0073386C">
      <w:pPr>
        <w:ind w:firstLine="709"/>
        <w:contextualSpacing/>
        <w:jc w:val="both"/>
        <w:rPr>
          <w:color w:val="000000"/>
          <w:lang w:bidi="ru-RU"/>
        </w:rPr>
      </w:pPr>
      <w:r w:rsidRPr="0073386C">
        <w:rPr>
          <w:color w:val="000000"/>
          <w:lang w:bidi="ru-RU"/>
        </w:rPr>
        <w:t>Для идентификации и аутентификации используется подтвержденная учетная запись Заявителя в е</w:t>
      </w:r>
      <w:r w:rsidR="00C44C58">
        <w:rPr>
          <w:color w:val="000000"/>
          <w:lang w:bidi="ru-RU"/>
        </w:rPr>
        <w:t>диной системе идентификации</w:t>
      </w:r>
      <w:r w:rsidRPr="0073386C">
        <w:rPr>
          <w:color w:val="000000"/>
          <w:lang w:bidi="ru-RU"/>
        </w:rPr>
        <w:t xml:space="preserve"> и аутентификации.</w:t>
      </w:r>
    </w:p>
    <w:p w:rsidR="0073386C" w:rsidRPr="0073386C" w:rsidRDefault="0073386C" w:rsidP="0073386C">
      <w:pPr>
        <w:ind w:firstLine="709"/>
        <w:contextualSpacing/>
        <w:jc w:val="both"/>
        <w:rPr>
          <w:color w:val="000000"/>
          <w:lang w:bidi="ru-RU"/>
        </w:rPr>
      </w:pPr>
      <w:r w:rsidRPr="0073386C">
        <w:rPr>
          <w:color w:val="000000"/>
          <w:lang w:bidi="ru-RU"/>
        </w:rPr>
        <w:t>Поданные в электронной форме Заявление и документы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3386C" w:rsidRPr="0073386C" w:rsidRDefault="0073386C" w:rsidP="0073386C">
      <w:pPr>
        <w:ind w:firstLine="709"/>
        <w:contextualSpacing/>
        <w:jc w:val="both"/>
        <w:rPr>
          <w:color w:val="000000"/>
          <w:lang w:bidi="ru-RU"/>
        </w:rPr>
      </w:pPr>
      <w:r w:rsidRPr="00291C9E">
        <w:rPr>
          <w:color w:val="000000"/>
          <w:lang w:bidi="ru-RU"/>
        </w:rPr>
        <w:t>б) ответственным исполнителем за совершение данной административной</w:t>
      </w:r>
      <w:r w:rsidR="00C44C58" w:rsidRPr="00291C9E">
        <w:rPr>
          <w:color w:val="000000"/>
          <w:lang w:bidi="ru-RU"/>
        </w:rPr>
        <w:t xml:space="preserve"> процедуры является специалист О</w:t>
      </w:r>
      <w:r w:rsidRPr="00291C9E">
        <w:rPr>
          <w:color w:val="000000"/>
          <w:lang w:bidi="ru-RU"/>
        </w:rPr>
        <w:t>тдела</w:t>
      </w:r>
      <w:r w:rsidR="00F061F7" w:rsidRPr="00291C9E">
        <w:rPr>
          <w:color w:val="000000"/>
          <w:lang w:bidi="ru-RU"/>
        </w:rPr>
        <w:t xml:space="preserve"> делопроизводства и кадрового обеспечения Администрации сельского поселения Хатанга</w:t>
      </w:r>
      <w:r w:rsidR="00291C9E">
        <w:rPr>
          <w:color w:val="000000"/>
          <w:lang w:bidi="ru-RU"/>
        </w:rPr>
        <w:t xml:space="preserve"> (далее – Отдел делопроизводства)</w:t>
      </w:r>
      <w:r w:rsidRPr="00291C9E">
        <w:rPr>
          <w:color w:val="000000"/>
          <w:lang w:bidi="ru-RU"/>
        </w:rPr>
        <w:t>;</w:t>
      </w:r>
    </w:p>
    <w:p w:rsidR="0073386C" w:rsidRPr="0073386C" w:rsidRDefault="00291C9E" w:rsidP="0073386C">
      <w:pPr>
        <w:ind w:firstLine="709"/>
        <w:contextualSpacing/>
        <w:jc w:val="both"/>
        <w:rPr>
          <w:color w:val="000000"/>
          <w:lang w:bidi="ru-RU"/>
        </w:rPr>
      </w:pPr>
      <w:r>
        <w:rPr>
          <w:color w:val="000000"/>
          <w:lang w:bidi="ru-RU"/>
        </w:rPr>
        <w:t>в) специалист Отдела делопроизводства</w:t>
      </w:r>
      <w:r w:rsidR="0073386C" w:rsidRPr="0073386C">
        <w:rPr>
          <w:color w:val="000000"/>
          <w:lang w:bidi="ru-RU"/>
        </w:rPr>
        <w:t xml:space="preserve"> осуществляет прием и регистрацию Заявления с присвоением входящего номера в день его поступления;</w:t>
      </w:r>
    </w:p>
    <w:p w:rsidR="0073386C" w:rsidRPr="0073386C" w:rsidRDefault="0073386C" w:rsidP="0073386C">
      <w:pPr>
        <w:ind w:firstLine="709"/>
        <w:contextualSpacing/>
        <w:jc w:val="both"/>
        <w:rPr>
          <w:color w:val="000000"/>
          <w:lang w:bidi="ru-RU"/>
        </w:rPr>
      </w:pPr>
      <w:r w:rsidRPr="0073386C">
        <w:rPr>
          <w:color w:val="000000"/>
          <w:lang w:bidi="ru-RU"/>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73386C" w:rsidRPr="0073386C" w:rsidRDefault="0073386C" w:rsidP="0073386C">
      <w:pPr>
        <w:ind w:firstLine="709"/>
        <w:contextualSpacing/>
        <w:jc w:val="both"/>
        <w:rPr>
          <w:color w:val="000000"/>
          <w:lang w:bidi="ru-RU"/>
        </w:rPr>
      </w:pPr>
      <w:r w:rsidRPr="0073386C">
        <w:rPr>
          <w:color w:val="000000"/>
          <w:lang w:bidi="ru-RU"/>
        </w:rPr>
        <w:t>В случае обращения заявителя в МФЦ Заявление и приложенные к нему доку</w:t>
      </w:r>
      <w:r w:rsidR="00F061F7">
        <w:rPr>
          <w:color w:val="000000"/>
          <w:lang w:bidi="ru-RU"/>
        </w:rPr>
        <w:t>менты направляются в Отдел не позднее одного</w:t>
      </w:r>
      <w:r w:rsidRPr="0073386C">
        <w:rPr>
          <w:color w:val="000000"/>
          <w:lang w:bidi="ru-RU"/>
        </w:rPr>
        <w:t xml:space="preserve"> рабочего дня, следующего за днем приема За</w:t>
      </w:r>
      <w:r w:rsidR="00F061F7">
        <w:rPr>
          <w:color w:val="000000"/>
          <w:lang w:bidi="ru-RU"/>
        </w:rPr>
        <w:t>явления и приложенных</w:t>
      </w:r>
      <w:r w:rsidRPr="0073386C">
        <w:rPr>
          <w:color w:val="000000"/>
          <w:lang w:bidi="ru-RU"/>
        </w:rPr>
        <w:t xml:space="preserve"> к нему документов;</w:t>
      </w:r>
    </w:p>
    <w:p w:rsidR="0073386C" w:rsidRPr="0073386C" w:rsidRDefault="0073386C" w:rsidP="0073386C">
      <w:pPr>
        <w:ind w:firstLine="709"/>
        <w:contextualSpacing/>
        <w:jc w:val="both"/>
        <w:rPr>
          <w:color w:val="000000"/>
          <w:lang w:bidi="ru-RU"/>
        </w:rPr>
      </w:pPr>
      <w:r w:rsidRPr="0073386C">
        <w:rPr>
          <w:color w:val="000000"/>
          <w:lang w:bidi="ru-RU"/>
        </w:rPr>
        <w:t>В случае подачи Заявления в электронной форме на региональном портале государственных и муниципальных услуг Красноярского края в личный кабинет Заявителя направляется информация о факте принятия Заявления</w:t>
      </w:r>
      <w:r w:rsidR="00F061F7">
        <w:rPr>
          <w:color w:val="000000"/>
          <w:lang w:bidi="ru-RU"/>
        </w:rPr>
        <w:t xml:space="preserve"> </w:t>
      </w:r>
      <w:r w:rsidR="00291C9E">
        <w:rPr>
          <w:color w:val="000000"/>
          <w:lang w:bidi="ru-RU"/>
        </w:rPr>
        <w:t>Отделом делопроизводства</w:t>
      </w:r>
      <w:r w:rsidRPr="0073386C">
        <w:rPr>
          <w:color w:val="000000"/>
          <w:lang w:bidi="ru-RU"/>
        </w:rPr>
        <w:t>.</w:t>
      </w:r>
    </w:p>
    <w:p w:rsidR="0073386C" w:rsidRPr="0073386C" w:rsidRDefault="00291C9E" w:rsidP="0073386C">
      <w:pPr>
        <w:ind w:firstLine="709"/>
        <w:contextualSpacing/>
        <w:jc w:val="both"/>
        <w:rPr>
          <w:color w:val="000000"/>
          <w:lang w:bidi="ru-RU"/>
        </w:rPr>
      </w:pPr>
      <w:r>
        <w:rPr>
          <w:color w:val="000000"/>
          <w:lang w:bidi="ru-RU"/>
        </w:rPr>
        <w:lastRenderedPageBreak/>
        <w:t>г</w:t>
      </w:r>
      <w:r w:rsidR="0073386C" w:rsidRPr="0073386C">
        <w:rPr>
          <w:color w:val="000000"/>
          <w:lang w:bidi="ru-RU"/>
        </w:rPr>
        <w:t>) зарегистрированное Заявление и документы, прилагаемые к Заявле</w:t>
      </w:r>
      <w:r w:rsidR="00F061F7">
        <w:rPr>
          <w:color w:val="000000"/>
          <w:lang w:bidi="ru-RU"/>
        </w:rPr>
        <w:t>нию, в день поступления в Отдел</w:t>
      </w:r>
      <w:r>
        <w:rPr>
          <w:color w:val="000000"/>
          <w:lang w:bidi="ru-RU"/>
        </w:rPr>
        <w:t xml:space="preserve"> делопроизводства</w:t>
      </w:r>
      <w:r w:rsidR="0073386C" w:rsidRPr="0073386C">
        <w:rPr>
          <w:color w:val="000000"/>
          <w:lang w:bidi="ru-RU"/>
        </w:rPr>
        <w:t xml:space="preserve"> направляются </w:t>
      </w:r>
      <w:r>
        <w:rPr>
          <w:color w:val="000000"/>
          <w:lang w:bidi="ru-RU"/>
        </w:rPr>
        <w:t xml:space="preserve">Главе </w:t>
      </w:r>
      <w:r w:rsidR="0073386C" w:rsidRPr="0073386C">
        <w:rPr>
          <w:color w:val="000000"/>
          <w:lang w:bidi="ru-RU"/>
        </w:rPr>
        <w:t>в соответствии с утвержденным распределением обязанностей для вынесения резолюций (поручения);</w:t>
      </w:r>
    </w:p>
    <w:p w:rsidR="0073386C" w:rsidRPr="0073386C" w:rsidRDefault="00291C9E" w:rsidP="0073386C">
      <w:pPr>
        <w:ind w:firstLine="709"/>
        <w:contextualSpacing/>
        <w:jc w:val="both"/>
        <w:rPr>
          <w:color w:val="000000"/>
          <w:lang w:bidi="ru-RU"/>
        </w:rPr>
      </w:pPr>
      <w:r>
        <w:rPr>
          <w:color w:val="000000"/>
          <w:lang w:bidi="ru-RU"/>
        </w:rPr>
        <w:t>д</w:t>
      </w:r>
      <w:r w:rsidR="0073386C" w:rsidRPr="0073386C">
        <w:rPr>
          <w:color w:val="000000"/>
          <w:lang w:bidi="ru-RU"/>
        </w:rPr>
        <w:t>) результатом исполнения административной процедуры являе</w:t>
      </w:r>
      <w:r w:rsidR="00C44C58">
        <w:rPr>
          <w:color w:val="000000"/>
          <w:lang w:bidi="ru-RU"/>
        </w:rPr>
        <w:t>тся регистрация поступившего в О</w:t>
      </w:r>
      <w:r w:rsidR="0073386C" w:rsidRPr="0073386C">
        <w:rPr>
          <w:color w:val="000000"/>
          <w:lang w:bidi="ru-RU"/>
        </w:rPr>
        <w:t>тдел</w:t>
      </w:r>
      <w:r>
        <w:rPr>
          <w:color w:val="000000"/>
          <w:lang w:bidi="ru-RU"/>
        </w:rPr>
        <w:t xml:space="preserve"> делопроизводства</w:t>
      </w:r>
      <w:r w:rsidR="0073386C" w:rsidRPr="0073386C">
        <w:rPr>
          <w:color w:val="000000"/>
          <w:lang w:bidi="ru-RU"/>
        </w:rPr>
        <w:t xml:space="preserve"> Заявления и передача ответственным исполнителям Заявления и документов, прилагаемых к Заявлению;</w:t>
      </w:r>
    </w:p>
    <w:p w:rsidR="0073386C" w:rsidRPr="0073386C" w:rsidRDefault="00291C9E" w:rsidP="0073386C">
      <w:pPr>
        <w:ind w:firstLine="709"/>
        <w:contextualSpacing/>
        <w:jc w:val="both"/>
        <w:rPr>
          <w:color w:val="000000"/>
          <w:lang w:bidi="ru-RU"/>
        </w:rPr>
      </w:pPr>
      <w:r>
        <w:rPr>
          <w:color w:val="000000"/>
          <w:lang w:bidi="ru-RU"/>
        </w:rPr>
        <w:t>е</w:t>
      </w:r>
      <w:r w:rsidR="0073386C" w:rsidRPr="0073386C">
        <w:rPr>
          <w:color w:val="000000"/>
          <w:lang w:bidi="ru-RU"/>
        </w:rPr>
        <w:t>) максимальный срок выполнения административной процедуры составляет один рабочий день.</w:t>
      </w:r>
    </w:p>
    <w:p w:rsidR="0073386C" w:rsidRPr="0073386C" w:rsidRDefault="00291C9E" w:rsidP="0073386C">
      <w:pPr>
        <w:ind w:firstLine="709"/>
        <w:contextualSpacing/>
        <w:jc w:val="both"/>
        <w:rPr>
          <w:color w:val="000000"/>
          <w:lang w:bidi="ru-RU"/>
        </w:rPr>
      </w:pPr>
      <w:r>
        <w:rPr>
          <w:color w:val="000000"/>
          <w:lang w:bidi="ru-RU"/>
        </w:rPr>
        <w:t>3.3</w:t>
      </w:r>
      <w:r w:rsidR="0073386C" w:rsidRPr="0073386C">
        <w:rPr>
          <w:color w:val="000000"/>
          <w:lang w:bidi="ru-RU"/>
        </w:rPr>
        <w:t>. Рассмотрение Заявления и запрос необходимых документов и информации, принятие решения о предоставлении муниципальной услуги:</w:t>
      </w:r>
    </w:p>
    <w:p w:rsidR="0073386C" w:rsidRPr="0073386C" w:rsidRDefault="0073386C" w:rsidP="0073386C">
      <w:pPr>
        <w:ind w:firstLine="709"/>
        <w:contextualSpacing/>
        <w:jc w:val="both"/>
        <w:rPr>
          <w:color w:val="000000"/>
          <w:lang w:bidi="ru-RU"/>
        </w:rPr>
      </w:pPr>
      <w:r w:rsidRPr="0073386C">
        <w:rPr>
          <w:color w:val="000000"/>
          <w:lang w:bidi="ru-RU"/>
        </w:rPr>
        <w:t xml:space="preserve">а) основанием для начала административной процедуры </w:t>
      </w:r>
      <w:r w:rsidR="00F061F7">
        <w:rPr>
          <w:color w:val="000000"/>
          <w:lang w:bidi="ru-RU"/>
        </w:rPr>
        <w:t>является получение сотрудником О</w:t>
      </w:r>
      <w:r w:rsidRPr="0073386C">
        <w:rPr>
          <w:color w:val="000000"/>
          <w:lang w:bidi="ru-RU"/>
        </w:rPr>
        <w:t>тдела Заявления и приложенных к нему документов;</w:t>
      </w:r>
    </w:p>
    <w:p w:rsidR="0073386C" w:rsidRPr="0073386C" w:rsidRDefault="0073386C" w:rsidP="0073386C">
      <w:pPr>
        <w:ind w:firstLine="709"/>
        <w:contextualSpacing/>
        <w:jc w:val="both"/>
        <w:rPr>
          <w:color w:val="000000"/>
          <w:lang w:bidi="ru-RU"/>
        </w:rPr>
      </w:pPr>
      <w:r w:rsidRPr="0073386C">
        <w:rPr>
          <w:color w:val="000000"/>
          <w:lang w:bidi="ru-RU"/>
        </w:rPr>
        <w:t>б) ответственным исполнителем за совершение административной процедуры по рассмотрени</w:t>
      </w:r>
      <w:r w:rsidR="00F061F7">
        <w:rPr>
          <w:color w:val="000000"/>
          <w:lang w:bidi="ru-RU"/>
        </w:rPr>
        <w:t>ю Заявления является сотрудник О</w:t>
      </w:r>
      <w:r w:rsidRPr="0073386C">
        <w:rPr>
          <w:color w:val="000000"/>
          <w:lang w:bidi="ru-RU"/>
        </w:rPr>
        <w:t>тдела (далее – ответственный исполнитель);</w:t>
      </w:r>
    </w:p>
    <w:p w:rsidR="0073386C" w:rsidRPr="0073386C" w:rsidRDefault="0073386C" w:rsidP="0073386C">
      <w:pPr>
        <w:ind w:firstLine="709"/>
        <w:contextualSpacing/>
        <w:jc w:val="both"/>
        <w:rPr>
          <w:color w:val="000000"/>
          <w:lang w:bidi="ru-RU"/>
        </w:rPr>
      </w:pPr>
      <w:r w:rsidRPr="00817FFA">
        <w:rPr>
          <w:color w:val="000000"/>
          <w:lang w:bidi="ru-RU"/>
        </w:rPr>
        <w:t>г) ответственный исполнитель проверяет соответствие Заявления требованиям, предусмотренным настоящим Регламентом, наличие докуме</w:t>
      </w:r>
      <w:r w:rsidR="004977AA" w:rsidRPr="00817FFA">
        <w:rPr>
          <w:color w:val="000000"/>
          <w:lang w:bidi="ru-RU"/>
        </w:rPr>
        <w:t>нтов, указанных в пункте 2.7</w:t>
      </w:r>
      <w:r w:rsidRPr="00817FFA">
        <w:rPr>
          <w:color w:val="000000"/>
          <w:lang w:bidi="ru-RU"/>
        </w:rPr>
        <w:t xml:space="preserve"> настоящего Регламента, а также устанавливает основания для отказа в предоставлении муниципальной услуги;</w:t>
      </w:r>
    </w:p>
    <w:p w:rsidR="0073386C" w:rsidRPr="0073386C" w:rsidRDefault="0073386C" w:rsidP="004977AA">
      <w:pPr>
        <w:ind w:firstLine="709"/>
        <w:contextualSpacing/>
        <w:jc w:val="both"/>
        <w:rPr>
          <w:color w:val="000000"/>
          <w:lang w:bidi="ru-RU"/>
        </w:rPr>
      </w:pPr>
      <w:r w:rsidRPr="0073386C">
        <w:rPr>
          <w:color w:val="000000"/>
          <w:lang w:bidi="ru-RU"/>
        </w:rPr>
        <w:t>д) в случае отсутствия д</w:t>
      </w:r>
      <w:r w:rsidR="004977AA">
        <w:rPr>
          <w:color w:val="000000"/>
          <w:lang w:bidi="ru-RU"/>
        </w:rPr>
        <w:t>окументов, указанных в пункте 2.7</w:t>
      </w:r>
      <w:r w:rsidRPr="0073386C">
        <w:rPr>
          <w:color w:val="000000"/>
          <w:lang w:bidi="ru-RU"/>
        </w:rPr>
        <w:t xml:space="preserve"> настоящего Регламента, в течение двух дней </w:t>
      </w:r>
      <w:r w:rsidR="004977AA">
        <w:rPr>
          <w:color w:val="000000"/>
          <w:lang w:bidi="ru-RU"/>
        </w:rPr>
        <w:t>с даты поступления Заявления в О</w:t>
      </w:r>
      <w:r w:rsidRPr="0073386C">
        <w:rPr>
          <w:color w:val="000000"/>
          <w:lang w:bidi="ru-RU"/>
        </w:rPr>
        <w:t>тдел</w:t>
      </w:r>
      <w:r w:rsidR="004977AA">
        <w:rPr>
          <w:color w:val="000000"/>
          <w:lang w:bidi="ru-RU"/>
        </w:rPr>
        <w:t xml:space="preserve"> делопроизводства</w:t>
      </w:r>
      <w:r w:rsidRPr="0073386C">
        <w:rPr>
          <w:color w:val="000000"/>
          <w:lang w:bidi="ru-RU"/>
        </w:rPr>
        <w:t xml:space="preserve"> 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w:t>
      </w:r>
      <w:r w:rsidR="004977AA">
        <w:rPr>
          <w:color w:val="000000"/>
          <w:lang w:bidi="ru-RU"/>
        </w:rPr>
        <w:t>ного самоуправления организации.</w:t>
      </w:r>
    </w:p>
    <w:p w:rsidR="0073386C" w:rsidRPr="0073386C" w:rsidRDefault="004977AA" w:rsidP="0073386C">
      <w:pPr>
        <w:ind w:firstLine="709"/>
        <w:contextualSpacing/>
        <w:jc w:val="both"/>
        <w:rPr>
          <w:color w:val="000000"/>
          <w:lang w:bidi="ru-RU"/>
        </w:rPr>
      </w:pPr>
      <w:r>
        <w:rPr>
          <w:color w:val="000000"/>
          <w:lang w:bidi="ru-RU"/>
        </w:rPr>
        <w:t>е</w:t>
      </w:r>
      <w:r w:rsidR="0073386C" w:rsidRPr="0073386C">
        <w:rPr>
          <w:color w:val="000000"/>
          <w:lang w:bidi="ru-RU"/>
        </w:rPr>
        <w:t>)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w:t>
      </w:r>
      <w:r>
        <w:rPr>
          <w:color w:val="000000"/>
          <w:lang w:bidi="ru-RU"/>
        </w:rPr>
        <w:t xml:space="preserve"> Распоряжения Администрации сельского поселения Хатанга</w:t>
      </w:r>
      <w:r w:rsidR="009E66D4">
        <w:rPr>
          <w:color w:val="000000"/>
          <w:lang w:bidi="ru-RU"/>
        </w:rPr>
        <w:t xml:space="preserve"> (далее – проект Распоряжения)</w:t>
      </w:r>
      <w:r w:rsidR="0073386C" w:rsidRPr="0073386C">
        <w:rPr>
          <w:color w:val="000000"/>
          <w:lang w:bidi="ru-RU"/>
        </w:rPr>
        <w:t>.</w:t>
      </w:r>
    </w:p>
    <w:p w:rsidR="0073386C" w:rsidRPr="0073386C" w:rsidRDefault="0073386C" w:rsidP="0073386C">
      <w:pPr>
        <w:ind w:firstLine="709"/>
        <w:contextualSpacing/>
        <w:jc w:val="both"/>
        <w:rPr>
          <w:color w:val="000000"/>
          <w:lang w:bidi="ru-RU"/>
        </w:rPr>
      </w:pPr>
      <w:r w:rsidRPr="0073386C">
        <w:rPr>
          <w:color w:val="000000"/>
          <w:lang w:bidi="ru-RU"/>
        </w:rPr>
        <w:t>В случае выявления обстоятельств, препятствующих предоставлению муниципальной услуги, по о</w:t>
      </w:r>
      <w:r w:rsidR="004977AA">
        <w:rPr>
          <w:color w:val="000000"/>
          <w:lang w:bidi="ru-RU"/>
        </w:rPr>
        <w:t>снованиям, указанным в пункте 2.11</w:t>
      </w:r>
      <w:r w:rsidRPr="0073386C">
        <w:rPr>
          <w:color w:val="000000"/>
          <w:lang w:bidi="ru-RU"/>
        </w:rPr>
        <w:t xml:space="preserve"> настоящего Регламента, ответственный исполнитель готовит </w:t>
      </w:r>
      <w:r w:rsidR="00817FFA">
        <w:rPr>
          <w:color w:val="000000"/>
          <w:lang w:bidi="ru-RU"/>
        </w:rPr>
        <w:t>проект решения об</w:t>
      </w:r>
      <w:r w:rsidR="00817FFA" w:rsidRPr="0073386C">
        <w:rPr>
          <w:color w:val="000000"/>
          <w:lang w:bidi="ru-RU"/>
        </w:rPr>
        <w:t xml:space="preserve"> </w:t>
      </w:r>
      <w:r w:rsidR="00817FFA">
        <w:rPr>
          <w:color w:val="000000"/>
          <w:lang w:bidi="ru-RU"/>
        </w:rPr>
        <w:t>отказе</w:t>
      </w:r>
      <w:r w:rsidR="00817FFA" w:rsidRPr="0073386C">
        <w:rPr>
          <w:color w:val="000000"/>
          <w:lang w:bidi="ru-RU"/>
        </w:rPr>
        <w:t xml:space="preserve"> в предоставлении муниципальной услуги</w:t>
      </w:r>
      <w:r w:rsidR="00817FFA">
        <w:rPr>
          <w:color w:val="000000"/>
          <w:lang w:bidi="ru-RU"/>
        </w:rPr>
        <w:t xml:space="preserve"> подготовленного по форме согласно </w:t>
      </w:r>
      <w:r w:rsidR="00817FFA" w:rsidRPr="0042278A">
        <w:rPr>
          <w:color w:val="000000"/>
          <w:lang w:bidi="ru-RU"/>
        </w:rPr>
        <w:t>Приложению</w:t>
      </w:r>
      <w:r w:rsidR="0042278A" w:rsidRPr="0042278A">
        <w:rPr>
          <w:color w:val="000000"/>
          <w:lang w:bidi="ru-RU"/>
        </w:rPr>
        <w:t xml:space="preserve"> № 2</w:t>
      </w:r>
      <w:r w:rsidRPr="0042278A">
        <w:rPr>
          <w:color w:val="000000"/>
          <w:lang w:bidi="ru-RU"/>
        </w:rPr>
        <w:t>;</w:t>
      </w:r>
    </w:p>
    <w:p w:rsidR="0073386C" w:rsidRPr="0073386C" w:rsidRDefault="00817FFA" w:rsidP="0073386C">
      <w:pPr>
        <w:ind w:firstLine="709"/>
        <w:contextualSpacing/>
        <w:jc w:val="both"/>
        <w:rPr>
          <w:color w:val="000000"/>
          <w:lang w:bidi="ru-RU"/>
        </w:rPr>
      </w:pPr>
      <w:r>
        <w:rPr>
          <w:color w:val="000000"/>
          <w:lang w:bidi="ru-RU"/>
        </w:rPr>
        <w:t>ж</w:t>
      </w:r>
      <w:r w:rsidR="0073386C" w:rsidRPr="0073386C">
        <w:rPr>
          <w:color w:val="000000"/>
          <w:lang w:bidi="ru-RU"/>
        </w:rPr>
        <w:t>) результатом исполнения административной процедуры является принятое решение о предоставлении муниципальной услуги в виде подготовленного проекта</w:t>
      </w:r>
      <w:r>
        <w:rPr>
          <w:color w:val="000000"/>
          <w:lang w:bidi="ru-RU"/>
        </w:rPr>
        <w:t xml:space="preserve"> Распоряжения</w:t>
      </w:r>
      <w:r w:rsidRPr="00817FFA">
        <w:rPr>
          <w:color w:val="000000"/>
          <w:lang w:bidi="ru-RU"/>
        </w:rPr>
        <w:t xml:space="preserve"> </w:t>
      </w:r>
      <w:r w:rsidRPr="0073386C">
        <w:rPr>
          <w:color w:val="000000"/>
          <w:lang w:bidi="ru-RU"/>
        </w:rPr>
        <w:t>или</w:t>
      </w:r>
      <w:r w:rsidR="009E66D4" w:rsidRPr="009E66D4">
        <w:rPr>
          <w:color w:val="000000"/>
          <w:lang w:bidi="ru-RU"/>
        </w:rPr>
        <w:t xml:space="preserve"> </w:t>
      </w:r>
      <w:r w:rsidR="009E66D4" w:rsidRPr="0073386C">
        <w:rPr>
          <w:color w:val="000000"/>
          <w:lang w:bidi="ru-RU"/>
        </w:rPr>
        <w:t>об отказе в предоставлении муниципальной услуги в виде</w:t>
      </w:r>
      <w:r w:rsidRPr="0073386C">
        <w:rPr>
          <w:color w:val="000000"/>
          <w:lang w:bidi="ru-RU"/>
        </w:rPr>
        <w:t xml:space="preserve"> </w:t>
      </w:r>
      <w:r>
        <w:rPr>
          <w:color w:val="000000"/>
          <w:lang w:bidi="ru-RU"/>
        </w:rPr>
        <w:t>проект</w:t>
      </w:r>
      <w:r w:rsidR="009E66D4">
        <w:rPr>
          <w:color w:val="000000"/>
          <w:lang w:bidi="ru-RU"/>
        </w:rPr>
        <w:t>а</w:t>
      </w:r>
      <w:r>
        <w:rPr>
          <w:color w:val="000000"/>
          <w:lang w:bidi="ru-RU"/>
        </w:rPr>
        <w:t xml:space="preserve"> решения об</w:t>
      </w:r>
      <w:r w:rsidRPr="0073386C">
        <w:rPr>
          <w:color w:val="000000"/>
          <w:lang w:bidi="ru-RU"/>
        </w:rPr>
        <w:t xml:space="preserve"> </w:t>
      </w:r>
      <w:r>
        <w:rPr>
          <w:color w:val="000000"/>
          <w:lang w:bidi="ru-RU"/>
        </w:rPr>
        <w:t>отказе</w:t>
      </w:r>
      <w:r w:rsidRPr="0073386C">
        <w:rPr>
          <w:color w:val="000000"/>
          <w:lang w:bidi="ru-RU"/>
        </w:rPr>
        <w:t xml:space="preserve"> в предоставлении муниципальной услуги</w:t>
      </w:r>
      <w:r>
        <w:rPr>
          <w:color w:val="000000"/>
          <w:lang w:bidi="ru-RU"/>
        </w:rPr>
        <w:t>.</w:t>
      </w:r>
    </w:p>
    <w:p w:rsidR="0073386C" w:rsidRPr="0073386C" w:rsidRDefault="00817FFA" w:rsidP="0073386C">
      <w:pPr>
        <w:ind w:firstLine="709"/>
        <w:contextualSpacing/>
        <w:jc w:val="both"/>
        <w:rPr>
          <w:color w:val="000000"/>
          <w:lang w:bidi="ru-RU"/>
        </w:rPr>
      </w:pPr>
      <w:r>
        <w:rPr>
          <w:color w:val="000000"/>
          <w:lang w:bidi="ru-RU"/>
        </w:rPr>
        <w:t>з</w:t>
      </w:r>
      <w:r w:rsidR="0073386C" w:rsidRPr="0073386C">
        <w:rPr>
          <w:color w:val="000000"/>
          <w:lang w:bidi="ru-RU"/>
        </w:rPr>
        <w:t>) максимальный срок выполнения административной процедуры – пять рабочих дней.</w:t>
      </w:r>
    </w:p>
    <w:p w:rsidR="0073386C" w:rsidRPr="0073386C" w:rsidRDefault="009E66D4" w:rsidP="0073386C">
      <w:pPr>
        <w:ind w:firstLine="709"/>
        <w:contextualSpacing/>
        <w:jc w:val="both"/>
        <w:rPr>
          <w:color w:val="000000"/>
          <w:lang w:bidi="ru-RU"/>
        </w:rPr>
      </w:pPr>
      <w:r>
        <w:rPr>
          <w:color w:val="000000"/>
          <w:lang w:bidi="ru-RU"/>
        </w:rPr>
        <w:t>3.</w:t>
      </w:r>
      <w:r w:rsidR="0073386C" w:rsidRPr="0073386C">
        <w:rPr>
          <w:color w:val="000000"/>
          <w:lang w:bidi="ru-RU"/>
        </w:rPr>
        <w:t>4. Подготовка распорядительного акта или отказа в предоставлении муниципальной услуги и выдача результата предоставления услуги:</w:t>
      </w:r>
    </w:p>
    <w:p w:rsidR="0073386C" w:rsidRPr="0073386C" w:rsidRDefault="0073386C" w:rsidP="0073386C">
      <w:pPr>
        <w:ind w:firstLine="709"/>
        <w:contextualSpacing/>
        <w:jc w:val="both"/>
        <w:rPr>
          <w:color w:val="000000"/>
          <w:lang w:bidi="ru-RU"/>
        </w:rPr>
      </w:pPr>
      <w:r w:rsidRPr="0073386C">
        <w:rPr>
          <w:color w:val="000000"/>
          <w:lang w:bidi="ru-RU"/>
        </w:rPr>
        <w:t xml:space="preserve">а) основанием для начала административной процедуры является принятое решение о предоставлении муниципальной услуги в виде подготовленного проекта </w:t>
      </w:r>
      <w:r w:rsidR="009E66D4">
        <w:rPr>
          <w:color w:val="000000"/>
          <w:lang w:bidi="ru-RU"/>
        </w:rPr>
        <w:t xml:space="preserve">Распоряжения </w:t>
      </w:r>
      <w:r w:rsidRPr="0073386C">
        <w:rPr>
          <w:color w:val="000000"/>
          <w:lang w:bidi="ru-RU"/>
        </w:rPr>
        <w:t>или об отказе в предоставлении муниципальной услуги в виде проекта отказа в предоставлении муниципальной услуги;</w:t>
      </w:r>
    </w:p>
    <w:p w:rsidR="0073386C" w:rsidRPr="0073386C" w:rsidRDefault="0073386C" w:rsidP="0073386C">
      <w:pPr>
        <w:ind w:firstLine="709"/>
        <w:contextualSpacing/>
        <w:jc w:val="both"/>
        <w:rPr>
          <w:color w:val="000000"/>
          <w:lang w:bidi="ru-RU"/>
        </w:rPr>
      </w:pPr>
      <w:r w:rsidRPr="0073386C">
        <w:rPr>
          <w:color w:val="000000"/>
          <w:lang w:bidi="ru-RU"/>
        </w:rPr>
        <w:t>б) ответственным исполнителем за совершение административно</w:t>
      </w:r>
      <w:r w:rsidR="009E66D4">
        <w:rPr>
          <w:color w:val="000000"/>
          <w:lang w:bidi="ru-RU"/>
        </w:rPr>
        <w:t>й процедуры является сотрудник О</w:t>
      </w:r>
      <w:r w:rsidRPr="0073386C">
        <w:rPr>
          <w:color w:val="000000"/>
          <w:lang w:bidi="ru-RU"/>
        </w:rPr>
        <w:t>тдела;</w:t>
      </w:r>
    </w:p>
    <w:p w:rsidR="0073386C" w:rsidRPr="0073386C" w:rsidRDefault="0073386C" w:rsidP="009E66D4">
      <w:pPr>
        <w:ind w:firstLine="709"/>
        <w:contextualSpacing/>
        <w:jc w:val="both"/>
        <w:rPr>
          <w:color w:val="000000"/>
          <w:lang w:bidi="ru-RU"/>
        </w:rPr>
      </w:pPr>
      <w:r w:rsidRPr="0073386C">
        <w:rPr>
          <w:color w:val="000000"/>
          <w:lang w:bidi="ru-RU"/>
        </w:rPr>
        <w:t xml:space="preserve">в) в случае принятого положительного решения о предоставлении муниципальной услуги ответственный исполнитель </w:t>
      </w:r>
      <w:r w:rsidR="009E66D4">
        <w:rPr>
          <w:color w:val="000000"/>
          <w:lang w:bidi="ru-RU"/>
        </w:rPr>
        <w:t xml:space="preserve">Отдела </w:t>
      </w:r>
      <w:r w:rsidRPr="0073386C">
        <w:rPr>
          <w:color w:val="000000"/>
          <w:lang w:bidi="ru-RU"/>
        </w:rPr>
        <w:t>осуществляет согласование проекта</w:t>
      </w:r>
      <w:r w:rsidR="009E66D4">
        <w:rPr>
          <w:color w:val="000000"/>
          <w:lang w:bidi="ru-RU"/>
        </w:rPr>
        <w:t xml:space="preserve"> Распоряжения</w:t>
      </w:r>
      <w:r w:rsidRPr="0073386C">
        <w:rPr>
          <w:color w:val="000000"/>
          <w:lang w:bidi="ru-RU"/>
        </w:rPr>
        <w:t xml:space="preserve"> о присвоении адреса объекту адресации, изменении или аннулир</w:t>
      </w:r>
      <w:r w:rsidR="009E66D4">
        <w:rPr>
          <w:color w:val="000000"/>
          <w:lang w:bidi="ru-RU"/>
        </w:rPr>
        <w:t>овании адреса объекта адресации;</w:t>
      </w:r>
    </w:p>
    <w:p w:rsidR="0073386C" w:rsidRPr="0073386C" w:rsidRDefault="0073386C" w:rsidP="0073386C">
      <w:pPr>
        <w:ind w:firstLine="709"/>
        <w:contextualSpacing/>
        <w:jc w:val="both"/>
        <w:rPr>
          <w:color w:val="000000"/>
          <w:lang w:bidi="ru-RU"/>
        </w:rPr>
      </w:pPr>
      <w:r w:rsidRPr="0073386C">
        <w:rPr>
          <w:color w:val="000000"/>
          <w:lang w:bidi="ru-RU"/>
        </w:rPr>
        <w:t>г) согласованный проект</w:t>
      </w:r>
      <w:r w:rsidR="009E66D4">
        <w:rPr>
          <w:color w:val="000000"/>
          <w:lang w:bidi="ru-RU"/>
        </w:rPr>
        <w:t xml:space="preserve"> Распоряжения</w:t>
      </w:r>
      <w:r w:rsidRPr="0073386C">
        <w:rPr>
          <w:color w:val="000000"/>
          <w:lang w:bidi="ru-RU"/>
        </w:rPr>
        <w:t xml:space="preserve"> передае</w:t>
      </w:r>
      <w:r w:rsidR="009E66D4">
        <w:rPr>
          <w:color w:val="000000"/>
          <w:lang w:bidi="ru-RU"/>
        </w:rPr>
        <w:t>тся ответственным исполнителем О</w:t>
      </w:r>
      <w:r w:rsidRPr="0073386C">
        <w:rPr>
          <w:color w:val="000000"/>
          <w:lang w:bidi="ru-RU"/>
        </w:rPr>
        <w:t xml:space="preserve">тдела </w:t>
      </w:r>
      <w:r w:rsidR="009E66D4">
        <w:rPr>
          <w:color w:val="000000"/>
          <w:lang w:bidi="ru-RU"/>
        </w:rPr>
        <w:t>Главе</w:t>
      </w:r>
      <w:r w:rsidRPr="0073386C">
        <w:rPr>
          <w:color w:val="000000"/>
          <w:lang w:bidi="ru-RU"/>
        </w:rPr>
        <w:t xml:space="preserve"> на подписание и регистрации;</w:t>
      </w:r>
    </w:p>
    <w:p w:rsidR="009E66D4" w:rsidRDefault="0073386C" w:rsidP="0073386C">
      <w:pPr>
        <w:ind w:firstLine="709"/>
        <w:contextualSpacing/>
        <w:jc w:val="both"/>
        <w:rPr>
          <w:color w:val="000000"/>
          <w:lang w:bidi="ru-RU"/>
        </w:rPr>
      </w:pPr>
      <w:r w:rsidRPr="0073386C">
        <w:rPr>
          <w:color w:val="000000"/>
          <w:lang w:bidi="ru-RU"/>
        </w:rPr>
        <w:t>д) в случае принятия решения об отказе в предоставлении муниципальной ус</w:t>
      </w:r>
      <w:r w:rsidR="009E66D4">
        <w:rPr>
          <w:color w:val="000000"/>
          <w:lang w:bidi="ru-RU"/>
        </w:rPr>
        <w:t>луги ответственный исполнитель О</w:t>
      </w:r>
      <w:r w:rsidRPr="0073386C">
        <w:rPr>
          <w:color w:val="000000"/>
          <w:lang w:bidi="ru-RU"/>
        </w:rPr>
        <w:t xml:space="preserve">тдела осуществляет подготовку проекта отказа в предоставлении муниципальной услуги и передает его на подпись </w:t>
      </w:r>
      <w:r w:rsidR="009E66D4">
        <w:rPr>
          <w:color w:val="000000"/>
          <w:lang w:bidi="ru-RU"/>
        </w:rPr>
        <w:t>Главе;</w:t>
      </w:r>
    </w:p>
    <w:p w:rsidR="0073386C" w:rsidRPr="0073386C" w:rsidRDefault="00310111" w:rsidP="0073386C">
      <w:pPr>
        <w:ind w:firstLine="709"/>
        <w:contextualSpacing/>
        <w:jc w:val="both"/>
        <w:rPr>
          <w:color w:val="000000"/>
          <w:lang w:bidi="ru-RU"/>
        </w:rPr>
      </w:pPr>
      <w:r>
        <w:rPr>
          <w:color w:val="000000"/>
          <w:lang w:bidi="ru-RU"/>
        </w:rPr>
        <w:lastRenderedPageBreak/>
        <w:t>е</w:t>
      </w:r>
      <w:r w:rsidR="0073386C" w:rsidRPr="0073386C">
        <w:rPr>
          <w:color w:val="000000"/>
          <w:lang w:bidi="ru-RU"/>
        </w:rPr>
        <w:t>)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w:t>
      </w:r>
      <w:r>
        <w:rPr>
          <w:color w:val="000000"/>
          <w:lang w:bidi="ru-RU"/>
        </w:rPr>
        <w:t xml:space="preserve"> адрес двух копий Распоряжения</w:t>
      </w:r>
      <w:r w:rsidR="0073386C" w:rsidRPr="0073386C">
        <w:rPr>
          <w:color w:val="000000"/>
          <w:lang w:bidi="ru-RU"/>
        </w:rPr>
        <w:t xml:space="preserve"> администрации</w:t>
      </w:r>
      <w:r>
        <w:rPr>
          <w:color w:val="000000"/>
          <w:lang w:bidi="ru-RU"/>
        </w:rPr>
        <w:t xml:space="preserve"> сельского поселения Хатанга</w:t>
      </w:r>
      <w:r w:rsidR="0073386C" w:rsidRPr="0073386C">
        <w:rPr>
          <w:color w:val="000000"/>
          <w:lang w:bidi="ru-RU"/>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w:t>
      </w:r>
      <w:r>
        <w:rPr>
          <w:color w:val="000000"/>
          <w:lang w:bidi="ru-RU"/>
        </w:rPr>
        <w:t>уги</w:t>
      </w:r>
      <w:r w:rsidR="0073386C" w:rsidRPr="0073386C">
        <w:rPr>
          <w:color w:val="000000"/>
          <w:lang w:bidi="ru-RU"/>
        </w:rPr>
        <w:t>;</w:t>
      </w:r>
    </w:p>
    <w:p w:rsidR="0073386C" w:rsidRPr="0073386C" w:rsidRDefault="00310111" w:rsidP="0073386C">
      <w:pPr>
        <w:ind w:firstLine="709"/>
        <w:contextualSpacing/>
        <w:jc w:val="both"/>
        <w:rPr>
          <w:color w:val="000000"/>
          <w:lang w:bidi="ru-RU"/>
        </w:rPr>
      </w:pPr>
      <w:r>
        <w:rPr>
          <w:color w:val="000000"/>
          <w:lang w:bidi="ru-RU"/>
        </w:rPr>
        <w:t>ж</w:t>
      </w:r>
      <w:r w:rsidR="0073386C" w:rsidRPr="0073386C">
        <w:rPr>
          <w:color w:val="000000"/>
          <w:lang w:bidi="ru-RU"/>
        </w:rPr>
        <w:t>)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D4464F" w:rsidRDefault="0073386C" w:rsidP="0073386C">
      <w:pPr>
        <w:ind w:firstLine="709"/>
        <w:contextualSpacing/>
        <w:jc w:val="both"/>
        <w:rPr>
          <w:color w:val="000000"/>
          <w:lang w:bidi="ru-RU"/>
        </w:rPr>
      </w:pPr>
      <w:r w:rsidRPr="0073386C">
        <w:rPr>
          <w:color w:val="000000"/>
          <w:lang w:bidi="ru-RU"/>
        </w:rPr>
        <w:t>и) максимальный срок выполнения административной процедуры – четыре рабочих дня.</w:t>
      </w:r>
    </w:p>
    <w:p w:rsidR="00310111" w:rsidRDefault="00310111" w:rsidP="0073386C">
      <w:pPr>
        <w:ind w:firstLine="709"/>
        <w:contextualSpacing/>
        <w:jc w:val="both"/>
        <w:rPr>
          <w:color w:val="000000"/>
          <w:lang w:bidi="ru-RU"/>
        </w:rPr>
      </w:pPr>
    </w:p>
    <w:p w:rsidR="00FF4818" w:rsidRDefault="00FF4818" w:rsidP="00D4464F">
      <w:pPr>
        <w:ind w:firstLine="709"/>
        <w:contextualSpacing/>
        <w:jc w:val="both"/>
        <w:rPr>
          <w:color w:val="000000"/>
          <w:lang w:bidi="ru-RU"/>
        </w:rPr>
      </w:pPr>
      <w:r>
        <w:rPr>
          <w:color w:val="000000"/>
          <w:lang w:bidi="ru-RU"/>
        </w:rPr>
        <w:t>IV. Формы контроля за исполнением административного регламента</w:t>
      </w:r>
    </w:p>
    <w:p w:rsidR="00D4464F" w:rsidRDefault="00D4464F" w:rsidP="00D4464F">
      <w:pPr>
        <w:ind w:firstLine="709"/>
        <w:contextualSpacing/>
        <w:jc w:val="both"/>
      </w:pPr>
    </w:p>
    <w:p w:rsidR="00FF4818" w:rsidRDefault="00FF4818" w:rsidP="00590B1A">
      <w:pPr>
        <w:widowControl w:val="0"/>
        <w:numPr>
          <w:ilvl w:val="0"/>
          <w:numId w:val="20"/>
        </w:numPr>
        <w:tabs>
          <w:tab w:val="left" w:pos="1239"/>
        </w:tabs>
        <w:ind w:firstLine="740"/>
        <w:contextualSpacing/>
        <w:jc w:val="both"/>
      </w:pPr>
      <w:r>
        <w:rPr>
          <w:color w:val="000000"/>
          <w:lang w:bidi="ru-RU"/>
        </w:rPr>
        <w:t>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w:t>
      </w:r>
      <w:r w:rsidR="00F96A0F">
        <w:rPr>
          <w:color w:val="000000"/>
          <w:lang w:bidi="ru-RU"/>
        </w:rPr>
        <w:t>ринятием решений осуществляет Г</w:t>
      </w:r>
      <w:r>
        <w:rPr>
          <w:color w:val="000000"/>
          <w:lang w:bidi="ru-RU"/>
        </w:rPr>
        <w:t>лава либо уполномоченное им должнос</w:t>
      </w:r>
      <w:r w:rsidR="00F96A0F">
        <w:rPr>
          <w:color w:val="000000"/>
          <w:lang w:bidi="ru-RU"/>
        </w:rPr>
        <w:t>тное лицо, а также заместитель Г</w:t>
      </w:r>
      <w:r>
        <w:rPr>
          <w:color w:val="000000"/>
          <w:lang w:bidi="ru-RU"/>
        </w:rPr>
        <w:t>лавы, курирующий соответствующее структурное подразделение.</w:t>
      </w:r>
    </w:p>
    <w:p w:rsidR="00FF4818" w:rsidRDefault="00FF4818" w:rsidP="00590B1A">
      <w:pPr>
        <w:widowControl w:val="0"/>
        <w:numPr>
          <w:ilvl w:val="0"/>
          <w:numId w:val="20"/>
        </w:numPr>
        <w:tabs>
          <w:tab w:val="left" w:pos="1239"/>
        </w:tabs>
        <w:ind w:firstLine="740"/>
        <w:contextualSpacing/>
        <w:jc w:val="both"/>
      </w:pPr>
      <w:r>
        <w:rPr>
          <w:color w:val="000000"/>
          <w:lang w:bidi="ru-RU"/>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F4818" w:rsidRDefault="00FF4818" w:rsidP="00590B1A">
      <w:pPr>
        <w:ind w:firstLine="740"/>
        <w:contextualSpacing/>
        <w:jc w:val="both"/>
      </w:pPr>
      <w:r>
        <w:rPr>
          <w:color w:val="000000"/>
          <w:lang w:bidi="ru-RU"/>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FF4818" w:rsidRDefault="00FF4818" w:rsidP="00590B1A">
      <w:pPr>
        <w:ind w:firstLine="740"/>
        <w:contextualSpacing/>
        <w:jc w:val="both"/>
      </w:pPr>
      <w:r>
        <w:rPr>
          <w:color w:val="000000"/>
          <w:lang w:bidi="ru-RU"/>
        </w:rPr>
        <w:t xml:space="preserve">Для проведения плановых проверок предоставления муниципальной услуги формируется комиссия по контролю за исполнением административного регламента, в состав которой включаются </w:t>
      </w:r>
      <w:r w:rsidR="00645536">
        <w:rPr>
          <w:color w:val="000000"/>
          <w:lang w:bidi="ru-RU"/>
        </w:rPr>
        <w:t>должностные лица и специалисты А</w:t>
      </w:r>
      <w:r>
        <w:rPr>
          <w:color w:val="000000"/>
          <w:lang w:bidi="ru-RU"/>
        </w:rPr>
        <w:t>дминистрации.</w:t>
      </w:r>
    </w:p>
    <w:p w:rsidR="00FF4818" w:rsidRDefault="00FF4818" w:rsidP="00590B1A">
      <w:pPr>
        <w:ind w:firstLine="740"/>
        <w:contextualSpacing/>
        <w:jc w:val="both"/>
      </w:pPr>
      <w:r>
        <w:rPr>
          <w:color w:val="000000"/>
          <w:lang w:bidi="ru-RU"/>
        </w:rPr>
        <w:t>Результаты проверки оформляются в виде акта, в котором отмечаются выявленные недостатки и указываются предложения по их устранению.</w:t>
      </w:r>
    </w:p>
    <w:p w:rsidR="00FF4818" w:rsidRDefault="00FF4818" w:rsidP="00590B1A">
      <w:pPr>
        <w:ind w:firstLine="740"/>
        <w:contextualSpacing/>
        <w:jc w:val="both"/>
      </w:pPr>
      <w:r>
        <w:rPr>
          <w:color w:val="000000"/>
          <w:lang w:bidi="ru-RU"/>
        </w:rPr>
        <w:t>Акт подписывается всеми членами комиссии по контролю за исполнением административного регламента.</w:t>
      </w:r>
    </w:p>
    <w:p w:rsidR="00FF4818" w:rsidRDefault="00FF4818" w:rsidP="00590B1A">
      <w:pPr>
        <w:widowControl w:val="0"/>
        <w:numPr>
          <w:ilvl w:val="0"/>
          <w:numId w:val="20"/>
        </w:numPr>
        <w:tabs>
          <w:tab w:val="left" w:pos="1239"/>
        </w:tabs>
        <w:ind w:firstLine="740"/>
        <w:contextualSpacing/>
        <w:jc w:val="both"/>
      </w:pPr>
      <w:r>
        <w:rPr>
          <w:color w:val="000000"/>
          <w:lang w:bidi="ru-RU"/>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F4818" w:rsidRDefault="00FF4818" w:rsidP="00590B1A">
      <w:pPr>
        <w:widowControl w:val="0"/>
        <w:numPr>
          <w:ilvl w:val="0"/>
          <w:numId w:val="20"/>
        </w:numPr>
        <w:tabs>
          <w:tab w:val="left" w:pos="1239"/>
        </w:tabs>
        <w:ind w:firstLine="740"/>
        <w:contextualSpacing/>
        <w:jc w:val="both"/>
      </w:pPr>
      <w:r>
        <w:rPr>
          <w:color w:val="000000"/>
          <w:lang w:bidi="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sidR="00645536">
        <w:rPr>
          <w:color w:val="000000"/>
          <w:lang w:bidi="ru-RU"/>
        </w:rPr>
        <w:t>.</w:t>
      </w:r>
    </w:p>
    <w:p w:rsidR="00310111" w:rsidRPr="00025FAF" w:rsidRDefault="00310111" w:rsidP="00590B1A">
      <w:pPr>
        <w:contextualSpacing/>
        <w:jc w:val="center"/>
        <w:rPr>
          <w:color w:val="000000"/>
          <w:lang w:eastAsia="en-US" w:bidi="en-US"/>
        </w:rPr>
      </w:pPr>
    </w:p>
    <w:p w:rsidR="00310111" w:rsidRPr="00025FAF" w:rsidRDefault="00310111" w:rsidP="00590B1A">
      <w:pPr>
        <w:contextualSpacing/>
        <w:jc w:val="center"/>
        <w:rPr>
          <w:color w:val="000000"/>
          <w:lang w:eastAsia="en-US" w:bidi="en-US"/>
        </w:rPr>
      </w:pPr>
    </w:p>
    <w:p w:rsidR="00FF4818" w:rsidRDefault="00FF4818" w:rsidP="00590B1A">
      <w:pPr>
        <w:contextualSpacing/>
        <w:jc w:val="center"/>
      </w:pPr>
      <w:r>
        <w:rPr>
          <w:color w:val="000000"/>
          <w:lang w:val="en-US" w:eastAsia="en-US" w:bidi="en-US"/>
        </w:rPr>
        <w:t>V</w:t>
      </w:r>
      <w:r w:rsidRPr="00C87000">
        <w:rPr>
          <w:color w:val="000000"/>
          <w:lang w:eastAsia="en-US" w:bidi="en-US"/>
        </w:rPr>
        <w:t xml:space="preserve">. </w:t>
      </w:r>
      <w:r>
        <w:rPr>
          <w:color w:val="000000"/>
          <w:lang w:bidi="ru-RU"/>
        </w:rPr>
        <w:t xml:space="preserve">Досудебный (внесудебный) порядок обжалования решений и </w:t>
      </w:r>
      <w:r w:rsidR="00310111">
        <w:rPr>
          <w:color w:val="000000"/>
          <w:lang w:bidi="ru-RU"/>
        </w:rPr>
        <w:t xml:space="preserve">действий </w:t>
      </w:r>
      <w:r>
        <w:rPr>
          <w:color w:val="000000"/>
          <w:lang w:bidi="ru-RU"/>
        </w:rPr>
        <w:br/>
        <w:t>(бездействия) органа, предос</w:t>
      </w:r>
      <w:r w:rsidR="001839C3">
        <w:rPr>
          <w:color w:val="000000"/>
          <w:lang w:bidi="ru-RU"/>
        </w:rPr>
        <w:t>тавляющего муниципальную услугу</w:t>
      </w:r>
      <w:r>
        <w:rPr>
          <w:color w:val="000000"/>
          <w:lang w:bidi="ru-RU"/>
        </w:rPr>
        <w:br/>
      </w:r>
    </w:p>
    <w:p w:rsidR="00FF4818" w:rsidRDefault="00FF4818" w:rsidP="00590B1A">
      <w:pPr>
        <w:ind w:firstLine="740"/>
        <w:contextualSpacing/>
        <w:jc w:val="both"/>
      </w:pPr>
      <w:r>
        <w:rPr>
          <w:color w:val="000000"/>
          <w:lang w:bidi="ru-RU"/>
        </w:rPr>
        <w:t>5.1. Заявитель может обратиться с жалобой в том числе в следующих случаях:</w:t>
      </w:r>
    </w:p>
    <w:p w:rsidR="00FF4818" w:rsidRDefault="00FF4818" w:rsidP="00590B1A">
      <w:pPr>
        <w:widowControl w:val="0"/>
        <w:numPr>
          <w:ilvl w:val="0"/>
          <w:numId w:val="21"/>
        </w:numPr>
        <w:tabs>
          <w:tab w:val="left" w:pos="1076"/>
        </w:tabs>
        <w:ind w:firstLine="740"/>
        <w:contextualSpacing/>
        <w:jc w:val="both"/>
      </w:pPr>
      <w:r>
        <w:rPr>
          <w:color w:val="000000"/>
          <w:lang w:bidi="ru-RU"/>
        </w:rPr>
        <w:t>нарушение срока регистрации запроса о предоставлении муниципальной услуги, запроса, указанного в статье 15.1 Федерального закона № 210-ФЗ;</w:t>
      </w:r>
    </w:p>
    <w:p w:rsidR="00FF4818" w:rsidRDefault="00FF4818" w:rsidP="00590B1A">
      <w:pPr>
        <w:widowControl w:val="0"/>
        <w:numPr>
          <w:ilvl w:val="0"/>
          <w:numId w:val="21"/>
        </w:numPr>
        <w:tabs>
          <w:tab w:val="left" w:pos="1106"/>
        </w:tabs>
        <w:ind w:firstLine="740"/>
        <w:contextualSpacing/>
        <w:jc w:val="both"/>
      </w:pPr>
      <w:r>
        <w:rPr>
          <w:color w:val="000000"/>
          <w:lang w:bidi="ru-RU"/>
        </w:rPr>
        <w:t>нарушение срока предоставления муниципальной услуги.</w:t>
      </w:r>
    </w:p>
    <w:p w:rsidR="00FF4818" w:rsidRDefault="00FF4818" w:rsidP="00590B1A">
      <w:pPr>
        <w:tabs>
          <w:tab w:val="left" w:pos="3134"/>
          <w:tab w:val="left" w:pos="4598"/>
          <w:tab w:val="left" w:pos="6346"/>
        </w:tabs>
        <w:ind w:firstLine="740"/>
        <w:contextualSpacing/>
        <w:jc w:val="both"/>
      </w:pPr>
      <w:r>
        <w:rPr>
          <w:color w:val="000000"/>
          <w:lang w:bidi="ru-RU"/>
        </w:rPr>
        <w:lastRenderedPageBreak/>
        <w:t>В указанном случае досудебное (внесудебное) обжалование заявителем решений и действий (бездействия) многофункционального центра,</w:t>
      </w:r>
      <w:r w:rsidR="001839C3">
        <w:rPr>
          <w:color w:val="000000"/>
          <w:lang w:bidi="ru-RU"/>
        </w:rPr>
        <w:t xml:space="preserve"> работника многофункционального </w:t>
      </w:r>
      <w:r>
        <w:rPr>
          <w:color w:val="000000"/>
          <w:lang w:bidi="ru-RU"/>
        </w:rPr>
        <w:t>центра</w:t>
      </w:r>
      <w:r w:rsidR="001839C3">
        <w:rPr>
          <w:color w:val="000000"/>
          <w:lang w:bidi="ru-RU"/>
        </w:rPr>
        <w:t xml:space="preserve"> </w:t>
      </w:r>
      <w:r>
        <w:rPr>
          <w:color w:val="000000"/>
          <w:lang w:bidi="ru-RU"/>
        </w:rPr>
        <w:t>возможно</w:t>
      </w:r>
      <w:r w:rsidR="001839C3">
        <w:rPr>
          <w:color w:val="000000"/>
          <w:lang w:bidi="ru-RU"/>
        </w:rPr>
        <w:t xml:space="preserve"> </w:t>
      </w:r>
      <w:r>
        <w:rPr>
          <w:color w:val="000000"/>
          <w:lang w:bidi="ru-RU"/>
        </w:rPr>
        <w:t>в случае, если на</w:t>
      </w:r>
      <w:r w:rsidR="001839C3">
        <w:t xml:space="preserve"> </w:t>
      </w:r>
      <w:r>
        <w:rPr>
          <w:color w:val="000000"/>
          <w:lang w:bidi="ru-RU"/>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F4818" w:rsidRDefault="00FF4818" w:rsidP="00590B1A">
      <w:pPr>
        <w:widowControl w:val="0"/>
        <w:numPr>
          <w:ilvl w:val="0"/>
          <w:numId w:val="21"/>
        </w:numPr>
        <w:ind w:firstLine="740"/>
        <w:contextualSpacing/>
        <w:jc w:val="both"/>
      </w:pPr>
      <w:r>
        <w:rPr>
          <w:color w:val="000000"/>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муниципальной услуги;</w:t>
      </w:r>
    </w:p>
    <w:p w:rsidR="00FF4818" w:rsidRDefault="00FF4818" w:rsidP="00590B1A">
      <w:pPr>
        <w:widowControl w:val="0"/>
        <w:numPr>
          <w:ilvl w:val="0"/>
          <w:numId w:val="21"/>
        </w:numPr>
        <w:tabs>
          <w:tab w:val="left" w:pos="1071"/>
        </w:tabs>
        <w:ind w:firstLine="740"/>
        <w:contextualSpacing/>
        <w:jc w:val="both"/>
      </w:pPr>
      <w:r>
        <w:rPr>
          <w:color w:val="000000"/>
          <w:lang w:bidi="ru-RU"/>
        </w:rPr>
        <w:t>отказ в приеме у заявителя документов, предоставление которых предусмотрено настоящим Регламентом;</w:t>
      </w:r>
    </w:p>
    <w:p w:rsidR="00FF4818" w:rsidRDefault="00FF4818" w:rsidP="00590B1A">
      <w:pPr>
        <w:widowControl w:val="0"/>
        <w:numPr>
          <w:ilvl w:val="0"/>
          <w:numId w:val="21"/>
        </w:numPr>
        <w:tabs>
          <w:tab w:val="left" w:pos="1086"/>
        </w:tabs>
        <w:ind w:firstLine="740"/>
        <w:contextualSpacing/>
        <w:jc w:val="both"/>
      </w:pPr>
      <w:r>
        <w:rPr>
          <w:color w:val="000000"/>
          <w:lang w:bidi="ru-RU"/>
        </w:rPr>
        <w:t>отказ в предоставлении муниципальной услуги, если основания отказа не предусмотрены настоящим Регламентом.</w:t>
      </w:r>
    </w:p>
    <w:p w:rsidR="00FF4818" w:rsidRDefault="00FF4818" w:rsidP="00590B1A">
      <w:pPr>
        <w:ind w:firstLine="740"/>
        <w:contextualSpacing/>
        <w:jc w:val="both"/>
      </w:pPr>
      <w:r>
        <w:rPr>
          <w:color w:val="000000"/>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F4818" w:rsidRDefault="00FF4818" w:rsidP="00590B1A">
      <w:pPr>
        <w:widowControl w:val="0"/>
        <w:numPr>
          <w:ilvl w:val="0"/>
          <w:numId w:val="21"/>
        </w:numPr>
        <w:tabs>
          <w:tab w:val="left" w:pos="1076"/>
        </w:tabs>
        <w:ind w:firstLine="740"/>
        <w:contextualSpacing/>
        <w:jc w:val="both"/>
      </w:pPr>
      <w:r>
        <w:rPr>
          <w:color w:val="000000"/>
          <w:lang w:bidi="ru-RU"/>
        </w:rPr>
        <w:t>затребование с заявителя при предоставлении муниципальной услуги платы, не предусмотренной настоящим Регламентом;</w:t>
      </w:r>
    </w:p>
    <w:p w:rsidR="00FF4818" w:rsidRDefault="00FF4818" w:rsidP="00590B1A">
      <w:pPr>
        <w:widowControl w:val="0"/>
        <w:numPr>
          <w:ilvl w:val="0"/>
          <w:numId w:val="21"/>
        </w:numPr>
        <w:tabs>
          <w:tab w:val="left" w:pos="1086"/>
        </w:tabs>
        <w:ind w:firstLine="740"/>
        <w:contextualSpacing/>
        <w:jc w:val="both"/>
      </w:pPr>
      <w:r>
        <w:rPr>
          <w:color w:val="000000"/>
          <w:lang w:bidi="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4818" w:rsidRDefault="00FF4818" w:rsidP="00590B1A">
      <w:pPr>
        <w:ind w:firstLine="740"/>
        <w:contextualSpacing/>
        <w:jc w:val="both"/>
      </w:pPr>
      <w:r>
        <w:rPr>
          <w:color w:val="000000"/>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F4818" w:rsidRDefault="00FF4818" w:rsidP="00590B1A">
      <w:pPr>
        <w:widowControl w:val="0"/>
        <w:numPr>
          <w:ilvl w:val="0"/>
          <w:numId w:val="21"/>
        </w:numPr>
        <w:tabs>
          <w:tab w:val="left" w:pos="1071"/>
        </w:tabs>
        <w:ind w:firstLine="740"/>
        <w:contextualSpacing/>
        <w:jc w:val="both"/>
      </w:pPr>
      <w:r>
        <w:rPr>
          <w:color w:val="000000"/>
          <w:lang w:bidi="ru-RU"/>
        </w:rPr>
        <w:t>нарушение срока или порядка выдачи документов по результатам предоставления муниципальной услуги;</w:t>
      </w:r>
    </w:p>
    <w:p w:rsidR="00FF4818" w:rsidRDefault="00FF4818" w:rsidP="00590B1A">
      <w:pPr>
        <w:widowControl w:val="0"/>
        <w:numPr>
          <w:ilvl w:val="0"/>
          <w:numId w:val="21"/>
        </w:numPr>
        <w:tabs>
          <w:tab w:val="left" w:pos="1066"/>
        </w:tabs>
        <w:ind w:firstLine="740"/>
        <w:contextualSpacing/>
        <w:jc w:val="both"/>
      </w:pPr>
      <w:r>
        <w:rPr>
          <w:color w:val="000000"/>
          <w:lang w:bidi="ru-RU"/>
        </w:rPr>
        <w:t>приостановление предоставления муниципальной услуги, если основания приостановления не предусмотрены настоящим Регламентом.</w:t>
      </w:r>
    </w:p>
    <w:p w:rsidR="00FF4818" w:rsidRDefault="00FF4818" w:rsidP="00590B1A">
      <w:pPr>
        <w:ind w:firstLine="740"/>
        <w:contextualSpacing/>
        <w:jc w:val="both"/>
      </w:pPr>
      <w:r>
        <w:rPr>
          <w:color w:val="000000"/>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F4818" w:rsidRDefault="00FF4818" w:rsidP="00590B1A">
      <w:pPr>
        <w:widowControl w:val="0"/>
        <w:numPr>
          <w:ilvl w:val="0"/>
          <w:numId w:val="21"/>
        </w:numPr>
        <w:tabs>
          <w:tab w:val="left" w:pos="1215"/>
        </w:tabs>
        <w:ind w:firstLine="740"/>
        <w:contextualSpacing/>
        <w:jc w:val="both"/>
      </w:pPr>
      <w:r>
        <w:rPr>
          <w:color w:val="000000"/>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color w:val="000000"/>
          <w:lang w:bidi="ru-RU"/>
        </w:rPr>
        <w:lastRenderedPageBreak/>
        <w:t>муниципальных услуг в полном объеме в порядке, определенном частью 1.3 статьи 16 Федерального закона № 210-ФЗ.</w:t>
      </w:r>
    </w:p>
    <w:p w:rsidR="00FF4818" w:rsidRDefault="00FF4818" w:rsidP="00590B1A">
      <w:pPr>
        <w:widowControl w:val="0"/>
        <w:numPr>
          <w:ilvl w:val="0"/>
          <w:numId w:val="22"/>
        </w:numPr>
        <w:tabs>
          <w:tab w:val="left" w:pos="1239"/>
        </w:tabs>
        <w:ind w:firstLine="740"/>
        <w:contextualSpacing/>
        <w:jc w:val="both"/>
      </w:pPr>
      <w:r>
        <w:rPr>
          <w:color w:val="000000"/>
          <w:lang w:bidi="ru-RU"/>
        </w:rPr>
        <w:t xml:space="preserve">Заявители вправе обратиться с жалобой в письменной форме лично или направить жалобу по почте, через МФЦ, с использованием информационно - телекоммуникационной сети «Интернет», ЕПГУ </w:t>
      </w:r>
      <w:r w:rsidRPr="00C87000">
        <w:rPr>
          <w:color w:val="000000"/>
          <w:lang w:eastAsia="en-US" w:bidi="en-US"/>
        </w:rPr>
        <w:t>(</w:t>
      </w:r>
      <w:hyperlink r:id="rId8" w:history="1">
        <w:r w:rsidR="001839C3" w:rsidRPr="003C6B40">
          <w:rPr>
            <w:rStyle w:val="ad"/>
            <w:lang w:val="en-US" w:eastAsia="en-US" w:bidi="en-US"/>
          </w:rPr>
          <w:t>www</w:t>
        </w:r>
        <w:r w:rsidR="001839C3" w:rsidRPr="003C6B40">
          <w:rPr>
            <w:rStyle w:val="ad"/>
            <w:lang w:eastAsia="en-US" w:bidi="en-US"/>
          </w:rPr>
          <w:t>.</w:t>
        </w:r>
        <w:proofErr w:type="spellStart"/>
        <w:r w:rsidR="001839C3" w:rsidRPr="003C6B40">
          <w:rPr>
            <w:rStyle w:val="ad"/>
            <w:lang w:val="en-US" w:eastAsia="en-US" w:bidi="en-US"/>
          </w:rPr>
          <w:t>gosuslugi</w:t>
        </w:r>
        <w:proofErr w:type="spellEnd"/>
        <w:r w:rsidR="001839C3" w:rsidRPr="003C6B40">
          <w:rPr>
            <w:rStyle w:val="ad"/>
            <w:lang w:eastAsia="en-US" w:bidi="en-US"/>
          </w:rPr>
          <w:t>.</w:t>
        </w:r>
        <w:proofErr w:type="spellStart"/>
        <w:r w:rsidR="001839C3" w:rsidRPr="003C6B40">
          <w:rPr>
            <w:rStyle w:val="ad"/>
            <w:lang w:val="en-US" w:eastAsia="en-US" w:bidi="en-US"/>
          </w:rPr>
          <w:t>ru</w:t>
        </w:r>
        <w:proofErr w:type="spellEnd"/>
      </w:hyperlink>
      <w:r w:rsidRPr="00C87000">
        <w:rPr>
          <w:color w:val="000000"/>
          <w:lang w:eastAsia="en-US" w:bidi="en-US"/>
        </w:rPr>
        <w:t xml:space="preserve">). </w:t>
      </w:r>
      <w:r>
        <w:rPr>
          <w:color w:val="000000"/>
          <w:lang w:bidi="ru-RU"/>
        </w:rPr>
        <w:t>Жалоба также может быть принята при личном приеме заявителя.</w:t>
      </w:r>
    </w:p>
    <w:p w:rsidR="00FF4818" w:rsidRDefault="00FF4818" w:rsidP="00590B1A">
      <w:pPr>
        <w:widowControl w:val="0"/>
        <w:numPr>
          <w:ilvl w:val="0"/>
          <w:numId w:val="22"/>
        </w:numPr>
        <w:tabs>
          <w:tab w:val="left" w:pos="1244"/>
        </w:tabs>
        <w:ind w:firstLine="740"/>
        <w:contextualSpacing/>
        <w:jc w:val="both"/>
      </w:pPr>
      <w:r>
        <w:rPr>
          <w:color w:val="000000"/>
          <w:lang w:bidi="ru-RU"/>
        </w:rPr>
        <w:t>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F4818" w:rsidRDefault="00FF4818" w:rsidP="00590B1A">
      <w:pPr>
        <w:tabs>
          <w:tab w:val="left" w:pos="3596"/>
          <w:tab w:val="left" w:pos="5952"/>
        </w:tabs>
        <w:ind w:firstLine="740"/>
        <w:contextualSpacing/>
        <w:jc w:val="both"/>
      </w:pPr>
      <w:r>
        <w:rPr>
          <w:color w:val="000000"/>
          <w:lang w:bidi="ru-RU"/>
        </w:rPr>
        <w:t xml:space="preserve">Жалоба </w:t>
      </w:r>
      <w:r w:rsidR="00A130CA">
        <w:rPr>
          <w:color w:val="000000"/>
          <w:lang w:bidi="ru-RU"/>
        </w:rPr>
        <w:t xml:space="preserve">заявителя на решения и действия </w:t>
      </w:r>
      <w:r>
        <w:rPr>
          <w:color w:val="000000"/>
          <w:lang w:bidi="ru-RU"/>
        </w:rPr>
        <w:t>(бездействие)</w:t>
      </w:r>
      <w:r w:rsidR="00A130CA">
        <w:t xml:space="preserve"> </w:t>
      </w:r>
      <w:r>
        <w:rPr>
          <w:color w:val="000000"/>
          <w:lang w:bidi="ru-RU"/>
        </w:rPr>
        <w:t>многофункционального центра, организаций, указанных в части 1.1 статьи 16 Федерального закона № 210-ФЗ, а также их работников подается в многофункциональный центр, организации, указанные в части 1.1 статьи 16 Федерального закона № 210-ФЗ в порядке, установленном Федеральным законом № 210-ФЗ.</w:t>
      </w:r>
    </w:p>
    <w:p w:rsidR="00FF4818" w:rsidRDefault="00FF4818" w:rsidP="00590B1A">
      <w:pPr>
        <w:widowControl w:val="0"/>
        <w:numPr>
          <w:ilvl w:val="0"/>
          <w:numId w:val="22"/>
        </w:numPr>
        <w:tabs>
          <w:tab w:val="left" w:pos="1259"/>
        </w:tabs>
        <w:ind w:firstLine="740"/>
        <w:contextualSpacing/>
        <w:jc w:val="both"/>
      </w:pPr>
      <w:r>
        <w:rPr>
          <w:color w:val="000000"/>
          <w:lang w:bidi="ru-RU"/>
        </w:rPr>
        <w:t>Жалоба должна содержать:</w:t>
      </w:r>
    </w:p>
    <w:p w:rsidR="00FF4818" w:rsidRDefault="00FF4818" w:rsidP="00590B1A">
      <w:pPr>
        <w:widowControl w:val="0"/>
        <w:numPr>
          <w:ilvl w:val="0"/>
          <w:numId w:val="23"/>
        </w:numPr>
        <w:tabs>
          <w:tab w:val="left" w:pos="1128"/>
        </w:tabs>
        <w:ind w:firstLine="740"/>
        <w:contextualSpacing/>
        <w:jc w:val="both"/>
      </w:pPr>
      <w:r>
        <w:rPr>
          <w:color w:val="000000"/>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F4818" w:rsidRDefault="00FF4818" w:rsidP="00590B1A">
      <w:pPr>
        <w:widowControl w:val="0"/>
        <w:numPr>
          <w:ilvl w:val="0"/>
          <w:numId w:val="23"/>
        </w:numPr>
        <w:tabs>
          <w:tab w:val="left" w:pos="1128"/>
        </w:tabs>
        <w:ind w:firstLine="740"/>
        <w:contextualSpacing/>
        <w:jc w:val="both"/>
      </w:pPr>
      <w:r>
        <w:rPr>
          <w:color w:val="000000"/>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4818" w:rsidRDefault="00FF4818" w:rsidP="00590B1A">
      <w:pPr>
        <w:widowControl w:val="0"/>
        <w:numPr>
          <w:ilvl w:val="0"/>
          <w:numId w:val="23"/>
        </w:numPr>
        <w:tabs>
          <w:tab w:val="left" w:pos="1128"/>
        </w:tabs>
        <w:ind w:firstLine="740"/>
        <w:contextualSpacing/>
        <w:jc w:val="both"/>
      </w:pPr>
      <w:r>
        <w:rPr>
          <w:color w:val="000000"/>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F4818" w:rsidRDefault="00FF4818" w:rsidP="00590B1A">
      <w:pPr>
        <w:widowControl w:val="0"/>
        <w:numPr>
          <w:ilvl w:val="0"/>
          <w:numId w:val="23"/>
        </w:numPr>
        <w:tabs>
          <w:tab w:val="left" w:pos="1128"/>
        </w:tabs>
        <w:ind w:firstLine="740"/>
        <w:contextualSpacing/>
        <w:jc w:val="both"/>
      </w:pPr>
      <w:r>
        <w:rPr>
          <w:color w:val="000000"/>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F4818" w:rsidRDefault="00FF4818" w:rsidP="00590B1A">
      <w:pPr>
        <w:ind w:firstLine="740"/>
        <w:contextualSpacing/>
        <w:jc w:val="both"/>
      </w:pPr>
      <w:r>
        <w:rPr>
          <w:color w:val="000000"/>
          <w:lang w:bidi="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F4818" w:rsidRDefault="00FF4818" w:rsidP="00590B1A">
      <w:pPr>
        <w:widowControl w:val="0"/>
        <w:numPr>
          <w:ilvl w:val="0"/>
          <w:numId w:val="22"/>
        </w:numPr>
        <w:tabs>
          <w:tab w:val="left" w:pos="1244"/>
        </w:tabs>
        <w:ind w:firstLine="740"/>
        <w:contextualSpacing/>
        <w:jc w:val="both"/>
      </w:pPr>
      <w:r>
        <w:rPr>
          <w:color w:val="000000"/>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4818" w:rsidRDefault="00FF4818" w:rsidP="00590B1A">
      <w:pPr>
        <w:widowControl w:val="0"/>
        <w:numPr>
          <w:ilvl w:val="0"/>
          <w:numId w:val="22"/>
        </w:numPr>
        <w:tabs>
          <w:tab w:val="left" w:pos="1234"/>
        </w:tabs>
        <w:ind w:firstLine="740"/>
        <w:contextualSpacing/>
        <w:jc w:val="both"/>
      </w:pPr>
      <w:r>
        <w:rPr>
          <w:color w:val="000000"/>
          <w:lang w:bidi="ru-RU"/>
        </w:rPr>
        <w:t>По результатам рассмотрения жалобы принимается одно из следующих решений:</w:t>
      </w:r>
    </w:p>
    <w:p w:rsidR="00FF4818" w:rsidRDefault="00FF4818" w:rsidP="00590B1A">
      <w:pPr>
        <w:ind w:firstLine="740"/>
        <w:contextualSpacing/>
        <w:jc w:val="both"/>
      </w:pPr>
      <w:r>
        <w:rPr>
          <w:color w:val="000000"/>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color w:val="000000"/>
          <w:lang w:bidi="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FF4818" w:rsidRDefault="00FF4818" w:rsidP="00590B1A">
      <w:pPr>
        <w:ind w:firstLine="740"/>
        <w:contextualSpacing/>
        <w:jc w:val="both"/>
      </w:pPr>
      <w:r>
        <w:rPr>
          <w:color w:val="000000"/>
          <w:lang w:bidi="ru-RU"/>
        </w:rPr>
        <w:t>2) в удовлетворении жалобы отказывается.</w:t>
      </w:r>
    </w:p>
    <w:p w:rsidR="00FF4818" w:rsidRDefault="00FF4818" w:rsidP="00590B1A">
      <w:pPr>
        <w:widowControl w:val="0"/>
        <w:numPr>
          <w:ilvl w:val="0"/>
          <w:numId w:val="22"/>
        </w:numPr>
        <w:tabs>
          <w:tab w:val="left" w:pos="1239"/>
        </w:tabs>
        <w:ind w:firstLine="740"/>
        <w:contextualSpacing/>
        <w:jc w:val="both"/>
      </w:pPr>
      <w:r>
        <w:rPr>
          <w:color w:val="000000"/>
          <w:lang w:bidi="ru-RU"/>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4818" w:rsidRDefault="00FF4818" w:rsidP="00590B1A">
      <w:pPr>
        <w:ind w:firstLine="740"/>
        <w:contextualSpacing/>
        <w:jc w:val="both"/>
      </w:pPr>
      <w:r>
        <w:rPr>
          <w:color w:val="000000"/>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4818" w:rsidRDefault="00FF4818" w:rsidP="00590B1A">
      <w:pPr>
        <w:ind w:firstLine="740"/>
        <w:contextualSpacing/>
        <w:jc w:val="both"/>
      </w:pPr>
      <w:r>
        <w:rPr>
          <w:color w:val="000000"/>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5D78" w:rsidRPr="00F864C4" w:rsidRDefault="00FF4818" w:rsidP="00590B1A">
      <w:pPr>
        <w:widowControl w:val="0"/>
        <w:numPr>
          <w:ilvl w:val="0"/>
          <w:numId w:val="22"/>
        </w:numPr>
        <w:tabs>
          <w:tab w:val="left" w:pos="1244"/>
        </w:tabs>
        <w:ind w:firstLine="740"/>
        <w:contextualSpacing/>
        <w:jc w:val="both"/>
      </w:pPr>
      <w:r w:rsidRPr="009B3836">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w:t>
      </w:r>
      <w:r w:rsidR="007A459E" w:rsidRPr="009B3836">
        <w:rPr>
          <w:color w:val="000000"/>
          <w:lang w:bidi="ru-RU"/>
        </w:rPr>
        <w:t xml:space="preserve"> материалы в органы прокуратуры</w:t>
      </w:r>
      <w:r w:rsidR="009B3836">
        <w:rPr>
          <w:color w:val="000000"/>
          <w:lang w:bidi="ru-RU"/>
        </w:rPr>
        <w:t>.</w:t>
      </w:r>
    </w:p>
    <w:p w:rsidR="00F864C4" w:rsidRDefault="00F864C4" w:rsidP="00F864C4">
      <w:pPr>
        <w:widowControl w:val="0"/>
        <w:tabs>
          <w:tab w:val="left" w:pos="1244"/>
        </w:tabs>
        <w:spacing w:line="322" w:lineRule="exact"/>
        <w:jc w:val="both"/>
        <w:rPr>
          <w:color w:val="000000"/>
          <w:lang w:bidi="ru-RU"/>
        </w:rPr>
      </w:pPr>
    </w:p>
    <w:p w:rsidR="00F864C4" w:rsidRDefault="00F864C4"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590B1A" w:rsidRDefault="00590B1A" w:rsidP="00F864C4">
      <w:pPr>
        <w:widowControl w:val="0"/>
        <w:tabs>
          <w:tab w:val="left" w:pos="1244"/>
        </w:tabs>
        <w:spacing w:line="322" w:lineRule="exact"/>
        <w:jc w:val="both"/>
        <w:rPr>
          <w:color w:val="000000"/>
          <w:lang w:bidi="ru-RU"/>
        </w:rPr>
      </w:pPr>
    </w:p>
    <w:p w:rsidR="00F864C4" w:rsidRDefault="00F864C4" w:rsidP="00F864C4">
      <w:pPr>
        <w:widowControl w:val="0"/>
        <w:tabs>
          <w:tab w:val="left" w:pos="1244"/>
        </w:tabs>
        <w:spacing w:line="322" w:lineRule="exact"/>
        <w:jc w:val="both"/>
        <w:rPr>
          <w:color w:val="000000"/>
          <w:lang w:bidi="ru-RU"/>
        </w:rPr>
      </w:pPr>
    </w:p>
    <w:p w:rsidR="00310111" w:rsidRDefault="0031011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025FAF" w:rsidRDefault="00025FAF"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1B3381" w:rsidRDefault="001B3381" w:rsidP="00310111">
      <w:pPr>
        <w:widowControl w:val="0"/>
        <w:tabs>
          <w:tab w:val="left" w:pos="1244"/>
        </w:tabs>
        <w:spacing w:line="322" w:lineRule="exact"/>
        <w:jc w:val="both"/>
      </w:pPr>
    </w:p>
    <w:p w:rsidR="00310111" w:rsidRDefault="00310111" w:rsidP="00310111">
      <w:pPr>
        <w:ind w:left="5103"/>
        <w:jc w:val="both"/>
        <w:rPr>
          <w:sz w:val="16"/>
        </w:rPr>
      </w:pPr>
      <w:r w:rsidRPr="00F864C4">
        <w:rPr>
          <w:sz w:val="16"/>
        </w:rPr>
        <w:lastRenderedPageBreak/>
        <w:t xml:space="preserve">Приложение № </w:t>
      </w:r>
      <w:r>
        <w:rPr>
          <w:sz w:val="16"/>
        </w:rPr>
        <w:t>1</w:t>
      </w:r>
    </w:p>
    <w:p w:rsidR="00310111" w:rsidRPr="00F864C4" w:rsidRDefault="00310111" w:rsidP="00310111">
      <w:pPr>
        <w:ind w:left="5103"/>
        <w:jc w:val="both"/>
        <w:rPr>
          <w:sz w:val="16"/>
        </w:rPr>
      </w:pPr>
      <w:r w:rsidRPr="00F864C4">
        <w:rPr>
          <w:sz w:val="16"/>
        </w:rPr>
        <w:t xml:space="preserve">к административному регламенту предоставления муниципальной услуги </w:t>
      </w:r>
      <w:r>
        <w:rPr>
          <w:sz w:val="16"/>
        </w:rPr>
        <w:t>«</w:t>
      </w:r>
      <w:r w:rsidRPr="00310111">
        <w:rPr>
          <w:sz w:val="16"/>
        </w:rPr>
        <w:t>Присвоение, изменение, аннулированию адресов объектам недвижимости в сельском поселении Хатанга</w:t>
      </w:r>
      <w:r>
        <w:rPr>
          <w:sz w:val="16"/>
        </w:rPr>
        <w:t>»</w:t>
      </w:r>
    </w:p>
    <w:p w:rsidR="00F864C4" w:rsidRDefault="00F864C4" w:rsidP="00F864C4">
      <w:pPr>
        <w:ind w:left="5103"/>
        <w:jc w:val="both"/>
      </w:pPr>
    </w:p>
    <w:p w:rsidR="00F864C4" w:rsidRPr="00E35A82" w:rsidRDefault="00F864C4" w:rsidP="00F864C4">
      <w:pPr>
        <w:ind w:left="5103"/>
        <w:jc w:val="both"/>
      </w:pPr>
    </w:p>
    <w:p w:rsidR="001B3381" w:rsidRPr="001B3381" w:rsidRDefault="001B3381" w:rsidP="001B3381">
      <w:pPr>
        <w:widowControl w:val="0"/>
        <w:autoSpaceDE w:val="0"/>
        <w:autoSpaceDN w:val="0"/>
        <w:adjustRightInd w:val="0"/>
        <w:jc w:val="center"/>
        <w:rPr>
          <w:b/>
          <w:bCs/>
          <w:color w:val="323E4F" w:themeColor="text2" w:themeShade="BF"/>
        </w:rPr>
      </w:pPr>
      <w:r w:rsidRPr="001B3381">
        <w:rPr>
          <w:b/>
          <w:bCs/>
          <w:color w:val="323E4F" w:themeColor="text2" w:themeShade="BF"/>
        </w:rPr>
        <w:t>ФОРМА ЗАЯВЛЕНИЯ</w:t>
      </w:r>
    </w:p>
    <w:p w:rsidR="001B3381" w:rsidRPr="001B3381" w:rsidRDefault="001B3381" w:rsidP="001B3381">
      <w:pPr>
        <w:widowControl w:val="0"/>
        <w:autoSpaceDE w:val="0"/>
        <w:autoSpaceDN w:val="0"/>
        <w:adjustRightInd w:val="0"/>
        <w:jc w:val="center"/>
        <w:rPr>
          <w:b/>
          <w:bCs/>
          <w:color w:val="323E4F" w:themeColor="text2" w:themeShade="BF"/>
        </w:rPr>
      </w:pPr>
      <w:r w:rsidRPr="001B3381">
        <w:rPr>
          <w:b/>
          <w:bCs/>
          <w:color w:val="323E4F" w:themeColor="text2" w:themeShade="BF"/>
        </w:rPr>
        <w:t>О ПРИСВОЕНИИ ОБЪЕКТУ АДРЕСАЦИИ АДРЕСА ИЛИ АННУЛИРОВАНИИ</w:t>
      </w:r>
    </w:p>
    <w:p w:rsidR="001B3381" w:rsidRPr="001B3381" w:rsidRDefault="001B3381" w:rsidP="001B3381">
      <w:pPr>
        <w:widowControl w:val="0"/>
        <w:autoSpaceDE w:val="0"/>
        <w:autoSpaceDN w:val="0"/>
        <w:adjustRightInd w:val="0"/>
        <w:jc w:val="center"/>
        <w:rPr>
          <w:b/>
          <w:bCs/>
          <w:color w:val="323E4F" w:themeColor="text2" w:themeShade="BF"/>
        </w:rPr>
      </w:pPr>
      <w:r w:rsidRPr="001B3381">
        <w:rPr>
          <w:b/>
          <w:bCs/>
          <w:color w:val="323E4F" w:themeColor="text2" w:themeShade="BF"/>
        </w:rPr>
        <w:t>ЕГО АДРЕСА</w:t>
      </w:r>
    </w:p>
    <w:p w:rsidR="001B3381" w:rsidRPr="001B3381" w:rsidRDefault="001B3381" w:rsidP="001B3381">
      <w:pPr>
        <w:widowControl w:val="0"/>
        <w:autoSpaceDE w:val="0"/>
        <w:autoSpaceDN w:val="0"/>
        <w:adjustRightInd w:val="0"/>
        <w:jc w:val="both"/>
        <w:rPr>
          <w:color w:val="323E4F" w:themeColor="text2" w:themeShade="BF"/>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1B3381" w:rsidRPr="001B3381" w:rsidTr="001B3381">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left="5"/>
              <w:jc w:val="both"/>
              <w:rPr>
                <w:color w:val="323E4F" w:themeColor="text2" w:themeShade="BF"/>
              </w:rPr>
            </w:pPr>
            <w:r w:rsidRPr="001B3381">
              <w:rPr>
                <w:color w:val="323E4F" w:themeColor="text2" w:themeShade="BF"/>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left="10"/>
              <w:jc w:val="both"/>
              <w:rPr>
                <w:color w:val="323E4F" w:themeColor="text2" w:themeShade="BF"/>
              </w:rPr>
            </w:pPr>
            <w:r w:rsidRPr="001B3381">
              <w:rPr>
                <w:color w:val="323E4F" w:themeColor="text2" w:themeShade="BF"/>
              </w:rPr>
              <w:t>Всего листов ___</w:t>
            </w:r>
          </w:p>
        </w:tc>
      </w:tr>
      <w:tr w:rsidR="001B3381" w:rsidRPr="001B3381" w:rsidTr="001B3381">
        <w:tc>
          <w:tcPr>
            <w:tcW w:w="9639" w:type="dxa"/>
            <w:gridSpan w:val="11"/>
            <w:tcBorders>
              <w:top w:val="single" w:sz="4" w:space="0" w:color="auto"/>
              <w:bottom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Заявление принято</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регистрационный номер _______________</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листов заявления ___________</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прилагаемых документов ____,</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 том числе оригиналов ___, копий ____, количество листов в оригиналах ____, копиях ____</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ФИО должностного лица ________________</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подпись должностного лица ____________</w:t>
            </w:r>
          </w:p>
        </w:tc>
      </w:tr>
      <w:tr w:rsidR="001B3381" w:rsidRPr="001B3381" w:rsidTr="001B3381">
        <w:trPr>
          <w:trHeight w:val="293"/>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w:t>
            </w:r>
          </w:p>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w:t>
            </w:r>
          </w:p>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(наименование органа местного самоуправления, органа</w:t>
            </w:r>
          </w:p>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______________________________</w:t>
            </w:r>
          </w:p>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p>
        </w:tc>
      </w:tr>
      <w:tr w:rsidR="001B3381" w:rsidRPr="001B3381" w:rsidTr="001B3381">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дата "__" ____________ ____ г.</w:t>
            </w:r>
          </w:p>
        </w:tc>
      </w:tr>
      <w:tr w:rsidR="001B3381" w:rsidRPr="001B3381" w:rsidTr="001B3381">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Прошу в отношении объекта адресации:</w:t>
            </w:r>
          </w:p>
        </w:tc>
      </w:tr>
      <w:tr w:rsidR="001B3381" w:rsidRPr="001B3381" w:rsidTr="001B338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Вид:</w:t>
            </w:r>
          </w:p>
        </w:tc>
      </w:tr>
      <w:tr w:rsidR="001B3381" w:rsidRPr="001B3381" w:rsidTr="001B338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Объект незавершенного строительства</w:t>
            </w:r>
          </w:p>
        </w:tc>
      </w:tr>
      <w:tr w:rsidR="001B3381" w:rsidRPr="001B3381" w:rsidTr="001B338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Присвоить адрес</w:t>
            </w: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 связи с:</w:t>
            </w: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земельного участка(</w:t>
            </w:r>
            <w:proofErr w:type="spellStart"/>
            <w:r w:rsidRPr="001B3381">
              <w:rPr>
                <w:color w:val="323E4F" w:themeColor="text2" w:themeShade="BF"/>
              </w:rPr>
              <w:t>ов</w:t>
            </w:r>
            <w:proofErr w:type="spellEnd"/>
            <w:r w:rsidRPr="001B3381">
              <w:rPr>
                <w:color w:val="323E4F" w:themeColor="text2" w:themeShade="BF"/>
              </w:rPr>
              <w:t>) из земель, находящихся в государственной или муниципальной собственности</w:t>
            </w: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земельного участка(</w:t>
            </w:r>
            <w:proofErr w:type="spellStart"/>
            <w:r w:rsidRPr="001B3381">
              <w:rPr>
                <w:color w:val="323E4F" w:themeColor="text2" w:themeShade="BF"/>
              </w:rPr>
              <w:t>ов</w:t>
            </w:r>
            <w:proofErr w:type="spellEnd"/>
            <w:r w:rsidRPr="001B3381">
              <w:rPr>
                <w:color w:val="323E4F" w:themeColor="text2" w:themeShade="BF"/>
              </w:rPr>
              <w:t>) путем раздела земельного участка</w:t>
            </w: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земельного участка, раздел которого осуществляется</w:t>
            </w: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земельного участка путем объединения земельных участков</w:t>
            </w: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 xml:space="preserve">Кадастровый номер объединяемого земельного участка </w:t>
            </w:r>
            <w:hyperlink w:anchor="Par556" w:history="1">
              <w:r w:rsidRPr="001B3381">
                <w:rPr>
                  <w:color w:val="323E4F" w:themeColor="text2" w:themeShade="BF"/>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 xml:space="preserve">Адрес объединяемого земельного участка </w:t>
            </w:r>
            <w:hyperlink w:anchor="Par556" w:history="1">
              <w:r w:rsidRPr="001B3381">
                <w:rPr>
                  <w:color w:val="323E4F" w:themeColor="text2" w:themeShade="BF"/>
                </w:rPr>
                <w:t>&lt;1&gt;</w:t>
              </w:r>
            </w:hyperlink>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1B3381">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bl>
    <w:p w:rsidR="001B3381" w:rsidRPr="001B3381" w:rsidRDefault="001B3381" w:rsidP="001B3381">
      <w:pPr>
        <w:widowControl w:val="0"/>
        <w:autoSpaceDE w:val="0"/>
        <w:autoSpaceDN w:val="0"/>
        <w:adjustRightInd w:val="0"/>
        <w:jc w:val="both"/>
        <w:rPr>
          <w:color w:val="323E4F" w:themeColor="text2" w:themeShade="BF"/>
        </w:rPr>
      </w:pPr>
    </w:p>
    <w:tbl>
      <w:tblPr>
        <w:tblW w:w="9639" w:type="dxa"/>
        <w:tblInd w:w="67"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5267"/>
      </w:tblGrid>
      <w:tr w:rsidR="001B3381" w:rsidRPr="001B3381" w:rsidTr="007D2B05">
        <w:tc>
          <w:tcPr>
            <w:tcW w:w="9639" w:type="dxa"/>
            <w:gridSpan w:val="4"/>
            <w:tcBorders>
              <w:top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земельного участка(</w:t>
            </w:r>
            <w:proofErr w:type="spellStart"/>
            <w:r w:rsidRPr="001B3381">
              <w:rPr>
                <w:color w:val="323E4F" w:themeColor="text2" w:themeShade="BF"/>
              </w:rPr>
              <w:t>ов</w:t>
            </w:r>
            <w:proofErr w:type="spellEnd"/>
            <w:r w:rsidRPr="001B3381">
              <w:rPr>
                <w:color w:val="323E4F" w:themeColor="text2" w:themeShade="BF"/>
              </w:rPr>
              <w:t>) путем выдела из земельного участка</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образуемых земельных участков (за исключением земельного участка, из которого осуществляется выдел)</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Кадастровый номер земельного участка, из которого осуществляется выдел</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земельного участка, из которого осуществляется выдел</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земельного участка(</w:t>
            </w:r>
            <w:proofErr w:type="spellStart"/>
            <w:r w:rsidRPr="001B3381">
              <w:rPr>
                <w:color w:val="323E4F" w:themeColor="text2" w:themeShade="BF"/>
              </w:rPr>
              <w:t>ов</w:t>
            </w:r>
            <w:proofErr w:type="spellEnd"/>
            <w:r w:rsidRPr="001B3381">
              <w:rPr>
                <w:color w:val="323E4F" w:themeColor="text2" w:themeShade="BF"/>
              </w:rPr>
              <w:t>) путем перераспределения земельных участков</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образуемых земельных участков</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Количество земельных участков, которые перераспределяются</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 xml:space="preserve">Кадастровый номер земельного </w:t>
            </w:r>
            <w:r w:rsidRPr="001B3381">
              <w:rPr>
                <w:color w:val="323E4F" w:themeColor="text2" w:themeShade="BF"/>
              </w:rPr>
              <w:lastRenderedPageBreak/>
              <w:t xml:space="preserve">участка, который перераспределяется </w:t>
            </w:r>
            <w:hyperlink w:anchor="Par557" w:history="1">
              <w:r w:rsidRPr="001B3381">
                <w:rPr>
                  <w:color w:val="323E4F" w:themeColor="text2" w:themeShade="BF"/>
                </w:rPr>
                <w:t>&lt;2&gt;</w:t>
              </w:r>
            </w:hyperlink>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lastRenderedPageBreak/>
              <w:t xml:space="preserve">Адрес земельного участка, который </w:t>
            </w:r>
            <w:r w:rsidRPr="001B3381">
              <w:rPr>
                <w:color w:val="323E4F" w:themeColor="text2" w:themeShade="BF"/>
              </w:rPr>
              <w:lastRenderedPageBreak/>
              <w:t xml:space="preserve">перераспределяется </w:t>
            </w:r>
            <w:hyperlink w:anchor="Par557" w:history="1">
              <w:r w:rsidRPr="001B3381">
                <w:rPr>
                  <w:color w:val="323E4F" w:themeColor="text2" w:themeShade="BF"/>
                </w:rPr>
                <w:t>&lt;2&gt;</w:t>
              </w:r>
            </w:hyperlink>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Строительством, реконструкцией здания, сооружения</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объекта строительства (реконструкции) в соответствии с проектной документацией</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Кадастровый номер земельного участка, на котором осуществляется строительство (реконструкция)</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земельного участка, на котором осуществляется строительство (реконструкция)</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Тип здания, сооружения, объекта незавершенного строительства</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Кадастровый номер земельного участка, на котором осуществляется строительство (реконструкция)</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земельного участка, на котором осуществляется строительство (реконструкция)</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8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Переводом жилого помещения в нежилое помещение и нежилого помещения в жилое помещение</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Кадастровый номер помещения</w:t>
            </w: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Адрес помещения</w:t>
            </w: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22"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bl>
    <w:p w:rsidR="001B3381" w:rsidRPr="001B3381" w:rsidRDefault="001B3381" w:rsidP="001B3381">
      <w:pPr>
        <w:widowControl w:val="0"/>
        <w:autoSpaceDE w:val="0"/>
        <w:autoSpaceDN w:val="0"/>
        <w:adjustRightInd w:val="0"/>
        <w:jc w:val="both"/>
        <w:rPr>
          <w:color w:val="323E4F" w:themeColor="text2" w:themeShade="BF"/>
        </w:rPr>
      </w:pPr>
    </w:p>
    <w:tbl>
      <w:tblPr>
        <w:tblW w:w="9639" w:type="dxa"/>
        <w:tblInd w:w="67"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394"/>
        <w:gridCol w:w="1544"/>
        <w:gridCol w:w="1442"/>
      </w:tblGrid>
      <w:tr w:rsidR="001B3381" w:rsidRPr="001B3381" w:rsidTr="007D2B05">
        <w:tc>
          <w:tcPr>
            <w:tcW w:w="9639" w:type="dxa"/>
            <w:gridSpan w:val="11"/>
            <w:tcBorders>
              <w:top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помещения(</w:t>
            </w:r>
            <w:proofErr w:type="spellStart"/>
            <w:r w:rsidRPr="001B3381">
              <w:rPr>
                <w:color w:val="323E4F" w:themeColor="text2" w:themeShade="BF"/>
              </w:rPr>
              <w:t>ий</w:t>
            </w:r>
            <w:proofErr w:type="spellEnd"/>
            <w:r w:rsidRPr="001B3381">
              <w:rPr>
                <w:color w:val="323E4F" w:themeColor="text2" w:themeShade="BF"/>
              </w:rPr>
              <w:t>) в здании, сооружении путем раздела здания, сооружения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 жилого помещения</w:t>
            </w:r>
          </w:p>
        </w:tc>
        <w:tc>
          <w:tcPr>
            <w:tcW w:w="36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 нежилого помещения</w:t>
            </w:r>
          </w:p>
        </w:tc>
        <w:tc>
          <w:tcPr>
            <w:tcW w:w="36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Кадастровый номер здания, сооружения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здания, сооружения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помещения(</w:t>
            </w:r>
            <w:proofErr w:type="spellStart"/>
            <w:r w:rsidRPr="001B3381">
              <w:rPr>
                <w:color w:val="323E4F" w:themeColor="text2" w:themeShade="BF"/>
              </w:rPr>
              <w:t>ий</w:t>
            </w:r>
            <w:proofErr w:type="spellEnd"/>
            <w:r w:rsidRPr="001B3381">
              <w:rPr>
                <w:color w:val="323E4F" w:themeColor="text2" w:themeShade="BF"/>
              </w:rPr>
              <w:t>) в здании, сооружении путем раздела помещения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 xml:space="preserve">Назначение помещения (жилое (нежилое) помещение) </w:t>
            </w:r>
            <w:hyperlink w:anchor="Par558" w:history="1">
              <w:r w:rsidRPr="001B3381">
                <w:rPr>
                  <w:color w:val="323E4F" w:themeColor="text2" w:themeShade="BF"/>
                </w:rPr>
                <w:t>&lt;3&gt;</w:t>
              </w:r>
            </w:hyperlink>
          </w:p>
        </w:tc>
        <w:tc>
          <w:tcPr>
            <w:tcW w:w="30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 xml:space="preserve">Вид помещения </w:t>
            </w:r>
            <w:hyperlink w:anchor="Par558" w:history="1">
              <w:r w:rsidRPr="001B3381">
                <w:rPr>
                  <w:color w:val="323E4F" w:themeColor="text2" w:themeShade="BF"/>
                </w:rPr>
                <w:t>&lt;3&gt;</w:t>
              </w:r>
            </w:hyperlink>
          </w:p>
        </w:tc>
        <w:tc>
          <w:tcPr>
            <w:tcW w:w="29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 xml:space="preserve">Количество помещений </w:t>
            </w:r>
            <w:hyperlink w:anchor="Par558" w:history="1">
              <w:r w:rsidRPr="001B3381">
                <w:rPr>
                  <w:color w:val="323E4F" w:themeColor="text2" w:themeShade="BF"/>
                </w:rPr>
                <w:t>&lt;3&gt;</w:t>
              </w:r>
            </w:hyperlink>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02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9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Кадастровый номер помещения, раздел которого осуществляется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помещения, раздел которого осуществляется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помещения в здании, сооружении путем объединения помещений в здании, сооружении</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Образование нежилого помещения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объединяемых помещений</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 xml:space="preserve">Кадастровый номер объединяемого помещения </w:t>
            </w:r>
            <w:hyperlink w:anchor="Par559" w:history="1">
              <w:r w:rsidRPr="001B3381">
                <w:rPr>
                  <w:color w:val="323E4F" w:themeColor="text2" w:themeShade="BF"/>
                </w:rPr>
                <w:t>&lt;4&gt;</w:t>
              </w:r>
            </w:hyperlink>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 xml:space="preserve">Адрес объединяемого помещения </w:t>
            </w:r>
            <w:hyperlink w:anchor="Par559" w:history="1">
              <w:r w:rsidRPr="001B3381">
                <w:rPr>
                  <w:color w:val="323E4F" w:themeColor="text2" w:themeShade="BF"/>
                </w:rPr>
                <w:t>&lt;4&gt;</w:t>
              </w:r>
            </w:hyperlink>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6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Образованием помещения в здании, сооружении путем переустройства и (или) перепланировки мест общего пользования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Образование нежилого помещения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Количество образуемых помещений</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Кадастровый номер здания, сооружения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Адрес здания, сооружения</w:t>
            </w: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539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bl>
    <w:p w:rsidR="001B3381" w:rsidRPr="001B3381" w:rsidRDefault="001B3381" w:rsidP="001B3381">
      <w:pPr>
        <w:widowControl w:val="0"/>
        <w:autoSpaceDE w:val="0"/>
        <w:autoSpaceDN w:val="0"/>
        <w:adjustRightInd w:val="0"/>
        <w:jc w:val="both"/>
        <w:rPr>
          <w:color w:val="323E4F" w:themeColor="text2" w:themeShade="BF"/>
        </w:rPr>
      </w:pPr>
    </w:p>
    <w:tbl>
      <w:tblPr>
        <w:tblW w:w="9639" w:type="dxa"/>
        <w:tblInd w:w="67"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1B3381" w:rsidRPr="001B3381" w:rsidTr="007D2B05">
        <w:tc>
          <w:tcPr>
            <w:tcW w:w="6316" w:type="dxa"/>
            <w:gridSpan w:val="4"/>
            <w:tcBorders>
              <w:top w:val="single" w:sz="4" w:space="0" w:color="auto"/>
              <w:bottom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331" w:type="dxa"/>
            <w:tcBorders>
              <w:top w:val="single" w:sz="4" w:space="0" w:color="auto"/>
              <w:bottom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992" w:type="dxa"/>
            <w:tcBorders>
              <w:top w:val="single" w:sz="4" w:space="0" w:color="auto"/>
              <w:bottom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Аннулировать адрес объекта адресации:</w:t>
            </w: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10"/>
              <w:jc w:val="both"/>
              <w:rPr>
                <w:color w:val="323E4F" w:themeColor="text2" w:themeShade="BF"/>
              </w:rPr>
            </w:pPr>
            <w:r w:rsidRPr="001B3381">
              <w:rPr>
                <w:color w:val="323E4F" w:themeColor="text2" w:themeShade="BF"/>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 связи с:</w:t>
            </w: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Прекращением существования объекта адресации</w:t>
            </w: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 xml:space="preserve">Отказом в осуществлении кадастрового учета объекта адресации по основаниям, указанным в </w:t>
            </w:r>
            <w:hyperlink r:id="rId9" w:history="1">
              <w:r w:rsidRPr="001B3381">
                <w:rPr>
                  <w:color w:val="323E4F" w:themeColor="text2" w:themeShade="BF"/>
                </w:rPr>
                <w:t>пунктах 1</w:t>
              </w:r>
            </w:hyperlink>
            <w:r w:rsidRPr="001B3381">
              <w:rPr>
                <w:color w:val="323E4F" w:themeColor="text2" w:themeShade="BF"/>
              </w:rPr>
              <w:t xml:space="preserve"> и </w:t>
            </w:r>
            <w:hyperlink r:id="rId10" w:history="1">
              <w:r w:rsidRPr="001B3381">
                <w:rPr>
                  <w:color w:val="323E4F" w:themeColor="text2" w:themeShade="BF"/>
                </w:rPr>
                <w:t>3 части 2 статьи 27</w:t>
              </w:r>
            </w:hyperlink>
            <w:r w:rsidRPr="001B3381">
              <w:rPr>
                <w:color w:val="323E4F" w:themeColor="text2" w:themeShade="BF"/>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Присвоением объекту адресации нового адреса</w:t>
            </w: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bl>
    <w:p w:rsidR="001B3381" w:rsidRPr="001B3381" w:rsidRDefault="001B3381" w:rsidP="001B3381">
      <w:pPr>
        <w:widowControl w:val="0"/>
        <w:autoSpaceDE w:val="0"/>
        <w:autoSpaceDN w:val="0"/>
        <w:adjustRightInd w:val="0"/>
        <w:jc w:val="both"/>
        <w:rPr>
          <w:color w:val="323E4F" w:themeColor="text2" w:themeShade="BF"/>
        </w:rPr>
      </w:pPr>
    </w:p>
    <w:tbl>
      <w:tblPr>
        <w:tblW w:w="9639" w:type="dxa"/>
        <w:tblInd w:w="67"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828"/>
        <w:gridCol w:w="1412"/>
        <w:gridCol w:w="1442"/>
      </w:tblGrid>
      <w:tr w:rsidR="001B3381" w:rsidRPr="001B3381" w:rsidTr="007D2B05">
        <w:tc>
          <w:tcPr>
            <w:tcW w:w="9639" w:type="dxa"/>
            <w:gridSpan w:val="13"/>
            <w:tcBorders>
              <w:top w:val="single" w:sz="4" w:space="0" w:color="auto"/>
              <w:bottom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4</w:t>
            </w:r>
          </w:p>
        </w:tc>
        <w:tc>
          <w:tcPr>
            <w:tcW w:w="908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Собственник объекта адресации или лицо, обладающее иным вещным правом на объект адресации</w:t>
            </w:r>
          </w:p>
        </w:tc>
      </w:tr>
      <w:tr w:rsidR="001B3381" w:rsidRPr="001B3381" w:rsidTr="007D2B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21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физическое лицо:</w:t>
            </w:r>
          </w:p>
        </w:tc>
      </w:tr>
      <w:tr w:rsidR="001B3381" w:rsidRPr="001B3381" w:rsidTr="007D2B05">
        <w:tc>
          <w:tcPr>
            <w:tcW w:w="558"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имя (полностью):</w:t>
            </w: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ИНН (при наличии):</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вид:</w:t>
            </w: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номер:</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2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дата выдачи:</w:t>
            </w: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кем выдан:</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"__" ______ ____ г.</w:t>
            </w: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6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почтовый адрес:</w:t>
            </w:r>
          </w:p>
        </w:tc>
        <w:tc>
          <w:tcPr>
            <w:tcW w:w="289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телефон для связи:</w:t>
            </w:r>
          </w:p>
        </w:tc>
        <w:tc>
          <w:tcPr>
            <w:tcW w:w="2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адрес электронной почты (при наличии):</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9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9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21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юридическое лицо, в том числе орган государственной власти, иной государственный орган, орган местного самоуправления:</w:t>
            </w:r>
          </w:p>
        </w:tc>
      </w:tr>
      <w:tr w:rsidR="001B3381" w:rsidRPr="001B3381" w:rsidTr="007D2B05">
        <w:tc>
          <w:tcPr>
            <w:tcW w:w="558"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полное наименование:</w:t>
            </w:r>
          </w:p>
        </w:tc>
        <w:tc>
          <w:tcPr>
            <w:tcW w:w="55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59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ИНН (для российского юридического лица):</w:t>
            </w:r>
          </w:p>
        </w:tc>
        <w:tc>
          <w:tcPr>
            <w:tcW w:w="4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КПП (для российского юридического лица):</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страна регистрации (инкорпорации) (для иностранного юридического лица):</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дата регистрации (для иностранного юридического лица):</w:t>
            </w:r>
          </w:p>
        </w:tc>
        <w:tc>
          <w:tcPr>
            <w:tcW w:w="2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номер регистрации (для иностранного юридического лица):</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"__" ________ ____ г.</w:t>
            </w:r>
          </w:p>
        </w:tc>
        <w:tc>
          <w:tcPr>
            <w:tcW w:w="28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4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rPr>
                <w:color w:val="323E4F" w:themeColor="text2" w:themeShade="BF"/>
              </w:rPr>
            </w:pPr>
          </w:p>
        </w:tc>
        <w:tc>
          <w:tcPr>
            <w:tcW w:w="28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почтовый адрес:</w:t>
            </w:r>
          </w:p>
        </w:tc>
        <w:tc>
          <w:tcPr>
            <w:tcW w:w="27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телефон для связи:</w:t>
            </w:r>
          </w:p>
        </w:tc>
        <w:tc>
          <w:tcPr>
            <w:tcW w:w="28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адрес электронной почты (при наличии):</w:t>
            </w: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4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4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21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Вещное право на объект адресации:</w:t>
            </w:r>
          </w:p>
        </w:tc>
      </w:tr>
      <w:tr w:rsidR="001B3381" w:rsidRPr="001B3381" w:rsidTr="007D2B05">
        <w:tc>
          <w:tcPr>
            <w:tcW w:w="55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право собственности</w:t>
            </w:r>
          </w:p>
        </w:tc>
      </w:tr>
      <w:tr w:rsidR="001B3381" w:rsidRPr="001B3381" w:rsidTr="007D2B05">
        <w:tc>
          <w:tcPr>
            <w:tcW w:w="55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право хозяйственного ведения имуществом на объект адресации</w:t>
            </w:r>
          </w:p>
        </w:tc>
      </w:tr>
      <w:tr w:rsidR="001B3381" w:rsidRPr="001B3381" w:rsidTr="007D2B05">
        <w:tc>
          <w:tcPr>
            <w:tcW w:w="55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право оперативного управления имуществом на объект адресации</w:t>
            </w:r>
          </w:p>
        </w:tc>
      </w:tr>
      <w:tr w:rsidR="001B3381" w:rsidRPr="001B3381" w:rsidTr="007D2B05">
        <w:tc>
          <w:tcPr>
            <w:tcW w:w="55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право пожизненно наследуемого владения земельным участком</w:t>
            </w:r>
          </w:p>
        </w:tc>
      </w:tr>
      <w:tr w:rsidR="001B3381" w:rsidRPr="001B3381" w:rsidTr="007D2B05">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779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право постоянного (бессрочного) пользования земельным участком</w:t>
            </w:r>
          </w:p>
        </w:tc>
      </w:tr>
      <w:tr w:rsidR="001B3381" w:rsidRPr="001B3381" w:rsidTr="007D2B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5</w:t>
            </w:r>
          </w:p>
        </w:tc>
        <w:tc>
          <w:tcPr>
            <w:tcW w:w="908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B3381" w:rsidRPr="001B3381" w:rsidTr="007D2B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 многофункциональном центре</w:t>
            </w:r>
          </w:p>
        </w:tc>
      </w:tr>
      <w:tr w:rsidR="001B3381" w:rsidRPr="001B3381" w:rsidTr="007D2B05">
        <w:tc>
          <w:tcPr>
            <w:tcW w:w="558" w:type="dxa"/>
            <w:vMerge w:val="restart"/>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Почтовым отправлением по адресу:</w:t>
            </w: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3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B3381" w:rsidRPr="001B3381" w:rsidTr="007D2B05">
        <w:tc>
          <w:tcPr>
            <w:tcW w:w="558"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3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 личном кабинете федеральной информационной адресной системы</w:t>
            </w:r>
          </w:p>
        </w:tc>
      </w:tr>
      <w:tr w:rsidR="001B3381" w:rsidRPr="001B3381" w:rsidTr="007D2B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10"/>
              <w:jc w:val="both"/>
              <w:rPr>
                <w:color w:val="323E4F" w:themeColor="text2" w:themeShade="BF"/>
              </w:rPr>
            </w:pPr>
            <w:r w:rsidRPr="001B3381">
              <w:rPr>
                <w:color w:val="323E4F" w:themeColor="text2" w:themeShade="BF"/>
              </w:rPr>
              <w:t>На адрес электронной почты (для сообщения о получении заявления и документов)</w:t>
            </w: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6</w:t>
            </w:r>
          </w:p>
        </w:tc>
        <w:tc>
          <w:tcPr>
            <w:tcW w:w="9081"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Расписку в получении документов прошу:</w:t>
            </w:r>
          </w:p>
        </w:tc>
      </w:tr>
      <w:tr w:rsidR="001B3381" w:rsidRPr="001B3381" w:rsidTr="007D2B05">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Выдать лично</w:t>
            </w:r>
          </w:p>
        </w:tc>
        <w:tc>
          <w:tcPr>
            <w:tcW w:w="70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Расписка получена: ___________________________________</w:t>
            </w:r>
          </w:p>
          <w:p w:rsidR="001B3381" w:rsidRPr="001B3381" w:rsidRDefault="001B3381" w:rsidP="001B3381">
            <w:pPr>
              <w:widowControl w:val="0"/>
              <w:autoSpaceDE w:val="0"/>
              <w:autoSpaceDN w:val="0"/>
              <w:adjustRightInd w:val="0"/>
              <w:ind w:left="3005"/>
              <w:jc w:val="both"/>
              <w:rPr>
                <w:color w:val="323E4F" w:themeColor="text2" w:themeShade="BF"/>
              </w:rPr>
            </w:pPr>
            <w:r w:rsidRPr="001B3381">
              <w:rPr>
                <w:color w:val="323E4F" w:themeColor="text2" w:themeShade="BF"/>
              </w:rPr>
              <w:t>(подпись заявителя)</w:t>
            </w:r>
          </w:p>
        </w:tc>
      </w:tr>
      <w:tr w:rsidR="001B3381" w:rsidRPr="001B3381" w:rsidTr="007D2B05">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Направить почтовым отправлением по адресу:</w:t>
            </w: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0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3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Не направлять</w:t>
            </w:r>
          </w:p>
        </w:tc>
      </w:tr>
    </w:tbl>
    <w:p w:rsidR="001B3381" w:rsidRPr="001B3381" w:rsidRDefault="001B3381" w:rsidP="001B3381">
      <w:pPr>
        <w:widowControl w:val="0"/>
        <w:autoSpaceDE w:val="0"/>
        <w:autoSpaceDN w:val="0"/>
        <w:adjustRightInd w:val="0"/>
        <w:jc w:val="both"/>
        <w:rPr>
          <w:color w:val="323E4F" w:themeColor="text2" w:themeShade="BF"/>
        </w:rPr>
      </w:pPr>
    </w:p>
    <w:tbl>
      <w:tblPr>
        <w:tblW w:w="9639" w:type="dxa"/>
        <w:tblInd w:w="67"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834"/>
        <w:gridCol w:w="1396"/>
        <w:gridCol w:w="1481"/>
      </w:tblGrid>
      <w:tr w:rsidR="001B3381" w:rsidRPr="001B3381" w:rsidTr="007D2B05">
        <w:tc>
          <w:tcPr>
            <w:tcW w:w="9639" w:type="dxa"/>
            <w:gridSpan w:val="11"/>
            <w:tcBorders>
              <w:top w:val="single" w:sz="4" w:space="0" w:color="auto"/>
              <w:bottom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7</w:t>
            </w: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Заявитель:</w:t>
            </w:r>
          </w:p>
        </w:tc>
      </w:tr>
      <w:tr w:rsidR="001B3381" w:rsidRPr="001B3381" w:rsidTr="007D2B05">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Собственник объекта адресации или лицо, обладающее иным вещным правом на объект адресации</w:t>
            </w:r>
          </w:p>
        </w:tc>
      </w:tr>
      <w:tr w:rsidR="001B3381" w:rsidRPr="001B3381" w:rsidTr="007D2B05">
        <w:tc>
          <w:tcPr>
            <w:tcW w:w="537"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67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Представитель собственника объекта адресации или лица, обладающего иным вещным правом на объект адресации</w:t>
            </w:r>
          </w:p>
        </w:tc>
      </w:tr>
      <w:tr w:rsidR="001B3381" w:rsidRPr="001B3381" w:rsidTr="007D2B05">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физическое лицо:</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имя (полностью):</w:t>
            </w: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ИНН (при наличии):</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 xml:space="preserve">документ, </w:t>
            </w:r>
            <w:r w:rsidRPr="001B3381">
              <w:rPr>
                <w:color w:val="323E4F" w:themeColor="text2" w:themeShade="BF"/>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lastRenderedPageBreak/>
              <w:t>вид:</w:t>
            </w: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номер:</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23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дата выдачи:</w:t>
            </w:r>
          </w:p>
        </w:tc>
        <w:tc>
          <w:tcPr>
            <w:tcW w:w="3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кем выдан:</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"__" ______ ____ г.</w:t>
            </w:r>
          </w:p>
        </w:tc>
        <w:tc>
          <w:tcPr>
            <w:tcW w:w="3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7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почтовый адрес:</w:t>
            </w:r>
          </w:p>
        </w:tc>
        <w:tc>
          <w:tcPr>
            <w:tcW w:w="286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телефон для связи:</w:t>
            </w:r>
          </w:p>
        </w:tc>
        <w:tc>
          <w:tcPr>
            <w:tcW w:w="2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адрес электронной почты (при наличии):</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6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6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7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и реквизиты документа, подтверждающего полномочия представителя:</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ind w:firstLine="5"/>
              <w:jc w:val="both"/>
              <w:rPr>
                <w:color w:val="323E4F" w:themeColor="text2" w:themeShade="BF"/>
              </w:rPr>
            </w:pPr>
            <w:r w:rsidRPr="001B3381">
              <w:rPr>
                <w:color w:val="323E4F" w:themeColor="text2" w:themeShade="BF"/>
              </w:rPr>
              <w:t>юридическое лицо, в том числе орган государственной власти, иной государственный орган, орган местного самоуправления:</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полное наименование:</w:t>
            </w:r>
          </w:p>
        </w:tc>
        <w:tc>
          <w:tcPr>
            <w:tcW w:w="55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558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КПП (для российского юридического лица):</w:t>
            </w:r>
          </w:p>
        </w:tc>
        <w:tc>
          <w:tcPr>
            <w:tcW w:w="47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ИНН (для российского юридического лица):</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473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страна регистрации (инкорпорации) (для иностранного юридического лица):</w:t>
            </w:r>
          </w:p>
        </w:tc>
        <w:tc>
          <w:tcPr>
            <w:tcW w:w="2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дата регистрации (для иностранного юридического лица):</w:t>
            </w:r>
          </w:p>
        </w:tc>
        <w:tc>
          <w:tcPr>
            <w:tcW w:w="2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номер регистрации (для иностранного юридического лица):</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0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"__" _________ ____ г.</w:t>
            </w:r>
          </w:p>
        </w:tc>
        <w:tc>
          <w:tcPr>
            <w:tcW w:w="28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0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rPr>
                <w:color w:val="323E4F" w:themeColor="text2" w:themeShade="BF"/>
              </w:rPr>
            </w:pPr>
          </w:p>
        </w:tc>
        <w:tc>
          <w:tcPr>
            <w:tcW w:w="287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почтовый адрес:</w:t>
            </w:r>
          </w:p>
        </w:tc>
        <w:tc>
          <w:tcPr>
            <w:tcW w:w="270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телефон для связи:</w:t>
            </w:r>
          </w:p>
        </w:tc>
        <w:tc>
          <w:tcPr>
            <w:tcW w:w="28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адрес электронной почты (при наличии):</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0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7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70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87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наименование и реквизиты документа, подтверждающего полномочия представителя:</w:t>
            </w: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826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lastRenderedPageBreak/>
              <w:t>8</w:t>
            </w: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Документы, прилагаемые к заявлению:</w:t>
            </w: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Оригинал в количестве ___ экз., на ___ л.</w:t>
            </w:r>
          </w:p>
        </w:tc>
        <w:tc>
          <w:tcPr>
            <w:tcW w:w="42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Копия в количестве ___ экз., на ___ л.</w:t>
            </w: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Оригинал в количестве ___ экз., на ___ л.</w:t>
            </w:r>
          </w:p>
        </w:tc>
        <w:tc>
          <w:tcPr>
            <w:tcW w:w="42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Копия в количестве ___ экз., на ___ л.</w:t>
            </w: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Оригинал в количестве ___ экз., на ___ л.</w:t>
            </w:r>
          </w:p>
        </w:tc>
        <w:tc>
          <w:tcPr>
            <w:tcW w:w="42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Копия в количестве ___ экз., на ___ л.</w:t>
            </w:r>
          </w:p>
        </w:tc>
      </w:tr>
      <w:tr w:rsidR="001B3381" w:rsidRPr="001B3381" w:rsidTr="007D2B05">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right"/>
              <w:rPr>
                <w:color w:val="323E4F" w:themeColor="text2" w:themeShade="BF"/>
              </w:rPr>
            </w:pPr>
            <w:r w:rsidRPr="001B3381">
              <w:rPr>
                <w:color w:val="323E4F" w:themeColor="text2" w:themeShade="BF"/>
              </w:rPr>
              <w:t>9</w:t>
            </w: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Примечание:</w:t>
            </w: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p>
        </w:tc>
        <w:tc>
          <w:tcPr>
            <w:tcW w:w="910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bl>
    <w:p w:rsidR="001B3381" w:rsidRPr="001B3381" w:rsidRDefault="001B3381" w:rsidP="001B3381">
      <w:pPr>
        <w:widowControl w:val="0"/>
        <w:autoSpaceDE w:val="0"/>
        <w:autoSpaceDN w:val="0"/>
        <w:adjustRightInd w:val="0"/>
        <w:jc w:val="both"/>
        <w:rPr>
          <w:color w:val="323E4F" w:themeColor="text2" w:themeShade="BF"/>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3355"/>
      </w:tblGrid>
      <w:tr w:rsidR="001B3381" w:rsidRPr="001B3381" w:rsidTr="007D2B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10</w:t>
            </w: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r w:rsidRPr="001B3381">
              <w:rPr>
                <w:color w:val="323E4F" w:themeColor="text2" w:themeShade="B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B3381" w:rsidRPr="001B3381" w:rsidTr="007D2B05">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11</w:t>
            </w: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both"/>
              <w:rPr>
                <w:color w:val="323E4F" w:themeColor="text2" w:themeShade="BF"/>
              </w:rPr>
            </w:pPr>
            <w:r w:rsidRPr="001B3381">
              <w:rPr>
                <w:color w:val="323E4F" w:themeColor="text2" w:themeShade="BF"/>
              </w:rPr>
              <w:t>Настоящим также подтверждаю, что:</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сведения, указанные в настоящем заявлении, на дату представления заявления достоверны;</w:t>
            </w:r>
          </w:p>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представленные правоустанавливающий(</w:t>
            </w:r>
            <w:proofErr w:type="spellStart"/>
            <w:r w:rsidRPr="001B3381">
              <w:rPr>
                <w:color w:val="323E4F" w:themeColor="text2" w:themeShade="BF"/>
              </w:rPr>
              <w:t>ие</w:t>
            </w:r>
            <w:proofErr w:type="spellEnd"/>
            <w:r w:rsidRPr="001B3381">
              <w:rPr>
                <w:color w:val="323E4F" w:themeColor="text2" w:themeShade="BF"/>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B3381" w:rsidRPr="001B3381" w:rsidTr="007D2B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Подпись</w:t>
            </w:r>
          </w:p>
        </w:tc>
        <w:tc>
          <w:tcPr>
            <w:tcW w:w="3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Дата</w:t>
            </w:r>
          </w:p>
        </w:tc>
      </w:tr>
      <w:tr w:rsidR="001B3381" w:rsidRPr="001B3381" w:rsidTr="007D2B0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_________________</w:t>
            </w:r>
          </w:p>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_______________________</w:t>
            </w:r>
          </w:p>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(инициалы, фамилия)</w:t>
            </w:r>
          </w:p>
        </w:tc>
        <w:tc>
          <w:tcPr>
            <w:tcW w:w="3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3381" w:rsidRPr="001B3381" w:rsidRDefault="001B3381" w:rsidP="001B3381">
            <w:pPr>
              <w:widowControl w:val="0"/>
              <w:autoSpaceDE w:val="0"/>
              <w:autoSpaceDN w:val="0"/>
              <w:adjustRightInd w:val="0"/>
              <w:jc w:val="both"/>
              <w:rPr>
                <w:color w:val="323E4F" w:themeColor="text2" w:themeShade="BF"/>
              </w:rPr>
            </w:pPr>
            <w:r w:rsidRPr="001B3381">
              <w:rPr>
                <w:color w:val="323E4F" w:themeColor="text2" w:themeShade="BF"/>
              </w:rPr>
              <w:t>"__" ___________ ____ г.</w:t>
            </w:r>
          </w:p>
        </w:tc>
      </w:tr>
      <w:tr w:rsidR="001B3381" w:rsidRPr="001B3381" w:rsidTr="007D2B05">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jc w:val="center"/>
              <w:rPr>
                <w:color w:val="323E4F" w:themeColor="text2" w:themeShade="BF"/>
              </w:rPr>
            </w:pPr>
            <w:r w:rsidRPr="001B3381">
              <w:rPr>
                <w:color w:val="323E4F" w:themeColor="text2" w:themeShade="BF"/>
              </w:rPr>
              <w:t>13</w:t>
            </w: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r w:rsidRPr="001B3381">
              <w:rPr>
                <w:color w:val="323E4F" w:themeColor="text2" w:themeShade="BF"/>
              </w:rPr>
              <w:t>Отметка специалиста, принявшего заявление и приложенные к нему документы:</w:t>
            </w:r>
          </w:p>
        </w:tc>
      </w:tr>
      <w:tr w:rsidR="001B3381" w:rsidRPr="001B3381" w:rsidTr="007D2B05">
        <w:tc>
          <w:tcPr>
            <w:tcW w:w="537"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tcBorders>
              <w:left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r w:rsidR="001B3381" w:rsidRPr="001B3381" w:rsidTr="007D2B05">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c>
          <w:tcPr>
            <w:tcW w:w="91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381" w:rsidRPr="001B3381" w:rsidRDefault="001B3381" w:rsidP="001B3381">
            <w:pPr>
              <w:widowControl w:val="0"/>
              <w:autoSpaceDE w:val="0"/>
              <w:autoSpaceDN w:val="0"/>
              <w:adjustRightInd w:val="0"/>
              <w:rPr>
                <w:color w:val="323E4F" w:themeColor="text2" w:themeShade="BF"/>
              </w:rPr>
            </w:pPr>
          </w:p>
        </w:tc>
      </w:tr>
    </w:tbl>
    <w:p w:rsidR="001B3381" w:rsidRPr="001B3381" w:rsidRDefault="001B3381" w:rsidP="001B3381">
      <w:pPr>
        <w:widowControl w:val="0"/>
        <w:autoSpaceDE w:val="0"/>
        <w:autoSpaceDN w:val="0"/>
        <w:adjustRightInd w:val="0"/>
        <w:jc w:val="both"/>
        <w:rPr>
          <w:color w:val="323E4F" w:themeColor="text2" w:themeShade="BF"/>
        </w:rPr>
      </w:pPr>
    </w:p>
    <w:p w:rsidR="001B3381" w:rsidRPr="001B3381" w:rsidRDefault="001B3381" w:rsidP="001B3381">
      <w:pPr>
        <w:widowControl w:val="0"/>
        <w:autoSpaceDE w:val="0"/>
        <w:autoSpaceDN w:val="0"/>
        <w:adjustRightInd w:val="0"/>
        <w:ind w:firstLine="540"/>
        <w:jc w:val="both"/>
        <w:rPr>
          <w:color w:val="323E4F" w:themeColor="text2" w:themeShade="BF"/>
        </w:rPr>
      </w:pPr>
      <w:r w:rsidRPr="001B3381">
        <w:rPr>
          <w:color w:val="323E4F" w:themeColor="text2" w:themeShade="BF"/>
        </w:rPr>
        <w:t>--------------------------------</w:t>
      </w:r>
    </w:p>
    <w:p w:rsidR="001B3381" w:rsidRPr="001B3381" w:rsidRDefault="001B3381" w:rsidP="001B3381">
      <w:pPr>
        <w:widowControl w:val="0"/>
        <w:autoSpaceDE w:val="0"/>
        <w:autoSpaceDN w:val="0"/>
        <w:adjustRightInd w:val="0"/>
        <w:ind w:firstLine="540"/>
        <w:jc w:val="both"/>
        <w:rPr>
          <w:color w:val="323E4F" w:themeColor="text2" w:themeShade="BF"/>
        </w:rPr>
      </w:pPr>
      <w:bookmarkStart w:id="2" w:name="Par556"/>
      <w:bookmarkEnd w:id="2"/>
      <w:r w:rsidRPr="001B3381">
        <w:rPr>
          <w:color w:val="323E4F" w:themeColor="text2" w:themeShade="BF"/>
        </w:rPr>
        <w:t>&lt;1&gt; Строка дублируется для каждого объединенного земельного участка.</w:t>
      </w:r>
    </w:p>
    <w:p w:rsidR="001B3381" w:rsidRPr="001B3381" w:rsidRDefault="001B3381" w:rsidP="001B3381">
      <w:pPr>
        <w:widowControl w:val="0"/>
        <w:autoSpaceDE w:val="0"/>
        <w:autoSpaceDN w:val="0"/>
        <w:adjustRightInd w:val="0"/>
        <w:ind w:firstLine="540"/>
        <w:jc w:val="both"/>
        <w:rPr>
          <w:color w:val="323E4F" w:themeColor="text2" w:themeShade="BF"/>
        </w:rPr>
      </w:pPr>
      <w:bookmarkStart w:id="3" w:name="Par557"/>
      <w:bookmarkEnd w:id="3"/>
      <w:r w:rsidRPr="001B3381">
        <w:rPr>
          <w:color w:val="323E4F" w:themeColor="text2" w:themeShade="BF"/>
        </w:rPr>
        <w:t>&lt;2&gt; Строка дублируется для каждого перераспределенного земельного участка.</w:t>
      </w:r>
    </w:p>
    <w:p w:rsidR="001B3381" w:rsidRPr="001B3381" w:rsidRDefault="001B3381" w:rsidP="001B3381">
      <w:pPr>
        <w:widowControl w:val="0"/>
        <w:autoSpaceDE w:val="0"/>
        <w:autoSpaceDN w:val="0"/>
        <w:adjustRightInd w:val="0"/>
        <w:ind w:firstLine="540"/>
        <w:jc w:val="both"/>
        <w:rPr>
          <w:color w:val="323E4F" w:themeColor="text2" w:themeShade="BF"/>
        </w:rPr>
      </w:pPr>
      <w:bookmarkStart w:id="4" w:name="Par558"/>
      <w:bookmarkEnd w:id="4"/>
      <w:r w:rsidRPr="001B3381">
        <w:rPr>
          <w:color w:val="323E4F" w:themeColor="text2" w:themeShade="BF"/>
        </w:rPr>
        <w:t>&lt;3&gt; Строка дублируется для каждого разделенного помещения.</w:t>
      </w:r>
    </w:p>
    <w:p w:rsidR="001B3381" w:rsidRPr="001B3381" w:rsidRDefault="001B3381" w:rsidP="001B3381">
      <w:pPr>
        <w:widowControl w:val="0"/>
        <w:autoSpaceDE w:val="0"/>
        <w:autoSpaceDN w:val="0"/>
        <w:adjustRightInd w:val="0"/>
        <w:ind w:firstLine="540"/>
        <w:jc w:val="both"/>
        <w:rPr>
          <w:color w:val="323E4F" w:themeColor="text2" w:themeShade="BF"/>
        </w:rPr>
      </w:pPr>
      <w:bookmarkStart w:id="5" w:name="Par559"/>
      <w:bookmarkEnd w:id="5"/>
      <w:r w:rsidRPr="001B3381">
        <w:rPr>
          <w:color w:val="323E4F" w:themeColor="text2" w:themeShade="BF"/>
        </w:rPr>
        <w:t>&lt;4&gt; Строка дублируется для каждого объединенного помещения.</w:t>
      </w: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7D2B05" w:rsidRDefault="007D2B05" w:rsidP="00F864C4">
      <w:pPr>
        <w:ind w:left="5103"/>
        <w:jc w:val="both"/>
        <w:rPr>
          <w:sz w:val="16"/>
        </w:rPr>
      </w:pPr>
    </w:p>
    <w:p w:rsidR="00F864C4" w:rsidRDefault="00F864C4" w:rsidP="00F864C4">
      <w:pPr>
        <w:ind w:left="5103"/>
        <w:jc w:val="both"/>
        <w:rPr>
          <w:sz w:val="16"/>
        </w:rPr>
      </w:pPr>
      <w:r w:rsidRPr="00F864C4">
        <w:rPr>
          <w:sz w:val="16"/>
        </w:rPr>
        <w:t xml:space="preserve">Приложение № </w:t>
      </w:r>
      <w:r>
        <w:rPr>
          <w:sz w:val="16"/>
        </w:rPr>
        <w:t>2</w:t>
      </w:r>
    </w:p>
    <w:p w:rsidR="00F864C4" w:rsidRPr="00F864C4" w:rsidRDefault="00F864C4" w:rsidP="00F864C4">
      <w:pPr>
        <w:ind w:left="5103"/>
        <w:jc w:val="both"/>
        <w:rPr>
          <w:sz w:val="16"/>
        </w:rPr>
      </w:pPr>
      <w:r w:rsidRPr="00F864C4">
        <w:rPr>
          <w:sz w:val="16"/>
        </w:rPr>
        <w:t xml:space="preserve">к административному регламенту предоставления муниципальной услуги </w:t>
      </w:r>
      <w:r w:rsidR="00310111">
        <w:rPr>
          <w:sz w:val="16"/>
        </w:rPr>
        <w:t>«</w:t>
      </w:r>
      <w:r w:rsidR="00310111" w:rsidRPr="00310111">
        <w:rPr>
          <w:sz w:val="16"/>
        </w:rPr>
        <w:t>Присвоение, изменение, аннулированию адресов объектам недвижимости в сельском поселении Хатанга</w:t>
      </w:r>
      <w:r w:rsidR="00310111">
        <w:rPr>
          <w:sz w:val="16"/>
        </w:rPr>
        <w:t>»</w:t>
      </w:r>
    </w:p>
    <w:p w:rsidR="001B3381" w:rsidRDefault="001B3381" w:rsidP="007D2B05">
      <w:pPr>
        <w:spacing w:after="60" w:line="230" w:lineRule="auto"/>
        <w:rPr>
          <w:b/>
          <w:bCs/>
        </w:rPr>
      </w:pPr>
    </w:p>
    <w:p w:rsidR="001B3381" w:rsidRDefault="001B3381" w:rsidP="001B3381">
      <w:pPr>
        <w:spacing w:after="60" w:line="230" w:lineRule="auto"/>
        <w:jc w:val="center"/>
        <w:rPr>
          <w:b/>
          <w:bCs/>
        </w:rPr>
      </w:pPr>
      <w:r>
        <w:rPr>
          <w:b/>
          <w:bCs/>
        </w:rPr>
        <w:t>ФОРМА</w:t>
      </w:r>
      <w:r>
        <w:rPr>
          <w:b/>
          <w:bCs/>
        </w:rPr>
        <w:br/>
        <w:t>решения об отказе в присвоении объекту адресации адреса</w:t>
      </w:r>
      <w:r>
        <w:rPr>
          <w:b/>
          <w:bCs/>
        </w:rPr>
        <w:br/>
        <w:t>или аннулировании его адреса</w:t>
      </w:r>
    </w:p>
    <w:p w:rsidR="001B3381" w:rsidRDefault="001B3381" w:rsidP="001B3381">
      <w:pPr>
        <w:spacing w:line="230" w:lineRule="auto"/>
        <w:ind w:left="4962"/>
      </w:pPr>
    </w:p>
    <w:p w:rsidR="001B3381" w:rsidRDefault="001B3381" w:rsidP="001B3381">
      <w:pPr>
        <w:pBdr>
          <w:top w:val="single" w:sz="4" w:space="1" w:color="auto"/>
        </w:pBdr>
        <w:spacing w:line="230" w:lineRule="auto"/>
        <w:ind w:left="4962"/>
        <w:rPr>
          <w:sz w:val="2"/>
          <w:szCs w:val="2"/>
        </w:rPr>
      </w:pPr>
    </w:p>
    <w:p w:rsidR="001B3381" w:rsidRDefault="001B3381" w:rsidP="001B3381">
      <w:pPr>
        <w:spacing w:line="230" w:lineRule="auto"/>
        <w:ind w:left="4962"/>
      </w:pPr>
    </w:p>
    <w:p w:rsidR="001B3381" w:rsidRDefault="001B3381" w:rsidP="001B3381">
      <w:pPr>
        <w:pBdr>
          <w:top w:val="single" w:sz="4" w:space="1" w:color="auto"/>
        </w:pBdr>
        <w:spacing w:line="230" w:lineRule="auto"/>
        <w:ind w:left="4962"/>
        <w:jc w:val="center"/>
      </w:pPr>
      <w:r>
        <w:lastRenderedPageBreak/>
        <w:t>(Ф.И.О., адрес заявителя (представителя) заявителя)</w:t>
      </w:r>
    </w:p>
    <w:p w:rsidR="001B3381" w:rsidRDefault="001B3381" w:rsidP="001B3381">
      <w:pPr>
        <w:spacing w:line="230" w:lineRule="auto"/>
        <w:ind w:left="4962"/>
      </w:pPr>
    </w:p>
    <w:p w:rsidR="001B3381" w:rsidRPr="00E839A5" w:rsidRDefault="001B3381" w:rsidP="001B3381">
      <w:pPr>
        <w:pBdr>
          <w:top w:val="single" w:sz="4" w:space="1" w:color="auto"/>
        </w:pBdr>
        <w:spacing w:line="230" w:lineRule="auto"/>
        <w:ind w:left="4962"/>
        <w:jc w:val="center"/>
        <w:rPr>
          <w:spacing w:val="-3"/>
        </w:rPr>
      </w:pPr>
      <w:r w:rsidRPr="00E839A5">
        <w:rPr>
          <w:spacing w:val="-3"/>
        </w:rPr>
        <w:t>(регистрационный номер заявления о присвоении объекту адресации адреса или аннулировании его адреса)</w:t>
      </w:r>
    </w:p>
    <w:p w:rsidR="001B3381" w:rsidRDefault="001B3381" w:rsidP="001B3381">
      <w:pPr>
        <w:spacing w:before="60"/>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B3381" w:rsidTr="001B3381">
        <w:trPr>
          <w:jc w:val="center"/>
        </w:trPr>
        <w:tc>
          <w:tcPr>
            <w:tcW w:w="340" w:type="dxa"/>
            <w:tcBorders>
              <w:top w:val="nil"/>
              <w:left w:val="nil"/>
              <w:bottom w:val="nil"/>
              <w:right w:val="nil"/>
            </w:tcBorders>
            <w:vAlign w:val="bottom"/>
          </w:tcPr>
          <w:p w:rsidR="001B3381" w:rsidRDefault="001B3381" w:rsidP="001B3381">
            <w:pPr>
              <w:ind w:right="57"/>
              <w:jc w:val="right"/>
            </w:pPr>
            <w:r>
              <w:t>от</w:t>
            </w:r>
          </w:p>
        </w:tc>
        <w:tc>
          <w:tcPr>
            <w:tcW w:w="1588" w:type="dxa"/>
            <w:tcBorders>
              <w:top w:val="nil"/>
              <w:left w:val="nil"/>
              <w:bottom w:val="single" w:sz="4" w:space="0" w:color="auto"/>
              <w:right w:val="nil"/>
            </w:tcBorders>
            <w:vAlign w:val="bottom"/>
          </w:tcPr>
          <w:p w:rsidR="001B3381" w:rsidRDefault="001B3381" w:rsidP="001B3381">
            <w:pPr>
              <w:jc w:val="center"/>
            </w:pPr>
          </w:p>
        </w:tc>
        <w:tc>
          <w:tcPr>
            <w:tcW w:w="1134" w:type="dxa"/>
            <w:tcBorders>
              <w:top w:val="nil"/>
              <w:left w:val="nil"/>
              <w:bottom w:val="nil"/>
              <w:right w:val="nil"/>
            </w:tcBorders>
            <w:vAlign w:val="bottom"/>
          </w:tcPr>
          <w:p w:rsidR="001B3381" w:rsidRDefault="001B3381" w:rsidP="001B3381">
            <w:pPr>
              <w:ind w:right="57"/>
              <w:jc w:val="right"/>
            </w:pPr>
            <w:r>
              <w:t>№</w:t>
            </w:r>
          </w:p>
        </w:tc>
        <w:tc>
          <w:tcPr>
            <w:tcW w:w="1134" w:type="dxa"/>
            <w:tcBorders>
              <w:top w:val="nil"/>
              <w:left w:val="nil"/>
              <w:bottom w:val="single" w:sz="4" w:space="0" w:color="auto"/>
              <w:right w:val="nil"/>
            </w:tcBorders>
            <w:vAlign w:val="bottom"/>
          </w:tcPr>
          <w:p w:rsidR="001B3381" w:rsidRDefault="001B3381" w:rsidP="001B3381">
            <w:pPr>
              <w:jc w:val="center"/>
            </w:pPr>
          </w:p>
        </w:tc>
      </w:tr>
    </w:tbl>
    <w:p w:rsidR="001B3381" w:rsidRDefault="007D2B05" w:rsidP="007D2B05">
      <w:pPr>
        <w:spacing w:line="230" w:lineRule="auto"/>
        <w:jc w:val="center"/>
      </w:pPr>
      <w:r>
        <w:t>Администрация сельского поселения Хатанга</w:t>
      </w:r>
    </w:p>
    <w:p w:rsidR="001B3381" w:rsidRDefault="001B3381" w:rsidP="001B3381">
      <w:pPr>
        <w:pBdr>
          <w:top w:val="single" w:sz="4" w:space="1" w:color="auto"/>
        </w:pBdr>
        <w:spacing w:line="230" w:lineRule="auto"/>
        <w:rPr>
          <w:sz w:val="2"/>
          <w:szCs w:val="2"/>
        </w:rPr>
      </w:pPr>
    </w:p>
    <w:p w:rsidR="001B3381" w:rsidRDefault="001B3381" w:rsidP="001B3381">
      <w:pPr>
        <w:spacing w:line="230" w:lineRule="auto"/>
      </w:pPr>
    </w:p>
    <w:p w:rsidR="001B3381" w:rsidRDefault="001B3381" w:rsidP="001B3381">
      <w:pPr>
        <w:tabs>
          <w:tab w:val="right" w:pos="9923"/>
        </w:tabs>
        <w:spacing w:line="230" w:lineRule="auto"/>
      </w:pPr>
      <w:r>
        <w:t xml:space="preserve">сообщает, </w:t>
      </w:r>
      <w:proofErr w:type="gramStart"/>
      <w:r>
        <w:t xml:space="preserve">что  </w:t>
      </w:r>
      <w:r>
        <w:tab/>
      </w:r>
      <w:proofErr w:type="gramEnd"/>
      <w:r>
        <w:t>,</w:t>
      </w:r>
    </w:p>
    <w:p w:rsidR="001B3381" w:rsidRDefault="001B3381" w:rsidP="001B3381">
      <w:pPr>
        <w:pBdr>
          <w:top w:val="single" w:sz="4" w:space="1" w:color="auto"/>
        </w:pBdr>
        <w:spacing w:line="230" w:lineRule="auto"/>
        <w:ind w:left="1548" w:right="113"/>
        <w:jc w:val="center"/>
      </w:pPr>
      <w:r>
        <w:t>(Ф.И.О. заявителя в дательном падеже, наименование, номер и дата выдачи документа,</w:t>
      </w:r>
    </w:p>
    <w:p w:rsidR="001B3381" w:rsidRDefault="001B3381" w:rsidP="001B3381">
      <w:pPr>
        <w:spacing w:line="230" w:lineRule="auto"/>
      </w:pPr>
    </w:p>
    <w:p w:rsidR="001B3381" w:rsidRDefault="001B3381" w:rsidP="001B3381">
      <w:pPr>
        <w:pBdr>
          <w:top w:val="single" w:sz="4" w:space="1" w:color="auto"/>
        </w:pBdr>
        <w:spacing w:line="230" w:lineRule="auto"/>
        <w:jc w:val="center"/>
      </w:pPr>
      <w:r>
        <w:t>подтверждающего личность, почтовый адрес – для физического лица; полное наименование, ИНН, КПП (для</w:t>
      </w:r>
    </w:p>
    <w:p w:rsidR="001B3381" w:rsidRDefault="001B3381" w:rsidP="001B3381">
      <w:pPr>
        <w:spacing w:line="230" w:lineRule="auto"/>
      </w:pPr>
    </w:p>
    <w:p w:rsidR="001B3381" w:rsidRDefault="001B3381" w:rsidP="001B3381">
      <w:pPr>
        <w:pBdr>
          <w:top w:val="single" w:sz="4" w:space="1" w:color="auto"/>
        </w:pBdr>
        <w:spacing w:line="230" w:lineRule="auto"/>
        <w:jc w:val="center"/>
      </w:pPr>
      <w:r>
        <w:t>российского юридического лица), страна, дата и номер регистрации (для иностранного юридического лица),</w:t>
      </w:r>
    </w:p>
    <w:p w:rsidR="001B3381" w:rsidRDefault="001B3381" w:rsidP="001B3381">
      <w:pPr>
        <w:tabs>
          <w:tab w:val="right" w:pos="9921"/>
        </w:tabs>
        <w:spacing w:line="230" w:lineRule="auto"/>
      </w:pPr>
      <w:r>
        <w:tab/>
        <w:t>,</w:t>
      </w:r>
    </w:p>
    <w:p w:rsidR="001B3381" w:rsidRDefault="001B3381" w:rsidP="001B3381">
      <w:pPr>
        <w:pBdr>
          <w:top w:val="single" w:sz="4" w:space="1" w:color="auto"/>
        </w:pBdr>
        <w:spacing w:line="230" w:lineRule="auto"/>
        <w:ind w:right="113"/>
        <w:jc w:val="center"/>
      </w:pPr>
      <w:r>
        <w:t>почтовый адрес – для юридического лица)</w:t>
      </w:r>
    </w:p>
    <w:p w:rsidR="001B3381" w:rsidRDefault="001B3381" w:rsidP="001B3381">
      <w:pPr>
        <w:spacing w:line="230" w:lineRule="auto"/>
        <w:jc w:val="both"/>
        <w:rPr>
          <w:sz w:val="2"/>
          <w:szCs w:val="2"/>
        </w:rPr>
      </w:pPr>
      <w:r>
        <w:t>на основании Правил присвоения, изменения и аннулирования адресов,</w:t>
      </w:r>
      <w:r>
        <w:br/>
        <w:t>утвержденных постановлением Правительства Российской Федерации</w:t>
      </w:r>
      <w:r>
        <w:br/>
        <w:t>от 19 ноября 2014 г. № 1221, отказано в присвоении (аннулировании) адреса следующему</w:t>
      </w:r>
      <w:r>
        <w:br/>
      </w:r>
    </w:p>
    <w:p w:rsidR="001B3381" w:rsidRDefault="001B3381" w:rsidP="001B3381">
      <w:pPr>
        <w:spacing w:line="230" w:lineRule="auto"/>
        <w:ind w:left="5245"/>
      </w:pPr>
      <w:r>
        <w:t>(нужное подчеркнуть)</w:t>
      </w:r>
    </w:p>
    <w:p w:rsidR="001B3381" w:rsidRDefault="001B3381" w:rsidP="001B3381">
      <w:pPr>
        <w:spacing w:line="230" w:lineRule="auto"/>
      </w:pPr>
      <w:r>
        <w:t xml:space="preserve">объекту адресации  </w:t>
      </w:r>
    </w:p>
    <w:p w:rsidR="001B3381" w:rsidRDefault="001B3381" w:rsidP="001B3381">
      <w:pPr>
        <w:pBdr>
          <w:top w:val="single" w:sz="4" w:space="1" w:color="auto"/>
        </w:pBdr>
        <w:spacing w:line="230" w:lineRule="auto"/>
        <w:ind w:left="2058"/>
        <w:jc w:val="center"/>
      </w:pPr>
      <w:r>
        <w:t>(вид и наименование объекта адресации, описание</w:t>
      </w:r>
    </w:p>
    <w:p w:rsidR="001B3381" w:rsidRDefault="001B3381" w:rsidP="001B3381">
      <w:pPr>
        <w:spacing w:line="230" w:lineRule="auto"/>
      </w:pPr>
    </w:p>
    <w:p w:rsidR="001B3381" w:rsidRDefault="001B3381" w:rsidP="001B3381">
      <w:pPr>
        <w:pBdr>
          <w:top w:val="single" w:sz="4" w:space="1" w:color="auto"/>
        </w:pBdr>
        <w:spacing w:line="230" w:lineRule="auto"/>
        <w:jc w:val="center"/>
      </w:pPr>
      <w:r>
        <w:t>местонахождения объекта адресации в случае обращения заявителя о присвоении объекту адресации адреса,</w:t>
      </w:r>
    </w:p>
    <w:p w:rsidR="001B3381" w:rsidRDefault="001B3381" w:rsidP="001B3381">
      <w:pPr>
        <w:spacing w:line="230" w:lineRule="auto"/>
      </w:pPr>
    </w:p>
    <w:p w:rsidR="001B3381" w:rsidRDefault="001B3381" w:rsidP="001B3381">
      <w:pPr>
        <w:pBdr>
          <w:top w:val="single" w:sz="4" w:space="1" w:color="auto"/>
        </w:pBdr>
        <w:spacing w:line="230" w:lineRule="auto"/>
        <w:jc w:val="center"/>
      </w:pPr>
      <w:r>
        <w:t>адрес объекта адресации в случае обращения заявителя об аннулировании его адреса)</w:t>
      </w:r>
    </w:p>
    <w:p w:rsidR="001B3381" w:rsidRDefault="001B3381" w:rsidP="001B3381">
      <w:pPr>
        <w:spacing w:line="230" w:lineRule="auto"/>
      </w:pPr>
    </w:p>
    <w:p w:rsidR="001B3381" w:rsidRDefault="001B3381" w:rsidP="001B3381">
      <w:pPr>
        <w:pBdr>
          <w:top w:val="single" w:sz="4" w:space="1" w:color="auto"/>
        </w:pBdr>
        <w:spacing w:line="230" w:lineRule="auto"/>
        <w:rPr>
          <w:sz w:val="2"/>
          <w:szCs w:val="2"/>
        </w:rPr>
      </w:pPr>
    </w:p>
    <w:p w:rsidR="001B3381" w:rsidRDefault="001B3381" w:rsidP="001B3381">
      <w:pPr>
        <w:spacing w:line="230" w:lineRule="auto"/>
      </w:pPr>
      <w:r>
        <w:t xml:space="preserve">в связи с  </w:t>
      </w:r>
    </w:p>
    <w:p w:rsidR="001B3381" w:rsidRDefault="001B3381" w:rsidP="001B3381">
      <w:pPr>
        <w:pBdr>
          <w:top w:val="single" w:sz="4" w:space="1" w:color="auto"/>
        </w:pBdr>
        <w:spacing w:line="230" w:lineRule="auto"/>
        <w:ind w:left="1007"/>
        <w:rPr>
          <w:sz w:val="2"/>
          <w:szCs w:val="2"/>
        </w:rPr>
      </w:pPr>
    </w:p>
    <w:p w:rsidR="001B3381" w:rsidRDefault="001B3381" w:rsidP="001B3381">
      <w:pPr>
        <w:tabs>
          <w:tab w:val="right" w:pos="9921"/>
        </w:tabs>
        <w:spacing w:line="230" w:lineRule="auto"/>
      </w:pPr>
      <w:r>
        <w:tab/>
        <w:t>.</w:t>
      </w:r>
    </w:p>
    <w:p w:rsidR="001B3381" w:rsidRDefault="001B3381" w:rsidP="001B3381">
      <w:pPr>
        <w:pBdr>
          <w:top w:val="single" w:sz="4" w:space="1" w:color="auto"/>
        </w:pBdr>
        <w:spacing w:line="230" w:lineRule="auto"/>
        <w:ind w:right="113"/>
        <w:jc w:val="center"/>
      </w:pPr>
      <w:r>
        <w:t>(основание отказа)</w:t>
      </w:r>
    </w:p>
    <w:p w:rsidR="001B3381" w:rsidRPr="00A93C0F" w:rsidRDefault="001B3381" w:rsidP="007D2B05">
      <w:pPr>
        <w:spacing w:before="120" w:line="230" w:lineRule="auto"/>
        <w:jc w:val="both"/>
        <w:rPr>
          <w:spacing w:val="-2"/>
        </w:rPr>
      </w:pPr>
      <w:r w:rsidRPr="00B03A9D">
        <w:rPr>
          <w:spacing w:val="-2"/>
        </w:rPr>
        <w:t xml:space="preserve">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B3381" w:rsidTr="001B3381">
        <w:tc>
          <w:tcPr>
            <w:tcW w:w="5954" w:type="dxa"/>
            <w:tcBorders>
              <w:top w:val="nil"/>
              <w:left w:val="nil"/>
              <w:bottom w:val="single" w:sz="4" w:space="0" w:color="auto"/>
              <w:right w:val="nil"/>
            </w:tcBorders>
            <w:vAlign w:val="bottom"/>
          </w:tcPr>
          <w:p w:rsidR="001B3381" w:rsidRDefault="001B3381" w:rsidP="001B3381">
            <w:pPr>
              <w:jc w:val="center"/>
            </w:pPr>
          </w:p>
        </w:tc>
        <w:tc>
          <w:tcPr>
            <w:tcW w:w="1758" w:type="dxa"/>
            <w:tcBorders>
              <w:top w:val="nil"/>
              <w:left w:val="nil"/>
              <w:bottom w:val="nil"/>
              <w:right w:val="nil"/>
            </w:tcBorders>
            <w:vAlign w:val="bottom"/>
          </w:tcPr>
          <w:p w:rsidR="001B3381" w:rsidRDefault="001B3381" w:rsidP="001B3381">
            <w:pPr>
              <w:jc w:val="center"/>
            </w:pPr>
          </w:p>
        </w:tc>
        <w:tc>
          <w:tcPr>
            <w:tcW w:w="2268" w:type="dxa"/>
            <w:tcBorders>
              <w:top w:val="nil"/>
              <w:left w:val="nil"/>
              <w:bottom w:val="single" w:sz="4" w:space="0" w:color="auto"/>
              <w:right w:val="nil"/>
            </w:tcBorders>
            <w:vAlign w:val="bottom"/>
          </w:tcPr>
          <w:p w:rsidR="001B3381" w:rsidRDefault="001B3381" w:rsidP="001B3381">
            <w:pPr>
              <w:jc w:val="center"/>
            </w:pPr>
          </w:p>
        </w:tc>
      </w:tr>
      <w:tr w:rsidR="001B3381" w:rsidTr="001B3381">
        <w:tc>
          <w:tcPr>
            <w:tcW w:w="5954" w:type="dxa"/>
            <w:tcBorders>
              <w:top w:val="nil"/>
              <w:left w:val="nil"/>
              <w:bottom w:val="nil"/>
              <w:right w:val="nil"/>
            </w:tcBorders>
          </w:tcPr>
          <w:p w:rsidR="001B3381" w:rsidRDefault="001B3381" w:rsidP="001B3381">
            <w:pPr>
              <w:jc w:val="center"/>
            </w:pPr>
            <w:r>
              <w:t>(должность, Ф.И.О.)</w:t>
            </w:r>
          </w:p>
        </w:tc>
        <w:tc>
          <w:tcPr>
            <w:tcW w:w="1758" w:type="dxa"/>
            <w:tcBorders>
              <w:top w:val="nil"/>
              <w:left w:val="nil"/>
              <w:bottom w:val="nil"/>
              <w:right w:val="nil"/>
            </w:tcBorders>
          </w:tcPr>
          <w:p w:rsidR="001B3381" w:rsidRDefault="001B3381" w:rsidP="001B3381">
            <w:pPr>
              <w:jc w:val="center"/>
            </w:pPr>
          </w:p>
        </w:tc>
        <w:tc>
          <w:tcPr>
            <w:tcW w:w="2268" w:type="dxa"/>
            <w:tcBorders>
              <w:top w:val="nil"/>
              <w:left w:val="nil"/>
              <w:bottom w:val="nil"/>
              <w:right w:val="nil"/>
            </w:tcBorders>
          </w:tcPr>
          <w:p w:rsidR="001B3381" w:rsidRDefault="001B3381" w:rsidP="001B3381">
            <w:pPr>
              <w:jc w:val="center"/>
            </w:pPr>
            <w:r>
              <w:t>(подпись)</w:t>
            </w:r>
          </w:p>
        </w:tc>
      </w:tr>
    </w:tbl>
    <w:p w:rsidR="00F864C4" w:rsidRPr="00195D78" w:rsidRDefault="001B3381" w:rsidP="007D2B05">
      <w:pPr>
        <w:spacing w:before="120" w:line="230" w:lineRule="auto"/>
        <w:jc w:val="right"/>
      </w:pPr>
      <w:r>
        <w:t>М.П.</w:t>
      </w:r>
    </w:p>
    <w:sectPr w:rsidR="00F864C4" w:rsidRPr="00195D78" w:rsidSect="00CA629F">
      <w:headerReference w:type="default" r:id="rId11"/>
      <w:pgSz w:w="11906" w:h="16838"/>
      <w:pgMar w:top="1134" w:right="737"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591" w:rsidRDefault="00FC5591" w:rsidP="006142DB">
      <w:r>
        <w:separator/>
      </w:r>
    </w:p>
  </w:endnote>
  <w:endnote w:type="continuationSeparator" w:id="0">
    <w:p w:rsidR="00FC5591" w:rsidRDefault="00FC5591" w:rsidP="0061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591" w:rsidRDefault="00FC5591" w:rsidP="006142DB">
      <w:r>
        <w:separator/>
      </w:r>
    </w:p>
  </w:footnote>
  <w:footnote w:type="continuationSeparator" w:id="0">
    <w:p w:rsidR="00FC5591" w:rsidRDefault="00FC5591" w:rsidP="0061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381" w:rsidRPr="009F35DA" w:rsidRDefault="001B3381" w:rsidP="006142DB">
    <w:pPr>
      <w:pStyle w:val="a3"/>
      <w:jc w:val="right"/>
      <w:rPr>
        <w:b/>
      </w:rPr>
    </w:pPr>
    <w:r w:rsidRPr="009F35DA">
      <w:rPr>
        <w:b/>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660"/>
    <w:multiLevelType w:val="multilevel"/>
    <w:tmpl w:val="613E0FE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64E40"/>
    <w:multiLevelType w:val="multilevel"/>
    <w:tmpl w:val="D8C24A68"/>
    <w:lvl w:ilvl="0">
      <w:start w:val="1"/>
      <w:numFmt w:val="decimal"/>
      <w:lvlText w:val="%1."/>
      <w:lvlJc w:val="left"/>
      <w:pPr>
        <w:ind w:left="2647" w:hanging="360"/>
      </w:pPr>
      <w:rPr>
        <w:rFonts w:hint="default"/>
      </w:rPr>
    </w:lvl>
    <w:lvl w:ilvl="1">
      <w:start w:val="1"/>
      <w:numFmt w:val="decimal"/>
      <w:isLgl/>
      <w:lvlText w:val="%1.%2."/>
      <w:lvlJc w:val="left"/>
      <w:pPr>
        <w:ind w:left="3007" w:hanging="360"/>
      </w:pPr>
      <w:rPr>
        <w:rFonts w:hint="default"/>
      </w:rPr>
    </w:lvl>
    <w:lvl w:ilvl="2">
      <w:start w:val="1"/>
      <w:numFmt w:val="decimal"/>
      <w:isLgl/>
      <w:lvlText w:val="%1.%2.%3."/>
      <w:lvlJc w:val="left"/>
      <w:pPr>
        <w:ind w:left="3727" w:hanging="720"/>
      </w:pPr>
      <w:rPr>
        <w:rFonts w:hint="default"/>
      </w:rPr>
    </w:lvl>
    <w:lvl w:ilvl="3">
      <w:start w:val="1"/>
      <w:numFmt w:val="decimal"/>
      <w:isLgl/>
      <w:lvlText w:val="%1.%2.%3.%4."/>
      <w:lvlJc w:val="left"/>
      <w:pPr>
        <w:ind w:left="4087" w:hanging="720"/>
      </w:pPr>
      <w:rPr>
        <w:rFonts w:hint="default"/>
      </w:rPr>
    </w:lvl>
    <w:lvl w:ilvl="4">
      <w:start w:val="1"/>
      <w:numFmt w:val="decimal"/>
      <w:isLgl/>
      <w:lvlText w:val="%1.%2.%3.%4.%5."/>
      <w:lvlJc w:val="left"/>
      <w:pPr>
        <w:ind w:left="4807" w:hanging="1080"/>
      </w:pPr>
      <w:rPr>
        <w:rFonts w:hint="default"/>
      </w:rPr>
    </w:lvl>
    <w:lvl w:ilvl="5">
      <w:start w:val="1"/>
      <w:numFmt w:val="decimal"/>
      <w:isLgl/>
      <w:lvlText w:val="%1.%2.%3.%4.%5.%6."/>
      <w:lvlJc w:val="left"/>
      <w:pPr>
        <w:ind w:left="5167" w:hanging="1080"/>
      </w:pPr>
      <w:rPr>
        <w:rFonts w:hint="default"/>
      </w:rPr>
    </w:lvl>
    <w:lvl w:ilvl="6">
      <w:start w:val="1"/>
      <w:numFmt w:val="decimal"/>
      <w:isLgl/>
      <w:lvlText w:val="%1.%2.%3.%4.%5.%6.%7."/>
      <w:lvlJc w:val="left"/>
      <w:pPr>
        <w:ind w:left="5887" w:hanging="1440"/>
      </w:pPr>
      <w:rPr>
        <w:rFonts w:hint="default"/>
      </w:rPr>
    </w:lvl>
    <w:lvl w:ilvl="7">
      <w:start w:val="1"/>
      <w:numFmt w:val="decimal"/>
      <w:isLgl/>
      <w:lvlText w:val="%1.%2.%3.%4.%5.%6.%7.%8."/>
      <w:lvlJc w:val="left"/>
      <w:pPr>
        <w:ind w:left="6247" w:hanging="1440"/>
      </w:pPr>
      <w:rPr>
        <w:rFonts w:hint="default"/>
      </w:rPr>
    </w:lvl>
    <w:lvl w:ilvl="8">
      <w:start w:val="1"/>
      <w:numFmt w:val="decimal"/>
      <w:isLgl/>
      <w:lvlText w:val="%1.%2.%3.%4.%5.%6.%7.%8.%9."/>
      <w:lvlJc w:val="left"/>
      <w:pPr>
        <w:ind w:left="6967" w:hanging="1800"/>
      </w:pPr>
      <w:rPr>
        <w:rFonts w:hint="default"/>
      </w:rPr>
    </w:lvl>
  </w:abstractNum>
  <w:abstractNum w:abstractNumId="2" w15:restartNumberingAfterBreak="0">
    <w:nsid w:val="1AD8127E"/>
    <w:multiLevelType w:val="multilevel"/>
    <w:tmpl w:val="3278B4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844B90"/>
    <w:multiLevelType w:val="multilevel"/>
    <w:tmpl w:val="FFC8603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413AA"/>
    <w:multiLevelType w:val="multilevel"/>
    <w:tmpl w:val="0E74D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E0B06"/>
    <w:multiLevelType w:val="multilevel"/>
    <w:tmpl w:val="383CB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00E04"/>
    <w:multiLevelType w:val="multilevel"/>
    <w:tmpl w:val="885A88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51B91"/>
    <w:multiLevelType w:val="hybridMultilevel"/>
    <w:tmpl w:val="BCAA4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7A6F6B"/>
    <w:multiLevelType w:val="multilevel"/>
    <w:tmpl w:val="03EA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E2CFA"/>
    <w:multiLevelType w:val="multilevel"/>
    <w:tmpl w:val="BD921B26"/>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D0A3E79"/>
    <w:multiLevelType w:val="multilevel"/>
    <w:tmpl w:val="670259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863B16"/>
    <w:multiLevelType w:val="multilevel"/>
    <w:tmpl w:val="49D031E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6C2018"/>
    <w:multiLevelType w:val="multilevel"/>
    <w:tmpl w:val="FBE2A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B7FCE"/>
    <w:multiLevelType w:val="multilevel"/>
    <w:tmpl w:val="B608EFD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31B78"/>
    <w:multiLevelType w:val="multilevel"/>
    <w:tmpl w:val="EFA8B6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D50861"/>
    <w:multiLevelType w:val="multilevel"/>
    <w:tmpl w:val="79566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6C4A2D"/>
    <w:multiLevelType w:val="multilevel"/>
    <w:tmpl w:val="FFFCF82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8652F6"/>
    <w:multiLevelType w:val="multilevel"/>
    <w:tmpl w:val="A994413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DB1A78"/>
    <w:multiLevelType w:val="multilevel"/>
    <w:tmpl w:val="22A809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15A6886"/>
    <w:multiLevelType w:val="hybridMultilevel"/>
    <w:tmpl w:val="347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E613FE"/>
    <w:multiLevelType w:val="multilevel"/>
    <w:tmpl w:val="0486E1F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CD142A"/>
    <w:multiLevelType w:val="multilevel"/>
    <w:tmpl w:val="7FDE0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863C17"/>
    <w:multiLevelType w:val="hybridMultilevel"/>
    <w:tmpl w:val="D7B85B84"/>
    <w:lvl w:ilvl="0" w:tplc="0419000F">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15:restartNumberingAfterBreak="0">
    <w:nsid w:val="7F7F0453"/>
    <w:multiLevelType w:val="multilevel"/>
    <w:tmpl w:val="5EAED5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14"/>
  </w:num>
  <w:num w:numId="4">
    <w:abstractNumId w:val="2"/>
  </w:num>
  <w:num w:numId="5">
    <w:abstractNumId w:val="22"/>
  </w:num>
  <w:num w:numId="6">
    <w:abstractNumId w:val="7"/>
  </w:num>
  <w:num w:numId="7">
    <w:abstractNumId w:val="9"/>
  </w:num>
  <w:num w:numId="8">
    <w:abstractNumId w:val="19"/>
  </w:num>
  <w:num w:numId="9">
    <w:abstractNumId w:val="23"/>
  </w:num>
  <w:num w:numId="10">
    <w:abstractNumId w:val="21"/>
  </w:num>
  <w:num w:numId="11">
    <w:abstractNumId w:val="10"/>
  </w:num>
  <w:num w:numId="12">
    <w:abstractNumId w:val="0"/>
  </w:num>
  <w:num w:numId="13">
    <w:abstractNumId w:val="12"/>
  </w:num>
  <w:num w:numId="14">
    <w:abstractNumId w:val="5"/>
  </w:num>
  <w:num w:numId="15">
    <w:abstractNumId w:val="6"/>
  </w:num>
  <w:num w:numId="16">
    <w:abstractNumId w:val="3"/>
  </w:num>
  <w:num w:numId="17">
    <w:abstractNumId w:val="15"/>
  </w:num>
  <w:num w:numId="18">
    <w:abstractNumId w:val="17"/>
  </w:num>
  <w:num w:numId="19">
    <w:abstractNumId w:val="20"/>
  </w:num>
  <w:num w:numId="20">
    <w:abstractNumId w:val="11"/>
  </w:num>
  <w:num w:numId="21">
    <w:abstractNumId w:val="4"/>
  </w:num>
  <w:num w:numId="22">
    <w:abstractNumId w:val="16"/>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96"/>
    <w:rsid w:val="000009A3"/>
    <w:rsid w:val="00000CE7"/>
    <w:rsid w:val="000117AF"/>
    <w:rsid w:val="00014411"/>
    <w:rsid w:val="0002597B"/>
    <w:rsid w:val="00025FAF"/>
    <w:rsid w:val="00067138"/>
    <w:rsid w:val="000676B5"/>
    <w:rsid w:val="000743E7"/>
    <w:rsid w:val="00076C7D"/>
    <w:rsid w:val="00082BD4"/>
    <w:rsid w:val="0008397D"/>
    <w:rsid w:val="000855B8"/>
    <w:rsid w:val="000868AD"/>
    <w:rsid w:val="000A6F8D"/>
    <w:rsid w:val="000B5B7C"/>
    <w:rsid w:val="000B7120"/>
    <w:rsid w:val="000B7FB2"/>
    <w:rsid w:val="000C1349"/>
    <w:rsid w:val="000C61D5"/>
    <w:rsid w:val="000C62F3"/>
    <w:rsid w:val="000D4286"/>
    <w:rsid w:val="000D45D1"/>
    <w:rsid w:val="000D71BA"/>
    <w:rsid w:val="000E0E83"/>
    <w:rsid w:val="000F36D8"/>
    <w:rsid w:val="000F6673"/>
    <w:rsid w:val="00100B02"/>
    <w:rsid w:val="00102C51"/>
    <w:rsid w:val="00114752"/>
    <w:rsid w:val="0012260B"/>
    <w:rsid w:val="0012672B"/>
    <w:rsid w:val="00127193"/>
    <w:rsid w:val="001313E3"/>
    <w:rsid w:val="001357BA"/>
    <w:rsid w:val="001426C4"/>
    <w:rsid w:val="0014296E"/>
    <w:rsid w:val="001666A2"/>
    <w:rsid w:val="00171A93"/>
    <w:rsid w:val="0017497C"/>
    <w:rsid w:val="00180A43"/>
    <w:rsid w:val="001839C3"/>
    <w:rsid w:val="00190A5F"/>
    <w:rsid w:val="00191B3D"/>
    <w:rsid w:val="00195D78"/>
    <w:rsid w:val="00196761"/>
    <w:rsid w:val="001A0B44"/>
    <w:rsid w:val="001A1C08"/>
    <w:rsid w:val="001A640F"/>
    <w:rsid w:val="001B3381"/>
    <w:rsid w:val="001B673F"/>
    <w:rsid w:val="001C055B"/>
    <w:rsid w:val="001C42B4"/>
    <w:rsid w:val="001C5D69"/>
    <w:rsid w:val="001D0467"/>
    <w:rsid w:val="001E09F1"/>
    <w:rsid w:val="001F6237"/>
    <w:rsid w:val="0021483C"/>
    <w:rsid w:val="00215145"/>
    <w:rsid w:val="002300E9"/>
    <w:rsid w:val="00231A65"/>
    <w:rsid w:val="00242E1C"/>
    <w:rsid w:val="00251DAA"/>
    <w:rsid w:val="00271A8A"/>
    <w:rsid w:val="002728B2"/>
    <w:rsid w:val="00274E22"/>
    <w:rsid w:val="00277182"/>
    <w:rsid w:val="00286370"/>
    <w:rsid w:val="00286954"/>
    <w:rsid w:val="00291C9E"/>
    <w:rsid w:val="002A6698"/>
    <w:rsid w:val="002B10B8"/>
    <w:rsid w:val="002C4B87"/>
    <w:rsid w:val="002C7AE9"/>
    <w:rsid w:val="002D0DCA"/>
    <w:rsid w:val="002D1F2A"/>
    <w:rsid w:val="002D45F9"/>
    <w:rsid w:val="002E764A"/>
    <w:rsid w:val="002F745A"/>
    <w:rsid w:val="00301BFD"/>
    <w:rsid w:val="00310111"/>
    <w:rsid w:val="00310D3B"/>
    <w:rsid w:val="00324F7F"/>
    <w:rsid w:val="00326231"/>
    <w:rsid w:val="00341B4F"/>
    <w:rsid w:val="003421E2"/>
    <w:rsid w:val="00353AE4"/>
    <w:rsid w:val="00356F46"/>
    <w:rsid w:val="00364531"/>
    <w:rsid w:val="00372855"/>
    <w:rsid w:val="003818BC"/>
    <w:rsid w:val="00386622"/>
    <w:rsid w:val="00387CBD"/>
    <w:rsid w:val="003913BE"/>
    <w:rsid w:val="00391F4E"/>
    <w:rsid w:val="0039266E"/>
    <w:rsid w:val="0039369B"/>
    <w:rsid w:val="003A6588"/>
    <w:rsid w:val="003A7873"/>
    <w:rsid w:val="003B34A7"/>
    <w:rsid w:val="003C31FB"/>
    <w:rsid w:val="003D5C03"/>
    <w:rsid w:val="003E610E"/>
    <w:rsid w:val="003F4822"/>
    <w:rsid w:val="003F6269"/>
    <w:rsid w:val="004003E3"/>
    <w:rsid w:val="0042278A"/>
    <w:rsid w:val="0044162A"/>
    <w:rsid w:val="00442478"/>
    <w:rsid w:val="0044418C"/>
    <w:rsid w:val="0045458F"/>
    <w:rsid w:val="00457BEE"/>
    <w:rsid w:val="004663F2"/>
    <w:rsid w:val="00473FD1"/>
    <w:rsid w:val="00492FB4"/>
    <w:rsid w:val="00496CBB"/>
    <w:rsid w:val="004977AA"/>
    <w:rsid w:val="004A2487"/>
    <w:rsid w:val="004B1F18"/>
    <w:rsid w:val="004B2B63"/>
    <w:rsid w:val="004B4EF3"/>
    <w:rsid w:val="004D376F"/>
    <w:rsid w:val="00500D2F"/>
    <w:rsid w:val="0050284F"/>
    <w:rsid w:val="00502C9E"/>
    <w:rsid w:val="005032A0"/>
    <w:rsid w:val="00504570"/>
    <w:rsid w:val="00512390"/>
    <w:rsid w:val="00514DBA"/>
    <w:rsid w:val="00517DD0"/>
    <w:rsid w:val="005209CE"/>
    <w:rsid w:val="005277CB"/>
    <w:rsid w:val="005331F9"/>
    <w:rsid w:val="00536BB7"/>
    <w:rsid w:val="00536D1B"/>
    <w:rsid w:val="0054273C"/>
    <w:rsid w:val="00546E5B"/>
    <w:rsid w:val="005547F5"/>
    <w:rsid w:val="005623EC"/>
    <w:rsid w:val="005629C7"/>
    <w:rsid w:val="00590B1A"/>
    <w:rsid w:val="00592173"/>
    <w:rsid w:val="005A4484"/>
    <w:rsid w:val="005A4ABA"/>
    <w:rsid w:val="005A60B1"/>
    <w:rsid w:val="005A7674"/>
    <w:rsid w:val="005B3C7D"/>
    <w:rsid w:val="005B6BA0"/>
    <w:rsid w:val="005C1FB4"/>
    <w:rsid w:val="005C6CCB"/>
    <w:rsid w:val="005E00E8"/>
    <w:rsid w:val="005E5E17"/>
    <w:rsid w:val="005E6056"/>
    <w:rsid w:val="005E748D"/>
    <w:rsid w:val="005F2DF7"/>
    <w:rsid w:val="006142DB"/>
    <w:rsid w:val="00615E47"/>
    <w:rsid w:val="00624D9B"/>
    <w:rsid w:val="00645536"/>
    <w:rsid w:val="00655319"/>
    <w:rsid w:val="00670869"/>
    <w:rsid w:val="0069683F"/>
    <w:rsid w:val="006A5F7C"/>
    <w:rsid w:val="006C2C64"/>
    <w:rsid w:val="006F14FF"/>
    <w:rsid w:val="006F4078"/>
    <w:rsid w:val="00702164"/>
    <w:rsid w:val="00706F19"/>
    <w:rsid w:val="007118F8"/>
    <w:rsid w:val="00721AF0"/>
    <w:rsid w:val="007255E0"/>
    <w:rsid w:val="0072635F"/>
    <w:rsid w:val="0073386C"/>
    <w:rsid w:val="0074461B"/>
    <w:rsid w:val="0077255E"/>
    <w:rsid w:val="00777F06"/>
    <w:rsid w:val="00783234"/>
    <w:rsid w:val="007A004B"/>
    <w:rsid w:val="007A41AC"/>
    <w:rsid w:val="007A459E"/>
    <w:rsid w:val="007D2B05"/>
    <w:rsid w:val="007D6C86"/>
    <w:rsid w:val="007D7BBB"/>
    <w:rsid w:val="007E45D9"/>
    <w:rsid w:val="007F6796"/>
    <w:rsid w:val="00800178"/>
    <w:rsid w:val="008011CC"/>
    <w:rsid w:val="00803E36"/>
    <w:rsid w:val="008150CF"/>
    <w:rsid w:val="00817FFA"/>
    <w:rsid w:val="00824877"/>
    <w:rsid w:val="008262E1"/>
    <w:rsid w:val="00826F79"/>
    <w:rsid w:val="00826FE6"/>
    <w:rsid w:val="00842990"/>
    <w:rsid w:val="008453AA"/>
    <w:rsid w:val="00852A73"/>
    <w:rsid w:val="00861BAB"/>
    <w:rsid w:val="00862012"/>
    <w:rsid w:val="00862A8D"/>
    <w:rsid w:val="00863638"/>
    <w:rsid w:val="008646C5"/>
    <w:rsid w:val="0087461E"/>
    <w:rsid w:val="008921D8"/>
    <w:rsid w:val="00892499"/>
    <w:rsid w:val="008948A4"/>
    <w:rsid w:val="008A5F33"/>
    <w:rsid w:val="008B0311"/>
    <w:rsid w:val="008B0356"/>
    <w:rsid w:val="008B4934"/>
    <w:rsid w:val="008C63CE"/>
    <w:rsid w:val="008D55C9"/>
    <w:rsid w:val="008E7CBF"/>
    <w:rsid w:val="008F0903"/>
    <w:rsid w:val="008F2ABA"/>
    <w:rsid w:val="008F3C80"/>
    <w:rsid w:val="00903BE6"/>
    <w:rsid w:val="009146AB"/>
    <w:rsid w:val="00961FC9"/>
    <w:rsid w:val="009665CA"/>
    <w:rsid w:val="0096687C"/>
    <w:rsid w:val="009671C7"/>
    <w:rsid w:val="00971DCD"/>
    <w:rsid w:val="00977A7C"/>
    <w:rsid w:val="00982CD2"/>
    <w:rsid w:val="00983B92"/>
    <w:rsid w:val="00996B0E"/>
    <w:rsid w:val="009B281A"/>
    <w:rsid w:val="009B3836"/>
    <w:rsid w:val="009B3B82"/>
    <w:rsid w:val="009B471E"/>
    <w:rsid w:val="009C479C"/>
    <w:rsid w:val="009D51FB"/>
    <w:rsid w:val="009D721F"/>
    <w:rsid w:val="009E52D9"/>
    <w:rsid w:val="009E66D4"/>
    <w:rsid w:val="009F3055"/>
    <w:rsid w:val="009F35DA"/>
    <w:rsid w:val="009F4E94"/>
    <w:rsid w:val="00A04B86"/>
    <w:rsid w:val="00A07122"/>
    <w:rsid w:val="00A130CA"/>
    <w:rsid w:val="00A1412D"/>
    <w:rsid w:val="00A166BD"/>
    <w:rsid w:val="00A2546A"/>
    <w:rsid w:val="00A25667"/>
    <w:rsid w:val="00A25C22"/>
    <w:rsid w:val="00A26E3F"/>
    <w:rsid w:val="00A421ED"/>
    <w:rsid w:val="00A575C3"/>
    <w:rsid w:val="00A72890"/>
    <w:rsid w:val="00A72C3D"/>
    <w:rsid w:val="00A76347"/>
    <w:rsid w:val="00A76A63"/>
    <w:rsid w:val="00A828DC"/>
    <w:rsid w:val="00A831A3"/>
    <w:rsid w:val="00A86D1F"/>
    <w:rsid w:val="00A953B3"/>
    <w:rsid w:val="00A95FA5"/>
    <w:rsid w:val="00AA144A"/>
    <w:rsid w:val="00AA4390"/>
    <w:rsid w:val="00AA7281"/>
    <w:rsid w:val="00AA752B"/>
    <w:rsid w:val="00AC3F0F"/>
    <w:rsid w:val="00AC4659"/>
    <w:rsid w:val="00AD0562"/>
    <w:rsid w:val="00B10547"/>
    <w:rsid w:val="00B11A39"/>
    <w:rsid w:val="00B316F1"/>
    <w:rsid w:val="00B43470"/>
    <w:rsid w:val="00B5289A"/>
    <w:rsid w:val="00B5449E"/>
    <w:rsid w:val="00B55264"/>
    <w:rsid w:val="00B74002"/>
    <w:rsid w:val="00B74A1D"/>
    <w:rsid w:val="00B81426"/>
    <w:rsid w:val="00BB09B6"/>
    <w:rsid w:val="00BB5903"/>
    <w:rsid w:val="00BC2A5A"/>
    <w:rsid w:val="00C00CB3"/>
    <w:rsid w:val="00C00E8E"/>
    <w:rsid w:val="00C03FC1"/>
    <w:rsid w:val="00C049F6"/>
    <w:rsid w:val="00C273E2"/>
    <w:rsid w:val="00C368C7"/>
    <w:rsid w:val="00C44C58"/>
    <w:rsid w:val="00C637E3"/>
    <w:rsid w:val="00C8301C"/>
    <w:rsid w:val="00C837AC"/>
    <w:rsid w:val="00C900BE"/>
    <w:rsid w:val="00CA629F"/>
    <w:rsid w:val="00CA7C84"/>
    <w:rsid w:val="00CC4650"/>
    <w:rsid w:val="00CD23E4"/>
    <w:rsid w:val="00CD621B"/>
    <w:rsid w:val="00CE7E84"/>
    <w:rsid w:val="00D013BD"/>
    <w:rsid w:val="00D212A6"/>
    <w:rsid w:val="00D262A2"/>
    <w:rsid w:val="00D30CC5"/>
    <w:rsid w:val="00D403C8"/>
    <w:rsid w:val="00D42B3C"/>
    <w:rsid w:val="00D4464F"/>
    <w:rsid w:val="00D569F7"/>
    <w:rsid w:val="00D6691D"/>
    <w:rsid w:val="00D72AE2"/>
    <w:rsid w:val="00D77B36"/>
    <w:rsid w:val="00D958DF"/>
    <w:rsid w:val="00D96A56"/>
    <w:rsid w:val="00DA5A5F"/>
    <w:rsid w:val="00DB2E7D"/>
    <w:rsid w:val="00DB3155"/>
    <w:rsid w:val="00DB7B09"/>
    <w:rsid w:val="00DB7C7E"/>
    <w:rsid w:val="00DD5637"/>
    <w:rsid w:val="00DF428E"/>
    <w:rsid w:val="00DF5736"/>
    <w:rsid w:val="00E018FD"/>
    <w:rsid w:val="00E02A62"/>
    <w:rsid w:val="00E158CC"/>
    <w:rsid w:val="00E23E37"/>
    <w:rsid w:val="00E40297"/>
    <w:rsid w:val="00E46A69"/>
    <w:rsid w:val="00E72639"/>
    <w:rsid w:val="00E9293E"/>
    <w:rsid w:val="00E94060"/>
    <w:rsid w:val="00EA5297"/>
    <w:rsid w:val="00EB58BB"/>
    <w:rsid w:val="00EB7A4D"/>
    <w:rsid w:val="00EC5279"/>
    <w:rsid w:val="00EC785A"/>
    <w:rsid w:val="00ED24B7"/>
    <w:rsid w:val="00ED6D0C"/>
    <w:rsid w:val="00EE06E5"/>
    <w:rsid w:val="00F061F7"/>
    <w:rsid w:val="00F1113B"/>
    <w:rsid w:val="00F1491F"/>
    <w:rsid w:val="00F238E7"/>
    <w:rsid w:val="00F402DE"/>
    <w:rsid w:val="00F42D70"/>
    <w:rsid w:val="00F531F3"/>
    <w:rsid w:val="00F65244"/>
    <w:rsid w:val="00F677EC"/>
    <w:rsid w:val="00F7007D"/>
    <w:rsid w:val="00F713B4"/>
    <w:rsid w:val="00F73CD8"/>
    <w:rsid w:val="00F7476B"/>
    <w:rsid w:val="00F84411"/>
    <w:rsid w:val="00F864C4"/>
    <w:rsid w:val="00F908F7"/>
    <w:rsid w:val="00F96A0F"/>
    <w:rsid w:val="00FA44CD"/>
    <w:rsid w:val="00FB26C3"/>
    <w:rsid w:val="00FB4E95"/>
    <w:rsid w:val="00FB6A06"/>
    <w:rsid w:val="00FC5591"/>
    <w:rsid w:val="00FD0139"/>
    <w:rsid w:val="00FD1B41"/>
    <w:rsid w:val="00FD4C87"/>
    <w:rsid w:val="00FF4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1609"/>
  <w15:chartTrackingRefBased/>
  <w15:docId w15:val="{A8EE7405-CF95-4C34-A114-06EE694A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D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6142DB"/>
  </w:style>
  <w:style w:type="paragraph" w:styleId="a5">
    <w:name w:val="footer"/>
    <w:basedOn w:val="a"/>
    <w:link w:val="a6"/>
    <w:uiPriority w:val="99"/>
    <w:unhideWhenUsed/>
    <w:rsid w:val="006142D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142DB"/>
  </w:style>
  <w:style w:type="paragraph" w:styleId="3">
    <w:name w:val="Body Text 3"/>
    <w:basedOn w:val="a"/>
    <w:link w:val="30"/>
    <w:unhideWhenUsed/>
    <w:rsid w:val="006142DB"/>
    <w:pPr>
      <w:spacing w:after="120"/>
    </w:pPr>
    <w:rPr>
      <w:sz w:val="16"/>
      <w:szCs w:val="16"/>
      <w:lang w:val="x-none"/>
    </w:rPr>
  </w:style>
  <w:style w:type="character" w:customStyle="1" w:styleId="30">
    <w:name w:val="Основной текст 3 Знак"/>
    <w:basedOn w:val="a0"/>
    <w:link w:val="3"/>
    <w:rsid w:val="006142DB"/>
    <w:rPr>
      <w:rFonts w:ascii="Times New Roman" w:eastAsia="Times New Roman" w:hAnsi="Times New Roman" w:cs="Times New Roman"/>
      <w:sz w:val="16"/>
      <w:szCs w:val="16"/>
      <w:lang w:val="x-none" w:eastAsia="ru-RU"/>
    </w:rPr>
  </w:style>
  <w:style w:type="paragraph" w:customStyle="1" w:styleId="ConsPlusNormal">
    <w:name w:val="ConsPlusNormal"/>
    <w:rsid w:val="006142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link w:val="a8"/>
    <w:qFormat/>
    <w:rsid w:val="006142DB"/>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91F4E"/>
    <w:rPr>
      <w:rFonts w:ascii="Segoe UI" w:hAnsi="Segoe UI" w:cs="Segoe UI"/>
      <w:sz w:val="18"/>
      <w:szCs w:val="18"/>
    </w:rPr>
  </w:style>
  <w:style w:type="character" w:customStyle="1" w:styleId="aa">
    <w:name w:val="Текст выноски Знак"/>
    <w:basedOn w:val="a0"/>
    <w:link w:val="a9"/>
    <w:uiPriority w:val="99"/>
    <w:semiHidden/>
    <w:rsid w:val="00391F4E"/>
    <w:rPr>
      <w:rFonts w:ascii="Segoe UI" w:eastAsia="Times New Roman" w:hAnsi="Segoe UI" w:cs="Segoe UI"/>
      <w:sz w:val="18"/>
      <w:szCs w:val="18"/>
      <w:lang w:eastAsia="ru-RU"/>
    </w:rPr>
  </w:style>
  <w:style w:type="paragraph" w:customStyle="1" w:styleId="msonormalbullet1gif">
    <w:name w:val="msonormalbullet1.gif"/>
    <w:basedOn w:val="a"/>
    <w:rsid w:val="00ED24B7"/>
    <w:pPr>
      <w:spacing w:before="100" w:beforeAutospacing="1" w:after="100" w:afterAutospacing="1"/>
    </w:pPr>
  </w:style>
  <w:style w:type="paragraph" w:customStyle="1" w:styleId="msonormalbullet2gif">
    <w:name w:val="msonormalbullet2.gif"/>
    <w:basedOn w:val="a"/>
    <w:rsid w:val="00ED24B7"/>
    <w:pPr>
      <w:spacing w:before="100" w:beforeAutospacing="1" w:after="100" w:afterAutospacing="1"/>
    </w:pPr>
  </w:style>
  <w:style w:type="paragraph" w:styleId="ab">
    <w:name w:val="List Paragraph"/>
    <w:basedOn w:val="a"/>
    <w:uiPriority w:val="34"/>
    <w:qFormat/>
    <w:rsid w:val="008E7CBF"/>
    <w:pPr>
      <w:ind w:left="720"/>
      <w:contextualSpacing/>
    </w:pPr>
  </w:style>
  <w:style w:type="paragraph" w:styleId="ac">
    <w:name w:val="Normal (Web)"/>
    <w:basedOn w:val="a"/>
    <w:rsid w:val="00195D78"/>
    <w:pPr>
      <w:spacing w:before="100" w:beforeAutospacing="1" w:after="100" w:afterAutospacing="1"/>
    </w:pPr>
  </w:style>
  <w:style w:type="character" w:styleId="ad">
    <w:name w:val="Hyperlink"/>
    <w:basedOn w:val="a0"/>
    <w:rsid w:val="00FF4818"/>
    <w:rPr>
      <w:color w:val="0066CC"/>
      <w:u w:val="single"/>
    </w:rPr>
  </w:style>
  <w:style w:type="character" w:customStyle="1" w:styleId="2">
    <w:name w:val="Основной текст (2)_"/>
    <w:basedOn w:val="a0"/>
    <w:rsid w:val="00FF481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FF4818"/>
    <w:rPr>
      <w:rFonts w:ascii="Times New Roman" w:eastAsia="Times New Roman" w:hAnsi="Times New Roman" w:cs="Times New Roman"/>
      <w:b/>
      <w:bCs/>
      <w:sz w:val="28"/>
      <w:szCs w:val="28"/>
      <w:shd w:val="clear" w:color="auto" w:fill="FFFFFF"/>
    </w:rPr>
  </w:style>
  <w:style w:type="character" w:customStyle="1" w:styleId="ae">
    <w:name w:val="Колонтитул_"/>
    <w:basedOn w:val="a0"/>
    <w:rsid w:val="00FF4818"/>
    <w:rPr>
      <w:rFonts w:ascii="Times New Roman" w:eastAsia="Times New Roman" w:hAnsi="Times New Roman" w:cs="Times New Roman"/>
      <w:b/>
      <w:bCs/>
      <w:i w:val="0"/>
      <w:iCs w:val="0"/>
      <w:smallCaps w:val="0"/>
      <w:strike w:val="0"/>
      <w:sz w:val="20"/>
      <w:szCs w:val="20"/>
      <w:u w:val="none"/>
    </w:rPr>
  </w:style>
  <w:style w:type="character" w:customStyle="1" w:styleId="af">
    <w:name w:val="Колонтитул"/>
    <w:basedOn w:val="ae"/>
    <w:rsid w:val="00FF481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0">
    <w:name w:val="Основной текст (2)"/>
    <w:basedOn w:val="2"/>
    <w:rsid w:val="00FF481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2">
    <w:name w:val="Основной текст (3)"/>
    <w:basedOn w:val="a"/>
    <w:link w:val="31"/>
    <w:rsid w:val="00FF4818"/>
    <w:pPr>
      <w:widowControl w:val="0"/>
      <w:shd w:val="clear" w:color="auto" w:fill="FFFFFF"/>
      <w:spacing w:before="600" w:line="322" w:lineRule="exact"/>
      <w:jc w:val="center"/>
    </w:pPr>
    <w:rPr>
      <w:b/>
      <w:bCs/>
      <w:sz w:val="28"/>
      <w:szCs w:val="28"/>
      <w:lang w:eastAsia="en-US"/>
    </w:rPr>
  </w:style>
  <w:style w:type="character" w:customStyle="1" w:styleId="a8">
    <w:name w:val="Без интервала Знак"/>
    <w:link w:val="a7"/>
    <w:locked/>
    <w:rsid w:val="00A25C22"/>
    <w:rPr>
      <w:rFonts w:ascii="Times New Roman" w:eastAsia="Times New Roman" w:hAnsi="Times New Roman" w:cs="Times New Roman"/>
      <w:sz w:val="24"/>
      <w:szCs w:val="24"/>
      <w:lang w:eastAsia="ru-RU"/>
    </w:rPr>
  </w:style>
  <w:style w:type="character" w:customStyle="1" w:styleId="5Exact">
    <w:name w:val="Основной текст (5) Exact"/>
    <w:basedOn w:val="a0"/>
    <w:rsid w:val="0017497C"/>
    <w:rPr>
      <w:rFonts w:ascii="Courier New" w:eastAsia="Courier New" w:hAnsi="Courier New" w:cs="Courier New"/>
      <w:b w:val="0"/>
      <w:bCs w:val="0"/>
      <w:i w:val="0"/>
      <w:iCs w:val="0"/>
      <w:smallCaps w:val="0"/>
      <w:strike w:val="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68396">
      <w:bodyDiv w:val="1"/>
      <w:marLeft w:val="0"/>
      <w:marRight w:val="0"/>
      <w:marTop w:val="0"/>
      <w:marBottom w:val="0"/>
      <w:divBdr>
        <w:top w:val="none" w:sz="0" w:space="0" w:color="auto"/>
        <w:left w:val="none" w:sz="0" w:space="0" w:color="auto"/>
        <w:bottom w:val="none" w:sz="0" w:space="0" w:color="auto"/>
        <w:right w:val="none" w:sz="0" w:space="0" w:color="auto"/>
      </w:divBdr>
    </w:div>
    <w:div w:id="1115833057">
      <w:bodyDiv w:val="1"/>
      <w:marLeft w:val="0"/>
      <w:marRight w:val="0"/>
      <w:marTop w:val="0"/>
      <w:marBottom w:val="0"/>
      <w:divBdr>
        <w:top w:val="none" w:sz="0" w:space="0" w:color="auto"/>
        <w:left w:val="none" w:sz="0" w:space="0" w:color="auto"/>
        <w:bottom w:val="none" w:sz="0" w:space="0" w:color="auto"/>
        <w:right w:val="none" w:sz="0" w:space="0" w:color="auto"/>
      </w:divBdr>
    </w:div>
    <w:div w:id="1326782955">
      <w:bodyDiv w:val="1"/>
      <w:marLeft w:val="0"/>
      <w:marRight w:val="0"/>
      <w:marTop w:val="0"/>
      <w:marBottom w:val="0"/>
      <w:divBdr>
        <w:top w:val="none" w:sz="0" w:space="0" w:color="auto"/>
        <w:left w:val="none" w:sz="0" w:space="0" w:color="auto"/>
        <w:bottom w:val="none" w:sz="0" w:space="0" w:color="auto"/>
        <w:right w:val="none" w:sz="0" w:space="0" w:color="auto"/>
      </w:divBdr>
    </w:div>
    <w:div w:id="1365059831">
      <w:bodyDiv w:val="1"/>
      <w:marLeft w:val="0"/>
      <w:marRight w:val="0"/>
      <w:marTop w:val="0"/>
      <w:marBottom w:val="0"/>
      <w:divBdr>
        <w:top w:val="none" w:sz="0" w:space="0" w:color="auto"/>
        <w:left w:val="none" w:sz="0" w:space="0" w:color="auto"/>
        <w:bottom w:val="none" w:sz="0" w:space="0" w:color="auto"/>
        <w:right w:val="none" w:sz="0" w:space="0" w:color="auto"/>
      </w:divBdr>
    </w:div>
    <w:div w:id="1596549638">
      <w:bodyDiv w:val="1"/>
      <w:marLeft w:val="0"/>
      <w:marRight w:val="0"/>
      <w:marTop w:val="0"/>
      <w:marBottom w:val="0"/>
      <w:divBdr>
        <w:top w:val="none" w:sz="0" w:space="0" w:color="auto"/>
        <w:left w:val="none" w:sz="0" w:space="0" w:color="auto"/>
        <w:bottom w:val="none" w:sz="0" w:space="0" w:color="auto"/>
        <w:right w:val="none" w:sz="0" w:space="0" w:color="auto"/>
      </w:divBdr>
    </w:div>
    <w:div w:id="17918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tanga24.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4346FB8AA3395B48BABE26EB8346C580A60DCC1C0245431E58B44265D38759B861878386W910D" TargetMode="External"/><Relationship Id="rId4" Type="http://schemas.openxmlformats.org/officeDocument/2006/relationships/webSettings" Target="webSettings.xml"/><Relationship Id="rId9" Type="http://schemas.openxmlformats.org/officeDocument/2006/relationships/hyperlink" Target="consultantplus://offline/ref=4346FB8AA3395B48BABE26EB8346C580A60DCC1C0245431E58B44265D38759B861878386909A5458W11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25</Pages>
  <Words>8440</Words>
  <Characters>48111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Василий Татаринцев</cp:lastModifiedBy>
  <cp:revision>13</cp:revision>
  <cp:lastPrinted>2020-09-15T04:57:00Z</cp:lastPrinted>
  <dcterms:created xsi:type="dcterms:W3CDTF">2021-10-11T10:45:00Z</dcterms:created>
  <dcterms:modified xsi:type="dcterms:W3CDTF">2021-10-13T11:36:00Z</dcterms:modified>
</cp:coreProperties>
</file>