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F05" w:rsidRDefault="00D31F05">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D31F05" w:rsidRDefault="00D31F05">
      <w:pPr>
        <w:pStyle w:val="ConsPlusNormal"/>
        <w:jc w:val="both"/>
        <w:outlineLvl w:val="0"/>
      </w:pPr>
    </w:p>
    <w:p w:rsidR="00D31F05" w:rsidRDefault="00D31F05">
      <w:pPr>
        <w:pStyle w:val="ConsPlusTitle"/>
        <w:jc w:val="center"/>
        <w:outlineLvl w:val="0"/>
      </w:pPr>
      <w:r>
        <w:t xml:space="preserve">АДМИНИСТРАЦИЯ </w:t>
      </w:r>
      <w:proofErr w:type="gramStart"/>
      <w:r>
        <w:t>ТАЙМЫРСКОГО</w:t>
      </w:r>
      <w:proofErr w:type="gramEnd"/>
      <w:r>
        <w:t xml:space="preserve"> ДОЛГАНО-НЕНЕЦКОГО</w:t>
      </w:r>
    </w:p>
    <w:p w:rsidR="00D31F05" w:rsidRDefault="00D31F05">
      <w:pPr>
        <w:pStyle w:val="ConsPlusTitle"/>
        <w:jc w:val="center"/>
      </w:pPr>
      <w:r>
        <w:t>МУНИЦИПАЛЬНОГО РАЙОНА КРАСНОЯРСКОГО КРАЯ</w:t>
      </w:r>
    </w:p>
    <w:p w:rsidR="00D31F05" w:rsidRDefault="00D31F05">
      <w:pPr>
        <w:pStyle w:val="ConsPlusTitle"/>
        <w:jc w:val="both"/>
      </w:pPr>
    </w:p>
    <w:p w:rsidR="00D31F05" w:rsidRDefault="00D31F05">
      <w:pPr>
        <w:pStyle w:val="ConsPlusTitle"/>
        <w:jc w:val="center"/>
      </w:pPr>
      <w:r>
        <w:t>ПОСТАНОВЛЕНИЕ</w:t>
      </w:r>
    </w:p>
    <w:p w:rsidR="00D31F05" w:rsidRDefault="00D31F05">
      <w:pPr>
        <w:pStyle w:val="ConsPlusTitle"/>
        <w:jc w:val="center"/>
      </w:pPr>
      <w:r>
        <w:t>от 20 марта 2019 г. N 248</w:t>
      </w:r>
    </w:p>
    <w:p w:rsidR="00D31F05" w:rsidRDefault="00D31F05">
      <w:pPr>
        <w:pStyle w:val="ConsPlusTitle"/>
        <w:jc w:val="both"/>
      </w:pPr>
    </w:p>
    <w:p w:rsidR="00D31F05" w:rsidRDefault="00D31F05">
      <w:pPr>
        <w:pStyle w:val="ConsPlusTitle"/>
        <w:jc w:val="center"/>
      </w:pPr>
      <w:r>
        <w:t>ОБ УТВЕРЖДЕНИИ ПОРЯДКОВ ПРЕДОСТАВЛЕНИЯ СУБСИДИЙ СУБЪЕКТАМ</w:t>
      </w:r>
    </w:p>
    <w:p w:rsidR="00D31F05" w:rsidRDefault="00D31F05">
      <w:pPr>
        <w:pStyle w:val="ConsPlusTitle"/>
        <w:jc w:val="center"/>
      </w:pPr>
      <w:r>
        <w:t>МАЛОГО И СРЕДНЕГО ПРЕДПРИНИМАТЕЛЬСТВА И ФИЗИЧЕСКИМ ЛИЦАМ,</w:t>
      </w:r>
    </w:p>
    <w:p w:rsidR="00D31F05" w:rsidRDefault="00D31F05">
      <w:pPr>
        <w:pStyle w:val="ConsPlusTitle"/>
        <w:jc w:val="center"/>
      </w:pPr>
      <w:proofErr w:type="gramStart"/>
      <w:r>
        <w:t>ПРИМЕНЯЮЩИМ</w:t>
      </w:r>
      <w:proofErr w:type="gramEnd"/>
      <w:r>
        <w:t xml:space="preserve"> СПЕЦИАЛЬНЫЙ НАЛОГОВЫЙ РЕЖИМ "НАЛОГ</w:t>
      </w:r>
    </w:p>
    <w:p w:rsidR="00D31F05" w:rsidRDefault="00D31F05">
      <w:pPr>
        <w:pStyle w:val="ConsPlusTitle"/>
        <w:jc w:val="center"/>
      </w:pPr>
      <w:r>
        <w:t>НА ПРОФЕССИОНАЛЬНЫЙ ДОХОД"</w:t>
      </w:r>
    </w:p>
    <w:p w:rsidR="00D31F05" w:rsidRDefault="00D31F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31F05">
        <w:tc>
          <w:tcPr>
            <w:tcW w:w="60" w:type="dxa"/>
            <w:tcBorders>
              <w:top w:val="nil"/>
              <w:left w:val="nil"/>
              <w:bottom w:val="nil"/>
              <w:right w:val="nil"/>
            </w:tcBorders>
            <w:shd w:val="clear" w:color="auto" w:fill="CED3F1"/>
            <w:tcMar>
              <w:top w:w="0" w:type="dxa"/>
              <w:left w:w="0" w:type="dxa"/>
              <w:bottom w:w="0" w:type="dxa"/>
              <w:right w:w="0" w:type="dxa"/>
            </w:tcMar>
          </w:tcPr>
          <w:p w:rsidR="00D31F05" w:rsidRDefault="00D31F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1F05" w:rsidRDefault="00D31F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1F05" w:rsidRDefault="00D31F05">
            <w:pPr>
              <w:pStyle w:val="ConsPlusNormal"/>
              <w:jc w:val="center"/>
            </w:pPr>
            <w:r>
              <w:rPr>
                <w:color w:val="392C69"/>
              </w:rPr>
              <w:t>Список изменяющих документов</w:t>
            </w:r>
          </w:p>
          <w:p w:rsidR="00D31F05" w:rsidRDefault="00D31F05">
            <w:pPr>
              <w:pStyle w:val="ConsPlusNormal"/>
              <w:jc w:val="center"/>
            </w:pPr>
            <w:proofErr w:type="gramStart"/>
            <w:r>
              <w:rPr>
                <w:color w:val="392C69"/>
              </w:rPr>
              <w:t>(в ред. Постановлений Администрации Таймырского Долгано-Ненецкого</w:t>
            </w:r>
            <w:proofErr w:type="gramEnd"/>
          </w:p>
          <w:p w:rsidR="00D31F05" w:rsidRDefault="00D31F05">
            <w:pPr>
              <w:pStyle w:val="ConsPlusNormal"/>
              <w:jc w:val="center"/>
            </w:pPr>
            <w:r>
              <w:rPr>
                <w:color w:val="392C69"/>
              </w:rPr>
              <w:t xml:space="preserve">муниципального района Красноярского края от 23.12.2019 </w:t>
            </w:r>
            <w:hyperlink r:id="rId6">
              <w:r>
                <w:rPr>
                  <w:color w:val="0000FF"/>
                </w:rPr>
                <w:t>N 1401</w:t>
              </w:r>
            </w:hyperlink>
            <w:r>
              <w:rPr>
                <w:color w:val="392C69"/>
              </w:rPr>
              <w:t>,</w:t>
            </w:r>
          </w:p>
          <w:p w:rsidR="00D31F05" w:rsidRDefault="00D31F05">
            <w:pPr>
              <w:pStyle w:val="ConsPlusNormal"/>
              <w:jc w:val="center"/>
            </w:pPr>
            <w:r>
              <w:rPr>
                <w:color w:val="392C69"/>
              </w:rPr>
              <w:t xml:space="preserve">от 15.06.2020 </w:t>
            </w:r>
            <w:hyperlink r:id="rId7">
              <w:r>
                <w:rPr>
                  <w:color w:val="0000FF"/>
                </w:rPr>
                <w:t>N 689</w:t>
              </w:r>
            </w:hyperlink>
            <w:r>
              <w:rPr>
                <w:color w:val="392C69"/>
              </w:rPr>
              <w:t xml:space="preserve">, от 03.12.2020 </w:t>
            </w:r>
            <w:hyperlink r:id="rId8">
              <w:r>
                <w:rPr>
                  <w:color w:val="0000FF"/>
                </w:rPr>
                <w:t>N 1437</w:t>
              </w:r>
            </w:hyperlink>
            <w:r>
              <w:rPr>
                <w:color w:val="392C69"/>
              </w:rPr>
              <w:t xml:space="preserve">, от 01.04.2021 </w:t>
            </w:r>
            <w:hyperlink r:id="rId9">
              <w:r>
                <w:rPr>
                  <w:color w:val="0000FF"/>
                </w:rPr>
                <w:t>N 353</w:t>
              </w:r>
            </w:hyperlink>
            <w:r>
              <w:rPr>
                <w:color w:val="392C69"/>
              </w:rPr>
              <w:t>,</w:t>
            </w:r>
          </w:p>
          <w:p w:rsidR="00D31F05" w:rsidRDefault="00D31F05">
            <w:pPr>
              <w:pStyle w:val="ConsPlusNormal"/>
              <w:jc w:val="center"/>
            </w:pPr>
            <w:r>
              <w:rPr>
                <w:color w:val="392C69"/>
              </w:rPr>
              <w:t xml:space="preserve">от 31.05.2021 </w:t>
            </w:r>
            <w:hyperlink r:id="rId10">
              <w:r>
                <w:rPr>
                  <w:color w:val="0000FF"/>
                </w:rPr>
                <w:t>N 726</w:t>
              </w:r>
            </w:hyperlink>
            <w:r>
              <w:rPr>
                <w:color w:val="392C69"/>
              </w:rPr>
              <w:t xml:space="preserve">, от 27.12.2021 </w:t>
            </w:r>
            <w:hyperlink r:id="rId11">
              <w:r>
                <w:rPr>
                  <w:color w:val="0000FF"/>
                </w:rPr>
                <w:t>N 1828</w:t>
              </w:r>
            </w:hyperlink>
            <w:r>
              <w:rPr>
                <w:color w:val="392C69"/>
              </w:rPr>
              <w:t xml:space="preserve">, от 22.06.2022 </w:t>
            </w:r>
            <w:hyperlink r:id="rId12">
              <w:r>
                <w:rPr>
                  <w:color w:val="0000FF"/>
                </w:rPr>
                <w:t>N 1039</w:t>
              </w:r>
            </w:hyperlink>
            <w:r>
              <w:rPr>
                <w:color w:val="392C69"/>
              </w:rPr>
              <w:t>,</w:t>
            </w:r>
          </w:p>
          <w:p w:rsidR="00D31F05" w:rsidRDefault="00D31F05">
            <w:pPr>
              <w:pStyle w:val="ConsPlusNormal"/>
              <w:jc w:val="center"/>
            </w:pPr>
            <w:r>
              <w:rPr>
                <w:color w:val="392C69"/>
              </w:rPr>
              <w:t xml:space="preserve">от 14.12.2022 </w:t>
            </w:r>
            <w:hyperlink r:id="rId13">
              <w:r>
                <w:rPr>
                  <w:color w:val="0000FF"/>
                </w:rPr>
                <w:t>N 1925</w:t>
              </w:r>
            </w:hyperlink>
            <w:r>
              <w:rPr>
                <w:color w:val="392C69"/>
              </w:rPr>
              <w:t xml:space="preserve">, от 21.04.2023 </w:t>
            </w:r>
            <w:hyperlink r:id="rId14">
              <w:r>
                <w:rPr>
                  <w:color w:val="0000FF"/>
                </w:rPr>
                <w:t>N 557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1F05" w:rsidRDefault="00D31F05">
            <w:pPr>
              <w:pStyle w:val="ConsPlusNormal"/>
            </w:pPr>
          </w:p>
        </w:tc>
      </w:tr>
    </w:tbl>
    <w:p w:rsidR="00D31F05" w:rsidRDefault="00D31F05">
      <w:pPr>
        <w:pStyle w:val="ConsPlusNormal"/>
        <w:jc w:val="both"/>
      </w:pPr>
    </w:p>
    <w:p w:rsidR="00D31F05" w:rsidRDefault="00D31F05">
      <w:pPr>
        <w:pStyle w:val="ConsPlusNormal"/>
        <w:jc w:val="right"/>
        <w:outlineLvl w:val="0"/>
      </w:pPr>
      <w:r>
        <w:t>Приложение 2</w:t>
      </w:r>
    </w:p>
    <w:p w:rsidR="00D31F05" w:rsidRDefault="00D31F05">
      <w:pPr>
        <w:pStyle w:val="ConsPlusNormal"/>
        <w:jc w:val="both"/>
      </w:pPr>
    </w:p>
    <w:p w:rsidR="00D31F05" w:rsidRDefault="00D31F05">
      <w:pPr>
        <w:pStyle w:val="ConsPlusTitle"/>
        <w:jc w:val="center"/>
      </w:pPr>
      <w:bookmarkStart w:id="0" w:name="P711"/>
      <w:bookmarkEnd w:id="0"/>
      <w:r>
        <w:t>ПОРЯДОК</w:t>
      </w:r>
    </w:p>
    <w:p w:rsidR="00D31F05" w:rsidRDefault="00D31F05">
      <w:pPr>
        <w:pStyle w:val="ConsPlusTitle"/>
        <w:jc w:val="center"/>
      </w:pPr>
      <w:r>
        <w:t>ПРЕДОСТАВЛЕНИЯ СУБСИДИЙ СУБЪЕКТАМ МАЛОГО И СРЕДНЕГО</w:t>
      </w:r>
    </w:p>
    <w:p w:rsidR="00D31F05" w:rsidRDefault="00D31F05">
      <w:pPr>
        <w:pStyle w:val="ConsPlusTitle"/>
        <w:jc w:val="center"/>
      </w:pPr>
      <w:r>
        <w:t>ПРЕДПРИНИМАТЕЛЬСТВА И ФИЗИЧЕСКИМ ЛИЦАМ, ПРИМЕНЯЮЩИМ</w:t>
      </w:r>
    </w:p>
    <w:p w:rsidR="00D31F05" w:rsidRDefault="00D31F05">
      <w:pPr>
        <w:pStyle w:val="ConsPlusTitle"/>
        <w:jc w:val="center"/>
      </w:pPr>
      <w:r>
        <w:t xml:space="preserve">СПЕЦИАЛЬНЫЙ НАЛОГОВЫЙ РЕЖИМ "НАЛОГ </w:t>
      </w:r>
      <w:proofErr w:type="gramStart"/>
      <w:r>
        <w:t>НА</w:t>
      </w:r>
      <w:proofErr w:type="gramEnd"/>
      <w:r>
        <w:t xml:space="preserve"> ПРОФЕССИОНАЛЬНЫЙ</w:t>
      </w:r>
    </w:p>
    <w:p w:rsidR="00D31F05" w:rsidRDefault="00D31F05">
      <w:pPr>
        <w:pStyle w:val="ConsPlusTitle"/>
        <w:jc w:val="center"/>
      </w:pPr>
      <w:r>
        <w:t>ДОХОД" НА ВОЗМЕЩЕНИЕ ЗАТРАТ ПРИ ОСУЩЕСТВЛЕНИИ</w:t>
      </w:r>
    </w:p>
    <w:p w:rsidR="00D31F05" w:rsidRDefault="00D31F05">
      <w:pPr>
        <w:pStyle w:val="ConsPlusTitle"/>
        <w:jc w:val="center"/>
      </w:pPr>
      <w:r>
        <w:t>ПРЕДПРИНИМАТЕЛЬСКОЙ ДЕЯТЕЛЬНОСТИ</w:t>
      </w:r>
    </w:p>
    <w:p w:rsidR="00D31F05" w:rsidRDefault="00D31F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31F05">
        <w:tc>
          <w:tcPr>
            <w:tcW w:w="60" w:type="dxa"/>
            <w:tcBorders>
              <w:top w:val="nil"/>
              <w:left w:val="nil"/>
              <w:bottom w:val="nil"/>
              <w:right w:val="nil"/>
            </w:tcBorders>
            <w:shd w:val="clear" w:color="auto" w:fill="CED3F1"/>
            <w:tcMar>
              <w:top w:w="0" w:type="dxa"/>
              <w:left w:w="0" w:type="dxa"/>
              <w:bottom w:w="0" w:type="dxa"/>
              <w:right w:w="0" w:type="dxa"/>
            </w:tcMar>
          </w:tcPr>
          <w:p w:rsidR="00D31F05" w:rsidRDefault="00D31F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1F05" w:rsidRDefault="00D31F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1F05" w:rsidRDefault="00D31F05">
            <w:pPr>
              <w:pStyle w:val="ConsPlusNormal"/>
              <w:jc w:val="center"/>
            </w:pPr>
            <w:r>
              <w:rPr>
                <w:color w:val="392C69"/>
              </w:rPr>
              <w:t>Список изменяющих документов</w:t>
            </w:r>
          </w:p>
          <w:p w:rsidR="00D31F05" w:rsidRDefault="00D31F05">
            <w:pPr>
              <w:pStyle w:val="ConsPlusNormal"/>
              <w:jc w:val="center"/>
            </w:pPr>
            <w:proofErr w:type="gramStart"/>
            <w:r>
              <w:rPr>
                <w:color w:val="392C69"/>
              </w:rPr>
              <w:t>(в ред. Постановлений Администрации Таймырского Долгано-Ненецкого</w:t>
            </w:r>
            <w:proofErr w:type="gramEnd"/>
          </w:p>
          <w:p w:rsidR="00D31F05" w:rsidRDefault="00D31F05">
            <w:pPr>
              <w:pStyle w:val="ConsPlusNormal"/>
              <w:jc w:val="center"/>
            </w:pPr>
            <w:r>
              <w:rPr>
                <w:color w:val="392C69"/>
              </w:rPr>
              <w:t xml:space="preserve">муниципального района Красноярского края от 14.12.2022 </w:t>
            </w:r>
            <w:hyperlink r:id="rId15">
              <w:r>
                <w:rPr>
                  <w:color w:val="0000FF"/>
                </w:rPr>
                <w:t>N 1925</w:t>
              </w:r>
            </w:hyperlink>
            <w:r>
              <w:rPr>
                <w:color w:val="392C69"/>
              </w:rPr>
              <w:t>,</w:t>
            </w:r>
          </w:p>
          <w:p w:rsidR="00D31F05" w:rsidRDefault="00D31F05">
            <w:pPr>
              <w:pStyle w:val="ConsPlusNormal"/>
              <w:jc w:val="center"/>
            </w:pPr>
            <w:r>
              <w:rPr>
                <w:color w:val="392C69"/>
              </w:rPr>
              <w:t xml:space="preserve">от 21.04.2023 </w:t>
            </w:r>
            <w:hyperlink r:id="rId16">
              <w:r>
                <w:rPr>
                  <w:color w:val="0000FF"/>
                </w:rPr>
                <w:t>N 557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1F05" w:rsidRDefault="00D31F05">
            <w:pPr>
              <w:pStyle w:val="ConsPlusNormal"/>
            </w:pPr>
          </w:p>
        </w:tc>
      </w:tr>
    </w:tbl>
    <w:p w:rsidR="00D31F05" w:rsidRDefault="00D31F05">
      <w:pPr>
        <w:pStyle w:val="ConsPlusNormal"/>
        <w:jc w:val="both"/>
      </w:pPr>
    </w:p>
    <w:p w:rsidR="00D31F05" w:rsidRDefault="00D31F05">
      <w:pPr>
        <w:pStyle w:val="ConsPlusTitle"/>
        <w:jc w:val="center"/>
        <w:outlineLvl w:val="1"/>
      </w:pPr>
      <w:r>
        <w:t>1. ОБЩИЕ ПОЛОЖЕНИЯ О ПРЕДОСТАВЛЕНИИ СУБСИДИЙ</w:t>
      </w:r>
    </w:p>
    <w:p w:rsidR="00D31F05" w:rsidRDefault="00D31F05">
      <w:pPr>
        <w:pStyle w:val="ConsPlusNormal"/>
        <w:jc w:val="both"/>
      </w:pPr>
    </w:p>
    <w:p w:rsidR="00D31F05" w:rsidRDefault="00D31F05">
      <w:pPr>
        <w:pStyle w:val="ConsPlusNormal"/>
        <w:ind w:firstLine="540"/>
        <w:jc w:val="both"/>
      </w:pPr>
      <w:r>
        <w:t xml:space="preserve">1.1. </w:t>
      </w:r>
      <w:proofErr w:type="gramStart"/>
      <w:r>
        <w:t>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(далее - Порядок, субсидии) определяет цель, устанавливает общие положения, порядок проведения отбора получателей субсидий для предоставления субсидий, условия и порядок предоставления субсидий, требования к предоставляемой отчетности, требования об осуществлении контроля за соблюдением условий и порядка</w:t>
      </w:r>
      <w:proofErr w:type="gramEnd"/>
      <w:r>
        <w:t xml:space="preserve"> предоставления субсидии и ответственность за их нарушение.</w:t>
      </w:r>
    </w:p>
    <w:p w:rsidR="00D31F05" w:rsidRDefault="00D31F05">
      <w:pPr>
        <w:pStyle w:val="ConsPlusNormal"/>
        <w:spacing w:before="220"/>
        <w:ind w:firstLine="540"/>
        <w:jc w:val="both"/>
      </w:pPr>
      <w:r>
        <w:t>1.2. В настоящем Порядке используются следующие понятия:</w:t>
      </w:r>
    </w:p>
    <w:p w:rsidR="00D31F05" w:rsidRDefault="00D31F05">
      <w:pPr>
        <w:pStyle w:val="ConsPlusNormal"/>
        <w:spacing w:before="220"/>
        <w:ind w:firstLine="540"/>
        <w:jc w:val="both"/>
      </w:pPr>
      <w:r>
        <w:t xml:space="preserve">субъекты малого и среднего предпринимательства - понимаются в том значении, в котором они используются в Федеральном </w:t>
      </w:r>
      <w:hyperlink r:id="rId17">
        <w:r>
          <w:rPr>
            <w:color w:val="0000FF"/>
          </w:rPr>
          <w:t>законе</w:t>
        </w:r>
      </w:hyperlink>
      <w:r>
        <w:t xml:space="preserve"> от 24.07.2007 N 209-ФЗ "О развитии малого и среднего предпринимательства в Российской Федерации" (далее - Федеральный закон N 209-ФЗ);</w:t>
      </w:r>
    </w:p>
    <w:p w:rsidR="00D31F05" w:rsidRDefault="00D31F05">
      <w:pPr>
        <w:pStyle w:val="ConsPlusNormal"/>
        <w:spacing w:before="220"/>
        <w:ind w:firstLine="540"/>
        <w:jc w:val="both"/>
      </w:pPr>
      <w:r>
        <w:t xml:space="preserve">физические лица, применяющие специальный налоговый режим "Налог на </w:t>
      </w:r>
      <w:r>
        <w:lastRenderedPageBreak/>
        <w:t xml:space="preserve">профессиональный доход" (далее - </w:t>
      </w:r>
      <w:proofErr w:type="spellStart"/>
      <w:r>
        <w:t>самозанятые</w:t>
      </w:r>
      <w:proofErr w:type="spellEnd"/>
      <w:r>
        <w:t xml:space="preserve"> граждане) - понимаются в том значении, в котором они используются в Федеральном </w:t>
      </w:r>
      <w:hyperlink r:id="rId18">
        <w:r>
          <w:rPr>
            <w:color w:val="0000FF"/>
          </w:rPr>
          <w:t>законе</w:t>
        </w:r>
      </w:hyperlink>
      <w:r>
        <w:t xml:space="preserve"> от 27.11.2018 N 422-ФЗ "О проведении эксперимента по установлению специального налогового режима "Налог на профессиональный доход";</w:t>
      </w:r>
    </w:p>
    <w:p w:rsidR="00D31F05" w:rsidRDefault="00D31F05">
      <w:pPr>
        <w:pStyle w:val="ConsPlusNormal"/>
        <w:jc w:val="both"/>
      </w:pPr>
      <w:r>
        <w:t xml:space="preserve">(в ред. </w:t>
      </w:r>
      <w:hyperlink r:id="rId19">
        <w:r>
          <w:rPr>
            <w:color w:val="0000FF"/>
          </w:rPr>
          <w:t>Постановления</w:t>
        </w:r>
      </w:hyperlink>
      <w:r>
        <w:t xml:space="preserve"> Администрации Таймырского Долгано-Ненецкого муниципального района Красноярского края от 21.04.2023 N 557)</w:t>
      </w:r>
    </w:p>
    <w:p w:rsidR="00D31F05" w:rsidRDefault="00D31F05">
      <w:pPr>
        <w:pStyle w:val="ConsPlusNormal"/>
        <w:spacing w:before="220"/>
        <w:ind w:firstLine="540"/>
        <w:jc w:val="both"/>
      </w:pPr>
      <w:r>
        <w:t xml:space="preserve">отбор - отбор, проводимый Управлением муниципального заказа и потребительского рынка Администрации Таймырского Долгано-Ненецкого муниципального района (далее - Управление, муниципальный район), способом, установленным </w:t>
      </w:r>
      <w:hyperlink w:anchor="P759">
        <w:r>
          <w:rPr>
            <w:color w:val="0000FF"/>
          </w:rPr>
          <w:t>пунктом 1.7</w:t>
        </w:r>
      </w:hyperlink>
      <w:r>
        <w:t xml:space="preserve"> настоящего Порядка, для определения получателей субсидии;</w:t>
      </w:r>
    </w:p>
    <w:p w:rsidR="00D31F05" w:rsidRDefault="00D31F05">
      <w:pPr>
        <w:pStyle w:val="ConsPlusNormal"/>
        <w:spacing w:before="220"/>
        <w:ind w:firstLine="540"/>
        <w:jc w:val="both"/>
      </w:pPr>
      <w:r>
        <w:t xml:space="preserve">участник отбора - субъект малого или среднего предпринимательства или </w:t>
      </w:r>
      <w:proofErr w:type="spellStart"/>
      <w:r>
        <w:t>самозанятый</w:t>
      </w:r>
      <w:proofErr w:type="spellEnd"/>
      <w:r>
        <w:t xml:space="preserve"> гражданин, обратившийся с заявлением о предоставлении субсидии;</w:t>
      </w:r>
    </w:p>
    <w:p w:rsidR="00D31F05" w:rsidRDefault="00D31F05">
      <w:pPr>
        <w:pStyle w:val="ConsPlusNormal"/>
        <w:spacing w:before="220"/>
        <w:ind w:firstLine="540"/>
        <w:jc w:val="both"/>
      </w:pPr>
      <w:r>
        <w:t>получатель субсидии - участник отбора, в отношении которого принято решение о предоставлении субсидии и с которым заключено соглашение о предоставлении субсидии;</w:t>
      </w:r>
    </w:p>
    <w:p w:rsidR="00D31F05" w:rsidRDefault="00D31F05">
      <w:pPr>
        <w:pStyle w:val="ConsPlusNormal"/>
        <w:spacing w:before="220"/>
        <w:ind w:firstLine="540"/>
        <w:jc w:val="both"/>
      </w:pPr>
      <w:proofErr w:type="gramStart"/>
      <w:r>
        <w:t xml:space="preserve">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w:t>
      </w:r>
      <w:hyperlink r:id="rId20">
        <w:r>
          <w:rPr>
            <w:color w:val="0000FF"/>
          </w:rPr>
          <w:t>кодекса</w:t>
        </w:r>
      </w:hyperlink>
      <w:r>
        <w:t xml:space="preserve"> Российской Федерации;</w:t>
      </w:r>
      <w:proofErr w:type="gramEnd"/>
    </w:p>
    <w:p w:rsidR="00D31F05" w:rsidRDefault="00D31F05">
      <w:pPr>
        <w:pStyle w:val="ConsPlusNormal"/>
        <w:spacing w:before="220"/>
        <w:ind w:firstLine="540"/>
        <w:jc w:val="both"/>
      </w:pPr>
      <w:r>
        <w:t>мебель - новая, не бывшая в эксплуатации мебель для общественных помещений - изделия, предназначенные для обстановки помещений предприятий и учреждений с учетом характера их деятельности и специфики функциональных процессов;</w:t>
      </w:r>
    </w:p>
    <w:p w:rsidR="00D31F05" w:rsidRDefault="00D31F05">
      <w:pPr>
        <w:pStyle w:val="ConsPlusNormal"/>
        <w:spacing w:before="220"/>
        <w:ind w:firstLine="540"/>
        <w:jc w:val="both"/>
      </w:pPr>
      <w:proofErr w:type="gramStart"/>
      <w:r>
        <w:t xml:space="preserve">оргтехника - новые, не бывшие в эксплуатации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w:t>
      </w:r>
      <w:hyperlink r:id="rId21">
        <w:r>
          <w:rPr>
            <w:color w:val="0000FF"/>
          </w:rPr>
          <w:t>классификатора</w:t>
        </w:r>
      </w:hyperlink>
      <w:r>
        <w:t xml:space="preserve"> основных фондов, принятого и введенного в действие Приказом Федерального агентства по техническому регулированию и метрологии от 12.12.2014 N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w:t>
      </w:r>
      <w:proofErr w:type="gramEnd"/>
      <w:r>
        <w:t xml:space="preserve"> какого-либо другого оборудования;</w:t>
      </w:r>
    </w:p>
    <w:p w:rsidR="00D31F05" w:rsidRDefault="00D31F05">
      <w:pPr>
        <w:pStyle w:val="ConsPlusNormal"/>
        <w:spacing w:before="220"/>
        <w:ind w:firstLine="540"/>
        <w:jc w:val="both"/>
      </w:pPr>
      <w:r>
        <w:t>первый взнос (аванс) - первый лизинговый платеж в соответствии с заключенным договором лизинга оборудования;</w:t>
      </w:r>
    </w:p>
    <w:p w:rsidR="00D31F05" w:rsidRDefault="00D31F05">
      <w:pPr>
        <w:pStyle w:val="ConsPlusNormal"/>
        <w:spacing w:before="220"/>
        <w:ind w:firstLine="540"/>
        <w:jc w:val="both"/>
      </w:pPr>
      <w:r>
        <w:t xml:space="preserve">лизинговые платежи - общая сумма платежей по договору лизинга оборудования за весь срок действия договора лизинга оборудования, в </w:t>
      </w:r>
      <w:proofErr w:type="gramStart"/>
      <w:r>
        <w:t>которую</w:t>
      </w:r>
      <w:proofErr w:type="gramEnd"/>
      <w:r>
        <w:t xml:space="preserve">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D31F05" w:rsidRDefault="00D31F05">
      <w:pPr>
        <w:pStyle w:val="ConsPlusNormal"/>
        <w:spacing w:before="220"/>
        <w:ind w:firstLine="540"/>
        <w:jc w:val="both"/>
      </w:pPr>
      <w:bookmarkStart w:id="1" w:name="P737"/>
      <w:bookmarkEnd w:id="1"/>
      <w:r>
        <w:t xml:space="preserve">1.3. </w:t>
      </w:r>
      <w:proofErr w:type="gramStart"/>
      <w:r>
        <w:t xml:space="preserve">Целью предоставления субсидий является возмещение части затрат субъектов малого и среднего предпринимательства, связанных с производством (реализацией) товаров, выполнением работ, оказанием услуг, в рамках муниципальной </w:t>
      </w:r>
      <w:hyperlink r:id="rId22">
        <w:r>
          <w:rPr>
            <w:color w:val="0000FF"/>
          </w:rPr>
          <w:t>программы</w:t>
        </w:r>
      </w:hyperlink>
      <w:r>
        <w:t xml:space="preserve"> "Развитие малого и среднего предпринимательства в Таймырском Долгано-Ненецком муниципальном районе", утвержденной Постановлением Администрации муниципального района от 31.10.2018 N 1274 "Об утверждении муниципальной программы Таймырского Долгано-Ненецкого муниципального района "Развитие малого и среднего предпринимательства в Таймырском Долгано-Ненецком</w:t>
      </w:r>
      <w:proofErr w:type="gramEnd"/>
      <w:r>
        <w:t xml:space="preserve"> муниципальном </w:t>
      </w:r>
      <w:proofErr w:type="gramStart"/>
      <w:r>
        <w:t>районе</w:t>
      </w:r>
      <w:proofErr w:type="gramEnd"/>
      <w:r>
        <w:t>".</w:t>
      </w:r>
    </w:p>
    <w:p w:rsidR="00D31F05" w:rsidRDefault="00D31F05">
      <w:pPr>
        <w:pStyle w:val="ConsPlusNormal"/>
        <w:spacing w:before="220"/>
        <w:ind w:firstLine="540"/>
        <w:jc w:val="both"/>
      </w:pPr>
      <w:r>
        <w:lastRenderedPageBreak/>
        <w:t xml:space="preserve">1.4. </w:t>
      </w:r>
      <w:proofErr w:type="gramStart"/>
      <w:r>
        <w:t>Органом Администрации муниципального района, уполномоченным 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Управление (далее - Главный распорядитель бюджетных средств).</w:t>
      </w:r>
      <w:proofErr w:type="gramEnd"/>
    </w:p>
    <w:p w:rsidR="00D31F05" w:rsidRDefault="00D31F05">
      <w:pPr>
        <w:pStyle w:val="ConsPlusNormal"/>
        <w:spacing w:before="220"/>
        <w:ind w:firstLine="540"/>
        <w:jc w:val="both"/>
      </w:pPr>
      <w:bookmarkStart w:id="2" w:name="P739"/>
      <w:bookmarkEnd w:id="2"/>
      <w:r>
        <w:t xml:space="preserve">1.5. </w:t>
      </w:r>
      <w:proofErr w:type="gramStart"/>
      <w:r>
        <w:t xml:space="preserve">Получателями субсидии являются ведущие деятельность на территории муниципального района субъекты малого и среднего предпринимательства и </w:t>
      </w:r>
      <w:proofErr w:type="spellStart"/>
      <w:r>
        <w:t>самозанятые</w:t>
      </w:r>
      <w:proofErr w:type="spellEnd"/>
      <w:r>
        <w:t xml:space="preserve"> граждане, осуществляющие виды деятельности, за исключением видов деятельности, включенных в разделы </w:t>
      </w:r>
      <w:hyperlink r:id="rId23">
        <w:r>
          <w:rPr>
            <w:color w:val="0000FF"/>
          </w:rPr>
          <w:t>B</w:t>
        </w:r>
      </w:hyperlink>
      <w:r>
        <w:t xml:space="preserve">, </w:t>
      </w:r>
      <w:hyperlink r:id="rId24">
        <w:r>
          <w:rPr>
            <w:color w:val="0000FF"/>
          </w:rPr>
          <w:t>D</w:t>
        </w:r>
      </w:hyperlink>
      <w:r>
        <w:t xml:space="preserve">, </w:t>
      </w:r>
      <w:hyperlink r:id="rId25">
        <w:r>
          <w:rPr>
            <w:color w:val="0000FF"/>
          </w:rPr>
          <w:t>E</w:t>
        </w:r>
      </w:hyperlink>
      <w:r>
        <w:t xml:space="preserve"> (за исключением </w:t>
      </w:r>
      <w:hyperlink r:id="rId26">
        <w:r>
          <w:rPr>
            <w:color w:val="0000FF"/>
          </w:rPr>
          <w:t>класса 38</w:t>
        </w:r>
      </w:hyperlink>
      <w:r>
        <w:t xml:space="preserve">), </w:t>
      </w:r>
      <w:hyperlink r:id="rId27">
        <w:r>
          <w:rPr>
            <w:color w:val="0000FF"/>
          </w:rPr>
          <w:t>G</w:t>
        </w:r>
      </w:hyperlink>
      <w:r>
        <w:t xml:space="preserve"> (за исключением </w:t>
      </w:r>
      <w:hyperlink r:id="rId28">
        <w:r>
          <w:rPr>
            <w:color w:val="0000FF"/>
          </w:rPr>
          <w:t>класса 47</w:t>
        </w:r>
      </w:hyperlink>
      <w:r>
        <w:t xml:space="preserve">), </w:t>
      </w:r>
      <w:hyperlink r:id="rId29">
        <w:r>
          <w:rPr>
            <w:color w:val="0000FF"/>
          </w:rPr>
          <w:t>K</w:t>
        </w:r>
      </w:hyperlink>
      <w:r>
        <w:t xml:space="preserve">, </w:t>
      </w:r>
      <w:hyperlink r:id="rId30">
        <w:r>
          <w:rPr>
            <w:color w:val="0000FF"/>
          </w:rPr>
          <w:t>L</w:t>
        </w:r>
      </w:hyperlink>
      <w:r>
        <w:t>,</w:t>
      </w:r>
      <w:proofErr w:type="gramEnd"/>
      <w:r>
        <w:t xml:space="preserve"> </w:t>
      </w:r>
      <w:hyperlink r:id="rId31">
        <w:r>
          <w:rPr>
            <w:color w:val="0000FF"/>
          </w:rPr>
          <w:t>M</w:t>
        </w:r>
      </w:hyperlink>
      <w:r>
        <w:t xml:space="preserve"> (за исключением групп </w:t>
      </w:r>
      <w:hyperlink r:id="rId32">
        <w:r>
          <w:rPr>
            <w:color w:val="0000FF"/>
          </w:rPr>
          <w:t>70.21</w:t>
        </w:r>
      </w:hyperlink>
      <w:r>
        <w:t xml:space="preserve">, </w:t>
      </w:r>
      <w:hyperlink r:id="rId33">
        <w:r>
          <w:rPr>
            <w:color w:val="0000FF"/>
          </w:rPr>
          <w:t>71.11</w:t>
        </w:r>
      </w:hyperlink>
      <w:r>
        <w:t xml:space="preserve">, </w:t>
      </w:r>
      <w:hyperlink r:id="rId34">
        <w:r>
          <w:rPr>
            <w:color w:val="0000FF"/>
          </w:rPr>
          <w:t>73.11</w:t>
        </w:r>
      </w:hyperlink>
      <w:r>
        <w:t xml:space="preserve">, </w:t>
      </w:r>
      <w:hyperlink r:id="rId35">
        <w:r>
          <w:rPr>
            <w:color w:val="0000FF"/>
          </w:rPr>
          <w:t>74.10</w:t>
        </w:r>
      </w:hyperlink>
      <w:r>
        <w:t xml:space="preserve">, </w:t>
      </w:r>
      <w:hyperlink r:id="rId36">
        <w:r>
          <w:rPr>
            <w:color w:val="0000FF"/>
          </w:rPr>
          <w:t>74.20</w:t>
        </w:r>
      </w:hyperlink>
      <w:r>
        <w:t xml:space="preserve">, </w:t>
      </w:r>
      <w:hyperlink r:id="rId37">
        <w:r>
          <w:rPr>
            <w:color w:val="0000FF"/>
          </w:rPr>
          <w:t>74.30</w:t>
        </w:r>
      </w:hyperlink>
      <w:r>
        <w:t xml:space="preserve">, </w:t>
      </w:r>
      <w:hyperlink r:id="rId38">
        <w:r>
          <w:rPr>
            <w:color w:val="0000FF"/>
          </w:rPr>
          <w:t>класса 75</w:t>
        </w:r>
      </w:hyperlink>
      <w:r>
        <w:t xml:space="preserve">), </w:t>
      </w:r>
      <w:hyperlink r:id="rId39">
        <w:r>
          <w:rPr>
            <w:color w:val="0000FF"/>
          </w:rPr>
          <w:t>N</w:t>
        </w:r>
      </w:hyperlink>
      <w:r>
        <w:t xml:space="preserve"> (за исключением </w:t>
      </w:r>
      <w:hyperlink r:id="rId40">
        <w:r>
          <w:rPr>
            <w:color w:val="0000FF"/>
          </w:rPr>
          <w:t>групп 77.22</w:t>
        </w:r>
      </w:hyperlink>
      <w:r>
        <w:t xml:space="preserve">), </w:t>
      </w:r>
      <w:hyperlink r:id="rId41">
        <w:r>
          <w:rPr>
            <w:color w:val="0000FF"/>
          </w:rPr>
          <w:t>O</w:t>
        </w:r>
      </w:hyperlink>
      <w:r>
        <w:t xml:space="preserve">, </w:t>
      </w:r>
      <w:hyperlink r:id="rId42">
        <w:r>
          <w:rPr>
            <w:color w:val="0000FF"/>
          </w:rPr>
          <w:t>S</w:t>
        </w:r>
      </w:hyperlink>
      <w:r>
        <w:t xml:space="preserve"> (за исключением </w:t>
      </w:r>
      <w:hyperlink r:id="rId43">
        <w:r>
          <w:rPr>
            <w:color w:val="0000FF"/>
          </w:rPr>
          <w:t>классов 95</w:t>
        </w:r>
      </w:hyperlink>
      <w:r>
        <w:t xml:space="preserve">, </w:t>
      </w:r>
      <w:hyperlink r:id="rId44">
        <w:r>
          <w:rPr>
            <w:color w:val="0000FF"/>
          </w:rPr>
          <w:t>96</w:t>
        </w:r>
      </w:hyperlink>
      <w:r>
        <w:t xml:space="preserve">), </w:t>
      </w:r>
      <w:hyperlink r:id="rId45">
        <w:r>
          <w:rPr>
            <w:color w:val="0000FF"/>
          </w:rPr>
          <w:t>T</w:t>
        </w:r>
      </w:hyperlink>
      <w:r>
        <w:t xml:space="preserve">, </w:t>
      </w:r>
      <w:hyperlink r:id="rId46">
        <w:r>
          <w:rPr>
            <w:color w:val="0000FF"/>
          </w:rPr>
          <w:t>U</w:t>
        </w:r>
      </w:hyperlink>
      <w:r>
        <w:t xml:space="preserve"> Общероссийского классификатора видов экономической деятельности ОК 029-2014, утвержденного Приказом </w:t>
      </w:r>
      <w:proofErr w:type="spellStart"/>
      <w:r>
        <w:t>Росстандарта</w:t>
      </w:r>
      <w:proofErr w:type="spellEnd"/>
      <w:r>
        <w:t xml:space="preserve"> от 31.01.2014 N 14-ст, при этом приоритетное право на получение субсидии имеют получатели субсидий, вид деятельности которых соответствует приоритетным </w:t>
      </w:r>
      <w:hyperlink w:anchor="P951">
        <w:r>
          <w:rPr>
            <w:color w:val="0000FF"/>
          </w:rPr>
          <w:t>видам</w:t>
        </w:r>
      </w:hyperlink>
      <w:r>
        <w:t xml:space="preserve"> деятельности согласно приложению 1 к Порядку, за исключением:</w:t>
      </w:r>
    </w:p>
    <w:p w:rsidR="00D31F05" w:rsidRDefault="00D31F05">
      <w:pPr>
        <w:pStyle w:val="ConsPlusNormal"/>
        <w:jc w:val="both"/>
      </w:pPr>
      <w:r>
        <w:t xml:space="preserve">(в ред. </w:t>
      </w:r>
      <w:hyperlink r:id="rId47">
        <w:r>
          <w:rPr>
            <w:color w:val="0000FF"/>
          </w:rPr>
          <w:t>Постановления</w:t>
        </w:r>
      </w:hyperlink>
      <w:r>
        <w:t xml:space="preserve"> Администрации Таймырского Долгано-Ненецкого муниципального района Красноярского края от 21.04.2023 N 557)</w:t>
      </w:r>
    </w:p>
    <w:p w:rsidR="00D31F05" w:rsidRDefault="00D31F05">
      <w:pPr>
        <w:pStyle w:val="ConsPlusNormal"/>
        <w:spacing w:before="220"/>
        <w:ind w:firstLine="540"/>
        <w:jc w:val="both"/>
      </w:pPr>
      <w:r>
        <w:t>- субъектов малого и среднего предпринимательства:</w:t>
      </w:r>
    </w:p>
    <w:p w:rsidR="00D31F05" w:rsidRDefault="00D31F05">
      <w:pPr>
        <w:pStyle w:val="ConsPlusNormal"/>
        <w:spacing w:before="220"/>
        <w:ind w:firstLine="540"/>
        <w:jc w:val="both"/>
      </w:pPr>
      <w: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31F05" w:rsidRDefault="00D31F05">
      <w:pPr>
        <w:pStyle w:val="ConsPlusNormal"/>
        <w:spacing w:before="220"/>
        <w:ind w:firstLine="540"/>
        <w:jc w:val="both"/>
      </w:pPr>
      <w:r>
        <w:t>являющихся участниками соглашений о разделе продукции;</w:t>
      </w:r>
    </w:p>
    <w:p w:rsidR="00D31F05" w:rsidRDefault="00D31F05">
      <w:pPr>
        <w:pStyle w:val="ConsPlusNormal"/>
        <w:spacing w:before="220"/>
        <w:ind w:firstLine="540"/>
        <w:jc w:val="both"/>
      </w:pPr>
      <w:proofErr w:type="gramStart"/>
      <w:r>
        <w:t>осуществляющих</w:t>
      </w:r>
      <w:proofErr w:type="gramEnd"/>
      <w:r>
        <w:t xml:space="preserve"> предпринимательскую деятельность в сфере игорного бизнеса;</w:t>
      </w:r>
    </w:p>
    <w:p w:rsidR="00D31F05" w:rsidRDefault="00D31F05">
      <w:pPr>
        <w:pStyle w:val="ConsPlusNormal"/>
        <w:spacing w:before="220"/>
        <w:ind w:firstLine="540"/>
        <w:jc w:val="both"/>
      </w:pPr>
      <w: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31F05" w:rsidRDefault="00D31F05">
      <w:pPr>
        <w:pStyle w:val="ConsPlusNormal"/>
        <w:spacing w:before="220"/>
        <w:ind w:firstLine="540"/>
        <w:jc w:val="both"/>
      </w:pPr>
      <w: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D31F05" w:rsidRDefault="00D31F05">
      <w:pPr>
        <w:pStyle w:val="ConsPlusNormal"/>
        <w:spacing w:before="220"/>
        <w:ind w:firstLine="540"/>
        <w:jc w:val="both"/>
      </w:pPr>
      <w:r>
        <w:t>не включенных в Единый реестр субъектов малого и среднего предпринимательства;</w:t>
      </w:r>
    </w:p>
    <w:p w:rsidR="00D31F05" w:rsidRDefault="00D31F05">
      <w:pPr>
        <w:pStyle w:val="ConsPlusNormal"/>
        <w:spacing w:before="220"/>
        <w:ind w:firstLine="540"/>
        <w:jc w:val="both"/>
      </w:pPr>
      <w:proofErr w:type="gramStart"/>
      <w:r>
        <w:t xml:space="preserve">являющихся получателями иных мер финансовой поддержки на осуществление предпринимательской деятельности, предоставляемой в соответствии с </w:t>
      </w:r>
      <w:hyperlink r:id="rId48">
        <w:r>
          <w:rPr>
            <w:color w:val="0000FF"/>
          </w:rPr>
          <w:t>Постановлением</w:t>
        </w:r>
      </w:hyperlink>
      <w:r>
        <w:t xml:space="preserve">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w:t>
      </w:r>
      <w:proofErr w:type="gramEnd"/>
      <w:r>
        <w:t xml:space="preserve"> </w:t>
      </w:r>
      <w:proofErr w:type="gramStart"/>
      <w:r>
        <w:t>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w:t>
      </w:r>
      <w:proofErr w:type="gramEnd"/>
      <w:r>
        <w:t xml:space="preserve"> </w:t>
      </w:r>
      <w:proofErr w:type="gramStart"/>
      <w:r>
        <w:t xml:space="preserve">условий, установленных при ее предоставлении", а также </w:t>
      </w:r>
      <w:hyperlink r:id="rId49">
        <w:r>
          <w:rPr>
            <w:color w:val="0000FF"/>
          </w:rPr>
          <w:t>Порядком</w:t>
        </w:r>
      </w:hyperlink>
      <w:r>
        <w:t xml:space="preserve"> </w:t>
      </w:r>
      <w:r>
        <w:lastRenderedPageBreak/>
        <w:t>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 "Об утверждении государственной программы Красноярского края "Развитие системы социальной поддержки граждан", если такие</w:t>
      </w:r>
      <w:proofErr w:type="gramEnd"/>
      <w:r>
        <w:t xml:space="preserve"> меры финансовой поддержки были оказаны получателю в течение 12 месяцев до даты подачи заявки получателем.</w:t>
      </w:r>
    </w:p>
    <w:p w:rsidR="00D31F05" w:rsidRDefault="00D31F05">
      <w:pPr>
        <w:pStyle w:val="ConsPlusNormal"/>
        <w:spacing w:before="220"/>
        <w:ind w:firstLine="540"/>
        <w:jc w:val="both"/>
      </w:pPr>
      <w:r>
        <w:t xml:space="preserve">- </w:t>
      </w:r>
      <w:proofErr w:type="spellStart"/>
      <w:r>
        <w:t>самозанятых</w:t>
      </w:r>
      <w:proofErr w:type="spellEnd"/>
      <w:r>
        <w:t xml:space="preserve"> граждан:</w:t>
      </w:r>
    </w:p>
    <w:p w:rsidR="00D31F05" w:rsidRDefault="00D31F05">
      <w:pPr>
        <w:pStyle w:val="ConsPlusNormal"/>
        <w:spacing w:before="220"/>
        <w:ind w:firstLine="540"/>
        <w:jc w:val="both"/>
      </w:pPr>
      <w:r>
        <w:t xml:space="preserve">не </w:t>
      </w:r>
      <w:proofErr w:type="gramStart"/>
      <w:r>
        <w:t>подтвердивших</w:t>
      </w:r>
      <w:proofErr w:type="gramEnd"/>
      <w:r>
        <w:t xml:space="preserve"> статус </w:t>
      </w:r>
      <w:proofErr w:type="spellStart"/>
      <w:r>
        <w:t>самозанятого</w:t>
      </w:r>
      <w:proofErr w:type="spellEnd"/>
      <w:r>
        <w:t xml:space="preserve"> гражданина;</w:t>
      </w:r>
    </w:p>
    <w:p w:rsidR="00D31F05" w:rsidRDefault="00D31F05">
      <w:pPr>
        <w:pStyle w:val="ConsPlusNormal"/>
        <w:spacing w:before="220"/>
        <w:ind w:firstLine="540"/>
        <w:jc w:val="both"/>
      </w:pPr>
      <w:proofErr w:type="gramStart"/>
      <w:r>
        <w:t>зарегистрированных</w:t>
      </w:r>
      <w:proofErr w:type="gramEnd"/>
      <w:r>
        <w:t xml:space="preserve"> не на территории Красноярского края и осуществляющих деятельность не на территории муниципального района;</w:t>
      </w:r>
    </w:p>
    <w:p w:rsidR="00D31F05" w:rsidRDefault="00D31F05">
      <w:pPr>
        <w:pStyle w:val="ConsPlusNormal"/>
        <w:jc w:val="both"/>
      </w:pPr>
      <w:r>
        <w:t xml:space="preserve">(в ред. </w:t>
      </w:r>
      <w:hyperlink r:id="rId50">
        <w:r>
          <w:rPr>
            <w:color w:val="0000FF"/>
          </w:rPr>
          <w:t>Постановления</w:t>
        </w:r>
      </w:hyperlink>
      <w:r>
        <w:t xml:space="preserve"> Администрации Таймырского Долгано-Ненецкого муниципального района Красноярского края от 21.04.2023 N 557)</w:t>
      </w:r>
    </w:p>
    <w:p w:rsidR="00D31F05" w:rsidRDefault="00D31F05">
      <w:pPr>
        <w:pStyle w:val="ConsPlusNormal"/>
        <w:spacing w:before="220"/>
        <w:ind w:firstLine="540"/>
        <w:jc w:val="both"/>
      </w:pPr>
      <w:proofErr w:type="gramStart"/>
      <w:r>
        <w:t xml:space="preserve">являющихся получателями иных мер финансовой поддержки на осуществление предпринимательской деятельности, предоставляемой в соответствии с </w:t>
      </w:r>
      <w:hyperlink r:id="rId51">
        <w:r>
          <w:rPr>
            <w:color w:val="0000FF"/>
          </w:rPr>
          <w:t>Постановлением</w:t>
        </w:r>
      </w:hyperlink>
      <w:r>
        <w:t xml:space="preserve">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w:t>
      </w:r>
      <w:proofErr w:type="gramEnd"/>
      <w:r>
        <w:t xml:space="preserve"> </w:t>
      </w:r>
      <w:proofErr w:type="gramStart"/>
      <w:r>
        <w:t>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w:t>
      </w:r>
      <w:proofErr w:type="gramEnd"/>
      <w:r>
        <w:t xml:space="preserve"> </w:t>
      </w:r>
      <w:proofErr w:type="gramStart"/>
      <w:r>
        <w:t xml:space="preserve">условий, установленных при ее предоставлении", а также </w:t>
      </w:r>
      <w:hyperlink r:id="rId52">
        <w:r>
          <w:rPr>
            <w:color w:val="0000FF"/>
          </w:rPr>
          <w:t>Порядком</w:t>
        </w:r>
      </w:hyperlink>
      <w:r>
        <w:t xml:space="preserve">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 "Об утверждении государственной программы Красноярского края "Развитие системы социальной поддержки граждан", если такие</w:t>
      </w:r>
      <w:proofErr w:type="gramEnd"/>
      <w:r>
        <w:t xml:space="preserve"> меры финансовой поддержки были оказаны получателю в течение 12 месяцев до даты подачи заявки получателем.</w:t>
      </w:r>
    </w:p>
    <w:p w:rsidR="00D31F05" w:rsidRDefault="00D31F05">
      <w:pPr>
        <w:pStyle w:val="ConsPlusNormal"/>
        <w:spacing w:before="220"/>
        <w:ind w:firstLine="540"/>
        <w:jc w:val="both"/>
      </w:pPr>
      <w:bookmarkStart w:id="3" w:name="P754"/>
      <w:bookmarkEnd w:id="3"/>
      <w:r>
        <w:t>1.6. Критериями отбора для субъектов малого и среднего предпринимательства являются:</w:t>
      </w:r>
    </w:p>
    <w:p w:rsidR="00D31F05" w:rsidRDefault="00D31F05">
      <w:pPr>
        <w:pStyle w:val="ConsPlusNormal"/>
        <w:spacing w:before="220"/>
        <w:ind w:firstLine="540"/>
        <w:jc w:val="both"/>
      </w:pPr>
      <w:r>
        <w:t xml:space="preserve">соответствие приоритетным видам деятельности, осуществляемых участником отбора, или категориям субъектов малого и среднего предпринимательства, указанным в </w:t>
      </w:r>
      <w:hyperlink w:anchor="P739">
        <w:r>
          <w:rPr>
            <w:color w:val="0000FF"/>
          </w:rPr>
          <w:t>пункте 1.5</w:t>
        </w:r>
      </w:hyperlink>
      <w:r>
        <w:t xml:space="preserve"> настоящего Порядка;</w:t>
      </w:r>
    </w:p>
    <w:p w:rsidR="00D31F05" w:rsidRDefault="00D31F05">
      <w:pPr>
        <w:pStyle w:val="ConsPlusNormal"/>
        <w:spacing w:before="220"/>
        <w:ind w:firstLine="540"/>
        <w:jc w:val="both"/>
      </w:pPr>
      <w:proofErr w:type="gramStart"/>
      <w:r>
        <w:t>соответствие требованию по уровню среднемесячной заработной платы в расчете на одного работника за квартал, предшествующий дате подачи заявки, который должен быть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w:t>
      </w:r>
      <w:proofErr w:type="gramEnd"/>
      <w:r>
        <w:t xml:space="preserve"> </w:t>
      </w:r>
      <w:proofErr w:type="gramStart"/>
      <w:r>
        <w:t>местностях</w:t>
      </w:r>
      <w:proofErr w:type="gramEnd"/>
      <w:r>
        <w:t xml:space="preserve"> (далее - МРОТ).</w:t>
      </w:r>
    </w:p>
    <w:p w:rsidR="00D31F05" w:rsidRDefault="00D31F05">
      <w:pPr>
        <w:pStyle w:val="ConsPlusNormal"/>
        <w:spacing w:before="220"/>
        <w:ind w:firstLine="540"/>
        <w:jc w:val="both"/>
      </w:pPr>
      <w:r>
        <w:lastRenderedPageBreak/>
        <w:t xml:space="preserve">Критериями отбора для </w:t>
      </w:r>
      <w:proofErr w:type="spellStart"/>
      <w:r>
        <w:t>самозанятых</w:t>
      </w:r>
      <w:proofErr w:type="spellEnd"/>
      <w:r>
        <w:t xml:space="preserve"> граждан являются:</w:t>
      </w:r>
    </w:p>
    <w:p w:rsidR="00D31F05" w:rsidRDefault="00D31F05">
      <w:pPr>
        <w:pStyle w:val="ConsPlusNormal"/>
        <w:spacing w:before="220"/>
        <w:ind w:firstLine="540"/>
        <w:jc w:val="both"/>
      </w:pPr>
      <w:r>
        <w:t>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Главному распорядителю бюджетных средств.</w:t>
      </w:r>
    </w:p>
    <w:p w:rsidR="00D31F05" w:rsidRDefault="00D31F05">
      <w:pPr>
        <w:pStyle w:val="ConsPlusNormal"/>
        <w:spacing w:before="220"/>
        <w:ind w:firstLine="540"/>
        <w:jc w:val="both"/>
      </w:pPr>
      <w:bookmarkStart w:id="4" w:name="P759"/>
      <w:bookmarkEnd w:id="4"/>
      <w:r>
        <w:t>1.7. Способом проведения отбора является запрос предложений, который проводится на основании предложений (заявок), направленных участниками отбора для участия в отборе, исходя из соответствия участников отбора категориям и критериям отбора и очередности поступления заявок на участие в отборе.</w:t>
      </w:r>
    </w:p>
    <w:p w:rsidR="00D31F05" w:rsidRDefault="00D31F05">
      <w:pPr>
        <w:pStyle w:val="ConsPlusNormal"/>
        <w:spacing w:before="220"/>
        <w:ind w:firstLine="540"/>
        <w:jc w:val="both"/>
      </w:pPr>
      <w:r>
        <w:t xml:space="preserve">1.8. </w:t>
      </w:r>
      <w:proofErr w:type="gramStart"/>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районном бюджете на очередной финансовый год и плановый период (решения о внесении изменений в решение о районном бюджете на текущий финансовый год и плановый период).</w:t>
      </w:r>
      <w:proofErr w:type="gramEnd"/>
    </w:p>
    <w:p w:rsidR="00D31F05" w:rsidRDefault="00D31F05">
      <w:pPr>
        <w:pStyle w:val="ConsPlusNormal"/>
        <w:jc w:val="both"/>
      </w:pPr>
    </w:p>
    <w:p w:rsidR="00D31F05" w:rsidRDefault="00D31F05">
      <w:pPr>
        <w:pStyle w:val="ConsPlusTitle"/>
        <w:jc w:val="center"/>
        <w:outlineLvl w:val="1"/>
      </w:pPr>
      <w:r>
        <w:t>2. ПОРЯДОК ПРОВЕДЕНИЯ ОТБОРА ПОЛУЧАТЕЛЕЙ СУБСИДИЙ</w:t>
      </w:r>
    </w:p>
    <w:p w:rsidR="00D31F05" w:rsidRDefault="00D31F05">
      <w:pPr>
        <w:pStyle w:val="ConsPlusTitle"/>
        <w:jc w:val="center"/>
      </w:pPr>
      <w:r>
        <w:t>ДЛЯ ПРЕДОСТАВЛЕНИЯ СУБСИДИЙ</w:t>
      </w:r>
    </w:p>
    <w:p w:rsidR="00D31F05" w:rsidRDefault="00D31F05">
      <w:pPr>
        <w:pStyle w:val="ConsPlusNormal"/>
        <w:jc w:val="both"/>
      </w:pPr>
    </w:p>
    <w:p w:rsidR="00D31F05" w:rsidRDefault="00D31F05">
      <w:pPr>
        <w:pStyle w:val="ConsPlusNormal"/>
        <w:ind w:firstLine="540"/>
        <w:jc w:val="both"/>
      </w:pPr>
      <w:r>
        <w:t>2.1. Отбор проводится не реже одного раза в текущем финансовом году. Главный распорядитель бюджетных средств организует проведение повторного отбора в случае наличия в районном бюджете средств, предусмотренных для предоставления субсидий в текущем финансовом году.</w:t>
      </w:r>
    </w:p>
    <w:p w:rsidR="00D31F05" w:rsidRDefault="00D31F05">
      <w:pPr>
        <w:pStyle w:val="ConsPlusNormal"/>
        <w:spacing w:before="220"/>
        <w:ind w:firstLine="540"/>
        <w:jc w:val="both"/>
      </w:pPr>
      <w:bookmarkStart w:id="5" w:name="P766"/>
      <w:bookmarkEnd w:id="5"/>
      <w:r>
        <w:t>2.2. Главный распорядитель бюджетных средств не позднее 1 марта года предоставления субсидии размещает информацию о проведении отбора на официальном сайте органов местного самоуправления муниципального района в информационно-телекоммуникационной сети Интернет (www.taimyr24.ru) (далее - официальный сайт) с указанием в объявлении о проведении отбора:</w:t>
      </w:r>
    </w:p>
    <w:p w:rsidR="00D31F05" w:rsidRDefault="00D31F05">
      <w:pPr>
        <w:pStyle w:val="ConsPlusNormal"/>
        <w:jc w:val="both"/>
      </w:pPr>
      <w:r>
        <w:t xml:space="preserve">(в ред. </w:t>
      </w:r>
      <w:hyperlink r:id="rId53">
        <w:r>
          <w:rPr>
            <w:color w:val="0000FF"/>
          </w:rPr>
          <w:t>Постановления</w:t>
        </w:r>
      </w:hyperlink>
      <w:r>
        <w:t xml:space="preserve"> Администрации Таймырского Долгано-Ненецкого муниципального района Красноярского края от 21.04.2023 N 557)</w:t>
      </w:r>
    </w:p>
    <w:p w:rsidR="00D31F05" w:rsidRDefault="00D31F05">
      <w:pPr>
        <w:pStyle w:val="ConsPlusNormal"/>
        <w:spacing w:before="220"/>
        <w:ind w:firstLine="540"/>
        <w:jc w:val="both"/>
      </w:pPr>
      <w:r>
        <w:t>сроков проведения отбора;</w:t>
      </w:r>
    </w:p>
    <w:p w:rsidR="00D31F05" w:rsidRDefault="00D31F05">
      <w:pPr>
        <w:pStyle w:val="ConsPlusNormal"/>
        <w:spacing w:before="220"/>
        <w:ind w:firstLine="540"/>
        <w:jc w:val="both"/>
      </w:pPr>
      <w:r>
        <w:t xml:space="preserve">даты начала подачи, даты окончания приема предложений (заявок) участников отбора, </w:t>
      </w:r>
      <w:proofErr w:type="gramStart"/>
      <w:r>
        <w:t>которая</w:t>
      </w:r>
      <w:proofErr w:type="gramEnd"/>
      <w:r>
        <w:t xml:space="preserve"> не может быть ранее 10-го календарного дня, следующего за днем размещения объявления о проведении отбора;</w:t>
      </w:r>
    </w:p>
    <w:p w:rsidR="00D31F05" w:rsidRDefault="00D31F05">
      <w:pPr>
        <w:pStyle w:val="ConsPlusNormal"/>
        <w:spacing w:before="220"/>
        <w:ind w:firstLine="540"/>
        <w:jc w:val="both"/>
      </w:pPr>
      <w:r>
        <w:t>наименования, места нахождения, почтового адреса, адреса электронной почты Главного распорядителя бюджетных средств, а также номер телефона для получения разъяснений положений объявления о проведении отбора;</w:t>
      </w:r>
    </w:p>
    <w:p w:rsidR="00D31F05" w:rsidRDefault="00D31F05">
      <w:pPr>
        <w:pStyle w:val="ConsPlusNormal"/>
        <w:spacing w:before="220"/>
        <w:ind w:firstLine="540"/>
        <w:jc w:val="both"/>
      </w:pPr>
      <w:r>
        <w:t xml:space="preserve">результатов предоставления субсидии в соответствии с </w:t>
      </w:r>
      <w:hyperlink w:anchor="P897">
        <w:r>
          <w:rPr>
            <w:color w:val="0000FF"/>
          </w:rPr>
          <w:t>пунктом 3.6</w:t>
        </w:r>
      </w:hyperlink>
      <w:r>
        <w:t xml:space="preserve"> настоящего Порядка;</w:t>
      </w:r>
    </w:p>
    <w:p w:rsidR="00D31F05" w:rsidRDefault="00D31F05">
      <w:pPr>
        <w:pStyle w:val="ConsPlusNormal"/>
        <w:spacing w:before="220"/>
        <w:ind w:firstLine="540"/>
        <w:jc w:val="both"/>
      </w:pPr>
      <w:r>
        <w:t>доменного имени и (или) указателя страницы официального сайта, на котором обеспечивается проведение отбора;</w:t>
      </w:r>
    </w:p>
    <w:p w:rsidR="00D31F05" w:rsidRDefault="00D31F05">
      <w:pPr>
        <w:pStyle w:val="ConsPlusNormal"/>
        <w:spacing w:before="220"/>
        <w:ind w:firstLine="540"/>
        <w:jc w:val="both"/>
      </w:pPr>
      <w:r>
        <w:t xml:space="preserve">требований к участникам отбора и перечня документов, представляемых участниками отбора для подтверждения их соответствия указанным требованиям в соответствии с </w:t>
      </w:r>
      <w:hyperlink w:anchor="P782">
        <w:r>
          <w:rPr>
            <w:color w:val="0000FF"/>
          </w:rPr>
          <w:t>пунктами 2.3</w:t>
        </w:r>
      </w:hyperlink>
      <w:r>
        <w:t xml:space="preserve"> и </w:t>
      </w:r>
      <w:hyperlink w:anchor="P793">
        <w:r>
          <w:rPr>
            <w:color w:val="0000FF"/>
          </w:rPr>
          <w:t>2.4</w:t>
        </w:r>
      </w:hyperlink>
      <w:r>
        <w:t xml:space="preserve"> настоящего Порядка;</w:t>
      </w:r>
    </w:p>
    <w:p w:rsidR="00D31F05" w:rsidRDefault="00D31F05">
      <w:pPr>
        <w:pStyle w:val="ConsPlusNormal"/>
        <w:spacing w:before="220"/>
        <w:ind w:firstLine="540"/>
        <w:jc w:val="both"/>
      </w:pPr>
      <w:r>
        <w:t xml:space="preserve">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w:t>
      </w:r>
      <w:hyperlink w:anchor="P836">
        <w:r>
          <w:rPr>
            <w:color w:val="0000FF"/>
          </w:rPr>
          <w:t>пунктами 2.5</w:t>
        </w:r>
      </w:hyperlink>
      <w:r>
        <w:t xml:space="preserve"> и </w:t>
      </w:r>
      <w:hyperlink w:anchor="P841">
        <w:r>
          <w:rPr>
            <w:color w:val="0000FF"/>
          </w:rPr>
          <w:t>2.6</w:t>
        </w:r>
      </w:hyperlink>
      <w:r>
        <w:t xml:space="preserve"> настоящего Порядка;</w:t>
      </w:r>
    </w:p>
    <w:p w:rsidR="00D31F05" w:rsidRDefault="00D31F05">
      <w:pPr>
        <w:pStyle w:val="ConsPlusNormal"/>
        <w:spacing w:before="220"/>
        <w:ind w:firstLine="540"/>
        <w:jc w:val="both"/>
      </w:pPr>
      <w:r>
        <w:lastRenderedPageBreak/>
        <w:t xml:space="preserve">порядка отзыва предложений (заявок) участников отбора, порядка возврата предложений (заявок) участников отбора, </w:t>
      </w:r>
      <w:proofErr w:type="gramStart"/>
      <w:r>
        <w:t>определяющего</w:t>
      </w:r>
      <w:proofErr w:type="gramEnd"/>
      <w:r>
        <w:t xml:space="preserve"> в том числе основания для возврата предложений (заявок) участников отбора, порядка внесения изменений в предложения (заявки) участников отбора в соответствии с </w:t>
      </w:r>
      <w:hyperlink w:anchor="P842">
        <w:r>
          <w:rPr>
            <w:color w:val="0000FF"/>
          </w:rPr>
          <w:t>пунктом 2.7</w:t>
        </w:r>
      </w:hyperlink>
      <w:r>
        <w:t xml:space="preserve"> настоящего Порядка;</w:t>
      </w:r>
    </w:p>
    <w:p w:rsidR="00D31F05" w:rsidRDefault="00D31F05">
      <w:pPr>
        <w:pStyle w:val="ConsPlusNormal"/>
        <w:spacing w:before="220"/>
        <w:ind w:firstLine="540"/>
        <w:jc w:val="both"/>
      </w:pPr>
      <w:r>
        <w:t xml:space="preserve">правил рассмотрения и оценки предложений (заявок) участников отбора в соответствии с </w:t>
      </w:r>
      <w:hyperlink w:anchor="P845">
        <w:r>
          <w:rPr>
            <w:color w:val="0000FF"/>
          </w:rPr>
          <w:t>пунктами 2.8</w:t>
        </w:r>
      </w:hyperlink>
      <w:r>
        <w:t xml:space="preserve"> - </w:t>
      </w:r>
      <w:hyperlink w:anchor="P859">
        <w:r>
          <w:rPr>
            <w:color w:val="0000FF"/>
          </w:rPr>
          <w:t>2.10</w:t>
        </w:r>
      </w:hyperlink>
      <w:r>
        <w:t xml:space="preserve"> настоящего Порядка;</w:t>
      </w:r>
    </w:p>
    <w:p w:rsidR="00D31F05" w:rsidRDefault="00D31F05">
      <w:pPr>
        <w:pStyle w:val="ConsPlusNormal"/>
        <w:spacing w:before="220"/>
        <w:ind w:firstLine="540"/>
        <w:jc w:val="both"/>
      </w:pPr>
      <w:r>
        <w:t xml:space="preserve">порядка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w:t>
      </w:r>
      <w:hyperlink w:anchor="P766">
        <w:r>
          <w:rPr>
            <w:color w:val="0000FF"/>
          </w:rPr>
          <w:t>пунктом 2.2</w:t>
        </w:r>
      </w:hyperlink>
      <w:r>
        <w:t xml:space="preserve"> настоящего Порядка;</w:t>
      </w:r>
    </w:p>
    <w:p w:rsidR="00D31F05" w:rsidRDefault="00D31F05">
      <w:pPr>
        <w:pStyle w:val="ConsPlusNormal"/>
        <w:spacing w:before="220"/>
        <w:ind w:firstLine="540"/>
        <w:jc w:val="both"/>
      </w:pPr>
      <w:r>
        <w:t xml:space="preserve">срока, в течение которого победитель (победители) отбора должен подписать соглашение о предоставлении субсидии в соответствии с </w:t>
      </w:r>
      <w:hyperlink w:anchor="P895">
        <w:r>
          <w:rPr>
            <w:color w:val="0000FF"/>
          </w:rPr>
          <w:t>пунктом 3.5</w:t>
        </w:r>
      </w:hyperlink>
      <w:r>
        <w:t xml:space="preserve"> настоящего Порядка;</w:t>
      </w:r>
    </w:p>
    <w:p w:rsidR="00D31F05" w:rsidRDefault="00D31F05">
      <w:pPr>
        <w:pStyle w:val="ConsPlusNormal"/>
        <w:spacing w:before="220"/>
        <w:ind w:firstLine="540"/>
        <w:jc w:val="both"/>
      </w:pPr>
      <w:proofErr w:type="gramStart"/>
      <w:r>
        <w:t xml:space="preserve">условий признания победителя (победителей) отбора уклонившимся от заключения соглашения в соответствии с </w:t>
      </w:r>
      <w:hyperlink w:anchor="P895">
        <w:r>
          <w:rPr>
            <w:color w:val="0000FF"/>
          </w:rPr>
          <w:t>пунктом 3.5</w:t>
        </w:r>
      </w:hyperlink>
      <w:r>
        <w:t xml:space="preserve"> настоящего Порядка;</w:t>
      </w:r>
      <w:proofErr w:type="gramEnd"/>
    </w:p>
    <w:p w:rsidR="00D31F05" w:rsidRDefault="00D31F05">
      <w:pPr>
        <w:pStyle w:val="ConsPlusNormal"/>
        <w:spacing w:before="220"/>
        <w:ind w:firstLine="540"/>
        <w:jc w:val="both"/>
      </w:pPr>
      <w:r>
        <w:t xml:space="preserve">даты размещения результатов отбора на официальном сайте, </w:t>
      </w:r>
      <w:proofErr w:type="gramStart"/>
      <w:r>
        <w:t>которая</w:t>
      </w:r>
      <w:proofErr w:type="gramEnd"/>
      <w:r>
        <w:t xml:space="preserve"> не может быть позднее 14-го календарного дня, следующего за днем определения победителя отбора.</w:t>
      </w:r>
    </w:p>
    <w:p w:rsidR="00D31F05" w:rsidRDefault="00D31F05">
      <w:pPr>
        <w:pStyle w:val="ConsPlusNormal"/>
        <w:spacing w:before="220"/>
        <w:ind w:firstLine="540"/>
        <w:jc w:val="both"/>
      </w:pPr>
      <w:r>
        <w:t>Главный распорядитель бюджетных средств организует информирование участников отбора по вопросам разъяснения положений объявления о проведении отбора и получении субсидии в течение срока приема пакетов документов на участие в отборе, установленного в объявлении о проведении отбора, письменно, в том числе по электронной почте, по телефону.</w:t>
      </w:r>
    </w:p>
    <w:p w:rsidR="00D31F05" w:rsidRDefault="00D31F05">
      <w:pPr>
        <w:pStyle w:val="ConsPlusNormal"/>
        <w:spacing w:before="220"/>
        <w:ind w:firstLine="540"/>
        <w:jc w:val="both"/>
      </w:pPr>
      <w:bookmarkStart w:id="6" w:name="P782"/>
      <w:bookmarkEnd w:id="6"/>
      <w:r>
        <w:t>2.3. Участник отбора на 1-е число месяца подачи заявки на участие в отборе должен соответствовать следующим требованиям:</w:t>
      </w:r>
    </w:p>
    <w:p w:rsidR="00D31F05" w:rsidRDefault="00D31F05">
      <w:pPr>
        <w:pStyle w:val="ConsPlusNormal"/>
        <w:spacing w:before="220"/>
        <w:ind w:firstLine="540"/>
        <w:jc w:val="both"/>
      </w:pPr>
      <w: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31F05" w:rsidRDefault="00D31F05">
      <w:pPr>
        <w:pStyle w:val="ConsPlusNormal"/>
        <w:jc w:val="both"/>
      </w:pPr>
      <w:r>
        <w:t xml:space="preserve">(в ред. </w:t>
      </w:r>
      <w:hyperlink r:id="rId54">
        <w:r>
          <w:rPr>
            <w:color w:val="0000FF"/>
          </w:rPr>
          <w:t>Постановления</w:t>
        </w:r>
      </w:hyperlink>
      <w:r>
        <w:t xml:space="preserve"> Администрации Таймырского Долгано-Ненецкого муниципального района Красноярского края от 21.04.2023 N 557)</w:t>
      </w:r>
    </w:p>
    <w:p w:rsidR="00D31F05" w:rsidRDefault="00D31F05">
      <w:pPr>
        <w:pStyle w:val="ConsPlusNormal"/>
        <w:spacing w:before="220"/>
        <w:ind w:firstLine="540"/>
        <w:jc w:val="both"/>
      </w:pPr>
      <w:r>
        <w:t xml:space="preserve">- отсутствие просроченной задолженности по возврату в районный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районом;</w:t>
      </w:r>
    </w:p>
    <w:p w:rsidR="00D31F05" w:rsidRDefault="00D31F05">
      <w:pPr>
        <w:pStyle w:val="ConsPlusNormal"/>
        <w:spacing w:before="220"/>
        <w:ind w:firstLine="540"/>
        <w:jc w:val="both"/>
      </w:pPr>
      <w:proofErr w:type="gramStart"/>
      <w:r>
        <w:t>-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D31F05" w:rsidRDefault="00D31F05">
      <w:pPr>
        <w:pStyle w:val="ConsPlusNormal"/>
        <w:spacing w:before="220"/>
        <w:ind w:firstLine="540"/>
        <w:jc w:val="both"/>
      </w:pPr>
      <w:proofErr w:type="gramStart"/>
      <w: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roofErr w:type="gramEnd"/>
    </w:p>
    <w:p w:rsidR="00D31F05" w:rsidRDefault="00D31F05">
      <w:pPr>
        <w:pStyle w:val="ConsPlusNormal"/>
        <w:spacing w:before="220"/>
        <w:ind w:firstLine="540"/>
        <w:jc w:val="both"/>
      </w:pPr>
      <w:proofErr w:type="gramStart"/>
      <w:r>
        <w:t xml:space="preserve">-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w:t>
      </w:r>
      <w:r>
        <w:lastRenderedPageBreak/>
        <w:t>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w:t>
      </w:r>
      <w:proofErr w:type="gramEnd"/>
      <w:r>
        <w:t xml:space="preserve"> компаний в совокупности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t xml:space="preserve"> публичных акционерных обществ;</w:t>
      </w:r>
    </w:p>
    <w:p w:rsidR="00D31F05" w:rsidRDefault="00D31F05">
      <w:pPr>
        <w:pStyle w:val="ConsPlusNormal"/>
        <w:jc w:val="both"/>
      </w:pPr>
      <w:r>
        <w:t xml:space="preserve">(в ред. </w:t>
      </w:r>
      <w:hyperlink r:id="rId55">
        <w:r>
          <w:rPr>
            <w:color w:val="0000FF"/>
          </w:rPr>
          <w:t>Постановления</w:t>
        </w:r>
      </w:hyperlink>
      <w:r>
        <w:t xml:space="preserve"> Администрации Таймырского Долгано-Ненецкого муниципального района Красноярского края от 21.04.2023 N 557)</w:t>
      </w:r>
    </w:p>
    <w:p w:rsidR="00D31F05" w:rsidRDefault="00D31F05">
      <w:pPr>
        <w:pStyle w:val="ConsPlusNormal"/>
        <w:spacing w:before="220"/>
        <w:ind w:firstLine="540"/>
        <w:jc w:val="both"/>
      </w:pPr>
      <w:r>
        <w:t xml:space="preserve">- не должен получать средства из районного бюджета на основании иных муниципальных правовых актов на цели, указанные в </w:t>
      </w:r>
      <w:hyperlink w:anchor="P737">
        <w:r>
          <w:rPr>
            <w:color w:val="0000FF"/>
          </w:rPr>
          <w:t>пункте 1.3</w:t>
        </w:r>
      </w:hyperlink>
      <w:r>
        <w:t xml:space="preserve"> настоящего Порядка;</w:t>
      </w:r>
    </w:p>
    <w:p w:rsidR="00D31F05" w:rsidRDefault="00D31F05">
      <w:pPr>
        <w:pStyle w:val="ConsPlusNormal"/>
        <w:spacing w:before="220"/>
        <w:ind w:firstLine="540"/>
        <w:jc w:val="both"/>
      </w:pPr>
      <w: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31F05" w:rsidRDefault="00D31F05">
      <w:pPr>
        <w:pStyle w:val="ConsPlusNormal"/>
        <w:spacing w:before="220"/>
        <w:ind w:firstLine="540"/>
        <w:jc w:val="both"/>
      </w:pPr>
      <w:r>
        <w:t xml:space="preserve">абзац утратил силу. - </w:t>
      </w:r>
      <w:hyperlink r:id="rId56">
        <w:r>
          <w:rPr>
            <w:color w:val="0000FF"/>
          </w:rPr>
          <w:t>Постановление</w:t>
        </w:r>
      </w:hyperlink>
      <w:r>
        <w:t xml:space="preserve"> Администрации Таймырского Долгано-Ненецкого муниципального района Красноярского края от 21.04.2023 N 557.</w:t>
      </w:r>
    </w:p>
    <w:p w:rsidR="00D31F05" w:rsidRDefault="00D31F05">
      <w:pPr>
        <w:pStyle w:val="ConsPlusNormal"/>
        <w:spacing w:before="220"/>
        <w:ind w:firstLine="540"/>
        <w:jc w:val="both"/>
      </w:pPr>
      <w:bookmarkStart w:id="7" w:name="P793"/>
      <w:bookmarkEnd w:id="7"/>
      <w:r>
        <w:t xml:space="preserve">2.4. </w:t>
      </w:r>
      <w:proofErr w:type="gramStart"/>
      <w:r>
        <w:t>В целях участия в отборе участник отбора, в сроки, указанные в информации о приеме заявок, представляет Главному распорядителю бюджетных средств на бумажном носителе нарочным или посредством почтовой связи по адресу: 647000, Красноярский край, Таймырский Долгано-Ненецкий район, г. Дудинка, ул. Дудинская, д. 7а, кабинет N 1, или в форме электронных документов (электронного пакета документов), подписанных усиленной квалифицированной электронной подписью, по адресу</w:t>
      </w:r>
      <w:proofErr w:type="gramEnd"/>
      <w:r>
        <w:t xml:space="preserve"> электронной почты zakaz@taimyr24.ru, или нарочным на электронном носителе по указанному адресу заявку, содержащую следующие документы (далее - заявка):</w:t>
      </w:r>
    </w:p>
    <w:p w:rsidR="00D31F05" w:rsidRDefault="00D31F05">
      <w:pPr>
        <w:pStyle w:val="ConsPlusNormal"/>
        <w:spacing w:before="220"/>
        <w:ind w:firstLine="540"/>
        <w:jc w:val="both"/>
      </w:pPr>
      <w:r>
        <w:t xml:space="preserve">а) </w:t>
      </w:r>
      <w:hyperlink w:anchor="P979">
        <w:r>
          <w:rPr>
            <w:color w:val="0000FF"/>
          </w:rPr>
          <w:t>заявление</w:t>
        </w:r>
      </w:hyperlink>
      <w:r>
        <w:t xml:space="preserve"> на предоставление субсидии по форме согласно приложению 2 к Порядку;</w:t>
      </w:r>
    </w:p>
    <w:p w:rsidR="00D31F05" w:rsidRDefault="00D31F05">
      <w:pPr>
        <w:pStyle w:val="ConsPlusNormal"/>
        <w:spacing w:before="220"/>
        <w:ind w:firstLine="540"/>
        <w:jc w:val="both"/>
      </w:pPr>
      <w:r>
        <w:t>б)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 (в произвольной форме);</w:t>
      </w:r>
    </w:p>
    <w:p w:rsidR="00D31F05" w:rsidRDefault="00D31F05">
      <w:pPr>
        <w:pStyle w:val="ConsPlusNormal"/>
        <w:spacing w:before="220"/>
        <w:ind w:firstLine="540"/>
        <w:jc w:val="both"/>
      </w:pPr>
      <w:r>
        <w:t xml:space="preserve">в) </w:t>
      </w:r>
      <w:hyperlink w:anchor="P1091">
        <w:r>
          <w:rPr>
            <w:color w:val="0000FF"/>
          </w:rPr>
          <w:t>согласие</w:t>
        </w:r>
      </w:hyperlink>
      <w:r>
        <w:t xml:space="preserve"> на обработку персональных данных (для физического лица) согласно приложению 3 к Порядку;</w:t>
      </w:r>
    </w:p>
    <w:p w:rsidR="00D31F05" w:rsidRDefault="00D31F05">
      <w:pPr>
        <w:pStyle w:val="ConsPlusNormal"/>
        <w:spacing w:before="220"/>
        <w:ind w:firstLine="540"/>
        <w:jc w:val="both"/>
      </w:pPr>
      <w:proofErr w:type="gramStart"/>
      <w:r>
        <w:t xml:space="preserve">г) </w:t>
      </w:r>
      <w:hyperlink r:id="rId57">
        <w:r>
          <w:rPr>
            <w:color w:val="0000FF"/>
          </w:rPr>
          <w:t>заявление</w:t>
        </w:r>
      </w:hyperlink>
      <w:r>
        <w:t xml:space="preserve"> по форме, утвержденной Приказом Министерства экономического развития Российской Федерации от 10.03.2016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N 209-ФЗ "О развитии малого и среднего предпринимательства в Российской Федерации" (для вновь созданных</w:t>
      </w:r>
      <w:proofErr w:type="gramEnd"/>
      <w:r>
        <w:t xml:space="preserve"> субъектов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58">
        <w:r>
          <w:rPr>
            <w:color w:val="0000FF"/>
          </w:rPr>
          <w:t>статьей 4.1</w:t>
        </w:r>
      </w:hyperlink>
      <w:r>
        <w:t xml:space="preserve"> Федерального закона N 209-ФЗ);</w:t>
      </w:r>
    </w:p>
    <w:p w:rsidR="00D31F05" w:rsidRDefault="00D31F05">
      <w:pPr>
        <w:pStyle w:val="ConsPlusNormal"/>
        <w:spacing w:before="220"/>
        <w:ind w:firstLine="540"/>
        <w:jc w:val="both"/>
      </w:pPr>
      <w:r>
        <w:t xml:space="preserve">д) копию паспорта или иного документа, удостоверяющего личность получателя субсидии (представляют индивидуальные предприниматели), представителя получателя субсидии, документ, подтверждающий полномочия представителя получателя субсидии, копию документа о </w:t>
      </w:r>
      <w:r>
        <w:lastRenderedPageBreak/>
        <w:t>назначении руководителя на должность (представляют юридические лица);</w:t>
      </w:r>
    </w:p>
    <w:p w:rsidR="00D31F05" w:rsidRDefault="00D31F05">
      <w:pPr>
        <w:pStyle w:val="ConsPlusNormal"/>
        <w:spacing w:before="220"/>
        <w:ind w:firstLine="540"/>
        <w:jc w:val="both"/>
      </w:pPr>
      <w:r>
        <w:t>е) справку о среднемесячной заработной плате за квартал, предшествующий дате подачи заявки, подписанную руководителем и главным бухгалтером (индивидуальным предпринимателем в случае отсутствия у него в штате главного бухгалтера) (для субъекта малого или среднего предпринимательства, имеющего наемных работников);</w:t>
      </w:r>
    </w:p>
    <w:p w:rsidR="00D31F05" w:rsidRDefault="00D31F05">
      <w:pPr>
        <w:pStyle w:val="ConsPlusNormal"/>
        <w:spacing w:before="220"/>
        <w:ind w:firstLine="540"/>
        <w:jc w:val="both"/>
      </w:pPr>
      <w:r>
        <w:t xml:space="preserve">ж) обязательство участника отбора (субъекта малого или среднего предпринимательства, имеющего наемных работников) о сохранении численности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w:t>
      </w:r>
      <w:proofErr w:type="gramStart"/>
      <w:r>
        <w:t>на конец</w:t>
      </w:r>
      <w:proofErr w:type="gramEnd"/>
      <w:r>
        <w:t xml:space="preserve">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w:t>
      </w:r>
    </w:p>
    <w:p w:rsidR="00D31F05" w:rsidRDefault="00D31F05">
      <w:pPr>
        <w:pStyle w:val="ConsPlusNormal"/>
        <w:spacing w:before="220"/>
        <w:ind w:firstLine="540"/>
        <w:jc w:val="both"/>
      </w:pPr>
      <w:r>
        <w:t>з) обязательство участника отбора (субъекта малого или среднего предпринимательства, имеющего наемных работников) о сохранении среднемесячной заработной платы в расчете на одного работника на уровне не ниже МРОТ с учетом районного коэффициента и северных надбавок в год получения поддержки и в течение 12 месяцев после года получения поддержки;</w:t>
      </w:r>
    </w:p>
    <w:p w:rsidR="00D31F05" w:rsidRDefault="00D31F05">
      <w:pPr>
        <w:pStyle w:val="ConsPlusNormal"/>
        <w:spacing w:before="220"/>
        <w:ind w:firstLine="540"/>
        <w:jc w:val="both"/>
      </w:pPr>
      <w:r>
        <w:t>и) обязательство участника отбора (субъекта малого и среднего предпринимательства) о не прекращении деятельности в течение 24 месяцев после получения субсидии;</w:t>
      </w:r>
    </w:p>
    <w:p w:rsidR="00D31F05" w:rsidRDefault="00D31F05">
      <w:pPr>
        <w:pStyle w:val="ConsPlusNormal"/>
        <w:spacing w:before="220"/>
        <w:ind w:firstLine="540"/>
        <w:jc w:val="both"/>
      </w:pPr>
      <w:r>
        <w:t>к) обязательство участника отбора (</w:t>
      </w:r>
      <w:proofErr w:type="spellStart"/>
      <w:r>
        <w:t>самозанятого</w:t>
      </w:r>
      <w:proofErr w:type="spellEnd"/>
      <w:r>
        <w:t xml:space="preserve"> гражданина) о не прекращении деятельности в течение 12 месяцев после получения поддержки;</w:t>
      </w:r>
    </w:p>
    <w:p w:rsidR="00D31F05" w:rsidRDefault="00D31F05">
      <w:pPr>
        <w:pStyle w:val="ConsPlusNormal"/>
        <w:spacing w:before="220"/>
        <w:ind w:firstLine="540"/>
        <w:jc w:val="both"/>
      </w:pPr>
      <w:r>
        <w:t>л) копии:</w:t>
      </w:r>
    </w:p>
    <w:p w:rsidR="00D31F05" w:rsidRDefault="00D31F05">
      <w:pPr>
        <w:pStyle w:val="ConsPlusNormal"/>
        <w:spacing w:before="220"/>
        <w:ind w:firstLine="540"/>
        <w:jc w:val="both"/>
      </w:pPr>
      <w:r>
        <w:t>- договоров на подключение к инженерной инфраструктуре, договоров аренды объектов государственного и муниципального имущества, договоров на приобретение товаров (выполнение работ, оказание услуг), связанных с текущим ремонтом здания (помещения);</w:t>
      </w:r>
    </w:p>
    <w:p w:rsidR="00D31F05" w:rsidRDefault="00D31F05">
      <w:pPr>
        <w:pStyle w:val="ConsPlusNormal"/>
        <w:spacing w:before="220"/>
        <w:ind w:firstLine="540"/>
        <w:jc w:val="both"/>
      </w:pPr>
      <w:r>
        <w:t>- договоров на приобретение оборудования, мебели, оргтехники;</w:t>
      </w:r>
    </w:p>
    <w:p w:rsidR="00D31F05" w:rsidRDefault="00D31F05">
      <w:pPr>
        <w:pStyle w:val="ConsPlusNormal"/>
        <w:spacing w:before="220"/>
        <w:ind w:firstLine="540"/>
        <w:jc w:val="both"/>
      </w:pPr>
      <w:r>
        <w:t>-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D31F05" w:rsidRDefault="00D31F05">
      <w:pPr>
        <w:pStyle w:val="ConsPlusNormal"/>
        <w:spacing w:before="220"/>
        <w:ind w:firstLine="540"/>
        <w:jc w:val="both"/>
      </w:pPr>
      <w:r>
        <w:t>- кредитных договоров на приобретение оборудования;</w:t>
      </w:r>
    </w:p>
    <w:p w:rsidR="00D31F05" w:rsidRDefault="00D31F05">
      <w:pPr>
        <w:pStyle w:val="ConsPlusNormal"/>
        <w:spacing w:before="220"/>
        <w:ind w:firstLine="540"/>
        <w:jc w:val="both"/>
      </w:pPr>
      <w:r>
        <w:t>- договоров по сертификации (декларированию), регистрации или другим формам подтверждения соответствия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w:t>
      </w:r>
    </w:p>
    <w:p w:rsidR="00D31F05" w:rsidRDefault="00D31F05">
      <w:pPr>
        <w:pStyle w:val="ConsPlusNormal"/>
        <w:spacing w:before="220"/>
        <w:ind w:firstLine="540"/>
        <w:jc w:val="both"/>
      </w:pPr>
      <w:r>
        <w:t>- договоров на оказание услуг, связанных с обучением, подготовкой и переподготовкой персонала;</w:t>
      </w:r>
    </w:p>
    <w:p w:rsidR="00D31F05" w:rsidRDefault="00D31F05">
      <w:pPr>
        <w:pStyle w:val="ConsPlusNormal"/>
        <w:spacing w:before="220"/>
        <w:ind w:firstLine="540"/>
        <w:jc w:val="both"/>
      </w:pPr>
      <w:r>
        <w:t>- договоров по передаче прав на франшизу (паушальный взнос), кредитных договоров;</w:t>
      </w:r>
    </w:p>
    <w:p w:rsidR="00D31F05" w:rsidRDefault="00D31F05">
      <w:pPr>
        <w:pStyle w:val="ConsPlusNormal"/>
        <w:spacing w:before="220"/>
        <w:ind w:firstLine="540"/>
        <w:jc w:val="both"/>
      </w:pPr>
      <w: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D31F05" w:rsidRDefault="00D31F05">
      <w:pPr>
        <w:pStyle w:val="ConsPlusNormal"/>
        <w:spacing w:before="220"/>
        <w:ind w:firstLine="540"/>
        <w:jc w:val="both"/>
      </w:pPr>
      <w:r>
        <w:t>- товарных (товарно-транспортных) накладных;</w:t>
      </w:r>
    </w:p>
    <w:p w:rsidR="00D31F05" w:rsidRDefault="00D31F05">
      <w:pPr>
        <w:pStyle w:val="ConsPlusNormal"/>
        <w:spacing w:before="220"/>
        <w:ind w:firstLine="540"/>
        <w:jc w:val="both"/>
      </w:pPr>
      <w:r>
        <w:t xml:space="preserve">- актов приема-передачи выполненных работ (оказанных услуг), актов приема-передачи </w:t>
      </w:r>
      <w:r>
        <w:lastRenderedPageBreak/>
        <w:t>объектов основных средств;</w:t>
      </w:r>
    </w:p>
    <w:p w:rsidR="00D31F05" w:rsidRDefault="00D31F05">
      <w:pPr>
        <w:pStyle w:val="ConsPlusNormal"/>
        <w:spacing w:before="220"/>
        <w:ind w:firstLine="540"/>
        <w:jc w:val="both"/>
      </w:pPr>
      <w:r>
        <w:t>- проектно-сметной документации при осуществлении затрат, связанных с ремонтом здания (помещения), актов приемки выполненных работ по текущему ремонту здания (помещения);</w:t>
      </w:r>
    </w:p>
    <w:p w:rsidR="00D31F05" w:rsidRDefault="00D31F05">
      <w:pPr>
        <w:pStyle w:val="ConsPlusNormal"/>
        <w:spacing w:before="220"/>
        <w:ind w:firstLine="540"/>
        <w:jc w:val="both"/>
      </w:pPr>
      <w:r>
        <w:t>- платежных документов, подтверждающих оплату товаров (работ, услуг);</w:t>
      </w:r>
    </w:p>
    <w:p w:rsidR="00D31F05" w:rsidRDefault="00D31F05">
      <w:pPr>
        <w:pStyle w:val="ConsPlusNormal"/>
        <w:spacing w:before="220"/>
        <w:ind w:firstLine="540"/>
        <w:jc w:val="both"/>
      </w:pPr>
      <w:r>
        <w:t>- платежных документов, подтверждающих оплату первого взноса (аванса) в сроки, предусмотренные договорами лизинга оборудования, оплату процентов по кредитам на приобретение оборудования;</w:t>
      </w:r>
    </w:p>
    <w:p w:rsidR="00D31F05" w:rsidRDefault="00D31F05">
      <w:pPr>
        <w:pStyle w:val="ConsPlusNormal"/>
        <w:spacing w:before="220"/>
        <w:ind w:firstLine="540"/>
        <w:jc w:val="both"/>
      </w:pPr>
      <w:r>
        <w:t>- технических паспортов (паспортов) или инструкций (руководств) по эксплуатации, или иной технической документации на приобретенные объекты основных средств, паспортов транспортных средств, свидетельств о регистрации транспортных средств;</w:t>
      </w:r>
    </w:p>
    <w:p w:rsidR="00D31F05" w:rsidRDefault="00D31F05">
      <w:pPr>
        <w:pStyle w:val="ConsPlusNormal"/>
        <w:spacing w:before="220"/>
        <w:ind w:firstLine="540"/>
        <w:jc w:val="both"/>
      </w:pPr>
      <w:r>
        <w:t>- документов, подтверждающих 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 (сертификатов, деклараций о соответствии, свидетельств и пр.);</w:t>
      </w:r>
    </w:p>
    <w:p w:rsidR="00D31F05" w:rsidRDefault="00D31F05">
      <w:pPr>
        <w:pStyle w:val="ConsPlusNormal"/>
        <w:spacing w:before="220"/>
        <w:ind w:firstLine="540"/>
        <w:jc w:val="both"/>
      </w:pPr>
      <w:r>
        <w:t>- действующих лицензий на осуществление лицензируемого вида деятельности;</w:t>
      </w:r>
    </w:p>
    <w:p w:rsidR="00D31F05" w:rsidRDefault="00D31F05">
      <w:pPr>
        <w:pStyle w:val="ConsPlusNormal"/>
        <w:spacing w:before="220"/>
        <w:ind w:firstLine="540"/>
        <w:jc w:val="both"/>
      </w:pPr>
      <w:r>
        <w:t>- документов, подтверждающих передачу предмета лизинга во временное владение и пользование, либо указывающих сроки его будущей поставки;</w:t>
      </w:r>
    </w:p>
    <w:p w:rsidR="00D31F05" w:rsidRDefault="00D31F05">
      <w:pPr>
        <w:pStyle w:val="ConsPlusNormal"/>
        <w:spacing w:before="220"/>
        <w:ind w:firstLine="540"/>
        <w:jc w:val="both"/>
      </w:pPr>
      <w:r>
        <w:t>- технических паспортов (паспортов), технической документации на предмет лизинга;</w:t>
      </w:r>
    </w:p>
    <w:p w:rsidR="00D31F05" w:rsidRDefault="00D31F05">
      <w:pPr>
        <w:pStyle w:val="ConsPlusNormal"/>
        <w:spacing w:before="220"/>
        <w:ind w:firstLine="540"/>
        <w:jc w:val="both"/>
      </w:pPr>
      <w:r>
        <w:t>- налоговой декларации за предыдущий отчетный период - для заявителей, применявших в отчетном периоде специальные режимы налогообложения, и (или) бухгалтерского баланса и отчета о финансовых результатах за предыдущий отчетный квартал,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D31F05" w:rsidRDefault="00D31F05">
      <w:pPr>
        <w:pStyle w:val="ConsPlusNormal"/>
        <w:spacing w:before="220"/>
        <w:ind w:firstLine="540"/>
        <w:jc w:val="both"/>
      </w:pPr>
      <w:r>
        <w:t xml:space="preserve">Дополнительно участники отбора, являющиеся </w:t>
      </w:r>
      <w:proofErr w:type="spellStart"/>
      <w:r>
        <w:t>самозанятыми</w:t>
      </w:r>
      <w:proofErr w:type="spellEnd"/>
      <w:r>
        <w:t xml:space="preserve"> гражданами, представляют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w:t>
      </w:r>
      <w:hyperlink r:id="rId59">
        <w:r>
          <w:rPr>
            <w:color w:val="0000FF"/>
          </w:rPr>
          <w:t>форма</w:t>
        </w:r>
      </w:hyperlink>
      <w:r>
        <w:t xml:space="preserve"> КНД 1122035) и справку о полученных доходах и уплаченных налогах (</w:t>
      </w:r>
      <w:hyperlink r:id="rId60">
        <w:r>
          <w:rPr>
            <w:color w:val="0000FF"/>
          </w:rPr>
          <w:t>форма</w:t>
        </w:r>
      </w:hyperlink>
      <w:r>
        <w:t xml:space="preserve"> КНД 1122036).</w:t>
      </w:r>
    </w:p>
    <w:p w:rsidR="00D31F05" w:rsidRDefault="00D31F05">
      <w:pPr>
        <w:pStyle w:val="ConsPlusNormal"/>
        <w:spacing w:before="220"/>
        <w:ind w:firstLine="540"/>
        <w:jc w:val="both"/>
      </w:pPr>
      <w:r>
        <w:t xml:space="preserve">Участники отбора вправе по собственной инициативе </w:t>
      </w:r>
      <w:proofErr w:type="gramStart"/>
      <w:r>
        <w:t>предоставить следующие документы</w:t>
      </w:r>
      <w:proofErr w:type="gramEnd"/>
      <w:r>
        <w:t>:</w:t>
      </w:r>
    </w:p>
    <w:p w:rsidR="00D31F05" w:rsidRDefault="00D31F05">
      <w:pPr>
        <w:pStyle w:val="ConsPlusNormal"/>
        <w:spacing w:before="220"/>
        <w:ind w:firstLine="540"/>
        <w:jc w:val="both"/>
      </w:pPr>
      <w: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31F05" w:rsidRDefault="00D31F05">
      <w:pPr>
        <w:pStyle w:val="ConsPlusNormal"/>
        <w:spacing w:before="220"/>
        <w:ind w:firstLine="540"/>
        <w:jc w:val="both"/>
      </w:pPr>
      <w:r>
        <w:t>-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D31F05" w:rsidRDefault="00D31F05">
      <w:pPr>
        <w:pStyle w:val="ConsPlusNormal"/>
        <w:spacing w:before="220"/>
        <w:ind w:firstLine="540"/>
        <w:jc w:val="both"/>
      </w:pPr>
      <w:r>
        <w:t>- сведения из Единого реестра субъектов малого и среднего предпринимательства;</w:t>
      </w:r>
    </w:p>
    <w:p w:rsidR="00D31F05" w:rsidRDefault="00D31F05">
      <w:pPr>
        <w:pStyle w:val="ConsPlusNormal"/>
        <w:spacing w:before="220"/>
        <w:ind w:firstLine="540"/>
        <w:jc w:val="both"/>
      </w:pPr>
      <w:r>
        <w:t xml:space="preserve">- сведения по идентификационному номеру налогоплательщика о российской лизинговой организации, состоящей на учете в </w:t>
      </w:r>
      <w:proofErr w:type="spellStart"/>
      <w:r>
        <w:t>Росфинмониторинге</w:t>
      </w:r>
      <w:proofErr w:type="spellEnd"/>
      <w:r>
        <w:t>.</w:t>
      </w:r>
    </w:p>
    <w:p w:rsidR="00D31F05" w:rsidRDefault="00D31F05">
      <w:pPr>
        <w:pStyle w:val="ConsPlusNormal"/>
        <w:spacing w:before="220"/>
        <w:ind w:firstLine="540"/>
        <w:jc w:val="both"/>
      </w:pPr>
      <w:r>
        <w:t xml:space="preserve">В случае если участник отбора не представил по собственной инициативе указанные документы, Главный распорядитель бюджетных средств запрашивает их в порядке межведомственного информационного взаимодействия в соответствии с Федеральным </w:t>
      </w:r>
      <w:hyperlink r:id="rId61">
        <w:r>
          <w:rPr>
            <w:color w:val="0000FF"/>
          </w:rPr>
          <w:t>законом</w:t>
        </w:r>
      </w:hyperlink>
      <w:r>
        <w:t xml:space="preserve"> от 27.07.2010 N 210-ФЗ "Об организации предоставления государственных и муниципальных услуг" в соответствующих органах.</w:t>
      </w:r>
    </w:p>
    <w:p w:rsidR="00D31F05" w:rsidRDefault="00D31F05">
      <w:pPr>
        <w:pStyle w:val="ConsPlusNormal"/>
        <w:spacing w:before="220"/>
        <w:ind w:firstLine="540"/>
        <w:jc w:val="both"/>
      </w:pPr>
      <w:r>
        <w:lastRenderedPageBreak/>
        <w:t>Кроме того, участник отбора документально подтверждает Главному распорядителю бюджетных средств факт осуществления деятельности на территории муниципального района, предоставив один из следующих документов:</w:t>
      </w:r>
    </w:p>
    <w:p w:rsidR="00D31F05" w:rsidRDefault="00D31F05">
      <w:pPr>
        <w:pStyle w:val="ConsPlusNormal"/>
        <w:spacing w:before="220"/>
        <w:ind w:firstLine="540"/>
        <w:jc w:val="both"/>
      </w:pPr>
      <w:r>
        <w:t>- копия патента на право применения патентной системы налогообложения;</w:t>
      </w:r>
    </w:p>
    <w:p w:rsidR="00D31F05" w:rsidRDefault="00D31F05">
      <w:pPr>
        <w:pStyle w:val="ConsPlusNormal"/>
        <w:spacing w:before="220"/>
        <w:ind w:firstLine="540"/>
        <w:jc w:val="both"/>
      </w:pPr>
      <w:r>
        <w:t>- копии договоров оказания транспортных либо иных услуг, акты выполненных работ;</w:t>
      </w:r>
    </w:p>
    <w:p w:rsidR="00D31F05" w:rsidRDefault="00D31F05">
      <w:pPr>
        <w:pStyle w:val="ConsPlusNormal"/>
        <w:spacing w:before="220"/>
        <w:ind w:firstLine="540"/>
        <w:jc w:val="both"/>
      </w:pPr>
      <w:r>
        <w:t>- копии договоров аренды сооружения, здания, части здания, помещения, рабочего места.</w:t>
      </w:r>
    </w:p>
    <w:p w:rsidR="00D31F05" w:rsidRDefault="00D31F05">
      <w:pPr>
        <w:pStyle w:val="ConsPlusNormal"/>
        <w:jc w:val="both"/>
      </w:pPr>
      <w:r>
        <w:t>(</w:t>
      </w:r>
      <w:proofErr w:type="spellStart"/>
      <w:r>
        <w:t>пп</w:t>
      </w:r>
      <w:proofErr w:type="spellEnd"/>
      <w:r>
        <w:t xml:space="preserve">. "л" в ред. </w:t>
      </w:r>
      <w:hyperlink r:id="rId62">
        <w:r>
          <w:rPr>
            <w:color w:val="0000FF"/>
          </w:rPr>
          <w:t>Постановления</w:t>
        </w:r>
      </w:hyperlink>
      <w:r>
        <w:t xml:space="preserve"> Администрации Таймырского Долгано-Ненецкого муниципального района Красноярского края от 21.04.2023 N 557)</w:t>
      </w:r>
    </w:p>
    <w:p w:rsidR="00D31F05" w:rsidRDefault="00D31F05">
      <w:pPr>
        <w:pStyle w:val="ConsPlusNormal"/>
        <w:spacing w:before="220"/>
        <w:ind w:firstLine="540"/>
        <w:jc w:val="both"/>
      </w:pPr>
      <w:bookmarkStart w:id="8" w:name="P836"/>
      <w:bookmarkEnd w:id="8"/>
      <w:r>
        <w:t>2.5. Копии документов, представляемых участником отбора, должны быть заверены подписью и печатью участника отбора (последнее - при наличии). Для сверки должны быть представлены оригиналы документов.</w:t>
      </w:r>
    </w:p>
    <w:p w:rsidR="00D31F05" w:rsidRDefault="00D31F05">
      <w:pPr>
        <w:pStyle w:val="ConsPlusNormal"/>
        <w:jc w:val="both"/>
      </w:pPr>
      <w:r>
        <w:t xml:space="preserve">(в ред. </w:t>
      </w:r>
      <w:hyperlink r:id="rId63">
        <w:r>
          <w:rPr>
            <w:color w:val="0000FF"/>
          </w:rPr>
          <w:t>Постановления</w:t>
        </w:r>
      </w:hyperlink>
      <w:r>
        <w:t xml:space="preserve"> Администрации Таймырского Долгано-Ненецкого муниципального района Красноярского края от 21.04.2023 N 557)</w:t>
      </w:r>
    </w:p>
    <w:p w:rsidR="00D31F05" w:rsidRDefault="00D31F05">
      <w:pPr>
        <w:pStyle w:val="ConsPlusNormal"/>
        <w:spacing w:before="220"/>
        <w:ind w:firstLine="540"/>
        <w:jc w:val="both"/>
      </w:pPr>
      <w:r>
        <w:t xml:space="preserve">Заявка и прилагаемые к ней документы могут быть представлены Главному распорядителю в электронной форме. Все документы, представляемые в электронной форме, удостоверяются электронной подписью участника отбора в соответствии с </w:t>
      </w:r>
      <w:hyperlink r:id="rId64">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31F05" w:rsidRDefault="00D31F05">
      <w:pPr>
        <w:pStyle w:val="ConsPlusNormal"/>
        <w:spacing w:before="220"/>
        <w:ind w:firstLine="540"/>
        <w:jc w:val="both"/>
      </w:pPr>
      <w:r>
        <w:t>Участник отбора подает для участия в отборе только одну заявку.</w:t>
      </w:r>
    </w:p>
    <w:p w:rsidR="00D31F05" w:rsidRDefault="00D31F05">
      <w:pPr>
        <w:pStyle w:val="ConsPlusNormal"/>
        <w:spacing w:before="220"/>
        <w:ind w:firstLine="540"/>
        <w:jc w:val="both"/>
      </w:pPr>
      <w:r>
        <w:t>Участник отбора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D31F05" w:rsidRDefault="00D31F05">
      <w:pPr>
        <w:pStyle w:val="ConsPlusNormal"/>
        <w:spacing w:before="220"/>
        <w:ind w:firstLine="540"/>
        <w:jc w:val="both"/>
      </w:pPr>
      <w:bookmarkStart w:id="9" w:name="P841"/>
      <w:bookmarkEnd w:id="9"/>
      <w:r>
        <w:t>2.6. Заявка регистрируется Главным распорядителем бюджетных сре</w:t>
      </w:r>
      <w:proofErr w:type="gramStart"/>
      <w:r>
        <w:t>дств в т</w:t>
      </w:r>
      <w:proofErr w:type="gramEnd"/>
      <w:r>
        <w:t>ечение одного рабочего дня с момента приема документов. При необходимости участнику отбора выдается расписка о получении документов.</w:t>
      </w:r>
    </w:p>
    <w:p w:rsidR="00D31F05" w:rsidRDefault="00D31F05">
      <w:pPr>
        <w:pStyle w:val="ConsPlusNormal"/>
        <w:spacing w:before="220"/>
        <w:ind w:firstLine="540"/>
        <w:jc w:val="both"/>
      </w:pPr>
      <w:bookmarkStart w:id="10" w:name="P842"/>
      <w:bookmarkEnd w:id="10"/>
      <w:r>
        <w:t>2.7. Участник отбора вправе отозвать заявку в течение срока приема заявок, указанного в объявлении о проведении отбора, на основании заявления об отзыве заявки, составленного в произвольной письменной форме, направленного в адрес Главного распорядителя бюджетных средств. Отзыв заявки не лишает права участника отбора направить заявку Главному распорядителю бюджетных средств повторно в течение срока приема заявок, указанного в объявлении о проведении отбора.</w:t>
      </w:r>
    </w:p>
    <w:p w:rsidR="00D31F05" w:rsidRDefault="00D31F05">
      <w:pPr>
        <w:pStyle w:val="ConsPlusNormal"/>
        <w:spacing w:before="220"/>
        <w:ind w:firstLine="540"/>
        <w:jc w:val="both"/>
      </w:pPr>
      <w:r>
        <w:t>В случае отзыва заявки документы, представленные участником отбора Главному распорядителю бюджетных средств на бумажном носителе, в течение 5 рабочих дней со дня поступления заявления об отзыве заявки Главный распорядитель бюджетных средств возвращает участнику отбора способом, указанным в заявлении.</w:t>
      </w:r>
    </w:p>
    <w:p w:rsidR="00D31F05" w:rsidRDefault="00D31F05">
      <w:pPr>
        <w:pStyle w:val="ConsPlusNormal"/>
        <w:spacing w:before="220"/>
        <w:ind w:firstLine="540"/>
        <w:jc w:val="both"/>
      </w:pPr>
      <w:r>
        <w:t>Участник отбора вправе отозвать заявку после окончания срока приема заявок, указанного в объявлении о проведении отбора. В таком случае документы, представленные участником отбора Главному распорядителю бюджетных средств, участнику отбора не возвращаются.</w:t>
      </w:r>
    </w:p>
    <w:p w:rsidR="00D31F05" w:rsidRDefault="00D31F05">
      <w:pPr>
        <w:pStyle w:val="ConsPlusNormal"/>
        <w:spacing w:before="220"/>
        <w:ind w:firstLine="540"/>
        <w:jc w:val="both"/>
      </w:pPr>
      <w:bookmarkStart w:id="11" w:name="P845"/>
      <w:bookmarkEnd w:id="11"/>
      <w:r>
        <w:t>2.8. Главный распорядитель бюджетных сре</w:t>
      </w:r>
      <w:proofErr w:type="gramStart"/>
      <w:r>
        <w:t>дств в т</w:t>
      </w:r>
      <w:proofErr w:type="gramEnd"/>
      <w:r>
        <w:t>ечение 25 рабочих дней со дня окончания срока приема заявок, установленного в объявлении о проведении отбора, рассматривает поступившие заявки участников отбора на предмет их соответствия установленным в объявлении о проведении отбора требованиям.</w:t>
      </w:r>
    </w:p>
    <w:p w:rsidR="00D31F05" w:rsidRDefault="00D31F05">
      <w:pPr>
        <w:pStyle w:val="ConsPlusNormal"/>
        <w:spacing w:before="220"/>
        <w:ind w:firstLine="540"/>
        <w:jc w:val="both"/>
      </w:pPr>
      <w:r>
        <w:t xml:space="preserve">В срок, установленный для проведения проверки документов, Главный распорядитель </w:t>
      </w:r>
      <w:r>
        <w:lastRenderedPageBreak/>
        <w:t>бюджетных средств по согласованию с получателем субсидии имеет право проверить фактическое наличие сырья, оборудования, объектов основных средств или объем выполненных работ (услуг) по месту их нахождения.</w:t>
      </w:r>
    </w:p>
    <w:p w:rsidR="00D31F05" w:rsidRDefault="00D31F05">
      <w:pPr>
        <w:pStyle w:val="ConsPlusNormal"/>
        <w:spacing w:before="220"/>
        <w:ind w:firstLine="540"/>
        <w:jc w:val="both"/>
      </w:pPr>
      <w:bookmarkStart w:id="12" w:name="P847"/>
      <w:bookmarkEnd w:id="12"/>
      <w:r>
        <w:t>2.9. Основаниями для отклонения заявки участника отбора на стадии ее рассмотрения и оценки и отказа в предоставлении субсидии являются:</w:t>
      </w:r>
    </w:p>
    <w:p w:rsidR="00D31F05" w:rsidRDefault="00D31F05">
      <w:pPr>
        <w:pStyle w:val="ConsPlusNormal"/>
        <w:spacing w:before="220"/>
        <w:ind w:firstLine="540"/>
        <w:jc w:val="both"/>
      </w:pPr>
      <w:r>
        <w:t>а) представление участником отбора пакета документов после окончания срока приема, установленного в объявлении о проведении отбора;</w:t>
      </w:r>
    </w:p>
    <w:p w:rsidR="00D31F05" w:rsidRDefault="00D31F05">
      <w:pPr>
        <w:pStyle w:val="ConsPlusNormal"/>
        <w:spacing w:before="220"/>
        <w:ind w:firstLine="540"/>
        <w:jc w:val="both"/>
      </w:pPr>
      <w:r>
        <w:t xml:space="preserve">б) несоответствие заявителя категориям получателей субсидий, установленным </w:t>
      </w:r>
      <w:hyperlink w:anchor="P739">
        <w:r>
          <w:rPr>
            <w:color w:val="0000FF"/>
          </w:rPr>
          <w:t>пунктом 1.5</w:t>
        </w:r>
      </w:hyperlink>
      <w:r>
        <w:t xml:space="preserve"> настоящего Порядка, критериям отбора, установленным </w:t>
      </w:r>
      <w:hyperlink w:anchor="P754">
        <w:r>
          <w:rPr>
            <w:color w:val="0000FF"/>
          </w:rPr>
          <w:t>пунктом 1.6</w:t>
        </w:r>
      </w:hyperlink>
      <w:r>
        <w:t xml:space="preserve"> настоящего Порядка и требованиям, установленным </w:t>
      </w:r>
      <w:hyperlink w:anchor="P782">
        <w:r>
          <w:rPr>
            <w:color w:val="0000FF"/>
          </w:rPr>
          <w:t>пунктом 2.3</w:t>
        </w:r>
      </w:hyperlink>
      <w:r>
        <w:t xml:space="preserve"> настоящего Порядка;</w:t>
      </w:r>
    </w:p>
    <w:p w:rsidR="00D31F05" w:rsidRDefault="00D31F05">
      <w:pPr>
        <w:pStyle w:val="ConsPlusNormal"/>
        <w:spacing w:before="220"/>
        <w:ind w:firstLine="540"/>
        <w:jc w:val="both"/>
      </w:pPr>
      <w:r>
        <w:t>в) несоответствие представленного участником отбора пакета документов для участия в отборе и получения субсидии требованиям, установленным в объявлении о проведении отбора;</w:t>
      </w:r>
    </w:p>
    <w:p w:rsidR="00D31F05" w:rsidRDefault="00D31F05">
      <w:pPr>
        <w:pStyle w:val="ConsPlusNormal"/>
        <w:spacing w:before="220"/>
        <w:ind w:firstLine="540"/>
        <w:jc w:val="both"/>
      </w:pPr>
      <w:r>
        <w:t>г) установление факта недостоверности представленной участником отбора информации, в том числе информации о местонахождении и адресе юридического лица;</w:t>
      </w:r>
    </w:p>
    <w:p w:rsidR="00D31F05" w:rsidRDefault="00D31F05">
      <w:pPr>
        <w:pStyle w:val="ConsPlusNormal"/>
        <w:spacing w:before="220"/>
        <w:ind w:firstLine="540"/>
        <w:jc w:val="both"/>
      </w:pPr>
      <w:r>
        <w:t>д) в текущем финансовом году до даты подачи заявки для участия в отборе и получения субсидии в отношении участника отбора было принято решение об оказании аналогичной финансовой поддержки и сроки ее оказания не истекли;</w:t>
      </w:r>
    </w:p>
    <w:p w:rsidR="00D31F05" w:rsidRDefault="00D31F05">
      <w:pPr>
        <w:pStyle w:val="ConsPlusNormal"/>
        <w:spacing w:before="220"/>
        <w:ind w:firstLine="540"/>
        <w:jc w:val="both"/>
      </w:pPr>
      <w:proofErr w:type="gramStart"/>
      <w:r>
        <w:t>е) с даты признания участника отбора совершившим нарушение порядка и условий оказания поддержки прошло менее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Главным распорядителем бюджетных средств,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w:t>
      </w:r>
      <w:proofErr w:type="gramEnd"/>
      <w:r>
        <w:t xml:space="preserve"> и документов, с даты признания участника отбора </w:t>
      </w:r>
      <w:proofErr w:type="gramStart"/>
      <w:r>
        <w:t>совершившим</w:t>
      </w:r>
      <w:proofErr w:type="gramEnd"/>
      <w:r>
        <w:t xml:space="preserve"> такое нарушение прошло менее трех лет;</w:t>
      </w:r>
    </w:p>
    <w:p w:rsidR="00D31F05" w:rsidRDefault="00D31F05">
      <w:pPr>
        <w:pStyle w:val="ConsPlusNormal"/>
        <w:jc w:val="both"/>
      </w:pPr>
      <w:r>
        <w:t>(</w:t>
      </w:r>
      <w:proofErr w:type="spellStart"/>
      <w:r>
        <w:t>пп</w:t>
      </w:r>
      <w:proofErr w:type="spellEnd"/>
      <w:r>
        <w:t xml:space="preserve">. "л" в ред. </w:t>
      </w:r>
      <w:hyperlink r:id="rId65">
        <w:r>
          <w:rPr>
            <w:color w:val="0000FF"/>
          </w:rPr>
          <w:t>Постановления</w:t>
        </w:r>
      </w:hyperlink>
      <w:r>
        <w:t xml:space="preserve"> Администрации Таймырского Долгано-Ненецкого муниципального района Красноярского края от 21.04.2023 N 557)</w:t>
      </w:r>
    </w:p>
    <w:p w:rsidR="00D31F05" w:rsidRDefault="00D31F05">
      <w:pPr>
        <w:pStyle w:val="ConsPlusNormal"/>
        <w:spacing w:before="220"/>
        <w:ind w:firstLine="540"/>
        <w:jc w:val="both"/>
      </w:pPr>
      <w:r>
        <w:t xml:space="preserve">ж) участник отбора в течение 12 месяцев до даты подачи заявки для участия в отборе и получения субсидии является получателем иных мер финансовой поддержки на осуществление предпринимательской деятельности, предоставляемой на цели, указанные в </w:t>
      </w:r>
      <w:hyperlink w:anchor="P737">
        <w:r>
          <w:rPr>
            <w:color w:val="0000FF"/>
          </w:rPr>
          <w:t>пункте 1.3</w:t>
        </w:r>
      </w:hyperlink>
      <w:r>
        <w:t xml:space="preserve"> настоящего Порядка;</w:t>
      </w:r>
    </w:p>
    <w:p w:rsidR="00D31F05" w:rsidRDefault="00D31F05">
      <w:pPr>
        <w:pStyle w:val="ConsPlusNormal"/>
        <w:spacing w:before="220"/>
        <w:ind w:firstLine="540"/>
        <w:jc w:val="both"/>
      </w:pPr>
      <w:r>
        <w:t>з) представление документов, имеющих приписки, подчистки, исправления, помарки, неустановленные сокращения, формулировки и повреждения, не позволяющие однозначно истолковывать их содержание, а также документов, которые не поддаются прочтению;</w:t>
      </w:r>
    </w:p>
    <w:p w:rsidR="00D31F05" w:rsidRDefault="00D31F05">
      <w:pPr>
        <w:pStyle w:val="ConsPlusNormal"/>
        <w:spacing w:before="220"/>
        <w:ind w:firstLine="540"/>
        <w:jc w:val="both"/>
      </w:pPr>
      <w:r>
        <w:t xml:space="preserve">и) непредставление или представление не в полном объеме документов, указанных в </w:t>
      </w:r>
      <w:hyperlink w:anchor="P793">
        <w:r>
          <w:rPr>
            <w:color w:val="0000FF"/>
          </w:rPr>
          <w:t>пункте 2.4</w:t>
        </w:r>
      </w:hyperlink>
      <w:r>
        <w:t xml:space="preserve"> настоящего Порядка, </w:t>
      </w:r>
      <w:proofErr w:type="gramStart"/>
      <w:r>
        <w:t>которые</w:t>
      </w:r>
      <w:proofErr w:type="gramEnd"/>
      <w:r>
        <w:t xml:space="preserve"> участник отбора должен представить самостоятельно;</w:t>
      </w:r>
    </w:p>
    <w:p w:rsidR="00D31F05" w:rsidRDefault="00D31F05">
      <w:pPr>
        <w:pStyle w:val="ConsPlusNormal"/>
        <w:spacing w:before="220"/>
        <w:ind w:firstLine="540"/>
        <w:jc w:val="both"/>
      </w:pPr>
      <w:proofErr w:type="gramStart"/>
      <w:r>
        <w:t>к) предельные размеры расчетов наличными деньгами в Российской Федерации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связанными с осуществлением ими предпринимательской деятельности, в рамках одного договора, заключенного между указанными лицами, превышают предельные размеры расчетов наличными деньгами в Российской Федерации, установленные Центральным банком Российской Федерации.</w:t>
      </w:r>
      <w:proofErr w:type="gramEnd"/>
    </w:p>
    <w:p w:rsidR="00D31F05" w:rsidRDefault="00D31F05">
      <w:pPr>
        <w:pStyle w:val="ConsPlusNormal"/>
        <w:spacing w:before="220"/>
        <w:ind w:firstLine="540"/>
        <w:jc w:val="both"/>
      </w:pPr>
      <w:bookmarkStart w:id="13" w:name="P859"/>
      <w:bookmarkEnd w:id="13"/>
      <w:r>
        <w:t xml:space="preserve">2.10. </w:t>
      </w:r>
      <w:proofErr w:type="gramStart"/>
      <w:r>
        <w:t xml:space="preserve">Главный распорядитель бюджетных средств определяет победителей отбора исходя из соответствия участника отбора категориям и критериям отбора и очередности поступления </w:t>
      </w:r>
      <w:r>
        <w:lastRenderedPageBreak/>
        <w:t xml:space="preserve">предложений (заявок) на участие в отборе и размеры предоставляемых субсидий в пределах объемов бюджетных ассигнований, предусмотренных для предоставления субсидий в текущем финансовом году, а также принимает решение об отказе в предоставлении субсидий по основаниям, установленным </w:t>
      </w:r>
      <w:hyperlink w:anchor="P847">
        <w:r>
          <w:rPr>
            <w:color w:val="0000FF"/>
          </w:rPr>
          <w:t>пунктом 2.9</w:t>
        </w:r>
      </w:hyperlink>
      <w:r>
        <w:t xml:space="preserve"> настоящего Порядка.</w:t>
      </w:r>
      <w:proofErr w:type="gramEnd"/>
    </w:p>
    <w:p w:rsidR="00D31F05" w:rsidRDefault="00D31F05">
      <w:pPr>
        <w:pStyle w:val="ConsPlusNormal"/>
        <w:spacing w:before="220"/>
        <w:ind w:firstLine="540"/>
        <w:jc w:val="both"/>
      </w:pPr>
      <w:proofErr w:type="gramStart"/>
      <w:r>
        <w:t>Главный распорядитель бюджетных средств в течение 5 рабочих дней со дня рассмотрения заявки принимает решение о предоставлении субсидии или об отказе в предоставлении субсидии в форме приказа Главного распорядителя бюджетных средств и в письменной форме уведомляет участника отбора о принятом решении в течение 5 рабочих дней со дня принятия указанного решения.</w:t>
      </w:r>
      <w:proofErr w:type="gramEnd"/>
    </w:p>
    <w:p w:rsidR="00D31F05" w:rsidRDefault="00D31F05">
      <w:pPr>
        <w:pStyle w:val="ConsPlusNormal"/>
        <w:spacing w:before="220"/>
        <w:ind w:firstLine="540"/>
        <w:jc w:val="both"/>
      </w:pPr>
      <w:r>
        <w:t xml:space="preserve">При принятии решения о предоставлении субсидий, при условии полного соответствия участников отбора и представленных ими документов требованиям настоящего Порядка, в первую очередь субсидии предоставляются субъектам малого и среднего предпринимательства с учетом приоритетности видов экономической деятельности, во вторую очередь участникам отбора, заявки которых зарегистрированы ранее. </w:t>
      </w:r>
      <w:proofErr w:type="spellStart"/>
      <w:r>
        <w:t>Самозанятым</w:t>
      </w:r>
      <w:proofErr w:type="spellEnd"/>
      <w:r>
        <w:t xml:space="preserve"> гражданам субсидии предоставляются в порядке очередности поступления заявок Главному распорядителю бюджетных средств.</w:t>
      </w:r>
    </w:p>
    <w:p w:rsidR="00D31F05" w:rsidRDefault="00D31F05">
      <w:pPr>
        <w:pStyle w:val="ConsPlusNormal"/>
        <w:spacing w:before="220"/>
        <w:ind w:firstLine="540"/>
        <w:jc w:val="both"/>
      </w:pPr>
      <w:r>
        <w:t>Субсидии распределяются в пределах средств, предусмотренных на реализацию данного мероприятия в текущем году. Заявка, расчетный размер субсидии по которой превышает нераспределенный остаток бюджетных средств, финансируется в сумме указанного остатка.</w:t>
      </w:r>
    </w:p>
    <w:p w:rsidR="00D31F05" w:rsidRDefault="00D31F05">
      <w:pPr>
        <w:pStyle w:val="ConsPlusNormal"/>
        <w:spacing w:before="220"/>
        <w:ind w:firstLine="540"/>
        <w:jc w:val="both"/>
      </w:pPr>
      <w:r>
        <w:t xml:space="preserve">2.11. Информация о результатах отбора не позднее 14 календарного дня </w:t>
      </w:r>
      <w:proofErr w:type="gramStart"/>
      <w:r>
        <w:t>с даты оформления</w:t>
      </w:r>
      <w:proofErr w:type="gramEnd"/>
      <w:r>
        <w:t xml:space="preserve"> приказа Главного распорядителя бюджетных средств об итогах отбора размещается (публикуется) Главным распорядителем бюджетных средств на официальном сайте и включает следующие сведения:</w:t>
      </w:r>
    </w:p>
    <w:p w:rsidR="00D31F05" w:rsidRDefault="00D31F05">
      <w:pPr>
        <w:pStyle w:val="ConsPlusNormal"/>
        <w:spacing w:before="220"/>
        <w:ind w:firstLine="540"/>
        <w:jc w:val="both"/>
      </w:pPr>
      <w:r>
        <w:t>дату, время и место проведения рассмотрения заявок;</w:t>
      </w:r>
    </w:p>
    <w:p w:rsidR="00D31F05" w:rsidRDefault="00D31F05">
      <w:pPr>
        <w:pStyle w:val="ConsPlusNormal"/>
        <w:spacing w:before="220"/>
        <w:ind w:firstLine="540"/>
        <w:jc w:val="both"/>
      </w:pPr>
      <w:r>
        <w:t>дату, время и место оценки заявок участников отбора;</w:t>
      </w:r>
    </w:p>
    <w:p w:rsidR="00D31F05" w:rsidRDefault="00D31F05">
      <w:pPr>
        <w:pStyle w:val="ConsPlusNormal"/>
        <w:spacing w:before="220"/>
        <w:ind w:firstLine="540"/>
        <w:jc w:val="both"/>
      </w:pPr>
      <w:r>
        <w:t>информацию об участниках отбора, заявки которых были рассмотрены;</w:t>
      </w:r>
    </w:p>
    <w:p w:rsidR="00D31F05" w:rsidRDefault="00D31F05">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31F05" w:rsidRDefault="00D31F05">
      <w:pPr>
        <w:pStyle w:val="ConsPlusNormal"/>
        <w:spacing w:before="220"/>
        <w:ind w:firstLine="540"/>
        <w:jc w:val="both"/>
      </w:pPr>
      <w:r>
        <w:t>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D31F05" w:rsidRDefault="00D31F05">
      <w:pPr>
        <w:pStyle w:val="ConsPlusNormal"/>
        <w:spacing w:before="220"/>
        <w:ind w:firstLine="540"/>
        <w:jc w:val="both"/>
      </w:pPr>
      <w:r>
        <w:t>наименование получателя (получателей) субсидии, с которым заключается соглашение, и размер предоставляемой ему субсидии.</w:t>
      </w:r>
    </w:p>
    <w:p w:rsidR="00D31F05" w:rsidRDefault="00D31F05">
      <w:pPr>
        <w:pStyle w:val="ConsPlusNormal"/>
        <w:jc w:val="both"/>
      </w:pPr>
    </w:p>
    <w:p w:rsidR="00D31F05" w:rsidRDefault="00D31F05">
      <w:pPr>
        <w:pStyle w:val="ConsPlusTitle"/>
        <w:jc w:val="center"/>
        <w:outlineLvl w:val="1"/>
      </w:pPr>
      <w:r>
        <w:t>3. УСЛОВИЯ И ПОРЯДОК ПРЕДОСТАВЛЕНИЯ СУБСИДИЙ</w:t>
      </w:r>
    </w:p>
    <w:p w:rsidR="00D31F05" w:rsidRDefault="00D31F05">
      <w:pPr>
        <w:pStyle w:val="ConsPlusNormal"/>
        <w:jc w:val="both"/>
      </w:pPr>
    </w:p>
    <w:p w:rsidR="00D31F05" w:rsidRDefault="00D31F05">
      <w:pPr>
        <w:pStyle w:val="ConsPlusNormal"/>
        <w:ind w:firstLine="540"/>
        <w:jc w:val="both"/>
      </w:pPr>
      <w:r>
        <w:t xml:space="preserve">3.1. Размер субсидии составляет до 50 процентов произведенных затрат, но не более 500 тыс. рублей получателю субсидии, являющемуся субъектом малого или среднего предпринимательства, и не более 100 тыс. рублей получателю субсидии, являющемуся </w:t>
      </w:r>
      <w:proofErr w:type="spellStart"/>
      <w:r>
        <w:t>самозанятым</w:t>
      </w:r>
      <w:proofErr w:type="spellEnd"/>
      <w:r>
        <w:t xml:space="preserve"> гражданином.</w:t>
      </w:r>
    </w:p>
    <w:p w:rsidR="00D31F05" w:rsidRDefault="00D31F05">
      <w:pPr>
        <w:pStyle w:val="ConsPlusNormal"/>
        <w:spacing w:before="220"/>
        <w:ind w:firstLine="540"/>
        <w:jc w:val="both"/>
      </w:pPr>
      <w:r>
        <w:t>При этом субсидия предоставляется одному и тому же получателю субсидии не чаще одного раза в течение двух лет.</w:t>
      </w:r>
    </w:p>
    <w:p w:rsidR="00D31F05" w:rsidRDefault="00D31F05">
      <w:pPr>
        <w:pStyle w:val="ConsPlusNormal"/>
        <w:spacing w:before="220"/>
        <w:ind w:firstLine="540"/>
        <w:jc w:val="both"/>
      </w:pPr>
      <w:r>
        <w:lastRenderedPageBreak/>
        <w:t xml:space="preserve">Расчет (распределение) субсидии осуществляется Главным распорядителем бюджетных средств согласно </w:t>
      </w:r>
      <w:hyperlink w:anchor="P912">
        <w:r>
          <w:rPr>
            <w:color w:val="0000FF"/>
          </w:rPr>
          <w:t>пункту 3.8</w:t>
        </w:r>
      </w:hyperlink>
      <w:r>
        <w:t xml:space="preserve"> настоящего Порядка.</w:t>
      </w:r>
    </w:p>
    <w:p w:rsidR="00D31F05" w:rsidRDefault="00D31F05">
      <w:pPr>
        <w:pStyle w:val="ConsPlusNormal"/>
        <w:jc w:val="both"/>
      </w:pPr>
      <w:r>
        <w:t>(</w:t>
      </w:r>
      <w:proofErr w:type="gramStart"/>
      <w:r>
        <w:t>п</w:t>
      </w:r>
      <w:proofErr w:type="gramEnd"/>
      <w:r>
        <w:t xml:space="preserve">. 3.1 в ред. </w:t>
      </w:r>
      <w:hyperlink r:id="rId66">
        <w:r>
          <w:rPr>
            <w:color w:val="0000FF"/>
          </w:rPr>
          <w:t>Постановления</w:t>
        </w:r>
      </w:hyperlink>
      <w:r>
        <w:t xml:space="preserve"> Администрации Таймырского Долгано-Ненецкого муниципального района Красноярского края от 21.04.2023 N 557)</w:t>
      </w:r>
    </w:p>
    <w:p w:rsidR="00D31F05" w:rsidRDefault="00D31F05">
      <w:pPr>
        <w:pStyle w:val="ConsPlusNormal"/>
        <w:spacing w:before="220"/>
        <w:ind w:firstLine="540"/>
        <w:jc w:val="both"/>
      </w:pPr>
      <w:r>
        <w:t>3.2. Возмещению подлежат затраты, понесенные в течение календарного года, предшествующего году подачи и в году подачи в период до даты подачи заявления о предоставлении субсидии, и связанные с производством (реализацией) товаров, выполнением работ, оказанием услуг, в том числе:</w:t>
      </w:r>
    </w:p>
    <w:p w:rsidR="00D31F05" w:rsidRDefault="00D31F05">
      <w:pPr>
        <w:pStyle w:val="ConsPlusNormal"/>
        <w:spacing w:before="220"/>
        <w:ind w:firstLine="540"/>
        <w:jc w:val="both"/>
      </w:pPr>
      <w:r>
        <w:t>подключение к инженерной инфраструктуре, аренда объектов государственного и муниципального имущества, текущий ремонт здания (помещения);</w:t>
      </w:r>
    </w:p>
    <w:p w:rsidR="00D31F05" w:rsidRDefault="00D31F05">
      <w:pPr>
        <w:pStyle w:val="ConsPlusNormal"/>
        <w:spacing w:before="220"/>
        <w:ind w:firstLine="540"/>
        <w:jc w:val="both"/>
      </w:pPr>
      <w:r>
        <w:t>приобретение оборудования, мебели и оргтехники;</w:t>
      </w:r>
    </w:p>
    <w:p w:rsidR="00D31F05" w:rsidRDefault="00D31F05">
      <w:pPr>
        <w:pStyle w:val="ConsPlusNormal"/>
        <w:spacing w:before="220"/>
        <w:ind w:firstLine="540"/>
        <w:jc w:val="both"/>
      </w:pPr>
      <w:r>
        <w:t>уплата первоначального (авансового) лизингового взноса и (или) очередных лизинговых платежей по заключенным договорам лизинга (</w:t>
      </w:r>
      <w:proofErr w:type="spellStart"/>
      <w:r>
        <w:t>сублизинга</w:t>
      </w:r>
      <w:proofErr w:type="spellEnd"/>
      <w:r>
        <w:t>) оборудования;</w:t>
      </w:r>
    </w:p>
    <w:p w:rsidR="00D31F05" w:rsidRDefault="00D31F05">
      <w:pPr>
        <w:pStyle w:val="ConsPlusNormal"/>
        <w:spacing w:before="220"/>
        <w:ind w:firstLine="540"/>
        <w:jc w:val="both"/>
      </w:pPr>
      <w:r>
        <w:t>уплата процентов по кредитам на приобретение оборудования;</w:t>
      </w:r>
    </w:p>
    <w:p w:rsidR="00D31F05" w:rsidRDefault="00D31F05">
      <w:pPr>
        <w:pStyle w:val="ConsPlusNormal"/>
        <w:spacing w:before="220"/>
        <w:ind w:firstLine="540"/>
        <w:jc w:val="both"/>
      </w:pPr>
      <w:r>
        <w:t>сертификация (декларирование) продукции (продовольственного сырья, товаров, работ, услуг), лицензирование деятельности;</w:t>
      </w:r>
    </w:p>
    <w:p w:rsidR="00D31F05" w:rsidRDefault="00D31F05">
      <w:pPr>
        <w:pStyle w:val="ConsPlusNormal"/>
        <w:spacing w:before="220"/>
        <w:ind w:firstLine="540"/>
        <w:jc w:val="both"/>
      </w:pPr>
      <w:r>
        <w:t>возмещение части затрат, связанных с обучением, подготовкой и переподготовкой персонала;</w:t>
      </w:r>
    </w:p>
    <w:p w:rsidR="00D31F05" w:rsidRDefault="00D31F05">
      <w:pPr>
        <w:pStyle w:val="ConsPlusNormal"/>
        <w:spacing w:before="220"/>
        <w:ind w:firstLine="540"/>
        <w:jc w:val="both"/>
      </w:pPr>
      <w:r>
        <w:t>выплата по передаче прав на франшизу (паушальный взнос).</w:t>
      </w:r>
    </w:p>
    <w:p w:rsidR="00D31F05" w:rsidRDefault="00D31F05">
      <w:pPr>
        <w:pStyle w:val="ConsPlusNormal"/>
        <w:jc w:val="both"/>
      </w:pPr>
      <w:r>
        <w:t xml:space="preserve">(п. 3.2 в ред. </w:t>
      </w:r>
      <w:hyperlink r:id="rId67">
        <w:r>
          <w:rPr>
            <w:color w:val="0000FF"/>
          </w:rPr>
          <w:t>Постановления</w:t>
        </w:r>
      </w:hyperlink>
      <w:r>
        <w:t xml:space="preserve"> Администрации Таймырского Долгано-Ненецкого муниципального района Красноярского края от 21.04.2023 N 557)</w:t>
      </w:r>
    </w:p>
    <w:p w:rsidR="00D31F05" w:rsidRDefault="00D31F05">
      <w:pPr>
        <w:pStyle w:val="ConsPlusNormal"/>
        <w:spacing w:before="220"/>
        <w:ind w:firstLine="540"/>
        <w:jc w:val="both"/>
      </w:pPr>
      <w:bookmarkStart w:id="14" w:name="P886"/>
      <w:bookmarkEnd w:id="14"/>
      <w:r>
        <w:t>3.3. Получателям субсидий запрещается приобретать за счет полученных средств субсидии иностранную валюту, за исключением операций, осуществляемых в соответствии с валютным законодательством Российской Федерации при покупке (поставке) высокотехнологичного импортного оборудования, сырья и комплектующих изделий.</w:t>
      </w:r>
    </w:p>
    <w:p w:rsidR="00D31F05" w:rsidRDefault="00D31F05">
      <w:pPr>
        <w:pStyle w:val="ConsPlusNormal"/>
        <w:spacing w:before="220"/>
        <w:ind w:firstLine="540"/>
        <w:jc w:val="both"/>
      </w:pPr>
      <w:r>
        <w:t>3.4. Возврату в районный бюджет подлежит субсидия в следующих случаях и размерах:</w:t>
      </w:r>
    </w:p>
    <w:p w:rsidR="00D31F05" w:rsidRDefault="00D31F05">
      <w:pPr>
        <w:pStyle w:val="ConsPlusNormal"/>
        <w:spacing w:before="220"/>
        <w:ind w:firstLine="540"/>
        <w:jc w:val="both"/>
      </w:pPr>
      <w:r>
        <w:t xml:space="preserve">а) нарушения получателем субсидии условий, установленных при предоставлении субсидии, </w:t>
      </w:r>
      <w:proofErr w:type="gramStart"/>
      <w:r>
        <w:t>выявленного</w:t>
      </w:r>
      <w:proofErr w:type="gramEnd"/>
      <w:r>
        <w:t xml:space="preserve">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rsidR="00D31F05" w:rsidRDefault="00D31F05">
      <w:pPr>
        <w:pStyle w:val="ConsPlusNormal"/>
        <w:spacing w:before="220"/>
        <w:ind w:firstLine="540"/>
        <w:jc w:val="both"/>
      </w:pPr>
      <w:r>
        <w:t xml:space="preserve">б) </w:t>
      </w:r>
      <w:proofErr w:type="spellStart"/>
      <w:r>
        <w:t>недостижения</w:t>
      </w:r>
      <w:proofErr w:type="spellEnd"/>
      <w:r>
        <w:t xml:space="preserve"> значений результата и показателей, необходимых для достижения результата предоставления субсидии, указанных в </w:t>
      </w:r>
      <w:hyperlink w:anchor="P910">
        <w:r>
          <w:rPr>
            <w:color w:val="0000FF"/>
          </w:rPr>
          <w:t>пункте 3.7</w:t>
        </w:r>
      </w:hyperlink>
      <w:r>
        <w:t xml:space="preserve"> настоящего Порядка, в размере, рассчитанном согласно </w:t>
      </w:r>
      <w:hyperlink w:anchor="P1350">
        <w:r>
          <w:rPr>
            <w:color w:val="0000FF"/>
          </w:rPr>
          <w:t>приложению 6</w:t>
        </w:r>
      </w:hyperlink>
      <w:r>
        <w:t xml:space="preserve"> к Порядку.</w:t>
      </w:r>
    </w:p>
    <w:p w:rsidR="00D31F05" w:rsidRDefault="00D31F05">
      <w:pPr>
        <w:pStyle w:val="ConsPlusNormal"/>
        <w:spacing w:before="220"/>
        <w:ind w:firstLine="540"/>
        <w:jc w:val="both"/>
      </w:pPr>
      <w:r>
        <w:t>Решение о возврате субсидии с указанием оснований его принятия оформляется приказом Главного распорядителя бюджетных средств.</w:t>
      </w:r>
    </w:p>
    <w:p w:rsidR="00D31F05" w:rsidRDefault="00D31F05">
      <w:pPr>
        <w:pStyle w:val="ConsPlusNormal"/>
        <w:spacing w:before="220"/>
        <w:ind w:firstLine="540"/>
        <w:jc w:val="both"/>
      </w:pPr>
      <w:proofErr w:type="gramStart"/>
      <w:r>
        <w:t xml:space="preserve">В случае выявления одного из оснований для возврата субсидии, установленных в </w:t>
      </w:r>
      <w:hyperlink w:anchor="P886">
        <w:r>
          <w:rPr>
            <w:color w:val="0000FF"/>
          </w:rPr>
          <w:t>пункте 3.3</w:t>
        </w:r>
      </w:hyperlink>
      <w:r>
        <w:t xml:space="preserve"> настоящего Порядка, Главный распорядитель бюджетных средств в течение 30 рабочих дней со дня, когда ему стало известно о выявлении одного из указанных оснований, принимает решение в форме приказа Главного распорядителя бюджетных средств о возврате субсидии в районный бюджет с указанием оснований возврата субсидии и размера субсидии, подлежащей</w:t>
      </w:r>
      <w:proofErr w:type="gramEnd"/>
      <w:r>
        <w:t xml:space="preserve"> возврату (далее - решение о возврате субсидии).</w:t>
      </w:r>
    </w:p>
    <w:p w:rsidR="00D31F05" w:rsidRDefault="00D31F05">
      <w:pPr>
        <w:pStyle w:val="ConsPlusNormal"/>
        <w:spacing w:before="220"/>
        <w:ind w:firstLine="540"/>
        <w:jc w:val="both"/>
      </w:pPr>
      <w:r>
        <w:t xml:space="preserve">Главный распорядитель бюджетных средств в течение 5 рабочих дней со дня принятия </w:t>
      </w:r>
      <w:r>
        <w:lastRenderedPageBreak/>
        <w:t xml:space="preserve">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w:t>
      </w:r>
      <w:proofErr w:type="gramStart"/>
      <w:r>
        <w:t>указанным</w:t>
      </w:r>
      <w:proofErr w:type="gramEnd"/>
      <w:r>
        <w:t xml:space="preserve"> в заявлении.</w:t>
      </w:r>
    </w:p>
    <w:p w:rsidR="00D31F05" w:rsidRDefault="00D31F05">
      <w:pPr>
        <w:pStyle w:val="ConsPlusNormal"/>
        <w:spacing w:before="220"/>
        <w:ind w:firstLine="540"/>
        <w:jc w:val="both"/>
      </w:pPr>
      <w:r>
        <w:t>Получатель субсидии в течение 30 дней со дня получения решения о возврате субсидии обязан произвести возврат в районный бюджет полученных сумм субсидии в размере и по реквизитам, указанным в решении о возврате субсидии.</w:t>
      </w:r>
    </w:p>
    <w:p w:rsidR="00D31F05" w:rsidRDefault="00D31F05">
      <w:pPr>
        <w:pStyle w:val="ConsPlusNormal"/>
        <w:spacing w:before="220"/>
        <w:ind w:firstLine="540"/>
        <w:jc w:val="both"/>
      </w:pPr>
      <w:r>
        <w:t>При отказе получателя субсидии вернуть полученную субсидию в районный бюджет взыскание субсидии производится в порядке, установленном действующим законодательством Российской Федерации.</w:t>
      </w:r>
    </w:p>
    <w:p w:rsidR="00D31F05" w:rsidRDefault="00D31F05">
      <w:pPr>
        <w:pStyle w:val="ConsPlusNormal"/>
        <w:spacing w:before="220"/>
        <w:ind w:firstLine="540"/>
        <w:jc w:val="both"/>
      </w:pPr>
      <w:bookmarkStart w:id="15" w:name="P895"/>
      <w:bookmarkEnd w:id="15"/>
      <w:r>
        <w:t>3.5. Субсидии предоставляются в пределах бюджетных ассигнований, предусмотренных на указанные цели в районном бюджете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D31F05" w:rsidRDefault="00D31F05">
      <w:pPr>
        <w:pStyle w:val="ConsPlusNormal"/>
        <w:spacing w:before="220"/>
        <w:ind w:firstLine="540"/>
        <w:jc w:val="both"/>
      </w:pPr>
      <w:r>
        <w:t>В случае если к моменту предоставления субсидии в районном бюджете на текущий финансовый год по каким-либо причинам отсутствуют средства (в том числе исчерпан лимит средств, выделенных на цели предоставления указанных субсидий), предоставление субсидии в текущем году прекращается.</w:t>
      </w:r>
    </w:p>
    <w:p w:rsidR="00D31F05" w:rsidRDefault="00D31F05">
      <w:pPr>
        <w:pStyle w:val="ConsPlusNormal"/>
        <w:spacing w:before="220"/>
        <w:ind w:firstLine="540"/>
        <w:jc w:val="both"/>
      </w:pPr>
      <w:bookmarkStart w:id="16" w:name="P897"/>
      <w:bookmarkEnd w:id="16"/>
      <w:r>
        <w:t>3.6. Субсидия предоставляется при соблюдении условия о заключении соглашения между Главным распорядителем бюджетных средств и получателем субсидии (далее - соглашение).</w:t>
      </w:r>
    </w:p>
    <w:p w:rsidR="00D31F05" w:rsidRDefault="00D31F05">
      <w:pPr>
        <w:pStyle w:val="ConsPlusNormal"/>
        <w:spacing w:before="220"/>
        <w:ind w:firstLine="540"/>
        <w:jc w:val="both"/>
      </w:pPr>
      <w:r>
        <w:t>Соглашение заключается в соответствии с типовой формой соглашения, утвержденной Приказом Финансового управления Администрации муниципального района (далее - Финансовое управление) от 14.12.2016 N 134-П.</w:t>
      </w:r>
    </w:p>
    <w:p w:rsidR="00D31F05" w:rsidRDefault="00D31F05">
      <w:pPr>
        <w:pStyle w:val="ConsPlusNormal"/>
        <w:spacing w:before="220"/>
        <w:ind w:firstLine="540"/>
        <w:jc w:val="both"/>
      </w:pPr>
      <w:r>
        <w:t>По результатам определения победителей отбора Главным распорядителем бюджетных средств готовится проект соглашения, проводится процедура его согласования и в течение 3 рабочих дней направляется получателю субсидии для подписания. Соглашение должно содержать:</w:t>
      </w:r>
    </w:p>
    <w:p w:rsidR="00D31F05" w:rsidRDefault="00D31F05">
      <w:pPr>
        <w:pStyle w:val="ConsPlusNormal"/>
        <w:spacing w:before="220"/>
        <w:ind w:firstLine="540"/>
        <w:jc w:val="both"/>
      </w:pPr>
      <w:r>
        <w:t xml:space="preserve">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w:t>
      </w:r>
      <w:proofErr w:type="gramStart"/>
      <w:r>
        <w:t>на конец</w:t>
      </w:r>
      <w:proofErr w:type="gramEnd"/>
      <w:r>
        <w:t xml:space="preserve">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 а также не прекращения деятельности в течение 24 месяцев после получения субсидии;</w:t>
      </w:r>
    </w:p>
    <w:p w:rsidR="00D31F05" w:rsidRDefault="00D31F05">
      <w:pPr>
        <w:pStyle w:val="ConsPlusNormal"/>
        <w:spacing w:before="220"/>
        <w:ind w:firstLine="540"/>
        <w:jc w:val="both"/>
      </w:pPr>
      <w:r>
        <w:t xml:space="preserve">обязательство получателя субсидии - </w:t>
      </w:r>
      <w:proofErr w:type="spellStart"/>
      <w:r>
        <w:t>самозанятого</w:t>
      </w:r>
      <w:proofErr w:type="spellEnd"/>
      <w:r>
        <w:t xml:space="preserve"> гражданина о не прекращении деятельности в течение 12 месяцев после получения субсидии;</w:t>
      </w:r>
    </w:p>
    <w:p w:rsidR="00D31F05" w:rsidRDefault="00D31F05">
      <w:pPr>
        <w:pStyle w:val="ConsPlusNormal"/>
        <w:spacing w:before="220"/>
        <w:ind w:firstLine="540"/>
        <w:jc w:val="both"/>
      </w:pPr>
      <w:proofErr w:type="gramStart"/>
      <w:r>
        <w:t>согласие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Главным распорядителем бюджетных средств, муниципальными органами финансового</w:t>
      </w:r>
      <w:proofErr w:type="gramEnd"/>
      <w:r>
        <w:t xml:space="preserve"> контроля соблюдения условий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районный бюджет в случае их нарушения;</w:t>
      </w:r>
    </w:p>
    <w:p w:rsidR="00D31F05" w:rsidRDefault="00D31F05">
      <w:pPr>
        <w:pStyle w:val="ConsPlusNormal"/>
        <w:spacing w:before="220"/>
        <w:ind w:firstLine="540"/>
        <w:jc w:val="both"/>
      </w:pPr>
      <w:r>
        <w:lastRenderedPageBreak/>
        <w:t>значение показателей результативности предоставления субсидии;</w:t>
      </w:r>
    </w:p>
    <w:p w:rsidR="00D31F05" w:rsidRDefault="00D31F05">
      <w:pPr>
        <w:pStyle w:val="ConsPlusNormal"/>
        <w:spacing w:before="220"/>
        <w:ind w:firstLine="540"/>
        <w:jc w:val="both"/>
      </w:pPr>
      <w:r>
        <w:t>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средств районного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D31F05" w:rsidRDefault="00D31F05">
      <w:pPr>
        <w:pStyle w:val="ConsPlusNormal"/>
        <w:spacing w:before="220"/>
        <w:ind w:firstLine="540"/>
        <w:jc w:val="both"/>
      </w:pPr>
      <w:r>
        <w:t xml:space="preserve">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D31F05" w:rsidRDefault="00D31F05">
      <w:pPr>
        <w:pStyle w:val="ConsPlusNormal"/>
        <w:spacing w:before="220"/>
        <w:ind w:firstLine="540"/>
        <w:jc w:val="both"/>
      </w:pPr>
      <w:r>
        <w:t>Получатель обязан при заключении договоров (соглашений) с иными лицами в целях исполнения обязательств по соглашению включать в них условия:</w:t>
      </w:r>
    </w:p>
    <w:p w:rsidR="00D31F05" w:rsidRDefault="00D31F05">
      <w:pPr>
        <w:pStyle w:val="ConsPlusNormal"/>
        <w:spacing w:before="220"/>
        <w:ind w:firstLine="540"/>
        <w:jc w:val="both"/>
      </w:pPr>
      <w:proofErr w:type="gramStart"/>
      <w:r>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районный бюджет в случае их нарушения;</w:t>
      </w:r>
      <w:proofErr w:type="gramEnd"/>
    </w:p>
    <w:p w:rsidR="00D31F05" w:rsidRDefault="00D31F05">
      <w:pPr>
        <w:pStyle w:val="ConsPlusNormal"/>
        <w:spacing w:before="220"/>
        <w:ind w:firstLine="540"/>
        <w:jc w:val="both"/>
      </w:pPr>
      <w:r>
        <w:t>о запрете приобретения иными юридическими лицами, получающими средства на основании договоров, заключенных с получателем субсидии, за счет средств районного бюджета, полученных от получателя,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D31F05" w:rsidRDefault="00D31F05">
      <w:pPr>
        <w:pStyle w:val="ConsPlusNormal"/>
        <w:spacing w:before="220"/>
        <w:ind w:firstLine="540"/>
        <w:jc w:val="both"/>
      </w:pPr>
      <w:r>
        <w:t>В случае если соглашение не подписано получателем и (или) не направлено Главному распорядителю бюджетных сре</w:t>
      </w:r>
      <w:proofErr w:type="gramStart"/>
      <w:r>
        <w:t>дств в т</w:t>
      </w:r>
      <w:proofErr w:type="gramEnd"/>
      <w:r>
        <w:t>ечение 3 рабочих дней, получатель субсидии считается уклонившимся от получения субсидии, соглашение с получателем субсидии не заключается, и субсидия указанному получателю субсидии не предоставляется.</w:t>
      </w:r>
    </w:p>
    <w:p w:rsidR="00D31F05" w:rsidRDefault="00D31F05">
      <w:pPr>
        <w:pStyle w:val="ConsPlusNormal"/>
        <w:spacing w:before="220"/>
        <w:ind w:firstLine="540"/>
        <w:jc w:val="both"/>
      </w:pPr>
      <w:bookmarkStart w:id="17" w:name="P910"/>
      <w:bookmarkEnd w:id="17"/>
      <w:r>
        <w:t>3.7. Достигнутым результатом предоставления субсидии, включаемым в соглашение, является выполнение показателя результативности предоставления субсидии по количеству сохраненных рабочих мест (включая индивидуального предпринимателя).</w:t>
      </w:r>
    </w:p>
    <w:p w:rsidR="00D31F05" w:rsidRDefault="00D31F05">
      <w:pPr>
        <w:pStyle w:val="ConsPlusNormal"/>
        <w:spacing w:before="220"/>
        <w:ind w:firstLine="540"/>
        <w:jc w:val="both"/>
      </w:pPr>
      <w:r>
        <w:t>Конкретные значения показателей результативности предоставления субсидии устанавливаются Главным распорядителем бюджетных сре</w:t>
      </w:r>
      <w:proofErr w:type="gramStart"/>
      <w:r>
        <w:t>дств в с</w:t>
      </w:r>
      <w:proofErr w:type="gramEnd"/>
      <w:r>
        <w:t>оглашении.</w:t>
      </w:r>
    </w:p>
    <w:p w:rsidR="00D31F05" w:rsidRDefault="00D31F05">
      <w:pPr>
        <w:pStyle w:val="ConsPlusNormal"/>
        <w:spacing w:before="220"/>
        <w:ind w:firstLine="540"/>
        <w:jc w:val="both"/>
      </w:pPr>
      <w:bookmarkStart w:id="18" w:name="P912"/>
      <w:bookmarkEnd w:id="18"/>
      <w:r>
        <w:t xml:space="preserve">3.8. Главный распорядитель в течение одного рабочего дня </w:t>
      </w:r>
      <w:proofErr w:type="gramStart"/>
      <w:r>
        <w:t>с даты заключения</w:t>
      </w:r>
      <w:proofErr w:type="gramEnd"/>
      <w:r>
        <w:t xml:space="preserve"> соглашения с получателем субсидии оформляет </w:t>
      </w:r>
      <w:hyperlink w:anchor="P1146">
        <w:r>
          <w:rPr>
            <w:color w:val="0000FF"/>
          </w:rPr>
          <w:t>справку-расчет</w:t>
        </w:r>
      </w:hyperlink>
      <w:r>
        <w:t xml:space="preserve"> размера субсидии по форме согласно приложению 4 к Порядку. Справка-расчет размера субсидии представляется в Финансовое управление одновременно с заявкой на доведение объемов финансирования расходов.</w:t>
      </w:r>
    </w:p>
    <w:p w:rsidR="00D31F05" w:rsidRDefault="00D31F05">
      <w:pPr>
        <w:pStyle w:val="ConsPlusNormal"/>
        <w:spacing w:before="220"/>
        <w:ind w:firstLine="540"/>
        <w:jc w:val="both"/>
      </w:pPr>
      <w:r>
        <w:t>Главный распорядитель бюджетных средств перечисляет субсидию на расчетный или корреспондентский счет получателя, указанный в соглашении и открытый ему в учреждении Центрального банка Российской Федерации или кредитной организации, в течение 10 рабочих дней со дня принятия Главным распорядителем бюджетных средств решения о предоставлении субсидии.</w:t>
      </w:r>
    </w:p>
    <w:p w:rsidR="00D31F05" w:rsidRDefault="00D31F05">
      <w:pPr>
        <w:pStyle w:val="ConsPlusNormal"/>
        <w:spacing w:before="220"/>
        <w:ind w:firstLine="540"/>
        <w:jc w:val="both"/>
      </w:pPr>
      <w:r>
        <w:t>Датой предоставления субсидии считается день списания средств субсидии с лицевого счета Главного распорядителя бюджетных средств на расчетный счет получателя субсидии.</w:t>
      </w:r>
    </w:p>
    <w:p w:rsidR="00D31F05" w:rsidRDefault="00D31F05">
      <w:pPr>
        <w:pStyle w:val="ConsPlusNormal"/>
        <w:jc w:val="both"/>
      </w:pPr>
    </w:p>
    <w:p w:rsidR="00D31F05" w:rsidRDefault="00D31F05">
      <w:pPr>
        <w:pStyle w:val="ConsPlusTitle"/>
        <w:jc w:val="center"/>
        <w:outlineLvl w:val="1"/>
      </w:pPr>
      <w:r>
        <w:lastRenderedPageBreak/>
        <w:t>4. ТРЕБОВАНИЯ К ОТЧЕТНОСТИ</w:t>
      </w:r>
    </w:p>
    <w:p w:rsidR="00D31F05" w:rsidRDefault="00D31F05">
      <w:pPr>
        <w:pStyle w:val="ConsPlusNormal"/>
        <w:jc w:val="both"/>
      </w:pPr>
    </w:p>
    <w:p w:rsidR="00D31F05" w:rsidRDefault="00D31F05">
      <w:pPr>
        <w:pStyle w:val="ConsPlusNormal"/>
        <w:ind w:firstLine="540"/>
        <w:jc w:val="both"/>
      </w:pPr>
      <w:r>
        <w:t xml:space="preserve">4.1. Получатель субсидии ежегодно в течение двух отчетных периодов (с учетом года получения субсидии) в срок до 20 февраля года, следующего </w:t>
      </w:r>
      <w:proofErr w:type="gramStart"/>
      <w:r>
        <w:t>за</w:t>
      </w:r>
      <w:proofErr w:type="gramEnd"/>
      <w:r>
        <w:t xml:space="preserve"> отчетным, представляет Главному распорядителю бюджетных средств:</w:t>
      </w:r>
    </w:p>
    <w:p w:rsidR="00D31F05" w:rsidRDefault="00D31F05">
      <w:pPr>
        <w:pStyle w:val="ConsPlusNormal"/>
        <w:jc w:val="both"/>
      </w:pPr>
      <w:r>
        <w:t xml:space="preserve">(в ред. </w:t>
      </w:r>
      <w:hyperlink r:id="rId68">
        <w:r>
          <w:rPr>
            <w:color w:val="0000FF"/>
          </w:rPr>
          <w:t>Постановления</w:t>
        </w:r>
      </w:hyperlink>
      <w:r>
        <w:t xml:space="preserve"> Администрации Таймырского Долгано-Ненецкого муниципального района Красноярского края от 21.04.2023 N 557)</w:t>
      </w:r>
    </w:p>
    <w:p w:rsidR="00D31F05" w:rsidRDefault="00E344E1">
      <w:pPr>
        <w:pStyle w:val="ConsPlusNormal"/>
        <w:spacing w:before="220"/>
        <w:ind w:firstLine="540"/>
        <w:jc w:val="both"/>
      </w:pPr>
      <w:hyperlink w:anchor="P1204">
        <w:r w:rsidR="00D31F05">
          <w:rPr>
            <w:color w:val="0000FF"/>
          </w:rPr>
          <w:t>отчет</w:t>
        </w:r>
      </w:hyperlink>
      <w:r w:rsidR="00D31F05">
        <w:t xml:space="preserve"> о показателях финансово-хозяйственной деятельности по форме согласно приложению 5 к Порядку;</w:t>
      </w:r>
    </w:p>
    <w:p w:rsidR="00D31F05" w:rsidRDefault="00D31F05">
      <w:pPr>
        <w:pStyle w:val="ConsPlusNormal"/>
        <w:spacing w:before="220"/>
        <w:ind w:firstLine="540"/>
        <w:jc w:val="both"/>
      </w:pPr>
      <w:r>
        <w:t>отчет о достижении результата предоставления субсидии и значений показателей результативности использования субсидии за соответствующий отчетный период (год) по форме согласно заключенному соглашению.</w:t>
      </w:r>
    </w:p>
    <w:p w:rsidR="00D31F05" w:rsidRDefault="00D31F05">
      <w:pPr>
        <w:pStyle w:val="ConsPlusNormal"/>
        <w:jc w:val="both"/>
      </w:pPr>
      <w:r>
        <w:t xml:space="preserve">(в ред. </w:t>
      </w:r>
      <w:hyperlink r:id="rId69">
        <w:r>
          <w:rPr>
            <w:color w:val="0000FF"/>
          </w:rPr>
          <w:t>Постановления</w:t>
        </w:r>
      </w:hyperlink>
      <w:r>
        <w:t xml:space="preserve"> Администрации Таймырского Долгано-Ненецкого муниципального района Красноярского края от 21.04.2023 N 557)</w:t>
      </w:r>
    </w:p>
    <w:p w:rsidR="00D31F05" w:rsidRDefault="00D31F05">
      <w:pPr>
        <w:pStyle w:val="ConsPlusNormal"/>
        <w:spacing w:before="220"/>
        <w:ind w:firstLine="540"/>
        <w:jc w:val="both"/>
      </w:pPr>
      <w:r>
        <w:t>4.2. Главный распорядитель бюджетных сре</w:t>
      </w:r>
      <w:proofErr w:type="gramStart"/>
      <w:r>
        <w:t>дств впр</w:t>
      </w:r>
      <w:proofErr w:type="gramEnd"/>
      <w:r>
        <w:t>аве устанавливать в соглашении сроки и формы представления Получателем дополнительной отчетности.</w:t>
      </w:r>
    </w:p>
    <w:p w:rsidR="00D31F05" w:rsidRDefault="00D31F05">
      <w:pPr>
        <w:pStyle w:val="ConsPlusNormal"/>
        <w:jc w:val="both"/>
      </w:pPr>
    </w:p>
    <w:p w:rsidR="00D31F05" w:rsidRDefault="00D31F05">
      <w:pPr>
        <w:pStyle w:val="ConsPlusTitle"/>
        <w:jc w:val="center"/>
        <w:outlineLvl w:val="1"/>
      </w:pPr>
      <w:r>
        <w:t xml:space="preserve">5. ТРЕБОВАНИЯ ОБ ОСУЩЕСТВЛЕНИИ </w:t>
      </w:r>
      <w:proofErr w:type="gramStart"/>
      <w:r>
        <w:t>КОНТРОЛЯ ЗА</w:t>
      </w:r>
      <w:proofErr w:type="gramEnd"/>
      <w:r>
        <w:t xml:space="preserve"> СОБЛЮДЕНИЕМ</w:t>
      </w:r>
    </w:p>
    <w:p w:rsidR="00D31F05" w:rsidRDefault="00D31F05">
      <w:pPr>
        <w:pStyle w:val="ConsPlusTitle"/>
        <w:jc w:val="center"/>
      </w:pPr>
      <w:r>
        <w:t>УСЛОВИЙ И ПОРЯДКА ПРЕДОСТАВЛЕНИЯ СУБСИДИИ</w:t>
      </w:r>
    </w:p>
    <w:p w:rsidR="00D31F05" w:rsidRDefault="00D31F05">
      <w:pPr>
        <w:pStyle w:val="ConsPlusTitle"/>
        <w:jc w:val="center"/>
      </w:pPr>
      <w:r>
        <w:t>И ОТВЕТСТВЕННОСТИ ЗА ИХ НАРУШЕНИЕ</w:t>
      </w:r>
    </w:p>
    <w:p w:rsidR="00D31F05" w:rsidRDefault="00D31F05">
      <w:pPr>
        <w:pStyle w:val="ConsPlusNormal"/>
        <w:jc w:val="both"/>
      </w:pPr>
    </w:p>
    <w:p w:rsidR="00D31F05" w:rsidRDefault="00D31F05">
      <w:pPr>
        <w:pStyle w:val="ConsPlusNormal"/>
        <w:ind w:firstLine="540"/>
        <w:jc w:val="both"/>
      </w:pPr>
      <w:r>
        <w:t>5.1.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и порядка предоставления субсидии.</w:t>
      </w:r>
    </w:p>
    <w:p w:rsidR="00D31F05" w:rsidRDefault="00D31F05">
      <w:pPr>
        <w:pStyle w:val="ConsPlusNormal"/>
        <w:spacing w:before="220"/>
        <w:ind w:firstLine="540"/>
        <w:jc w:val="both"/>
      </w:pPr>
      <w:proofErr w:type="gramStart"/>
      <w:r>
        <w:t>При предоставлении субсидии обязательным условием ее предоставления, включаемым в соглашение о предоставлении субсидии и в соглашения (договоры), заключенные в целях исполнения обязательств 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w:t>
      </w:r>
      <w:proofErr w:type="gramEnd"/>
      <w:r>
        <w:t xml:space="preserve"> проверок соблюдения ими условий и порядка предоставления субсидии, в том числе в части достижения результатов предоставления субсидии, а также проверок в соответствии со </w:t>
      </w:r>
      <w:hyperlink r:id="rId70">
        <w:r>
          <w:rPr>
            <w:color w:val="0000FF"/>
          </w:rPr>
          <w:t>статьями 268.1</w:t>
        </w:r>
      </w:hyperlink>
      <w:r>
        <w:t xml:space="preserve"> и </w:t>
      </w:r>
      <w:hyperlink r:id="rId71">
        <w:r>
          <w:rPr>
            <w:color w:val="0000FF"/>
          </w:rPr>
          <w:t>269.2</w:t>
        </w:r>
      </w:hyperlink>
      <w:r>
        <w:t xml:space="preserve"> Бюджетного кодекса Российской Федерации.</w:t>
      </w:r>
    </w:p>
    <w:p w:rsidR="00D31F05" w:rsidRDefault="00D31F05">
      <w:pPr>
        <w:pStyle w:val="ConsPlusNormal"/>
        <w:spacing w:before="220"/>
        <w:ind w:firstLine="540"/>
        <w:jc w:val="both"/>
      </w:pPr>
      <w:r>
        <w:t xml:space="preserve">5.2. Проведение Главным распорядителем бюджетных средств мониторинга достижения получателем субсидии результата предоставления субсидии </w:t>
      </w:r>
      <w:proofErr w:type="gramStart"/>
      <w:r>
        <w:t>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w:t>
      </w:r>
      <w:proofErr w:type="gramEnd"/>
      <w:r>
        <w:t xml:space="preserve"> в порядке и по формам, которые устанавливаются Министерством финансов Российской Федерации.</w:t>
      </w:r>
    </w:p>
    <w:p w:rsidR="00D31F05" w:rsidRDefault="00D31F05">
      <w:pPr>
        <w:pStyle w:val="ConsPlusNormal"/>
        <w:spacing w:before="220"/>
        <w:ind w:firstLine="540"/>
        <w:jc w:val="both"/>
      </w:pPr>
      <w:r>
        <w:t>5.3. За нарушение условий и порядка предоставления субсидии установлены следующие меры ответственности:</w:t>
      </w:r>
    </w:p>
    <w:p w:rsidR="00D31F05" w:rsidRDefault="00D31F05">
      <w:pPr>
        <w:pStyle w:val="ConsPlusNormal"/>
        <w:spacing w:before="220"/>
        <w:ind w:firstLine="540"/>
        <w:jc w:val="both"/>
      </w:pPr>
      <w:r>
        <w:t xml:space="preserve">возврат средств субсидии в районный бюджет в случае нарушения получателем субсидии условий, установленных при предоставлении субсидии, </w:t>
      </w:r>
      <w:proofErr w:type="gramStart"/>
      <w:r>
        <w:t>выявленного</w:t>
      </w:r>
      <w:proofErr w:type="gramEnd"/>
      <w:r>
        <w:t xml:space="preserve"> в том числе по фактам проверок, проведенных Главным распорядителем бюджетных средств и органами муниципального финансового контроля, а также в случае </w:t>
      </w:r>
      <w:proofErr w:type="spellStart"/>
      <w:r>
        <w:t>недостижения</w:t>
      </w:r>
      <w:proofErr w:type="spellEnd"/>
      <w:r>
        <w:t xml:space="preserve"> значений результатов.</w:t>
      </w:r>
    </w:p>
    <w:p w:rsidR="00D31F05" w:rsidRDefault="00D31F05">
      <w:pPr>
        <w:pStyle w:val="ConsPlusNormal"/>
        <w:spacing w:before="220"/>
        <w:ind w:firstLine="540"/>
        <w:jc w:val="both"/>
      </w:pPr>
      <w:r>
        <w:lastRenderedPageBreak/>
        <w:t xml:space="preserve">5.4. Утратил силу. - </w:t>
      </w:r>
      <w:hyperlink r:id="rId72">
        <w:r>
          <w:rPr>
            <w:color w:val="0000FF"/>
          </w:rPr>
          <w:t>Постановление</w:t>
        </w:r>
      </w:hyperlink>
      <w:r>
        <w:t xml:space="preserve"> Администрации Таймырского Долгано-Ненецкого муниципального района Красноярского края от 21.04.2023 N 557.</w:t>
      </w:r>
    </w:p>
    <w:p w:rsidR="00D31F05" w:rsidRDefault="00D31F05">
      <w:pPr>
        <w:pStyle w:val="ConsPlusNormal"/>
        <w:jc w:val="both"/>
      </w:pPr>
    </w:p>
    <w:p w:rsidR="00D31F05" w:rsidRDefault="00D31F05">
      <w:pPr>
        <w:pStyle w:val="ConsPlusNormal"/>
        <w:jc w:val="both"/>
      </w:pPr>
    </w:p>
    <w:p w:rsidR="00D31F05" w:rsidRDefault="00D31F05">
      <w:pPr>
        <w:pStyle w:val="ConsPlusNormal"/>
        <w:jc w:val="both"/>
      </w:pPr>
    </w:p>
    <w:p w:rsidR="00D31F05" w:rsidRDefault="00D31F05">
      <w:pPr>
        <w:pStyle w:val="ConsPlusNormal"/>
        <w:jc w:val="both"/>
      </w:pPr>
    </w:p>
    <w:p w:rsidR="00D31F05" w:rsidRDefault="00D31F05">
      <w:pPr>
        <w:pStyle w:val="ConsPlusNormal"/>
        <w:jc w:val="both"/>
      </w:pPr>
    </w:p>
    <w:p w:rsidR="00D31F05" w:rsidRDefault="00D31F05">
      <w:pPr>
        <w:pStyle w:val="ConsPlusNormal"/>
        <w:jc w:val="right"/>
        <w:outlineLvl w:val="1"/>
      </w:pPr>
      <w:r>
        <w:t>Приложение 1</w:t>
      </w:r>
    </w:p>
    <w:p w:rsidR="00D31F05" w:rsidRDefault="00D31F05">
      <w:pPr>
        <w:pStyle w:val="ConsPlusNormal"/>
        <w:jc w:val="right"/>
      </w:pPr>
      <w:r>
        <w:t>к Порядку</w:t>
      </w:r>
    </w:p>
    <w:p w:rsidR="00D31F05" w:rsidRDefault="00D31F05">
      <w:pPr>
        <w:pStyle w:val="ConsPlusNormal"/>
        <w:jc w:val="right"/>
      </w:pPr>
      <w:r>
        <w:t>предоставления субсидий</w:t>
      </w:r>
    </w:p>
    <w:p w:rsidR="00D31F05" w:rsidRDefault="00D31F05">
      <w:pPr>
        <w:pStyle w:val="ConsPlusNormal"/>
        <w:jc w:val="right"/>
      </w:pPr>
      <w:r>
        <w:t>субъектам малого</w:t>
      </w:r>
    </w:p>
    <w:p w:rsidR="00D31F05" w:rsidRDefault="00D31F05">
      <w:pPr>
        <w:pStyle w:val="ConsPlusNormal"/>
        <w:jc w:val="right"/>
      </w:pPr>
      <w:r>
        <w:t>и среднего предпринимательства</w:t>
      </w:r>
    </w:p>
    <w:p w:rsidR="00D31F05" w:rsidRDefault="00D31F05">
      <w:pPr>
        <w:pStyle w:val="ConsPlusNormal"/>
        <w:jc w:val="right"/>
      </w:pPr>
      <w:r>
        <w:t>и физическим лицам, применяющим</w:t>
      </w:r>
    </w:p>
    <w:p w:rsidR="00D31F05" w:rsidRDefault="00D31F05">
      <w:pPr>
        <w:pStyle w:val="ConsPlusNormal"/>
        <w:jc w:val="right"/>
      </w:pPr>
      <w:r>
        <w:t>специальный налоговый режим</w:t>
      </w:r>
    </w:p>
    <w:p w:rsidR="00D31F05" w:rsidRDefault="00D31F05">
      <w:pPr>
        <w:pStyle w:val="ConsPlusNormal"/>
        <w:jc w:val="right"/>
      </w:pPr>
      <w:r>
        <w:t>"Налог на профессиональный доход",</w:t>
      </w:r>
    </w:p>
    <w:p w:rsidR="00D31F05" w:rsidRDefault="00D31F05">
      <w:pPr>
        <w:pStyle w:val="ConsPlusNormal"/>
        <w:jc w:val="right"/>
      </w:pPr>
      <w:r>
        <w:t>на возмещение затрат при осуществлении</w:t>
      </w:r>
    </w:p>
    <w:p w:rsidR="00D31F05" w:rsidRDefault="00D31F05">
      <w:pPr>
        <w:pStyle w:val="ConsPlusNormal"/>
        <w:jc w:val="right"/>
      </w:pPr>
      <w:r>
        <w:t>предпринимательской деятельности</w:t>
      </w:r>
    </w:p>
    <w:p w:rsidR="00D31F05" w:rsidRDefault="00D31F05">
      <w:pPr>
        <w:pStyle w:val="ConsPlusNormal"/>
        <w:jc w:val="both"/>
      </w:pPr>
    </w:p>
    <w:p w:rsidR="00D31F05" w:rsidRDefault="00D31F05">
      <w:pPr>
        <w:pStyle w:val="ConsPlusTitle"/>
        <w:jc w:val="center"/>
      </w:pPr>
      <w:bookmarkStart w:id="19" w:name="P951"/>
      <w:bookmarkEnd w:id="19"/>
      <w:r>
        <w:t>ПРИОРИТЕТНЫЕ ВИДЫ ДЕЯТЕЛЬНОСТИ</w:t>
      </w:r>
    </w:p>
    <w:p w:rsidR="00D31F05" w:rsidRDefault="00D31F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31F05">
        <w:tc>
          <w:tcPr>
            <w:tcW w:w="60" w:type="dxa"/>
            <w:tcBorders>
              <w:top w:val="nil"/>
              <w:left w:val="nil"/>
              <w:bottom w:val="nil"/>
              <w:right w:val="nil"/>
            </w:tcBorders>
            <w:shd w:val="clear" w:color="auto" w:fill="CED3F1"/>
            <w:tcMar>
              <w:top w:w="0" w:type="dxa"/>
              <w:left w:w="0" w:type="dxa"/>
              <w:bottom w:w="0" w:type="dxa"/>
              <w:right w:w="0" w:type="dxa"/>
            </w:tcMar>
          </w:tcPr>
          <w:p w:rsidR="00D31F05" w:rsidRDefault="00D31F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1F05" w:rsidRDefault="00D31F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1F05" w:rsidRDefault="00D31F05">
            <w:pPr>
              <w:pStyle w:val="ConsPlusNormal"/>
              <w:jc w:val="center"/>
            </w:pPr>
            <w:r>
              <w:rPr>
                <w:color w:val="392C69"/>
              </w:rPr>
              <w:t>Список изменяющих документов</w:t>
            </w:r>
          </w:p>
          <w:p w:rsidR="00D31F05" w:rsidRDefault="00D31F05">
            <w:pPr>
              <w:pStyle w:val="ConsPlusNormal"/>
              <w:jc w:val="center"/>
            </w:pPr>
            <w:proofErr w:type="gramStart"/>
            <w:r>
              <w:rPr>
                <w:color w:val="392C69"/>
              </w:rPr>
              <w:t xml:space="preserve">(в ред. </w:t>
            </w:r>
            <w:hyperlink r:id="rId73">
              <w:r>
                <w:rPr>
                  <w:color w:val="0000FF"/>
                </w:rPr>
                <w:t>Постановления</w:t>
              </w:r>
            </w:hyperlink>
            <w:r>
              <w:rPr>
                <w:color w:val="392C69"/>
              </w:rPr>
              <w:t xml:space="preserve"> Администрации Таймырского Долгано-Ненецкого</w:t>
            </w:r>
            <w:proofErr w:type="gramEnd"/>
          </w:p>
          <w:p w:rsidR="00D31F05" w:rsidRDefault="00D31F05">
            <w:pPr>
              <w:pStyle w:val="ConsPlusNormal"/>
              <w:jc w:val="center"/>
            </w:pPr>
            <w:r>
              <w:rPr>
                <w:color w:val="392C69"/>
              </w:rPr>
              <w:t>муниципального района Красноярского края от 21.04.2023 N 557)</w:t>
            </w:r>
          </w:p>
        </w:tc>
        <w:tc>
          <w:tcPr>
            <w:tcW w:w="113" w:type="dxa"/>
            <w:tcBorders>
              <w:top w:val="nil"/>
              <w:left w:val="nil"/>
              <w:bottom w:val="nil"/>
              <w:right w:val="nil"/>
            </w:tcBorders>
            <w:shd w:val="clear" w:color="auto" w:fill="F4F3F8"/>
            <w:tcMar>
              <w:top w:w="0" w:type="dxa"/>
              <w:left w:w="0" w:type="dxa"/>
              <w:bottom w:w="0" w:type="dxa"/>
              <w:right w:w="0" w:type="dxa"/>
            </w:tcMar>
          </w:tcPr>
          <w:p w:rsidR="00D31F05" w:rsidRDefault="00D31F05">
            <w:pPr>
              <w:pStyle w:val="ConsPlusNormal"/>
            </w:pPr>
          </w:p>
        </w:tc>
      </w:tr>
    </w:tbl>
    <w:p w:rsidR="00D31F05" w:rsidRDefault="00D31F05">
      <w:pPr>
        <w:pStyle w:val="ConsPlusNormal"/>
        <w:jc w:val="both"/>
      </w:pPr>
    </w:p>
    <w:p w:rsidR="00D31F05" w:rsidRDefault="00D31F05">
      <w:pPr>
        <w:pStyle w:val="ConsPlusNormal"/>
        <w:ind w:firstLine="540"/>
        <w:jc w:val="both"/>
      </w:pPr>
      <w:r>
        <w:t xml:space="preserve">1. </w:t>
      </w:r>
      <w:proofErr w:type="gramStart"/>
      <w:r>
        <w:t xml:space="preserve">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w:t>
      </w:r>
      <w:hyperlink r:id="rId74">
        <w:r>
          <w:rPr>
            <w:color w:val="0000FF"/>
          </w:rPr>
          <w:t>Приказом</w:t>
        </w:r>
      </w:hyperlink>
      <w:r>
        <w:t xml:space="preserve"> Минэкономразвития России от 29.11.2019 N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roofErr w:type="gramEnd"/>
    </w:p>
    <w:p w:rsidR="00D31F05" w:rsidRDefault="00D31F05">
      <w:pPr>
        <w:pStyle w:val="ConsPlusNormal"/>
        <w:spacing w:before="220"/>
        <w:ind w:firstLine="540"/>
        <w:jc w:val="both"/>
      </w:pPr>
      <w:r>
        <w:t xml:space="preserve">2. 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w:t>
      </w:r>
      <w:hyperlink r:id="rId75">
        <w:r>
          <w:rPr>
            <w:color w:val="0000FF"/>
          </w:rPr>
          <w:t>классификатором</w:t>
        </w:r>
      </w:hyperlink>
      <w:r>
        <w:t xml:space="preserve"> видов экономической деятельности </w:t>
      </w:r>
      <w:proofErr w:type="gramStart"/>
      <w:r>
        <w:t>ОК</w:t>
      </w:r>
      <w:proofErr w:type="gramEnd"/>
      <w:r>
        <w:t xml:space="preserve"> 029-2014, утвержденного Приказом </w:t>
      </w:r>
      <w:proofErr w:type="spellStart"/>
      <w:r>
        <w:t>Росстандарта</w:t>
      </w:r>
      <w:proofErr w:type="spellEnd"/>
      <w:r>
        <w:t xml:space="preserve"> от 31.01.2014 N 14-ст:</w:t>
      </w:r>
    </w:p>
    <w:p w:rsidR="00D31F05" w:rsidRDefault="00E344E1">
      <w:pPr>
        <w:pStyle w:val="ConsPlusNormal"/>
        <w:spacing w:before="220"/>
        <w:ind w:firstLine="540"/>
        <w:jc w:val="both"/>
      </w:pPr>
      <w:hyperlink r:id="rId76">
        <w:r w:rsidR="00D31F05">
          <w:rPr>
            <w:color w:val="0000FF"/>
          </w:rPr>
          <w:t>классы 13</w:t>
        </w:r>
      </w:hyperlink>
      <w:r w:rsidR="00D31F05">
        <w:t xml:space="preserve"> - </w:t>
      </w:r>
      <w:hyperlink r:id="rId77">
        <w:r w:rsidR="00D31F05">
          <w:rPr>
            <w:color w:val="0000FF"/>
          </w:rPr>
          <w:t>15 раздела</w:t>
        </w:r>
        <w:proofErr w:type="gramStart"/>
        <w:r w:rsidR="00D31F05">
          <w:rPr>
            <w:color w:val="0000FF"/>
          </w:rPr>
          <w:t xml:space="preserve"> С</w:t>
        </w:r>
        <w:proofErr w:type="gramEnd"/>
      </w:hyperlink>
      <w:r w:rsidR="00D31F05">
        <w:t xml:space="preserve">; </w:t>
      </w:r>
      <w:hyperlink r:id="rId78">
        <w:r w:rsidR="00D31F05">
          <w:rPr>
            <w:color w:val="0000FF"/>
          </w:rPr>
          <w:t>группы 32.12</w:t>
        </w:r>
      </w:hyperlink>
      <w:r w:rsidR="00D31F05">
        <w:t xml:space="preserve"> - </w:t>
      </w:r>
      <w:hyperlink r:id="rId79">
        <w:r w:rsidR="00D31F05">
          <w:rPr>
            <w:color w:val="0000FF"/>
          </w:rPr>
          <w:t>32.13 раздела С</w:t>
        </w:r>
      </w:hyperlink>
      <w:r w:rsidR="00D31F05">
        <w:t xml:space="preserve">; </w:t>
      </w:r>
      <w:hyperlink r:id="rId80">
        <w:r w:rsidR="00D31F05">
          <w:rPr>
            <w:color w:val="0000FF"/>
          </w:rPr>
          <w:t>подкласс 32.2 раздела С</w:t>
        </w:r>
      </w:hyperlink>
      <w:r w:rsidR="00D31F05">
        <w:t xml:space="preserve">; </w:t>
      </w:r>
      <w:hyperlink r:id="rId81">
        <w:r w:rsidR="00D31F05">
          <w:rPr>
            <w:color w:val="0000FF"/>
          </w:rPr>
          <w:t>подгруппа 32.99.8 раздела С</w:t>
        </w:r>
      </w:hyperlink>
      <w:r w:rsidR="00D31F05">
        <w:t xml:space="preserve">; </w:t>
      </w:r>
      <w:hyperlink r:id="rId82">
        <w:r w:rsidR="00D31F05">
          <w:rPr>
            <w:color w:val="0000FF"/>
          </w:rPr>
          <w:t>группы 58.11</w:t>
        </w:r>
      </w:hyperlink>
      <w:r w:rsidR="00D31F05">
        <w:t xml:space="preserve">, </w:t>
      </w:r>
      <w:hyperlink r:id="rId83">
        <w:r w:rsidR="00D31F05">
          <w:rPr>
            <w:color w:val="0000FF"/>
          </w:rPr>
          <w:t>58.13</w:t>
        </w:r>
      </w:hyperlink>
      <w:r w:rsidR="00D31F05">
        <w:t xml:space="preserve">, </w:t>
      </w:r>
      <w:hyperlink r:id="rId84">
        <w:r w:rsidR="00D31F05">
          <w:rPr>
            <w:color w:val="0000FF"/>
          </w:rPr>
          <w:t>58.14</w:t>
        </w:r>
      </w:hyperlink>
      <w:r w:rsidR="00D31F05">
        <w:t xml:space="preserve">, </w:t>
      </w:r>
      <w:hyperlink r:id="rId85">
        <w:r w:rsidR="00D31F05">
          <w:rPr>
            <w:color w:val="0000FF"/>
          </w:rPr>
          <w:t>58.19</w:t>
        </w:r>
      </w:hyperlink>
      <w:r w:rsidR="00D31F05">
        <w:t xml:space="preserve">, </w:t>
      </w:r>
      <w:hyperlink r:id="rId86">
        <w:r w:rsidR="00D31F05">
          <w:rPr>
            <w:color w:val="0000FF"/>
          </w:rPr>
          <w:t>58.21</w:t>
        </w:r>
      </w:hyperlink>
      <w:r w:rsidR="00D31F05">
        <w:t xml:space="preserve">, </w:t>
      </w:r>
      <w:hyperlink r:id="rId87">
        <w:r w:rsidR="00D31F05">
          <w:rPr>
            <w:color w:val="0000FF"/>
          </w:rPr>
          <w:t>58.29 раздела J</w:t>
        </w:r>
      </w:hyperlink>
      <w:r w:rsidR="00D31F05">
        <w:t xml:space="preserve">; </w:t>
      </w:r>
      <w:hyperlink r:id="rId88">
        <w:r w:rsidR="00D31F05">
          <w:rPr>
            <w:color w:val="0000FF"/>
          </w:rPr>
          <w:t>группы 59.11</w:t>
        </w:r>
      </w:hyperlink>
      <w:r w:rsidR="00D31F05">
        <w:t xml:space="preserve"> - </w:t>
      </w:r>
      <w:hyperlink r:id="rId89">
        <w:r w:rsidR="00D31F05">
          <w:rPr>
            <w:color w:val="0000FF"/>
          </w:rPr>
          <w:t>59.14</w:t>
        </w:r>
      </w:hyperlink>
      <w:r w:rsidR="00D31F05">
        <w:t xml:space="preserve">, </w:t>
      </w:r>
      <w:hyperlink r:id="rId90">
        <w:r w:rsidR="00D31F05">
          <w:rPr>
            <w:color w:val="0000FF"/>
          </w:rPr>
          <w:t>59.20 раздела J</w:t>
        </w:r>
      </w:hyperlink>
      <w:r w:rsidR="00D31F05">
        <w:t xml:space="preserve">; </w:t>
      </w:r>
      <w:hyperlink r:id="rId91">
        <w:r w:rsidR="00D31F05">
          <w:rPr>
            <w:color w:val="0000FF"/>
          </w:rPr>
          <w:t>группы 60.10</w:t>
        </w:r>
      </w:hyperlink>
      <w:r w:rsidR="00D31F05">
        <w:t xml:space="preserve">, </w:t>
      </w:r>
      <w:hyperlink r:id="rId92">
        <w:r w:rsidR="00D31F05">
          <w:rPr>
            <w:color w:val="0000FF"/>
          </w:rPr>
          <w:t>60.20 раздела J</w:t>
        </w:r>
      </w:hyperlink>
      <w:r w:rsidR="00D31F05">
        <w:t xml:space="preserve">; </w:t>
      </w:r>
      <w:hyperlink r:id="rId93">
        <w:r w:rsidR="00D31F05">
          <w:rPr>
            <w:color w:val="0000FF"/>
          </w:rPr>
          <w:t>группы 62.01</w:t>
        </w:r>
      </w:hyperlink>
      <w:r w:rsidR="00D31F05">
        <w:t xml:space="preserve">, </w:t>
      </w:r>
      <w:hyperlink r:id="rId94">
        <w:r w:rsidR="00D31F05">
          <w:rPr>
            <w:color w:val="0000FF"/>
          </w:rPr>
          <w:t>62.02 раздела J</w:t>
        </w:r>
      </w:hyperlink>
      <w:r w:rsidR="00D31F05">
        <w:t xml:space="preserve">; </w:t>
      </w:r>
      <w:hyperlink r:id="rId95">
        <w:r w:rsidR="00D31F05">
          <w:rPr>
            <w:color w:val="0000FF"/>
          </w:rPr>
          <w:t>группы 63.12</w:t>
        </w:r>
      </w:hyperlink>
      <w:r w:rsidR="00D31F05">
        <w:t xml:space="preserve">, </w:t>
      </w:r>
      <w:hyperlink r:id="rId96">
        <w:r w:rsidR="00D31F05">
          <w:rPr>
            <w:color w:val="0000FF"/>
          </w:rPr>
          <w:t>63.91 раздела J</w:t>
        </w:r>
      </w:hyperlink>
      <w:r w:rsidR="00D31F05">
        <w:t xml:space="preserve">; </w:t>
      </w:r>
      <w:hyperlink r:id="rId97">
        <w:r w:rsidR="00D31F05">
          <w:rPr>
            <w:color w:val="0000FF"/>
          </w:rPr>
          <w:t>группы 70.21</w:t>
        </w:r>
      </w:hyperlink>
      <w:r w:rsidR="00D31F05">
        <w:t xml:space="preserve">, </w:t>
      </w:r>
      <w:hyperlink r:id="rId98">
        <w:r w:rsidR="00D31F05">
          <w:rPr>
            <w:color w:val="0000FF"/>
          </w:rPr>
          <w:t>71.11</w:t>
        </w:r>
      </w:hyperlink>
      <w:r w:rsidR="00D31F05">
        <w:t xml:space="preserve">, </w:t>
      </w:r>
      <w:hyperlink r:id="rId99">
        <w:r w:rsidR="00D31F05">
          <w:rPr>
            <w:color w:val="0000FF"/>
          </w:rPr>
          <w:t>73.11</w:t>
        </w:r>
      </w:hyperlink>
      <w:r w:rsidR="00D31F05">
        <w:t xml:space="preserve">, </w:t>
      </w:r>
      <w:hyperlink r:id="rId100">
        <w:r w:rsidR="00D31F05">
          <w:rPr>
            <w:color w:val="0000FF"/>
          </w:rPr>
          <w:t>74.10</w:t>
        </w:r>
      </w:hyperlink>
      <w:r w:rsidR="00D31F05">
        <w:t xml:space="preserve"> - </w:t>
      </w:r>
      <w:hyperlink r:id="rId101">
        <w:r w:rsidR="00D31F05">
          <w:rPr>
            <w:color w:val="0000FF"/>
          </w:rPr>
          <w:t>74.30 раздела М</w:t>
        </w:r>
      </w:hyperlink>
      <w:r w:rsidR="00D31F05">
        <w:t xml:space="preserve">; </w:t>
      </w:r>
      <w:hyperlink r:id="rId102">
        <w:r w:rsidR="00D31F05">
          <w:rPr>
            <w:color w:val="0000FF"/>
          </w:rPr>
          <w:t>группа 77.22 раздела N</w:t>
        </w:r>
      </w:hyperlink>
      <w:r w:rsidR="00D31F05">
        <w:t xml:space="preserve">; </w:t>
      </w:r>
      <w:hyperlink r:id="rId103">
        <w:r w:rsidR="00D31F05">
          <w:rPr>
            <w:color w:val="0000FF"/>
          </w:rPr>
          <w:t>подгруппа 85.41.2 раздела P</w:t>
        </w:r>
      </w:hyperlink>
      <w:r w:rsidR="00D31F05">
        <w:t xml:space="preserve">; </w:t>
      </w:r>
      <w:hyperlink r:id="rId104">
        <w:r w:rsidR="00D31F05">
          <w:rPr>
            <w:color w:val="0000FF"/>
          </w:rPr>
          <w:t>группы 90.01</w:t>
        </w:r>
      </w:hyperlink>
      <w:r w:rsidR="00D31F05">
        <w:t xml:space="preserve"> - </w:t>
      </w:r>
      <w:hyperlink r:id="rId105">
        <w:r w:rsidR="00D31F05">
          <w:rPr>
            <w:color w:val="0000FF"/>
          </w:rPr>
          <w:t>90.04</w:t>
        </w:r>
      </w:hyperlink>
      <w:r w:rsidR="00D31F05">
        <w:t xml:space="preserve">, </w:t>
      </w:r>
      <w:hyperlink r:id="rId106">
        <w:r w:rsidR="00D31F05">
          <w:rPr>
            <w:color w:val="0000FF"/>
          </w:rPr>
          <w:t>91.01</w:t>
        </w:r>
      </w:hyperlink>
      <w:r w:rsidR="00D31F05">
        <w:t xml:space="preserve"> - </w:t>
      </w:r>
      <w:hyperlink r:id="rId107">
        <w:r w:rsidR="00D31F05">
          <w:rPr>
            <w:color w:val="0000FF"/>
          </w:rPr>
          <w:t>91.03 раздела R</w:t>
        </w:r>
      </w:hyperlink>
      <w:r w:rsidR="00D31F05">
        <w:t>;</w:t>
      </w:r>
    </w:p>
    <w:p w:rsidR="00D31F05" w:rsidRDefault="00D31F05">
      <w:pPr>
        <w:pStyle w:val="ConsPlusNormal"/>
        <w:jc w:val="both"/>
      </w:pPr>
      <w:r>
        <w:t xml:space="preserve">(в ред. </w:t>
      </w:r>
      <w:hyperlink r:id="rId108">
        <w:r>
          <w:rPr>
            <w:color w:val="0000FF"/>
          </w:rPr>
          <w:t>Постановления</w:t>
        </w:r>
      </w:hyperlink>
      <w:r>
        <w:t xml:space="preserve"> Администрации Таймырского Долгано-Ненецкого муниципального района Красноярского края от 21.04.2023 N 557)</w:t>
      </w:r>
    </w:p>
    <w:p w:rsidR="00D31F05" w:rsidRDefault="00D31F05">
      <w:pPr>
        <w:pStyle w:val="ConsPlusNormal"/>
        <w:spacing w:before="220"/>
        <w:ind w:firstLine="540"/>
        <w:jc w:val="both"/>
      </w:pPr>
      <w:r>
        <w:t xml:space="preserve">3. 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w:t>
      </w:r>
      <w:hyperlink r:id="rId109">
        <w:r>
          <w:rPr>
            <w:color w:val="0000FF"/>
          </w:rPr>
          <w:t>классификатором</w:t>
        </w:r>
      </w:hyperlink>
      <w:r>
        <w:t xml:space="preserve"> видов экономической деятельности </w:t>
      </w:r>
      <w:proofErr w:type="gramStart"/>
      <w:r>
        <w:t>ОК</w:t>
      </w:r>
      <w:proofErr w:type="gramEnd"/>
      <w:r>
        <w:t xml:space="preserve"> 029-2014, утвержденного Приказом </w:t>
      </w:r>
      <w:proofErr w:type="spellStart"/>
      <w:r>
        <w:t>Росстандарта</w:t>
      </w:r>
      <w:proofErr w:type="spellEnd"/>
      <w:r>
        <w:t xml:space="preserve"> от 31.01.2014 N 14-ст:</w:t>
      </w:r>
    </w:p>
    <w:p w:rsidR="00D31F05" w:rsidRDefault="00D31F05">
      <w:pPr>
        <w:pStyle w:val="ConsPlusNormal"/>
        <w:spacing w:before="220"/>
        <w:ind w:firstLine="540"/>
        <w:jc w:val="both"/>
      </w:pPr>
      <w:r>
        <w:t>классы 10, 11, 16, 18, 25, 31 раздела C;</w:t>
      </w:r>
    </w:p>
    <w:p w:rsidR="00D31F05" w:rsidRDefault="00D31F05">
      <w:pPr>
        <w:pStyle w:val="ConsPlusNormal"/>
        <w:spacing w:before="220"/>
        <w:ind w:firstLine="540"/>
        <w:jc w:val="both"/>
      </w:pPr>
      <w:r>
        <w:t xml:space="preserve">4. Субъекты малого и среднего предпринимательства, осуществляющие деятельность в сфере общественного питания (класс 56 раздела I Общероссийского </w:t>
      </w:r>
      <w:hyperlink r:id="rId110">
        <w:r>
          <w:rPr>
            <w:color w:val="0000FF"/>
          </w:rPr>
          <w:t>классификатора</w:t>
        </w:r>
      </w:hyperlink>
      <w:r>
        <w:t xml:space="preserve"> видов экономической деятельности </w:t>
      </w:r>
      <w:proofErr w:type="gramStart"/>
      <w:r>
        <w:t>ОК</w:t>
      </w:r>
      <w:proofErr w:type="gramEnd"/>
      <w:r>
        <w:t xml:space="preserve"> 029-2014, утвержденного Приказом </w:t>
      </w:r>
      <w:proofErr w:type="spellStart"/>
      <w:r>
        <w:t>Росстандарта</w:t>
      </w:r>
      <w:proofErr w:type="spellEnd"/>
      <w:r>
        <w:t xml:space="preserve"> от 31.01.2014 N </w:t>
      </w:r>
      <w:r>
        <w:lastRenderedPageBreak/>
        <w:t>14-ст).</w:t>
      </w:r>
    </w:p>
    <w:p w:rsidR="00D31F05" w:rsidRDefault="00D31F05">
      <w:pPr>
        <w:pStyle w:val="ConsPlusNormal"/>
        <w:jc w:val="both"/>
      </w:pPr>
    </w:p>
    <w:p w:rsidR="00D31F05" w:rsidRDefault="00D31F05">
      <w:pPr>
        <w:pStyle w:val="ConsPlusNormal"/>
        <w:jc w:val="both"/>
      </w:pPr>
    </w:p>
    <w:p w:rsidR="00D31F05" w:rsidRDefault="00D31F05">
      <w:pPr>
        <w:pStyle w:val="ConsPlusNormal"/>
        <w:jc w:val="both"/>
      </w:pPr>
    </w:p>
    <w:p w:rsidR="00D31F05" w:rsidRDefault="00D31F05">
      <w:pPr>
        <w:pStyle w:val="ConsPlusNormal"/>
        <w:jc w:val="both"/>
      </w:pPr>
    </w:p>
    <w:p w:rsidR="00D31F05" w:rsidRDefault="00D31F05">
      <w:pPr>
        <w:pStyle w:val="ConsPlusNormal"/>
        <w:jc w:val="both"/>
      </w:pPr>
    </w:p>
    <w:p w:rsidR="00D31F05" w:rsidRDefault="00D31F05">
      <w:pPr>
        <w:pStyle w:val="ConsPlusNormal"/>
        <w:jc w:val="right"/>
        <w:outlineLvl w:val="1"/>
      </w:pPr>
      <w:r>
        <w:t>Приложение 2</w:t>
      </w:r>
    </w:p>
    <w:p w:rsidR="00D31F05" w:rsidRDefault="00D31F05">
      <w:pPr>
        <w:pStyle w:val="ConsPlusNormal"/>
        <w:jc w:val="right"/>
      </w:pPr>
      <w:r>
        <w:t>к Порядку</w:t>
      </w:r>
    </w:p>
    <w:p w:rsidR="00D31F05" w:rsidRDefault="00D31F05">
      <w:pPr>
        <w:pStyle w:val="ConsPlusNormal"/>
        <w:jc w:val="right"/>
      </w:pPr>
      <w:r>
        <w:t>предоставления субсидий</w:t>
      </w:r>
    </w:p>
    <w:p w:rsidR="00D31F05" w:rsidRDefault="00D31F05">
      <w:pPr>
        <w:pStyle w:val="ConsPlusNormal"/>
        <w:jc w:val="right"/>
      </w:pPr>
      <w:r>
        <w:t>субъектам малого</w:t>
      </w:r>
    </w:p>
    <w:p w:rsidR="00D31F05" w:rsidRDefault="00D31F05">
      <w:pPr>
        <w:pStyle w:val="ConsPlusNormal"/>
        <w:jc w:val="right"/>
      </w:pPr>
      <w:r>
        <w:t>и среднего предпринимательства</w:t>
      </w:r>
    </w:p>
    <w:p w:rsidR="00D31F05" w:rsidRDefault="00D31F05">
      <w:pPr>
        <w:pStyle w:val="ConsPlusNormal"/>
        <w:jc w:val="right"/>
      </w:pPr>
      <w:r>
        <w:t>и физическим лицам, применяющим</w:t>
      </w:r>
    </w:p>
    <w:p w:rsidR="00D31F05" w:rsidRDefault="00D31F05">
      <w:pPr>
        <w:pStyle w:val="ConsPlusNormal"/>
        <w:jc w:val="right"/>
      </w:pPr>
      <w:r>
        <w:t>специальный налоговый режим</w:t>
      </w:r>
    </w:p>
    <w:p w:rsidR="00D31F05" w:rsidRDefault="00D31F05">
      <w:pPr>
        <w:pStyle w:val="ConsPlusNormal"/>
        <w:jc w:val="right"/>
      </w:pPr>
      <w:r>
        <w:t>"Налог на профессиональный доход",</w:t>
      </w:r>
    </w:p>
    <w:p w:rsidR="00D31F05" w:rsidRDefault="00D31F05">
      <w:pPr>
        <w:pStyle w:val="ConsPlusNormal"/>
        <w:jc w:val="right"/>
      </w:pPr>
      <w:r>
        <w:t>на возмещение затрат при осуществлении</w:t>
      </w:r>
    </w:p>
    <w:p w:rsidR="00D31F05" w:rsidRDefault="00D31F05">
      <w:pPr>
        <w:pStyle w:val="ConsPlusNormal"/>
        <w:jc w:val="right"/>
      </w:pPr>
      <w:r>
        <w:t>предпринимательской деятельности</w:t>
      </w:r>
    </w:p>
    <w:p w:rsidR="00D31F05" w:rsidRDefault="00D31F05">
      <w:pPr>
        <w:pStyle w:val="ConsPlusNormal"/>
        <w:jc w:val="both"/>
      </w:pPr>
    </w:p>
    <w:p w:rsidR="00D31F05" w:rsidRDefault="00D31F05">
      <w:pPr>
        <w:pStyle w:val="ConsPlusNonformat"/>
        <w:jc w:val="both"/>
      </w:pPr>
      <w:bookmarkStart w:id="20" w:name="P979"/>
      <w:bookmarkEnd w:id="20"/>
      <w:r>
        <w:t xml:space="preserve">                                 ЗАЯВЛЕНИЕ</w:t>
      </w:r>
    </w:p>
    <w:p w:rsidR="00D31F05" w:rsidRDefault="00D31F05">
      <w:pPr>
        <w:pStyle w:val="ConsPlusNonformat"/>
        <w:jc w:val="both"/>
      </w:pPr>
      <w:r>
        <w:t xml:space="preserve">                         о предоставлении субсидии</w:t>
      </w:r>
    </w:p>
    <w:p w:rsidR="00D31F05" w:rsidRDefault="00D31F05">
      <w:pPr>
        <w:pStyle w:val="ConsPlusNonformat"/>
        <w:jc w:val="both"/>
      </w:pPr>
    </w:p>
    <w:p w:rsidR="00D31F05" w:rsidRDefault="00D31F05">
      <w:pPr>
        <w:pStyle w:val="ConsPlusNonformat"/>
        <w:jc w:val="both"/>
      </w:pPr>
      <w:r>
        <w:t xml:space="preserve">                            Прошу предоставить</w:t>
      </w:r>
    </w:p>
    <w:p w:rsidR="00D31F05" w:rsidRDefault="00D31F05">
      <w:pPr>
        <w:pStyle w:val="ConsPlusNonformat"/>
        <w:jc w:val="both"/>
      </w:pPr>
    </w:p>
    <w:p w:rsidR="00D31F05" w:rsidRDefault="00D31F05">
      <w:pPr>
        <w:pStyle w:val="ConsPlusNonformat"/>
        <w:jc w:val="both"/>
      </w:pPr>
      <w:r>
        <w:t>___________________________________________________________________________</w:t>
      </w:r>
    </w:p>
    <w:p w:rsidR="00D31F05" w:rsidRDefault="00D31F05">
      <w:pPr>
        <w:pStyle w:val="ConsPlusNonformat"/>
        <w:jc w:val="both"/>
      </w:pPr>
      <w:r>
        <w:t xml:space="preserve">                      (полное наименование заявителя)</w:t>
      </w:r>
    </w:p>
    <w:p w:rsidR="00D31F05" w:rsidRDefault="00D31F05">
      <w:pPr>
        <w:pStyle w:val="ConsPlusNonformat"/>
        <w:jc w:val="both"/>
      </w:pPr>
      <w:r>
        <w:t xml:space="preserve">    субсидию  субъектам  малого и среднего предпринимательства и физическим</w:t>
      </w:r>
    </w:p>
    <w:p w:rsidR="00D31F05" w:rsidRDefault="00D31F05">
      <w:pPr>
        <w:pStyle w:val="ConsPlusNonformat"/>
        <w:jc w:val="both"/>
      </w:pPr>
      <w:r>
        <w:t xml:space="preserve">лицам,  применяющим  специальный налоговый режим "Налог </w:t>
      </w:r>
      <w:proofErr w:type="gramStart"/>
      <w:r>
        <w:t>на</w:t>
      </w:r>
      <w:proofErr w:type="gramEnd"/>
      <w:r>
        <w:t xml:space="preserve"> профессиональный</w:t>
      </w:r>
    </w:p>
    <w:p w:rsidR="00D31F05" w:rsidRDefault="00D31F05">
      <w:pPr>
        <w:pStyle w:val="ConsPlusNonformat"/>
        <w:jc w:val="both"/>
      </w:pPr>
      <w:r>
        <w:t xml:space="preserve">доход",   на   возмещение   затрат  при  осуществлении  </w:t>
      </w:r>
      <w:proofErr w:type="gramStart"/>
      <w:r>
        <w:t>предпринимательской</w:t>
      </w:r>
      <w:proofErr w:type="gramEnd"/>
    </w:p>
    <w:p w:rsidR="00D31F05" w:rsidRDefault="00D31F05">
      <w:pPr>
        <w:pStyle w:val="ConsPlusNonformat"/>
        <w:jc w:val="both"/>
      </w:pPr>
      <w:r>
        <w:t>деятельности</w:t>
      </w:r>
    </w:p>
    <w:p w:rsidR="00D31F05" w:rsidRDefault="00D31F05">
      <w:pPr>
        <w:pStyle w:val="ConsPlusNonformat"/>
        <w:jc w:val="both"/>
      </w:pPr>
      <w:r>
        <w:t xml:space="preserve">    1. Информация о заявителе:</w:t>
      </w:r>
    </w:p>
    <w:p w:rsidR="00D31F05" w:rsidRDefault="00D31F05">
      <w:pPr>
        <w:pStyle w:val="ConsPlusNonformat"/>
        <w:jc w:val="both"/>
      </w:pPr>
      <w:r>
        <w:t xml:space="preserve">    Юридический адрес _____________________________________________________</w:t>
      </w:r>
    </w:p>
    <w:p w:rsidR="00D31F05" w:rsidRDefault="00D31F05">
      <w:pPr>
        <w:pStyle w:val="ConsPlusNonformat"/>
        <w:jc w:val="both"/>
      </w:pPr>
      <w:r>
        <w:t xml:space="preserve">    Фактический адрес _____________________________________________________</w:t>
      </w:r>
    </w:p>
    <w:p w:rsidR="00D31F05" w:rsidRDefault="00D31F05">
      <w:pPr>
        <w:pStyle w:val="ConsPlusNonformat"/>
        <w:jc w:val="both"/>
      </w:pPr>
      <w:r>
        <w:t xml:space="preserve">    Телефон, факс, e-</w:t>
      </w:r>
      <w:proofErr w:type="spellStart"/>
      <w:r>
        <w:t>mail</w:t>
      </w:r>
      <w:proofErr w:type="spellEnd"/>
      <w:r>
        <w:t xml:space="preserve"> _________________________________________________</w:t>
      </w:r>
    </w:p>
    <w:p w:rsidR="00D31F05" w:rsidRDefault="00D31F05">
      <w:pPr>
        <w:pStyle w:val="ConsPlusNonformat"/>
        <w:jc w:val="both"/>
      </w:pPr>
      <w:r>
        <w:t xml:space="preserve">    ИНН/КПП _______________________________________________________________</w:t>
      </w:r>
    </w:p>
    <w:p w:rsidR="00D31F05" w:rsidRDefault="00D31F05">
      <w:pPr>
        <w:pStyle w:val="ConsPlusNonformat"/>
        <w:jc w:val="both"/>
      </w:pPr>
      <w:r>
        <w:t xml:space="preserve">    </w:t>
      </w:r>
      <w:hyperlink r:id="rId111">
        <w:r>
          <w:rPr>
            <w:color w:val="0000FF"/>
          </w:rPr>
          <w:t>ОКВЭД</w:t>
        </w:r>
      </w:hyperlink>
      <w:r>
        <w:t xml:space="preserve"> _________________________________________________________________</w:t>
      </w:r>
    </w:p>
    <w:p w:rsidR="00D31F05" w:rsidRDefault="00D31F05">
      <w:pPr>
        <w:pStyle w:val="ConsPlusNonformat"/>
        <w:jc w:val="both"/>
      </w:pPr>
      <w:r>
        <w:t xml:space="preserve">    Банковские реквизиты __________________________________________________</w:t>
      </w:r>
    </w:p>
    <w:p w:rsidR="00D31F05" w:rsidRDefault="00D31F05">
      <w:pPr>
        <w:pStyle w:val="ConsPlusNonformat"/>
        <w:jc w:val="both"/>
      </w:pPr>
      <w:r>
        <w:t xml:space="preserve">    2.   Средняя   численность   работников   заявителя  за  </w:t>
      </w:r>
      <w:proofErr w:type="gramStart"/>
      <w:r>
        <w:t>предшествующий</w:t>
      </w:r>
      <w:proofErr w:type="gramEnd"/>
    </w:p>
    <w:p w:rsidR="00D31F05" w:rsidRDefault="00D31F05">
      <w:pPr>
        <w:pStyle w:val="ConsPlusNonformat"/>
        <w:jc w:val="both"/>
      </w:pPr>
      <w:r>
        <w:t>календарный год, человек _________________________________________________.</w:t>
      </w:r>
    </w:p>
    <w:p w:rsidR="00D31F05" w:rsidRDefault="00D31F05">
      <w:pPr>
        <w:pStyle w:val="ConsPlusNonformat"/>
        <w:jc w:val="both"/>
      </w:pPr>
      <w:r>
        <w:t xml:space="preserve">    3.  Количество  сохраненных  рабочих  мест  после  получения  субсидии,</w:t>
      </w:r>
    </w:p>
    <w:p w:rsidR="00D31F05" w:rsidRDefault="00D31F05">
      <w:pPr>
        <w:pStyle w:val="ConsPlusNonformat"/>
        <w:jc w:val="both"/>
      </w:pPr>
      <w:r>
        <w:t>единиц _____.</w:t>
      </w:r>
    </w:p>
    <w:p w:rsidR="00D31F05" w:rsidRDefault="00D31F05">
      <w:pPr>
        <w:pStyle w:val="ConsPlusNonformat"/>
        <w:jc w:val="both"/>
      </w:pPr>
      <w:r>
        <w:t xml:space="preserve">    4.  Размер  среднемесячной заработной платы на последнюю отчетную дату,</w:t>
      </w:r>
    </w:p>
    <w:p w:rsidR="00D31F05" w:rsidRDefault="00D31F05">
      <w:pPr>
        <w:pStyle w:val="ConsPlusNonformat"/>
        <w:jc w:val="both"/>
      </w:pPr>
      <w:r>
        <w:t>рублей __________________________.</w:t>
      </w:r>
    </w:p>
    <w:p w:rsidR="00D31F05" w:rsidRDefault="00D31F05">
      <w:pPr>
        <w:pStyle w:val="ConsPlusNonformat"/>
        <w:jc w:val="both"/>
      </w:pPr>
      <w:r>
        <w:t xml:space="preserve">    5.   </w:t>
      </w:r>
      <w:proofErr w:type="gramStart"/>
      <w:r>
        <w:t>Является   кредитной   организацией,  страховой  организацией  (за</w:t>
      </w:r>
      <w:proofErr w:type="gramEnd"/>
    </w:p>
    <w:p w:rsidR="00D31F05" w:rsidRDefault="00D31F05">
      <w:pPr>
        <w:pStyle w:val="ConsPlusNonformat"/>
        <w:jc w:val="both"/>
      </w:pPr>
      <w:r>
        <w:t>исключением    потребительских    кооперативов),   инвестиционным   фондом,</w:t>
      </w:r>
    </w:p>
    <w:p w:rsidR="00D31F05" w:rsidRDefault="00D31F05">
      <w:pPr>
        <w:pStyle w:val="ConsPlusNonformat"/>
        <w:jc w:val="both"/>
      </w:pPr>
      <w:r>
        <w:t>негосударственным пенсионным фондом, ломбардом, профессиональным участником</w:t>
      </w:r>
    </w:p>
    <w:p w:rsidR="00D31F05" w:rsidRDefault="00D31F05">
      <w:pPr>
        <w:pStyle w:val="ConsPlusNonformat"/>
        <w:jc w:val="both"/>
      </w:pPr>
      <w:r>
        <w:t>рынка ценных бумаг: ________.</w:t>
      </w:r>
    </w:p>
    <w:p w:rsidR="00D31F05" w:rsidRDefault="00D31F05">
      <w:pPr>
        <w:pStyle w:val="ConsPlusNonformat"/>
        <w:jc w:val="both"/>
      </w:pPr>
      <w:r>
        <w:t xml:space="preserve">                    (да/нет)</w:t>
      </w:r>
    </w:p>
    <w:p w:rsidR="00D31F05" w:rsidRDefault="00D31F05">
      <w:pPr>
        <w:pStyle w:val="ConsPlusNonformat"/>
        <w:jc w:val="both"/>
      </w:pPr>
      <w:r>
        <w:t xml:space="preserve">    6.  Осуществляет производство и (или) реализацию подакцизных товаров, а</w:t>
      </w:r>
    </w:p>
    <w:p w:rsidR="00D31F05" w:rsidRDefault="00D31F05">
      <w:pPr>
        <w:pStyle w:val="ConsPlusNonformat"/>
        <w:jc w:val="both"/>
      </w:pPr>
      <w:r>
        <w:t>также  добычу  и  (или)  реализацию  полезных  ископаемых,  за  исключением</w:t>
      </w:r>
    </w:p>
    <w:p w:rsidR="00D31F05" w:rsidRDefault="00D31F05">
      <w:pPr>
        <w:pStyle w:val="ConsPlusNonformat"/>
        <w:jc w:val="both"/>
      </w:pPr>
      <w:r>
        <w:t>общераспространенных полезных ископаемых: ________.</w:t>
      </w:r>
    </w:p>
    <w:p w:rsidR="00D31F05" w:rsidRDefault="00D31F05">
      <w:pPr>
        <w:pStyle w:val="ConsPlusNonformat"/>
        <w:jc w:val="both"/>
      </w:pPr>
      <w:r>
        <w:t xml:space="preserve">                                          (да/нет)</w:t>
      </w:r>
    </w:p>
    <w:p w:rsidR="00D31F05" w:rsidRDefault="00D31F05">
      <w:pPr>
        <w:pStyle w:val="ConsPlusNonformat"/>
        <w:jc w:val="both"/>
      </w:pPr>
      <w:r>
        <w:t xml:space="preserve">    7. Является участником соглашений о разделе продукции: ________.</w:t>
      </w:r>
    </w:p>
    <w:p w:rsidR="00D31F05" w:rsidRDefault="00D31F05">
      <w:pPr>
        <w:pStyle w:val="ConsPlusNonformat"/>
        <w:jc w:val="both"/>
      </w:pPr>
      <w:r>
        <w:t xml:space="preserve">                                                           (да/нет)</w:t>
      </w:r>
    </w:p>
    <w:p w:rsidR="00D31F05" w:rsidRDefault="00D31F05">
      <w:pPr>
        <w:pStyle w:val="ConsPlusNonformat"/>
        <w:jc w:val="both"/>
      </w:pPr>
      <w:r>
        <w:t xml:space="preserve">    8.  Осуществляет  предпринимательскую  деятельность  в  сфере  </w:t>
      </w:r>
      <w:proofErr w:type="gramStart"/>
      <w:r>
        <w:t>игорного</w:t>
      </w:r>
      <w:proofErr w:type="gramEnd"/>
    </w:p>
    <w:p w:rsidR="00D31F05" w:rsidRDefault="00D31F05">
      <w:pPr>
        <w:pStyle w:val="ConsPlusNonformat"/>
        <w:jc w:val="both"/>
      </w:pPr>
      <w:r>
        <w:t>бизнеса ________.</w:t>
      </w:r>
    </w:p>
    <w:p w:rsidR="00D31F05" w:rsidRDefault="00D31F05">
      <w:pPr>
        <w:pStyle w:val="ConsPlusNonformat"/>
        <w:jc w:val="both"/>
      </w:pPr>
      <w:r>
        <w:t xml:space="preserve">        (да/нет)</w:t>
      </w:r>
    </w:p>
    <w:p w:rsidR="00D31F05" w:rsidRDefault="00D31F05">
      <w:pPr>
        <w:pStyle w:val="ConsPlusNonformat"/>
        <w:jc w:val="both"/>
      </w:pPr>
      <w:r>
        <w:t xml:space="preserve">    9.   Является   иностранным   юридическим  лицом,  а  также  российским</w:t>
      </w:r>
    </w:p>
    <w:p w:rsidR="00D31F05" w:rsidRDefault="00D31F05">
      <w:pPr>
        <w:pStyle w:val="ConsPlusNonformat"/>
        <w:jc w:val="both"/>
      </w:pPr>
      <w:r>
        <w:t>юридическим  лицом,  в уставном (складочном) капитале которого доля участия</w:t>
      </w:r>
    </w:p>
    <w:p w:rsidR="00D31F05" w:rsidRDefault="00D31F05">
      <w:pPr>
        <w:pStyle w:val="ConsPlusNonformat"/>
        <w:jc w:val="both"/>
      </w:pPr>
      <w:r>
        <w:t>иностранных   юридических   лиц,   местом   регистрации   которых  является</w:t>
      </w:r>
    </w:p>
    <w:p w:rsidR="00D31F05" w:rsidRDefault="00D31F05">
      <w:pPr>
        <w:pStyle w:val="ConsPlusNonformat"/>
        <w:jc w:val="both"/>
      </w:pPr>
      <w:r>
        <w:t xml:space="preserve">государство   или   территория,  </w:t>
      </w:r>
      <w:proofErr w:type="gramStart"/>
      <w:r>
        <w:t>включенные</w:t>
      </w:r>
      <w:proofErr w:type="gramEnd"/>
      <w:r>
        <w:t xml:space="preserve">  в  утверждаемый  Министерством</w:t>
      </w:r>
    </w:p>
    <w:p w:rsidR="00D31F05" w:rsidRDefault="00D31F05">
      <w:pPr>
        <w:pStyle w:val="ConsPlusNonformat"/>
        <w:jc w:val="both"/>
      </w:pPr>
      <w:r>
        <w:t>финансов   Российской   Федерации   перечень   государств   и   территорий,</w:t>
      </w:r>
    </w:p>
    <w:p w:rsidR="00D31F05" w:rsidRDefault="00D31F05">
      <w:pPr>
        <w:pStyle w:val="ConsPlusNonformat"/>
        <w:jc w:val="both"/>
      </w:pPr>
      <w:proofErr w:type="gramStart"/>
      <w:r>
        <w:t>предоставляющих</w:t>
      </w:r>
      <w:proofErr w:type="gramEnd"/>
      <w:r>
        <w:t xml:space="preserve">   льготный  налоговый  режим  налогообложения  и  (или)  не</w:t>
      </w:r>
    </w:p>
    <w:p w:rsidR="00D31F05" w:rsidRDefault="00D31F05">
      <w:pPr>
        <w:pStyle w:val="ConsPlusNonformat"/>
        <w:jc w:val="both"/>
      </w:pPr>
      <w:proofErr w:type="gramStart"/>
      <w:r>
        <w:lastRenderedPageBreak/>
        <w:t>предусматривающих</w:t>
      </w:r>
      <w:proofErr w:type="gramEnd"/>
      <w:r>
        <w:t xml:space="preserve">  раскрытия  и  предоставления  информации  при проведении</w:t>
      </w:r>
    </w:p>
    <w:p w:rsidR="00D31F05" w:rsidRDefault="00D31F05">
      <w:pPr>
        <w:pStyle w:val="ConsPlusNonformat"/>
        <w:jc w:val="both"/>
      </w:pPr>
      <w:r>
        <w:t xml:space="preserve">финансовых  операций  (офшорные  зоны) в отношении таких юридических лиц, </w:t>
      </w:r>
      <w:proofErr w:type="gramStart"/>
      <w:r>
        <w:t>в</w:t>
      </w:r>
      <w:proofErr w:type="gramEnd"/>
    </w:p>
    <w:p w:rsidR="00D31F05" w:rsidRDefault="00D31F05">
      <w:pPr>
        <w:pStyle w:val="ConsPlusNonformat"/>
        <w:jc w:val="both"/>
      </w:pPr>
      <w:r>
        <w:t>совокупности превышает 50 процентов ________.</w:t>
      </w:r>
    </w:p>
    <w:p w:rsidR="00D31F05" w:rsidRDefault="00D31F05">
      <w:pPr>
        <w:pStyle w:val="ConsPlusNonformat"/>
        <w:jc w:val="both"/>
      </w:pPr>
      <w:r>
        <w:t xml:space="preserve">                                    (да/нет)</w:t>
      </w:r>
    </w:p>
    <w:p w:rsidR="00D31F05" w:rsidRDefault="00D31F05">
      <w:pPr>
        <w:pStyle w:val="ConsPlusNonformat"/>
        <w:jc w:val="both"/>
      </w:pPr>
      <w:r>
        <w:t xml:space="preserve">    10.  </w:t>
      </w:r>
      <w:proofErr w:type="gramStart"/>
      <w:r>
        <w:t>Находится в процессе реорганизации (за исключением реорганизации в</w:t>
      </w:r>
      <w:proofErr w:type="gramEnd"/>
    </w:p>
    <w:p w:rsidR="00D31F05" w:rsidRDefault="00D31F05">
      <w:pPr>
        <w:pStyle w:val="ConsPlusNonformat"/>
        <w:jc w:val="both"/>
      </w:pPr>
      <w:r>
        <w:t>форме  присоединения  к  юридическому  лицу, являющемуся участником отбора,</w:t>
      </w:r>
    </w:p>
    <w:p w:rsidR="00D31F05" w:rsidRDefault="00D31F05">
      <w:pPr>
        <w:pStyle w:val="ConsPlusNonformat"/>
        <w:jc w:val="both"/>
      </w:pPr>
      <w:r>
        <w:t xml:space="preserve">другого   юридического  лица),  ликвидации,  в  отношении  них  не  </w:t>
      </w:r>
      <w:proofErr w:type="gramStart"/>
      <w:r>
        <w:t>введена</w:t>
      </w:r>
      <w:proofErr w:type="gramEnd"/>
    </w:p>
    <w:p w:rsidR="00D31F05" w:rsidRDefault="00D31F05">
      <w:pPr>
        <w:pStyle w:val="ConsPlusNonformat"/>
        <w:jc w:val="both"/>
      </w:pPr>
      <w:r>
        <w:t xml:space="preserve">процедура  банкротства,  деятельность  участника отбора не приостановлена </w:t>
      </w:r>
      <w:proofErr w:type="gramStart"/>
      <w:r>
        <w:t>в</w:t>
      </w:r>
      <w:proofErr w:type="gramEnd"/>
    </w:p>
    <w:p w:rsidR="00D31F05" w:rsidRDefault="00D31F05">
      <w:pPr>
        <w:pStyle w:val="ConsPlusNonformat"/>
        <w:jc w:val="both"/>
      </w:pPr>
      <w:proofErr w:type="gramStart"/>
      <w:r>
        <w:t>порядке</w:t>
      </w:r>
      <w:proofErr w:type="gramEnd"/>
      <w:r>
        <w:t>,   предусмотренном   законодательством   Российской   Федерации,  а</w:t>
      </w:r>
    </w:p>
    <w:p w:rsidR="00D31F05" w:rsidRDefault="00D31F05">
      <w:pPr>
        <w:pStyle w:val="ConsPlusNonformat"/>
        <w:jc w:val="both"/>
      </w:pPr>
      <w:r>
        <w:t>индивидуальные предприниматели не должны прекратить деятельность в качестве</w:t>
      </w:r>
    </w:p>
    <w:p w:rsidR="00D31F05" w:rsidRDefault="00D31F05">
      <w:pPr>
        <w:pStyle w:val="ConsPlusNonformat"/>
        <w:jc w:val="both"/>
      </w:pPr>
      <w:r>
        <w:t>индивидуального предпринимателя ________.</w:t>
      </w:r>
    </w:p>
    <w:p w:rsidR="00D31F05" w:rsidRDefault="00D31F05">
      <w:pPr>
        <w:pStyle w:val="ConsPlusNonformat"/>
        <w:jc w:val="both"/>
      </w:pPr>
      <w:r>
        <w:t xml:space="preserve">                                (да/нет)</w:t>
      </w:r>
    </w:p>
    <w:p w:rsidR="00D31F05" w:rsidRDefault="00D31F05">
      <w:pPr>
        <w:pStyle w:val="ConsPlusNonformat"/>
        <w:jc w:val="both"/>
      </w:pPr>
      <w:r>
        <w:t xml:space="preserve">    11.   Является   получателем   средств  из  бюджета  бюджетной  системы</w:t>
      </w:r>
    </w:p>
    <w:p w:rsidR="00D31F05" w:rsidRDefault="00D31F05">
      <w:pPr>
        <w:pStyle w:val="ConsPlusNonformat"/>
        <w:jc w:val="both"/>
      </w:pPr>
      <w:r>
        <w:t xml:space="preserve">Российской  Федерации,  из  </w:t>
      </w:r>
      <w:proofErr w:type="gramStart"/>
      <w:r>
        <w:t>которого</w:t>
      </w:r>
      <w:proofErr w:type="gramEnd"/>
      <w:r>
        <w:t xml:space="preserve">  планируется предоставление субсидии в</w:t>
      </w:r>
    </w:p>
    <w:p w:rsidR="00D31F05" w:rsidRDefault="00D31F05">
      <w:pPr>
        <w:pStyle w:val="ConsPlusNonformat"/>
        <w:jc w:val="both"/>
      </w:pPr>
      <w:proofErr w:type="gramStart"/>
      <w:r>
        <w:t>соответствии</w:t>
      </w:r>
      <w:proofErr w:type="gramEnd"/>
      <w:r>
        <w:t xml:space="preserve"> с правовым актом, на основании иных нормативных правовых актов</w:t>
      </w:r>
    </w:p>
    <w:p w:rsidR="00D31F05" w:rsidRDefault="00D31F05">
      <w:pPr>
        <w:pStyle w:val="ConsPlusNonformat"/>
        <w:jc w:val="both"/>
      </w:pPr>
      <w:r>
        <w:t>или муниципальных правовых актов  на цели предоставления субсидии ________.</w:t>
      </w:r>
    </w:p>
    <w:p w:rsidR="00D31F05" w:rsidRDefault="00D31F05">
      <w:pPr>
        <w:pStyle w:val="ConsPlusNonformat"/>
        <w:jc w:val="both"/>
      </w:pPr>
      <w:r>
        <w:t xml:space="preserve">                                                                  (да/нет)</w:t>
      </w:r>
    </w:p>
    <w:p w:rsidR="00D31F05" w:rsidRDefault="00D31F05">
      <w:pPr>
        <w:pStyle w:val="ConsPlusNonformat"/>
        <w:jc w:val="both"/>
      </w:pPr>
      <w:r>
        <w:t xml:space="preserve">    12.  </w:t>
      </w:r>
      <w:proofErr w:type="gramStart"/>
      <w:r>
        <w:t>Применяемая  заявителем  система  налогообложения  (отметить любым</w:t>
      </w:r>
      <w:proofErr w:type="gramEnd"/>
    </w:p>
    <w:p w:rsidR="00D31F05" w:rsidRDefault="00D31F05">
      <w:pPr>
        <w:pStyle w:val="ConsPlusNonformat"/>
        <w:jc w:val="both"/>
      </w:pPr>
      <w:r>
        <w:t>знаком):</w:t>
      </w:r>
    </w:p>
    <w:p w:rsidR="00D31F05" w:rsidRDefault="00D31F05">
      <w:pPr>
        <w:pStyle w:val="ConsPlusNonformat"/>
        <w:jc w:val="both"/>
      </w:pPr>
      <w:r>
        <w:t xml:space="preserve">    - общая _____</w:t>
      </w:r>
    </w:p>
    <w:p w:rsidR="00D31F05" w:rsidRDefault="00D31F05">
      <w:pPr>
        <w:pStyle w:val="ConsPlusNonformat"/>
        <w:jc w:val="both"/>
      </w:pPr>
      <w:r>
        <w:t xml:space="preserve">    - упрощенная (УСН) _____</w:t>
      </w:r>
    </w:p>
    <w:p w:rsidR="00D31F05" w:rsidRDefault="00D31F05">
      <w:pPr>
        <w:pStyle w:val="ConsPlusNonformat"/>
        <w:jc w:val="both"/>
      </w:pPr>
      <w:r>
        <w:t xml:space="preserve">    - единый сельскохозяйственный налог (ЕСХН) _____</w:t>
      </w:r>
    </w:p>
    <w:p w:rsidR="00D31F05" w:rsidRDefault="00D31F05">
      <w:pPr>
        <w:pStyle w:val="ConsPlusNonformat"/>
        <w:jc w:val="both"/>
      </w:pPr>
      <w:r>
        <w:t xml:space="preserve">    - патентная система налогообложения (ПСН) _____</w:t>
      </w:r>
    </w:p>
    <w:p w:rsidR="00D31F05" w:rsidRDefault="00D31F05">
      <w:pPr>
        <w:pStyle w:val="ConsPlusNonformat"/>
        <w:jc w:val="both"/>
      </w:pPr>
      <w:r>
        <w:t xml:space="preserve">    - налог на профессиональный доход _____</w:t>
      </w:r>
    </w:p>
    <w:p w:rsidR="00D31F05" w:rsidRDefault="00D31F05">
      <w:pPr>
        <w:pStyle w:val="ConsPlusNonformat"/>
        <w:jc w:val="both"/>
      </w:pPr>
      <w:r>
        <w:t xml:space="preserve">    13.  Результаты,  которые  планируется  достичь  по  итогам  реализации</w:t>
      </w:r>
    </w:p>
    <w:p w:rsidR="00D31F05" w:rsidRDefault="00D31F05">
      <w:pPr>
        <w:pStyle w:val="ConsPlusNonformat"/>
        <w:jc w:val="both"/>
      </w:pPr>
      <w:r>
        <w:t>проекта: __________________________________________________________________</w:t>
      </w:r>
    </w:p>
    <w:p w:rsidR="00D31F05" w:rsidRDefault="00D31F05">
      <w:pPr>
        <w:pStyle w:val="ConsPlusNonformat"/>
        <w:jc w:val="both"/>
      </w:pPr>
      <w:r>
        <w:t xml:space="preserve">    Размер   субсидии   прошу   установить   в   соответствии   с  Порядком</w:t>
      </w:r>
    </w:p>
    <w:p w:rsidR="00D31F05" w:rsidRDefault="00D31F05">
      <w:pPr>
        <w:pStyle w:val="ConsPlusNonformat"/>
        <w:jc w:val="both"/>
      </w:pPr>
      <w:r>
        <w:t>предоставления  субсидий  субъектам малого и среднего предпринимательства и</w:t>
      </w:r>
    </w:p>
    <w:p w:rsidR="00D31F05" w:rsidRDefault="00D31F05">
      <w:pPr>
        <w:pStyle w:val="ConsPlusNonformat"/>
        <w:jc w:val="both"/>
      </w:pPr>
      <w:r>
        <w:t xml:space="preserve">физическим   лицам,  применяющим  специальный  налоговый  режим  "Налог  </w:t>
      </w:r>
      <w:proofErr w:type="gramStart"/>
      <w:r>
        <w:t>на</w:t>
      </w:r>
      <w:proofErr w:type="gramEnd"/>
    </w:p>
    <w:p w:rsidR="00D31F05" w:rsidRDefault="00D31F05">
      <w:pPr>
        <w:pStyle w:val="ConsPlusNonformat"/>
        <w:jc w:val="both"/>
      </w:pPr>
      <w:r>
        <w:t>профессиональный   доход",   на   возмещение   затрат   при   осуществлении</w:t>
      </w:r>
    </w:p>
    <w:p w:rsidR="00D31F05" w:rsidRDefault="00D31F05">
      <w:pPr>
        <w:pStyle w:val="ConsPlusNonformat"/>
        <w:jc w:val="both"/>
      </w:pPr>
      <w:r>
        <w:t>предпринимательской деятельности.</w:t>
      </w:r>
    </w:p>
    <w:p w:rsidR="00D31F05" w:rsidRDefault="00D31F05">
      <w:pPr>
        <w:pStyle w:val="ConsPlusNonformat"/>
        <w:jc w:val="both"/>
      </w:pPr>
      <w:r>
        <w:t xml:space="preserve">    </w:t>
      </w:r>
      <w:proofErr w:type="gramStart"/>
      <w:r>
        <w:t>Заявитель   гарантирует   достоверность   представленной   в  заявлении</w:t>
      </w:r>
      <w:proofErr w:type="gramEnd"/>
    </w:p>
    <w:p w:rsidR="00D31F05" w:rsidRDefault="00D31F05">
      <w:pPr>
        <w:pStyle w:val="ConsPlusNonformat"/>
        <w:jc w:val="both"/>
      </w:pPr>
      <w:r>
        <w:t>информации   и   подтверждает  право  Управления  муниципального  заказа  и</w:t>
      </w:r>
    </w:p>
    <w:p w:rsidR="00D31F05" w:rsidRDefault="00D31F05">
      <w:pPr>
        <w:pStyle w:val="ConsPlusNonformat"/>
        <w:jc w:val="both"/>
      </w:pPr>
      <w:r>
        <w:t>потребительского    рынка   Администрации   Таймырского   Долгано-Ненецкого</w:t>
      </w:r>
    </w:p>
    <w:p w:rsidR="00D31F05" w:rsidRDefault="00D31F05">
      <w:pPr>
        <w:pStyle w:val="ConsPlusNonformat"/>
        <w:jc w:val="both"/>
      </w:pPr>
      <w:r>
        <w:t>муниципального района уточнять представленные сведения.</w:t>
      </w:r>
    </w:p>
    <w:p w:rsidR="00D31F05" w:rsidRDefault="00D31F05">
      <w:pPr>
        <w:pStyle w:val="ConsPlusNonformat"/>
        <w:jc w:val="both"/>
      </w:pPr>
      <w:r>
        <w:t xml:space="preserve">    Заявитель  </w:t>
      </w:r>
      <w:proofErr w:type="gramStart"/>
      <w:r>
        <w:t>соглашается</w:t>
      </w:r>
      <w:proofErr w:type="gramEnd"/>
      <w:r>
        <w:t>/не соглашается (нужное подчеркнуть) на получение</w:t>
      </w:r>
    </w:p>
    <w:p w:rsidR="00D31F05" w:rsidRDefault="00D31F05">
      <w:pPr>
        <w:pStyle w:val="ConsPlusNonformat"/>
        <w:jc w:val="both"/>
      </w:pPr>
      <w:r>
        <w:t>уведомления  о  принятом  решении  в  отношении  заявки  на  предоставление</w:t>
      </w:r>
    </w:p>
    <w:p w:rsidR="00D31F05" w:rsidRDefault="00D31F05">
      <w:pPr>
        <w:pStyle w:val="ConsPlusNonformat"/>
        <w:jc w:val="both"/>
      </w:pPr>
      <w:r>
        <w:t>субсидии посредством электронной почты по адресу, указанному в заявке.</w:t>
      </w:r>
    </w:p>
    <w:p w:rsidR="00D31F05" w:rsidRDefault="00D31F05">
      <w:pPr>
        <w:pStyle w:val="ConsPlusNonformat"/>
        <w:jc w:val="both"/>
      </w:pPr>
      <w:r>
        <w:t xml:space="preserve">    Заявитель      соглашается     на     публикацию     (размещение)     </w:t>
      </w:r>
      <w:proofErr w:type="gramStart"/>
      <w:r>
        <w:t>в</w:t>
      </w:r>
      <w:proofErr w:type="gramEnd"/>
    </w:p>
    <w:p w:rsidR="00D31F05" w:rsidRDefault="00D31F05">
      <w:pPr>
        <w:pStyle w:val="ConsPlusNonformat"/>
        <w:jc w:val="both"/>
      </w:pPr>
      <w:r>
        <w:t>информационно-телекоммуникационной   сети   Интернет   информации   о  нем,</w:t>
      </w:r>
    </w:p>
    <w:p w:rsidR="00D31F05" w:rsidRDefault="00D31F05">
      <w:pPr>
        <w:pStyle w:val="ConsPlusNonformat"/>
        <w:jc w:val="both"/>
      </w:pPr>
      <w:r>
        <w:t xml:space="preserve">подаваемой  заявителем  заявке,  иной  информации  </w:t>
      </w:r>
      <w:proofErr w:type="gramStart"/>
      <w:r>
        <w:t>о</w:t>
      </w:r>
      <w:proofErr w:type="gramEnd"/>
      <w:r>
        <w:t xml:space="preserve"> заявители, связанной с</w:t>
      </w:r>
    </w:p>
    <w:p w:rsidR="00D31F05" w:rsidRDefault="00D31F05">
      <w:pPr>
        <w:pStyle w:val="ConsPlusNonformat"/>
        <w:jc w:val="both"/>
      </w:pPr>
      <w:r>
        <w:t>соответствующим отбором.</w:t>
      </w:r>
    </w:p>
    <w:p w:rsidR="00D31F05" w:rsidRDefault="00D31F05">
      <w:pPr>
        <w:pStyle w:val="ConsPlusNonformat"/>
        <w:jc w:val="both"/>
      </w:pPr>
      <w:r>
        <w:t xml:space="preserve">    Заявитель соглашается на обработку персональных данных.</w:t>
      </w:r>
    </w:p>
    <w:p w:rsidR="00D31F05" w:rsidRDefault="00D31F05">
      <w:pPr>
        <w:pStyle w:val="ConsPlusNonformat"/>
        <w:jc w:val="both"/>
      </w:pPr>
    </w:p>
    <w:p w:rsidR="00D31F05" w:rsidRDefault="00D31F05">
      <w:pPr>
        <w:pStyle w:val="ConsPlusNonformat"/>
        <w:jc w:val="both"/>
      </w:pPr>
      <w:r>
        <w:t xml:space="preserve">    Руководитель</w:t>
      </w:r>
    </w:p>
    <w:p w:rsidR="00D31F05" w:rsidRDefault="00D31F05">
      <w:pPr>
        <w:pStyle w:val="ConsPlusNonformat"/>
        <w:jc w:val="both"/>
      </w:pPr>
      <w:r>
        <w:t xml:space="preserve">    (должность)/</w:t>
      </w:r>
    </w:p>
    <w:p w:rsidR="00D31F05" w:rsidRDefault="00D31F05">
      <w:pPr>
        <w:pStyle w:val="ConsPlusNonformat"/>
        <w:jc w:val="both"/>
      </w:pPr>
      <w:r>
        <w:t xml:space="preserve">    индивидуальный</w:t>
      </w:r>
    </w:p>
    <w:p w:rsidR="00D31F05" w:rsidRDefault="00D31F05">
      <w:pPr>
        <w:pStyle w:val="ConsPlusNonformat"/>
        <w:jc w:val="both"/>
      </w:pPr>
      <w:r>
        <w:t xml:space="preserve">    предприниматель</w:t>
      </w:r>
    </w:p>
    <w:p w:rsidR="00D31F05" w:rsidRDefault="00D31F05">
      <w:pPr>
        <w:pStyle w:val="ConsPlusNonformat"/>
        <w:jc w:val="both"/>
      </w:pPr>
      <w:r>
        <w:t>_______________________/_____________/_____________________________________</w:t>
      </w:r>
    </w:p>
    <w:p w:rsidR="00D31F05" w:rsidRDefault="00D31F05">
      <w:pPr>
        <w:pStyle w:val="ConsPlusNonformat"/>
        <w:jc w:val="both"/>
      </w:pPr>
      <w:r>
        <w:t xml:space="preserve">                          (подпись)           (расшифровка подписи)</w:t>
      </w:r>
    </w:p>
    <w:p w:rsidR="00D31F05" w:rsidRDefault="00D31F05">
      <w:pPr>
        <w:pStyle w:val="ConsPlusNonformat"/>
        <w:jc w:val="both"/>
      </w:pPr>
      <w:r>
        <w:t xml:space="preserve">    Дата</w:t>
      </w:r>
    </w:p>
    <w:p w:rsidR="00D31F05" w:rsidRDefault="00D31F05">
      <w:pPr>
        <w:pStyle w:val="ConsPlusNonformat"/>
        <w:jc w:val="both"/>
      </w:pPr>
      <w:r>
        <w:t xml:space="preserve">    М.П.</w:t>
      </w:r>
    </w:p>
    <w:p w:rsidR="00D31F05" w:rsidRDefault="00D31F05">
      <w:pPr>
        <w:pStyle w:val="ConsPlusNormal"/>
        <w:jc w:val="both"/>
      </w:pPr>
    </w:p>
    <w:p w:rsidR="00D31F05" w:rsidRDefault="00D31F05">
      <w:pPr>
        <w:pStyle w:val="ConsPlusNormal"/>
        <w:jc w:val="both"/>
      </w:pPr>
    </w:p>
    <w:p w:rsidR="00D31F05" w:rsidRDefault="00D31F05">
      <w:pPr>
        <w:pStyle w:val="ConsPlusNormal"/>
        <w:jc w:val="both"/>
      </w:pPr>
    </w:p>
    <w:p w:rsidR="00D31F05" w:rsidRDefault="00D31F05">
      <w:pPr>
        <w:pStyle w:val="ConsPlusNormal"/>
        <w:jc w:val="both"/>
      </w:pPr>
    </w:p>
    <w:p w:rsidR="00D31F05" w:rsidRDefault="00D31F05">
      <w:pPr>
        <w:pStyle w:val="ConsPlusNormal"/>
        <w:jc w:val="both"/>
      </w:pPr>
    </w:p>
    <w:p w:rsidR="00D31F05" w:rsidRDefault="00D31F05">
      <w:pPr>
        <w:pStyle w:val="ConsPlusNormal"/>
        <w:jc w:val="right"/>
        <w:outlineLvl w:val="1"/>
      </w:pPr>
      <w:r>
        <w:t>Приложение 3</w:t>
      </w:r>
    </w:p>
    <w:p w:rsidR="00D31F05" w:rsidRDefault="00D31F05">
      <w:pPr>
        <w:pStyle w:val="ConsPlusNormal"/>
        <w:jc w:val="right"/>
      </w:pPr>
      <w:r>
        <w:t>к Порядку</w:t>
      </w:r>
    </w:p>
    <w:p w:rsidR="00D31F05" w:rsidRDefault="00D31F05">
      <w:pPr>
        <w:pStyle w:val="ConsPlusNormal"/>
        <w:jc w:val="right"/>
      </w:pPr>
      <w:r>
        <w:t>предоставления субсидий</w:t>
      </w:r>
    </w:p>
    <w:p w:rsidR="00D31F05" w:rsidRDefault="00D31F05">
      <w:pPr>
        <w:pStyle w:val="ConsPlusNormal"/>
        <w:jc w:val="right"/>
      </w:pPr>
      <w:r>
        <w:t>субъектам малого</w:t>
      </w:r>
    </w:p>
    <w:p w:rsidR="00D31F05" w:rsidRDefault="00D31F05">
      <w:pPr>
        <w:pStyle w:val="ConsPlusNormal"/>
        <w:jc w:val="right"/>
      </w:pPr>
      <w:r>
        <w:t>и среднего предпринимательства</w:t>
      </w:r>
    </w:p>
    <w:p w:rsidR="00D31F05" w:rsidRDefault="00D31F05">
      <w:pPr>
        <w:pStyle w:val="ConsPlusNormal"/>
        <w:jc w:val="right"/>
      </w:pPr>
      <w:r>
        <w:lastRenderedPageBreak/>
        <w:t>и физическим лицам, применяющим</w:t>
      </w:r>
    </w:p>
    <w:p w:rsidR="00D31F05" w:rsidRDefault="00D31F05">
      <w:pPr>
        <w:pStyle w:val="ConsPlusNormal"/>
        <w:jc w:val="right"/>
      </w:pPr>
      <w:r>
        <w:t>специальный налоговый режим</w:t>
      </w:r>
    </w:p>
    <w:p w:rsidR="00D31F05" w:rsidRDefault="00D31F05">
      <w:pPr>
        <w:pStyle w:val="ConsPlusNormal"/>
        <w:jc w:val="right"/>
      </w:pPr>
      <w:r>
        <w:t>"Налог на профессиональный доход",</w:t>
      </w:r>
    </w:p>
    <w:p w:rsidR="00D31F05" w:rsidRDefault="00D31F05">
      <w:pPr>
        <w:pStyle w:val="ConsPlusNormal"/>
        <w:jc w:val="right"/>
      </w:pPr>
      <w:r>
        <w:t>на возмещение затрат при осуществлении</w:t>
      </w:r>
    </w:p>
    <w:p w:rsidR="00D31F05" w:rsidRDefault="00D31F05">
      <w:pPr>
        <w:pStyle w:val="ConsPlusNormal"/>
        <w:jc w:val="right"/>
      </w:pPr>
      <w:r>
        <w:t>предпринимательской деятельности</w:t>
      </w:r>
    </w:p>
    <w:p w:rsidR="00D31F05" w:rsidRDefault="00D31F05">
      <w:pPr>
        <w:pStyle w:val="ConsPlusNormal"/>
        <w:jc w:val="both"/>
      </w:pPr>
    </w:p>
    <w:p w:rsidR="00D31F05" w:rsidRDefault="00D31F05">
      <w:pPr>
        <w:pStyle w:val="ConsPlusNonformat"/>
        <w:jc w:val="both"/>
      </w:pPr>
      <w:bookmarkStart w:id="21" w:name="P1091"/>
      <w:bookmarkEnd w:id="21"/>
      <w:r>
        <w:t xml:space="preserve">                                 Согласие</w:t>
      </w:r>
    </w:p>
    <w:p w:rsidR="00D31F05" w:rsidRDefault="00D31F05">
      <w:pPr>
        <w:pStyle w:val="ConsPlusNonformat"/>
        <w:jc w:val="both"/>
      </w:pPr>
      <w:r>
        <w:t xml:space="preserve">               на обработку персональных данных гражданина,</w:t>
      </w:r>
    </w:p>
    <w:p w:rsidR="00D31F05" w:rsidRDefault="00D31F05">
      <w:pPr>
        <w:pStyle w:val="ConsPlusNonformat"/>
        <w:jc w:val="both"/>
      </w:pPr>
      <w:r>
        <w:t xml:space="preserve">         являющегося представителем юридического лица (заявителя)</w:t>
      </w:r>
    </w:p>
    <w:p w:rsidR="00D31F05" w:rsidRDefault="00D31F05">
      <w:pPr>
        <w:pStyle w:val="ConsPlusNonformat"/>
        <w:jc w:val="both"/>
      </w:pPr>
      <w:r>
        <w:t xml:space="preserve">             или индивидуальным предпринимателем (заявителем)</w:t>
      </w:r>
    </w:p>
    <w:p w:rsidR="00D31F05" w:rsidRDefault="00D31F05">
      <w:pPr>
        <w:pStyle w:val="ConsPlusNonformat"/>
        <w:jc w:val="both"/>
      </w:pPr>
    </w:p>
    <w:p w:rsidR="00D31F05" w:rsidRDefault="00D31F05">
      <w:pPr>
        <w:pStyle w:val="ConsPlusNonformat"/>
        <w:jc w:val="both"/>
      </w:pPr>
      <w:r>
        <w:t>г. Дудинка                                          "__" __________ 20__ г.</w:t>
      </w:r>
    </w:p>
    <w:p w:rsidR="00D31F05" w:rsidRDefault="00D31F05">
      <w:pPr>
        <w:pStyle w:val="ConsPlusNonformat"/>
        <w:jc w:val="both"/>
      </w:pPr>
    </w:p>
    <w:p w:rsidR="00D31F05" w:rsidRDefault="00D31F05">
      <w:pPr>
        <w:pStyle w:val="ConsPlusNonformat"/>
        <w:jc w:val="both"/>
      </w:pPr>
      <w:r>
        <w:t xml:space="preserve">    Я, ____________________________, имеющий (</w:t>
      </w:r>
      <w:proofErr w:type="spellStart"/>
      <w:r>
        <w:t>ая</w:t>
      </w:r>
      <w:proofErr w:type="spellEnd"/>
      <w:r>
        <w:t>) ________________________,</w:t>
      </w:r>
    </w:p>
    <w:p w:rsidR="00D31F05" w:rsidRDefault="00D31F05">
      <w:pPr>
        <w:pStyle w:val="ConsPlusNonformat"/>
        <w:jc w:val="both"/>
      </w:pPr>
      <w:r>
        <w:t xml:space="preserve">         </w:t>
      </w:r>
      <w:proofErr w:type="gramStart"/>
      <w:r>
        <w:t>(фамилия, имя, отчество)                      (вид документа,</w:t>
      </w:r>
      <w:proofErr w:type="gramEnd"/>
    </w:p>
    <w:p w:rsidR="00D31F05" w:rsidRDefault="00D31F05">
      <w:pPr>
        <w:pStyle w:val="ConsPlusNonformat"/>
        <w:jc w:val="both"/>
      </w:pPr>
      <w:r>
        <w:t xml:space="preserve">                                                  </w:t>
      </w:r>
      <w:proofErr w:type="gramStart"/>
      <w:r>
        <w:t>удостоверяющего</w:t>
      </w:r>
      <w:proofErr w:type="gramEnd"/>
      <w:r>
        <w:t xml:space="preserve"> личность)</w:t>
      </w:r>
    </w:p>
    <w:p w:rsidR="00D31F05" w:rsidRDefault="00D31F05">
      <w:pPr>
        <w:pStyle w:val="ConsPlusNonformat"/>
        <w:jc w:val="both"/>
      </w:pPr>
      <w:r>
        <w:t xml:space="preserve">    N ________, выдан ____________________________________________________,</w:t>
      </w:r>
    </w:p>
    <w:p w:rsidR="00D31F05" w:rsidRDefault="00D31F05">
      <w:pPr>
        <w:pStyle w:val="ConsPlusNonformat"/>
        <w:jc w:val="both"/>
      </w:pPr>
      <w:r>
        <w:t xml:space="preserve">                            </w:t>
      </w:r>
      <w:proofErr w:type="gramStart"/>
      <w:r>
        <w:t>(наименование органа, выдавшего документ,</w:t>
      </w:r>
      <w:proofErr w:type="gramEnd"/>
    </w:p>
    <w:p w:rsidR="00D31F05" w:rsidRDefault="00D31F05">
      <w:pPr>
        <w:pStyle w:val="ConsPlusNonformat"/>
        <w:jc w:val="both"/>
      </w:pPr>
      <w:r>
        <w:t xml:space="preserve">                              </w:t>
      </w:r>
      <w:proofErr w:type="gramStart"/>
      <w:r>
        <w:t>удостоверяющий</w:t>
      </w:r>
      <w:proofErr w:type="gramEnd"/>
      <w:r>
        <w:t xml:space="preserve"> личность, дата выдачи)</w:t>
      </w:r>
    </w:p>
    <w:p w:rsidR="00D31F05" w:rsidRDefault="00D31F05">
      <w:pPr>
        <w:pStyle w:val="ConsPlusNonformat"/>
        <w:jc w:val="both"/>
      </w:pPr>
      <w:r>
        <w:t xml:space="preserve">    проживающий (</w:t>
      </w:r>
      <w:proofErr w:type="spellStart"/>
      <w:r>
        <w:t>ая</w:t>
      </w:r>
      <w:proofErr w:type="spellEnd"/>
      <w:r>
        <w:t>) _____________________________________________________,</w:t>
      </w:r>
    </w:p>
    <w:p w:rsidR="00D31F05" w:rsidRDefault="00D31F05">
      <w:pPr>
        <w:pStyle w:val="ConsPlusNonformat"/>
        <w:jc w:val="both"/>
      </w:pPr>
      <w:r>
        <w:t xml:space="preserve">                              (адрес места жительства по паспорту)</w:t>
      </w:r>
    </w:p>
    <w:p w:rsidR="00D31F05" w:rsidRDefault="00D31F05">
      <w:pPr>
        <w:pStyle w:val="ConsPlusNonformat"/>
        <w:jc w:val="both"/>
      </w:pPr>
      <w:r>
        <w:t xml:space="preserve">    выражаю  свое согласие на обработку Управлением муниципального заказа и</w:t>
      </w:r>
    </w:p>
    <w:p w:rsidR="00D31F05" w:rsidRDefault="00D31F05">
      <w:pPr>
        <w:pStyle w:val="ConsPlusNonformat"/>
        <w:jc w:val="both"/>
      </w:pPr>
      <w:r>
        <w:t>потребительского    рынка   Администрации   Таймырского   Долгано-Ненецкого</w:t>
      </w:r>
    </w:p>
    <w:p w:rsidR="00D31F05" w:rsidRDefault="00D31F05">
      <w:pPr>
        <w:pStyle w:val="ConsPlusNonformat"/>
        <w:jc w:val="both"/>
      </w:pPr>
      <w:r>
        <w:t xml:space="preserve">муниципального   района,   </w:t>
      </w:r>
      <w:proofErr w:type="gramStart"/>
      <w:r>
        <w:t>расположенным</w:t>
      </w:r>
      <w:proofErr w:type="gramEnd"/>
      <w:r>
        <w:t xml:space="preserve">   по  адресу:  Красноярский  край,</w:t>
      </w:r>
    </w:p>
    <w:p w:rsidR="00D31F05" w:rsidRDefault="00D31F05">
      <w:pPr>
        <w:pStyle w:val="ConsPlusNonformat"/>
        <w:jc w:val="both"/>
      </w:pPr>
      <w:r>
        <w:t>Таймырский  Долгано-Ненецкий  район,  г.  Дудинка,  ул.  Дудинская,  д.  7а</w:t>
      </w:r>
    </w:p>
    <w:p w:rsidR="00D31F05" w:rsidRDefault="00D31F05">
      <w:pPr>
        <w:pStyle w:val="ConsPlusNonformat"/>
        <w:jc w:val="both"/>
      </w:pPr>
      <w:r>
        <w:t>(далее - Оператор), моих персональных данных.</w:t>
      </w:r>
    </w:p>
    <w:p w:rsidR="00D31F05" w:rsidRDefault="00D31F05">
      <w:pPr>
        <w:pStyle w:val="ConsPlusNonformat"/>
        <w:jc w:val="both"/>
      </w:pPr>
      <w:r>
        <w:t xml:space="preserve">    Настоящее  согласие  представляется  на осуществление любых правомерных</w:t>
      </w:r>
    </w:p>
    <w:p w:rsidR="00D31F05" w:rsidRDefault="00D31F05">
      <w:pPr>
        <w:pStyle w:val="ConsPlusNonformat"/>
        <w:jc w:val="both"/>
      </w:pPr>
      <w:r>
        <w:t>действий  в  отношении моих персональных данных, которые необходимы в целях</w:t>
      </w:r>
    </w:p>
    <w:p w:rsidR="00D31F05" w:rsidRDefault="00D31F05">
      <w:pPr>
        <w:pStyle w:val="ConsPlusNonformat"/>
        <w:jc w:val="both"/>
      </w:pPr>
      <w:r>
        <w:t>реализации   права   на   получение  финансовой  поддержки,  включая  сбор,</w:t>
      </w:r>
    </w:p>
    <w:p w:rsidR="00D31F05" w:rsidRDefault="00D31F05">
      <w:pPr>
        <w:pStyle w:val="ConsPlusNonformat"/>
        <w:jc w:val="both"/>
      </w:pPr>
      <w:r>
        <w:t>систематизацию,  накопление,  хранение,  уточнение (обновление, изменение),</w:t>
      </w:r>
    </w:p>
    <w:p w:rsidR="00D31F05" w:rsidRDefault="00D31F05">
      <w:pPr>
        <w:pStyle w:val="ConsPlusNonformat"/>
        <w:jc w:val="both"/>
      </w:pPr>
      <w:r>
        <w:t>использование,   распространение,  в  том  числе  передачу,  обезличивание,</w:t>
      </w:r>
    </w:p>
    <w:p w:rsidR="00D31F05" w:rsidRDefault="00D31F05">
      <w:pPr>
        <w:pStyle w:val="ConsPlusNonformat"/>
        <w:jc w:val="both"/>
      </w:pPr>
      <w:r>
        <w:t>блокирование,  уничтожение персональных данных, а также осуществление любых</w:t>
      </w:r>
    </w:p>
    <w:p w:rsidR="00D31F05" w:rsidRDefault="00D31F05">
      <w:pPr>
        <w:pStyle w:val="ConsPlusNonformat"/>
        <w:jc w:val="both"/>
      </w:pPr>
      <w:r>
        <w:t xml:space="preserve">иных  действий  с  моими персональными данными в соответствии с </w:t>
      </w:r>
      <w:proofErr w:type="gramStart"/>
      <w:r>
        <w:t>действующим</w:t>
      </w:r>
      <w:proofErr w:type="gramEnd"/>
    </w:p>
    <w:p w:rsidR="00D31F05" w:rsidRDefault="00D31F05">
      <w:pPr>
        <w:pStyle w:val="ConsPlusNonformat"/>
        <w:jc w:val="both"/>
      </w:pPr>
      <w:r>
        <w:t>законодательством.</w:t>
      </w:r>
    </w:p>
    <w:p w:rsidR="00D31F05" w:rsidRDefault="00D31F05">
      <w:pPr>
        <w:pStyle w:val="ConsPlusNonformat"/>
        <w:jc w:val="both"/>
      </w:pPr>
      <w:r>
        <w:t xml:space="preserve">    Мне   известно,  что  обработка  Оператором  моих  персональных  данных</w:t>
      </w:r>
    </w:p>
    <w:p w:rsidR="00D31F05" w:rsidRDefault="00D31F05">
      <w:pPr>
        <w:pStyle w:val="ConsPlusNonformat"/>
        <w:jc w:val="both"/>
      </w:pPr>
      <w:r>
        <w:t>осуществляется  в  информационных  системах,  с  применением  электронных и</w:t>
      </w:r>
    </w:p>
    <w:p w:rsidR="00D31F05" w:rsidRDefault="00D31F05">
      <w:pPr>
        <w:pStyle w:val="ConsPlusNonformat"/>
        <w:jc w:val="both"/>
      </w:pPr>
      <w:r>
        <w:t>бумажных носителей информации.</w:t>
      </w:r>
    </w:p>
    <w:p w:rsidR="00D31F05" w:rsidRDefault="00D31F05">
      <w:pPr>
        <w:pStyle w:val="ConsPlusNonformat"/>
        <w:jc w:val="both"/>
      </w:pPr>
      <w:r>
        <w:t xml:space="preserve">    Данное  согласие  действует  в  течение всего срока оказания </w:t>
      </w:r>
      <w:proofErr w:type="gramStart"/>
      <w:r>
        <w:t>финансовой</w:t>
      </w:r>
      <w:proofErr w:type="gramEnd"/>
    </w:p>
    <w:p w:rsidR="00D31F05" w:rsidRDefault="00D31F05">
      <w:pPr>
        <w:pStyle w:val="ConsPlusNonformat"/>
        <w:jc w:val="both"/>
      </w:pPr>
      <w:r>
        <w:t>поддержки.</w:t>
      </w:r>
    </w:p>
    <w:p w:rsidR="00D31F05" w:rsidRDefault="00D31F05">
      <w:pPr>
        <w:pStyle w:val="ConsPlusNonformat"/>
        <w:jc w:val="both"/>
      </w:pPr>
      <w:r>
        <w:t xml:space="preserve">    В  случае  несогласия  с дальнейшей обработкой персональных данных мной</w:t>
      </w:r>
    </w:p>
    <w:p w:rsidR="00D31F05" w:rsidRDefault="00D31F05">
      <w:pPr>
        <w:pStyle w:val="ConsPlusNonformat"/>
        <w:jc w:val="both"/>
      </w:pPr>
      <w:r>
        <w:t>будет  направлено  письменное  заявление  об  отзыве  согласия на обработку</w:t>
      </w:r>
    </w:p>
    <w:p w:rsidR="00D31F05" w:rsidRDefault="00D31F05">
      <w:pPr>
        <w:pStyle w:val="ConsPlusNonformat"/>
        <w:jc w:val="both"/>
      </w:pPr>
      <w:r>
        <w:t>персональных данных.</w:t>
      </w:r>
    </w:p>
    <w:p w:rsidR="00D31F05" w:rsidRDefault="00D31F05">
      <w:pPr>
        <w:pStyle w:val="ConsPlusNonformat"/>
        <w:jc w:val="both"/>
      </w:pPr>
    </w:p>
    <w:p w:rsidR="00D31F05" w:rsidRDefault="00D31F05">
      <w:pPr>
        <w:pStyle w:val="ConsPlusNonformat"/>
        <w:jc w:val="both"/>
      </w:pPr>
      <w:r>
        <w:t xml:space="preserve">                        ___________________________</w:t>
      </w:r>
    </w:p>
    <w:p w:rsidR="00D31F05" w:rsidRDefault="00D31F05">
      <w:pPr>
        <w:pStyle w:val="ConsPlusNonformat"/>
        <w:jc w:val="both"/>
      </w:pPr>
      <w:r>
        <w:t xml:space="preserve">                                 (подпись)</w:t>
      </w:r>
    </w:p>
    <w:p w:rsidR="00D31F05" w:rsidRDefault="00D31F05">
      <w:pPr>
        <w:pStyle w:val="ConsPlusNormal"/>
        <w:jc w:val="both"/>
      </w:pPr>
    </w:p>
    <w:p w:rsidR="00D31F05" w:rsidRDefault="00D31F05">
      <w:pPr>
        <w:pStyle w:val="ConsPlusNormal"/>
        <w:jc w:val="both"/>
      </w:pPr>
    </w:p>
    <w:p w:rsidR="00D31F05" w:rsidRDefault="00D31F05">
      <w:pPr>
        <w:pStyle w:val="ConsPlusNormal"/>
        <w:jc w:val="both"/>
      </w:pPr>
    </w:p>
    <w:p w:rsidR="00D31F05" w:rsidRDefault="00D31F05">
      <w:pPr>
        <w:pStyle w:val="ConsPlusNormal"/>
        <w:jc w:val="both"/>
      </w:pPr>
    </w:p>
    <w:p w:rsidR="00D31F05" w:rsidRDefault="00D31F05">
      <w:pPr>
        <w:pStyle w:val="ConsPlusNormal"/>
        <w:jc w:val="both"/>
      </w:pPr>
    </w:p>
    <w:p w:rsidR="00D31F05" w:rsidRDefault="00D31F05">
      <w:pPr>
        <w:pStyle w:val="ConsPlusNormal"/>
        <w:jc w:val="right"/>
        <w:outlineLvl w:val="1"/>
      </w:pPr>
      <w:r>
        <w:t>Приложение 4</w:t>
      </w:r>
    </w:p>
    <w:p w:rsidR="00D31F05" w:rsidRDefault="00D31F05">
      <w:pPr>
        <w:pStyle w:val="ConsPlusNormal"/>
        <w:jc w:val="right"/>
      </w:pPr>
      <w:r>
        <w:t>к Порядку</w:t>
      </w:r>
    </w:p>
    <w:p w:rsidR="00D31F05" w:rsidRDefault="00D31F05">
      <w:pPr>
        <w:pStyle w:val="ConsPlusNormal"/>
        <w:jc w:val="right"/>
      </w:pPr>
      <w:r>
        <w:t>предоставления субсидий</w:t>
      </w:r>
    </w:p>
    <w:p w:rsidR="00D31F05" w:rsidRDefault="00D31F05">
      <w:pPr>
        <w:pStyle w:val="ConsPlusNormal"/>
        <w:jc w:val="right"/>
      </w:pPr>
      <w:r>
        <w:t>субъектам малого</w:t>
      </w:r>
    </w:p>
    <w:p w:rsidR="00D31F05" w:rsidRDefault="00D31F05">
      <w:pPr>
        <w:pStyle w:val="ConsPlusNormal"/>
        <w:jc w:val="right"/>
      </w:pPr>
      <w:r>
        <w:t>и среднего предпринимательства</w:t>
      </w:r>
    </w:p>
    <w:p w:rsidR="00D31F05" w:rsidRDefault="00D31F05">
      <w:pPr>
        <w:pStyle w:val="ConsPlusNormal"/>
        <w:jc w:val="right"/>
      </w:pPr>
      <w:r>
        <w:t>и физическим лицам, применяющим</w:t>
      </w:r>
    </w:p>
    <w:p w:rsidR="00D31F05" w:rsidRDefault="00D31F05">
      <w:pPr>
        <w:pStyle w:val="ConsPlusNormal"/>
        <w:jc w:val="right"/>
      </w:pPr>
      <w:r>
        <w:t>специальный налоговый режим</w:t>
      </w:r>
    </w:p>
    <w:p w:rsidR="00D31F05" w:rsidRDefault="00D31F05">
      <w:pPr>
        <w:pStyle w:val="ConsPlusNormal"/>
        <w:jc w:val="right"/>
      </w:pPr>
      <w:r>
        <w:t>"Налог на профессиональный доход",</w:t>
      </w:r>
    </w:p>
    <w:p w:rsidR="00D31F05" w:rsidRDefault="00D31F05">
      <w:pPr>
        <w:pStyle w:val="ConsPlusNormal"/>
        <w:jc w:val="right"/>
      </w:pPr>
      <w:r>
        <w:t>на возмещение затрат при осуществлении</w:t>
      </w:r>
    </w:p>
    <w:p w:rsidR="00D31F05" w:rsidRDefault="00D31F05">
      <w:pPr>
        <w:pStyle w:val="ConsPlusNormal"/>
        <w:jc w:val="right"/>
      </w:pPr>
      <w:r>
        <w:t>предпринимательской деятельности</w:t>
      </w:r>
    </w:p>
    <w:p w:rsidR="00D31F05" w:rsidRDefault="00D31F05">
      <w:pPr>
        <w:pStyle w:val="ConsPlusNormal"/>
        <w:jc w:val="both"/>
      </w:pPr>
    </w:p>
    <w:p w:rsidR="00D31F05" w:rsidRDefault="00D31F05">
      <w:pPr>
        <w:pStyle w:val="ConsPlusNormal"/>
        <w:jc w:val="center"/>
      </w:pPr>
      <w:bookmarkStart w:id="22" w:name="P1146"/>
      <w:bookmarkEnd w:id="22"/>
      <w:r>
        <w:t>СПРАВКА-РАСЧЕТ</w:t>
      </w:r>
    </w:p>
    <w:p w:rsidR="00D31F05" w:rsidRDefault="00D31F05">
      <w:pPr>
        <w:pStyle w:val="ConsPlusNormal"/>
        <w:jc w:val="center"/>
      </w:pPr>
      <w:r>
        <w:t>размера субсидии субъекту малого или среднего</w:t>
      </w:r>
    </w:p>
    <w:p w:rsidR="00D31F05" w:rsidRDefault="00D31F05">
      <w:pPr>
        <w:pStyle w:val="ConsPlusNormal"/>
        <w:jc w:val="center"/>
      </w:pPr>
      <w:r>
        <w:t>предпринимательства или физическому лицу, применяющему</w:t>
      </w:r>
    </w:p>
    <w:p w:rsidR="00D31F05" w:rsidRDefault="00D31F05">
      <w:pPr>
        <w:pStyle w:val="ConsPlusNormal"/>
        <w:jc w:val="center"/>
      </w:pPr>
      <w:r>
        <w:t xml:space="preserve">специальный налоговый режим "Налог </w:t>
      </w:r>
      <w:proofErr w:type="gramStart"/>
      <w:r>
        <w:t>на</w:t>
      </w:r>
      <w:proofErr w:type="gramEnd"/>
      <w:r>
        <w:t xml:space="preserve"> профессиональный</w:t>
      </w:r>
    </w:p>
    <w:p w:rsidR="00D31F05" w:rsidRDefault="00D31F05">
      <w:pPr>
        <w:pStyle w:val="ConsPlusNormal"/>
        <w:jc w:val="center"/>
      </w:pPr>
      <w:r>
        <w:t>доход", на возмещение затрат при осуществлении</w:t>
      </w:r>
    </w:p>
    <w:p w:rsidR="00D31F05" w:rsidRDefault="00D31F05">
      <w:pPr>
        <w:pStyle w:val="ConsPlusNormal"/>
        <w:jc w:val="center"/>
      </w:pPr>
      <w:r>
        <w:t>предпринимательской деятельности</w:t>
      </w:r>
    </w:p>
    <w:p w:rsidR="00D31F05" w:rsidRDefault="00D31F05">
      <w:pPr>
        <w:pStyle w:val="ConsPlusNormal"/>
        <w:jc w:val="both"/>
      </w:pPr>
    </w:p>
    <w:p w:rsidR="00D31F05" w:rsidRDefault="00D31F05">
      <w:pPr>
        <w:pStyle w:val="ConsPlusNormal"/>
      </w:pPr>
      <w:r>
        <w:t>Получатель субсидии __________________________________________________________</w:t>
      </w:r>
    </w:p>
    <w:p w:rsidR="00D31F05" w:rsidRDefault="00D31F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814"/>
        <w:gridCol w:w="1849"/>
        <w:gridCol w:w="1191"/>
        <w:gridCol w:w="1204"/>
        <w:gridCol w:w="1909"/>
      </w:tblGrid>
      <w:tr w:rsidR="00D31F05">
        <w:tc>
          <w:tcPr>
            <w:tcW w:w="454" w:type="dxa"/>
            <w:vMerge w:val="restart"/>
          </w:tcPr>
          <w:p w:rsidR="00D31F05" w:rsidRDefault="00D31F05">
            <w:pPr>
              <w:pStyle w:val="ConsPlusNormal"/>
              <w:jc w:val="center"/>
            </w:pPr>
            <w:r>
              <w:t xml:space="preserve">N </w:t>
            </w:r>
            <w:proofErr w:type="gramStart"/>
            <w:r>
              <w:t>п</w:t>
            </w:r>
            <w:proofErr w:type="gramEnd"/>
            <w:r>
              <w:t>/п</w:t>
            </w:r>
          </w:p>
        </w:tc>
        <w:tc>
          <w:tcPr>
            <w:tcW w:w="1639" w:type="dxa"/>
            <w:vMerge w:val="restart"/>
          </w:tcPr>
          <w:p w:rsidR="00D31F05" w:rsidRDefault="00D31F05">
            <w:pPr>
              <w:pStyle w:val="ConsPlusNormal"/>
              <w:jc w:val="center"/>
            </w:pPr>
            <w:r>
              <w:t>Наименование и реквизиты документа</w:t>
            </w:r>
          </w:p>
        </w:tc>
        <w:tc>
          <w:tcPr>
            <w:tcW w:w="814" w:type="dxa"/>
            <w:vMerge w:val="restart"/>
          </w:tcPr>
          <w:p w:rsidR="00D31F05" w:rsidRDefault="00D31F05">
            <w:pPr>
              <w:pStyle w:val="ConsPlusNormal"/>
              <w:jc w:val="center"/>
            </w:pPr>
            <w:r>
              <w:t>Сумма затрат, руб.</w:t>
            </w:r>
          </w:p>
        </w:tc>
        <w:tc>
          <w:tcPr>
            <w:tcW w:w="1849" w:type="dxa"/>
            <w:vMerge w:val="restart"/>
          </w:tcPr>
          <w:p w:rsidR="00D31F05" w:rsidRDefault="00D31F05">
            <w:pPr>
              <w:pStyle w:val="ConsPlusNormal"/>
              <w:jc w:val="center"/>
            </w:pPr>
            <w:r>
              <w:t>Ставка субсидирования, %</w:t>
            </w:r>
          </w:p>
        </w:tc>
        <w:tc>
          <w:tcPr>
            <w:tcW w:w="1191" w:type="dxa"/>
            <w:vMerge w:val="restart"/>
          </w:tcPr>
          <w:p w:rsidR="00D31F05" w:rsidRDefault="00D31F05">
            <w:pPr>
              <w:pStyle w:val="ConsPlusNormal"/>
              <w:jc w:val="center"/>
            </w:pPr>
            <w:r>
              <w:t>Сумма субсидии по расчету, руб.</w:t>
            </w:r>
          </w:p>
        </w:tc>
        <w:tc>
          <w:tcPr>
            <w:tcW w:w="3113" w:type="dxa"/>
            <w:gridSpan w:val="2"/>
          </w:tcPr>
          <w:p w:rsidR="00D31F05" w:rsidRDefault="00D31F05">
            <w:pPr>
              <w:pStyle w:val="ConsPlusNormal"/>
              <w:jc w:val="center"/>
            </w:pPr>
            <w:r>
              <w:t>Сумма субсидии к возмещению, руб.</w:t>
            </w:r>
          </w:p>
        </w:tc>
      </w:tr>
      <w:tr w:rsidR="00D31F05">
        <w:tc>
          <w:tcPr>
            <w:tcW w:w="454" w:type="dxa"/>
            <w:vMerge/>
          </w:tcPr>
          <w:p w:rsidR="00D31F05" w:rsidRDefault="00D31F05">
            <w:pPr>
              <w:pStyle w:val="ConsPlusNormal"/>
            </w:pPr>
          </w:p>
        </w:tc>
        <w:tc>
          <w:tcPr>
            <w:tcW w:w="1639" w:type="dxa"/>
            <w:vMerge/>
          </w:tcPr>
          <w:p w:rsidR="00D31F05" w:rsidRDefault="00D31F05">
            <w:pPr>
              <w:pStyle w:val="ConsPlusNormal"/>
            </w:pPr>
          </w:p>
        </w:tc>
        <w:tc>
          <w:tcPr>
            <w:tcW w:w="814" w:type="dxa"/>
            <w:vMerge/>
          </w:tcPr>
          <w:p w:rsidR="00D31F05" w:rsidRDefault="00D31F05">
            <w:pPr>
              <w:pStyle w:val="ConsPlusNormal"/>
            </w:pPr>
          </w:p>
        </w:tc>
        <w:tc>
          <w:tcPr>
            <w:tcW w:w="1849" w:type="dxa"/>
            <w:vMerge/>
          </w:tcPr>
          <w:p w:rsidR="00D31F05" w:rsidRDefault="00D31F05">
            <w:pPr>
              <w:pStyle w:val="ConsPlusNormal"/>
            </w:pPr>
          </w:p>
        </w:tc>
        <w:tc>
          <w:tcPr>
            <w:tcW w:w="1191" w:type="dxa"/>
            <w:vMerge/>
          </w:tcPr>
          <w:p w:rsidR="00D31F05" w:rsidRDefault="00D31F05">
            <w:pPr>
              <w:pStyle w:val="ConsPlusNormal"/>
            </w:pPr>
          </w:p>
        </w:tc>
        <w:tc>
          <w:tcPr>
            <w:tcW w:w="1204" w:type="dxa"/>
          </w:tcPr>
          <w:p w:rsidR="00D31F05" w:rsidRDefault="00D31F05">
            <w:pPr>
              <w:pStyle w:val="ConsPlusNormal"/>
              <w:jc w:val="center"/>
            </w:pPr>
            <w:r>
              <w:t>за счет средств районного бюджета</w:t>
            </w:r>
          </w:p>
        </w:tc>
        <w:tc>
          <w:tcPr>
            <w:tcW w:w="1909" w:type="dxa"/>
          </w:tcPr>
          <w:p w:rsidR="00D31F05" w:rsidRDefault="00D31F05">
            <w:pPr>
              <w:pStyle w:val="ConsPlusNormal"/>
              <w:jc w:val="center"/>
            </w:pPr>
            <w:r>
              <w:t>за счет средств, предоставляемых из краевого бюджета</w:t>
            </w:r>
          </w:p>
        </w:tc>
      </w:tr>
      <w:tr w:rsidR="00D31F05">
        <w:tc>
          <w:tcPr>
            <w:tcW w:w="454" w:type="dxa"/>
          </w:tcPr>
          <w:p w:rsidR="00D31F05" w:rsidRDefault="00D31F05">
            <w:pPr>
              <w:pStyle w:val="ConsPlusNormal"/>
              <w:jc w:val="center"/>
            </w:pPr>
            <w:r>
              <w:t>1</w:t>
            </w:r>
          </w:p>
        </w:tc>
        <w:tc>
          <w:tcPr>
            <w:tcW w:w="1639" w:type="dxa"/>
          </w:tcPr>
          <w:p w:rsidR="00D31F05" w:rsidRDefault="00D31F05">
            <w:pPr>
              <w:pStyle w:val="ConsPlusNormal"/>
              <w:jc w:val="center"/>
            </w:pPr>
            <w:r>
              <w:t>2</w:t>
            </w:r>
          </w:p>
        </w:tc>
        <w:tc>
          <w:tcPr>
            <w:tcW w:w="814" w:type="dxa"/>
          </w:tcPr>
          <w:p w:rsidR="00D31F05" w:rsidRDefault="00D31F05">
            <w:pPr>
              <w:pStyle w:val="ConsPlusNormal"/>
              <w:jc w:val="center"/>
            </w:pPr>
            <w:r>
              <w:t>3</w:t>
            </w:r>
          </w:p>
        </w:tc>
        <w:tc>
          <w:tcPr>
            <w:tcW w:w="1849" w:type="dxa"/>
          </w:tcPr>
          <w:p w:rsidR="00D31F05" w:rsidRDefault="00D31F05">
            <w:pPr>
              <w:pStyle w:val="ConsPlusNormal"/>
              <w:jc w:val="center"/>
            </w:pPr>
            <w:r>
              <w:t>4</w:t>
            </w:r>
          </w:p>
        </w:tc>
        <w:tc>
          <w:tcPr>
            <w:tcW w:w="1191" w:type="dxa"/>
          </w:tcPr>
          <w:p w:rsidR="00D31F05" w:rsidRDefault="00D31F05">
            <w:pPr>
              <w:pStyle w:val="ConsPlusNormal"/>
              <w:jc w:val="center"/>
            </w:pPr>
            <w:r>
              <w:t>5 (гр. 3 x гр. 4 / 100)</w:t>
            </w:r>
          </w:p>
        </w:tc>
        <w:tc>
          <w:tcPr>
            <w:tcW w:w="1204" w:type="dxa"/>
          </w:tcPr>
          <w:p w:rsidR="00D31F05" w:rsidRDefault="00D31F05">
            <w:pPr>
              <w:pStyle w:val="ConsPlusNormal"/>
              <w:jc w:val="center"/>
            </w:pPr>
            <w:r>
              <w:t>6</w:t>
            </w:r>
          </w:p>
        </w:tc>
        <w:tc>
          <w:tcPr>
            <w:tcW w:w="1909" w:type="dxa"/>
          </w:tcPr>
          <w:p w:rsidR="00D31F05" w:rsidRDefault="00D31F05">
            <w:pPr>
              <w:pStyle w:val="ConsPlusNormal"/>
              <w:jc w:val="center"/>
            </w:pPr>
            <w:r>
              <w:t>7</w:t>
            </w:r>
          </w:p>
        </w:tc>
      </w:tr>
      <w:tr w:rsidR="00D31F05">
        <w:tc>
          <w:tcPr>
            <w:tcW w:w="454" w:type="dxa"/>
          </w:tcPr>
          <w:p w:rsidR="00D31F05" w:rsidRDefault="00D31F05">
            <w:pPr>
              <w:pStyle w:val="ConsPlusNormal"/>
            </w:pPr>
          </w:p>
        </w:tc>
        <w:tc>
          <w:tcPr>
            <w:tcW w:w="1639" w:type="dxa"/>
          </w:tcPr>
          <w:p w:rsidR="00D31F05" w:rsidRDefault="00D31F05">
            <w:pPr>
              <w:pStyle w:val="ConsPlusNormal"/>
            </w:pPr>
          </w:p>
        </w:tc>
        <w:tc>
          <w:tcPr>
            <w:tcW w:w="814" w:type="dxa"/>
          </w:tcPr>
          <w:p w:rsidR="00D31F05" w:rsidRDefault="00D31F05">
            <w:pPr>
              <w:pStyle w:val="ConsPlusNormal"/>
            </w:pPr>
          </w:p>
        </w:tc>
        <w:tc>
          <w:tcPr>
            <w:tcW w:w="1849" w:type="dxa"/>
          </w:tcPr>
          <w:p w:rsidR="00D31F05" w:rsidRDefault="00D31F05">
            <w:pPr>
              <w:pStyle w:val="ConsPlusNormal"/>
            </w:pPr>
          </w:p>
        </w:tc>
        <w:tc>
          <w:tcPr>
            <w:tcW w:w="1191" w:type="dxa"/>
          </w:tcPr>
          <w:p w:rsidR="00D31F05" w:rsidRDefault="00D31F05">
            <w:pPr>
              <w:pStyle w:val="ConsPlusNormal"/>
            </w:pPr>
          </w:p>
        </w:tc>
        <w:tc>
          <w:tcPr>
            <w:tcW w:w="1204" w:type="dxa"/>
          </w:tcPr>
          <w:p w:rsidR="00D31F05" w:rsidRDefault="00D31F05">
            <w:pPr>
              <w:pStyle w:val="ConsPlusNormal"/>
            </w:pPr>
          </w:p>
        </w:tc>
        <w:tc>
          <w:tcPr>
            <w:tcW w:w="1909" w:type="dxa"/>
          </w:tcPr>
          <w:p w:rsidR="00D31F05" w:rsidRDefault="00D31F05">
            <w:pPr>
              <w:pStyle w:val="ConsPlusNormal"/>
            </w:pPr>
          </w:p>
        </w:tc>
      </w:tr>
    </w:tbl>
    <w:p w:rsidR="00D31F05" w:rsidRDefault="00D31F05">
      <w:pPr>
        <w:pStyle w:val="ConsPlusNormal"/>
        <w:jc w:val="both"/>
      </w:pPr>
    </w:p>
    <w:p w:rsidR="00D31F05" w:rsidRDefault="00D31F05">
      <w:pPr>
        <w:pStyle w:val="ConsPlusNormal"/>
      </w:pPr>
      <w:r>
        <w:t>Начальник Управления муниципального</w:t>
      </w:r>
    </w:p>
    <w:p w:rsidR="00D31F05" w:rsidRDefault="00D31F05">
      <w:pPr>
        <w:pStyle w:val="ConsPlusNormal"/>
        <w:spacing w:before="220"/>
      </w:pPr>
      <w:r>
        <w:t>заказа и потребительского рынка</w:t>
      </w:r>
    </w:p>
    <w:p w:rsidR="00D31F05" w:rsidRDefault="00D31F05">
      <w:pPr>
        <w:pStyle w:val="ConsPlusNormal"/>
        <w:spacing w:before="220"/>
      </w:pPr>
      <w:r>
        <w:t>Администрации муниципального района</w:t>
      </w:r>
    </w:p>
    <w:p w:rsidR="00D31F05" w:rsidRDefault="00D31F05">
      <w:pPr>
        <w:pStyle w:val="ConsPlusNormal"/>
        <w:jc w:val="both"/>
      </w:pPr>
    </w:p>
    <w:p w:rsidR="00D31F05" w:rsidRDefault="00D31F05">
      <w:pPr>
        <w:pStyle w:val="ConsPlusNormal"/>
      </w:pPr>
      <w:r>
        <w:t>М.П.</w:t>
      </w:r>
    </w:p>
    <w:p w:rsidR="00D31F05" w:rsidRDefault="00D31F05">
      <w:pPr>
        <w:pStyle w:val="ConsPlusNormal"/>
        <w:jc w:val="both"/>
      </w:pPr>
    </w:p>
    <w:p w:rsidR="00D31F05" w:rsidRDefault="00D31F05">
      <w:pPr>
        <w:pStyle w:val="ConsPlusNormal"/>
      </w:pPr>
      <w:r>
        <w:t>Дата</w:t>
      </w:r>
    </w:p>
    <w:p w:rsidR="00D31F05" w:rsidRDefault="00D31F05">
      <w:pPr>
        <w:pStyle w:val="ConsPlusNormal"/>
        <w:jc w:val="both"/>
      </w:pPr>
    </w:p>
    <w:p w:rsidR="00D31F05" w:rsidRDefault="00D31F05">
      <w:pPr>
        <w:pStyle w:val="ConsPlusNormal"/>
        <w:jc w:val="both"/>
      </w:pPr>
    </w:p>
    <w:p w:rsidR="00D31F05" w:rsidRDefault="00D31F05">
      <w:pPr>
        <w:pStyle w:val="ConsPlusNormal"/>
        <w:jc w:val="both"/>
      </w:pPr>
    </w:p>
    <w:p w:rsidR="00D31F05" w:rsidRDefault="00D31F05">
      <w:pPr>
        <w:pStyle w:val="ConsPlusNormal"/>
        <w:jc w:val="both"/>
      </w:pPr>
    </w:p>
    <w:p w:rsidR="00D31F05" w:rsidRDefault="00D31F05">
      <w:pPr>
        <w:pStyle w:val="ConsPlusNormal"/>
        <w:jc w:val="both"/>
      </w:pPr>
    </w:p>
    <w:p w:rsidR="00D31F05" w:rsidRDefault="00D31F05">
      <w:pPr>
        <w:pStyle w:val="ConsPlusNormal"/>
        <w:jc w:val="right"/>
        <w:outlineLvl w:val="1"/>
      </w:pPr>
      <w:r>
        <w:t>Приложение 5</w:t>
      </w:r>
    </w:p>
    <w:p w:rsidR="00D31F05" w:rsidRDefault="00D31F05">
      <w:pPr>
        <w:pStyle w:val="ConsPlusNormal"/>
        <w:jc w:val="right"/>
      </w:pPr>
      <w:r>
        <w:t>к Порядку</w:t>
      </w:r>
    </w:p>
    <w:p w:rsidR="00D31F05" w:rsidRDefault="00D31F05">
      <w:pPr>
        <w:pStyle w:val="ConsPlusNormal"/>
        <w:jc w:val="right"/>
      </w:pPr>
      <w:r>
        <w:t>предоставления субсидий</w:t>
      </w:r>
    </w:p>
    <w:p w:rsidR="00D31F05" w:rsidRDefault="00D31F05">
      <w:pPr>
        <w:pStyle w:val="ConsPlusNormal"/>
        <w:jc w:val="right"/>
      </w:pPr>
      <w:r>
        <w:t>субъектам малого</w:t>
      </w:r>
    </w:p>
    <w:p w:rsidR="00D31F05" w:rsidRDefault="00D31F05">
      <w:pPr>
        <w:pStyle w:val="ConsPlusNormal"/>
        <w:jc w:val="right"/>
      </w:pPr>
      <w:r>
        <w:t>и среднего предпринимательства</w:t>
      </w:r>
    </w:p>
    <w:p w:rsidR="00D31F05" w:rsidRDefault="00D31F05">
      <w:pPr>
        <w:pStyle w:val="ConsPlusNormal"/>
        <w:jc w:val="right"/>
      </w:pPr>
      <w:r>
        <w:t>и физическим лицам, применяющим</w:t>
      </w:r>
    </w:p>
    <w:p w:rsidR="00D31F05" w:rsidRDefault="00D31F05">
      <w:pPr>
        <w:pStyle w:val="ConsPlusNormal"/>
        <w:jc w:val="right"/>
      </w:pPr>
      <w:r>
        <w:t>специальный налоговый режим</w:t>
      </w:r>
    </w:p>
    <w:p w:rsidR="00D31F05" w:rsidRDefault="00D31F05">
      <w:pPr>
        <w:pStyle w:val="ConsPlusNormal"/>
        <w:jc w:val="right"/>
      </w:pPr>
      <w:r>
        <w:t>"Налог на профессиональный доход",</w:t>
      </w:r>
    </w:p>
    <w:p w:rsidR="00D31F05" w:rsidRDefault="00D31F05">
      <w:pPr>
        <w:pStyle w:val="ConsPlusNormal"/>
        <w:jc w:val="right"/>
      </w:pPr>
      <w:r>
        <w:t>на возмещение затрат при осуществлении</w:t>
      </w:r>
    </w:p>
    <w:p w:rsidR="00D31F05" w:rsidRDefault="00D31F05">
      <w:pPr>
        <w:pStyle w:val="ConsPlusNormal"/>
        <w:jc w:val="right"/>
      </w:pPr>
      <w:r>
        <w:t>предпринимательской деятельности</w:t>
      </w:r>
    </w:p>
    <w:p w:rsidR="00D31F05" w:rsidRDefault="00D31F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31F05">
        <w:tc>
          <w:tcPr>
            <w:tcW w:w="60" w:type="dxa"/>
            <w:tcBorders>
              <w:top w:val="nil"/>
              <w:left w:val="nil"/>
              <w:bottom w:val="nil"/>
              <w:right w:val="nil"/>
            </w:tcBorders>
            <w:shd w:val="clear" w:color="auto" w:fill="CED3F1"/>
            <w:tcMar>
              <w:top w:w="0" w:type="dxa"/>
              <w:left w:w="0" w:type="dxa"/>
              <w:bottom w:w="0" w:type="dxa"/>
              <w:right w:w="0" w:type="dxa"/>
            </w:tcMar>
          </w:tcPr>
          <w:p w:rsidR="00D31F05" w:rsidRDefault="00D31F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1F05" w:rsidRDefault="00D31F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1F05" w:rsidRDefault="00D31F05">
            <w:pPr>
              <w:pStyle w:val="ConsPlusNormal"/>
              <w:jc w:val="center"/>
            </w:pPr>
            <w:r>
              <w:rPr>
                <w:color w:val="392C69"/>
              </w:rPr>
              <w:t>Список изменяющих документов</w:t>
            </w:r>
          </w:p>
          <w:p w:rsidR="00D31F05" w:rsidRDefault="00D31F05">
            <w:pPr>
              <w:pStyle w:val="ConsPlusNormal"/>
              <w:jc w:val="center"/>
            </w:pPr>
            <w:proofErr w:type="gramStart"/>
            <w:r>
              <w:rPr>
                <w:color w:val="392C69"/>
              </w:rPr>
              <w:t xml:space="preserve">(в ред. </w:t>
            </w:r>
            <w:hyperlink r:id="rId112">
              <w:r>
                <w:rPr>
                  <w:color w:val="0000FF"/>
                </w:rPr>
                <w:t>Постановления</w:t>
              </w:r>
            </w:hyperlink>
            <w:r>
              <w:rPr>
                <w:color w:val="392C69"/>
              </w:rPr>
              <w:t xml:space="preserve"> Администрации Таймырского Долгано-Ненецкого</w:t>
            </w:r>
            <w:proofErr w:type="gramEnd"/>
          </w:p>
          <w:p w:rsidR="00D31F05" w:rsidRDefault="00D31F05">
            <w:pPr>
              <w:pStyle w:val="ConsPlusNormal"/>
              <w:jc w:val="center"/>
            </w:pPr>
            <w:r>
              <w:rPr>
                <w:color w:val="392C69"/>
              </w:rPr>
              <w:t>муниципального района Красноярского края от 21.04.2023 N 557)</w:t>
            </w:r>
          </w:p>
        </w:tc>
        <w:tc>
          <w:tcPr>
            <w:tcW w:w="113" w:type="dxa"/>
            <w:tcBorders>
              <w:top w:val="nil"/>
              <w:left w:val="nil"/>
              <w:bottom w:val="nil"/>
              <w:right w:val="nil"/>
            </w:tcBorders>
            <w:shd w:val="clear" w:color="auto" w:fill="F4F3F8"/>
            <w:tcMar>
              <w:top w:w="0" w:type="dxa"/>
              <w:left w:w="0" w:type="dxa"/>
              <w:bottom w:w="0" w:type="dxa"/>
              <w:right w:w="0" w:type="dxa"/>
            </w:tcMar>
          </w:tcPr>
          <w:p w:rsidR="00D31F05" w:rsidRDefault="00D31F05">
            <w:pPr>
              <w:pStyle w:val="ConsPlusNormal"/>
            </w:pPr>
          </w:p>
        </w:tc>
      </w:tr>
    </w:tbl>
    <w:p w:rsidR="00D31F05" w:rsidRDefault="00D31F05">
      <w:pPr>
        <w:pStyle w:val="ConsPlusNormal"/>
        <w:jc w:val="both"/>
      </w:pPr>
    </w:p>
    <w:p w:rsidR="00D31F05" w:rsidRDefault="00D31F05">
      <w:pPr>
        <w:pStyle w:val="ConsPlusNormal"/>
        <w:jc w:val="center"/>
      </w:pPr>
      <w:bookmarkStart w:id="23" w:name="P1204"/>
      <w:bookmarkEnd w:id="23"/>
      <w:r>
        <w:t>Отчет о показателях финансово-хозяйственной деятельности</w:t>
      </w:r>
    </w:p>
    <w:p w:rsidR="00D31F05" w:rsidRDefault="00D31F05">
      <w:pPr>
        <w:pStyle w:val="ConsPlusNormal"/>
        <w:jc w:val="center"/>
      </w:pPr>
      <w:r>
        <w:lastRenderedPageBreak/>
        <w:t>___________________________________________________________</w:t>
      </w:r>
    </w:p>
    <w:p w:rsidR="00D31F05" w:rsidRDefault="00D31F05">
      <w:pPr>
        <w:pStyle w:val="ConsPlusNormal"/>
        <w:jc w:val="center"/>
      </w:pPr>
      <w:r>
        <w:t>(наименование получателя субсидии)</w:t>
      </w:r>
    </w:p>
    <w:p w:rsidR="00D31F05" w:rsidRDefault="00D31F0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839"/>
        <w:gridCol w:w="1204"/>
        <w:gridCol w:w="1924"/>
        <w:gridCol w:w="1324"/>
        <w:gridCol w:w="1324"/>
      </w:tblGrid>
      <w:tr w:rsidR="00D31F05">
        <w:tc>
          <w:tcPr>
            <w:tcW w:w="454" w:type="dxa"/>
          </w:tcPr>
          <w:p w:rsidR="00D31F05" w:rsidRDefault="00D31F05">
            <w:pPr>
              <w:pStyle w:val="ConsPlusNormal"/>
              <w:jc w:val="center"/>
            </w:pPr>
            <w:r>
              <w:t xml:space="preserve">N </w:t>
            </w:r>
            <w:proofErr w:type="gramStart"/>
            <w:r>
              <w:t>п</w:t>
            </w:r>
            <w:proofErr w:type="gramEnd"/>
            <w:r>
              <w:t>/п</w:t>
            </w:r>
          </w:p>
        </w:tc>
        <w:tc>
          <w:tcPr>
            <w:tcW w:w="2839" w:type="dxa"/>
          </w:tcPr>
          <w:p w:rsidR="00D31F05" w:rsidRDefault="00D31F05">
            <w:pPr>
              <w:pStyle w:val="ConsPlusNormal"/>
              <w:jc w:val="center"/>
            </w:pPr>
            <w:r>
              <w:t>Показатели финансово-хозяйственной деятельности</w:t>
            </w:r>
          </w:p>
        </w:tc>
        <w:tc>
          <w:tcPr>
            <w:tcW w:w="1204" w:type="dxa"/>
          </w:tcPr>
          <w:p w:rsidR="00D31F05" w:rsidRDefault="00D31F05">
            <w:pPr>
              <w:pStyle w:val="ConsPlusNormal"/>
              <w:jc w:val="center"/>
            </w:pPr>
            <w:r>
              <w:t>Единица измерения</w:t>
            </w:r>
          </w:p>
        </w:tc>
        <w:tc>
          <w:tcPr>
            <w:tcW w:w="1924" w:type="dxa"/>
          </w:tcPr>
          <w:p w:rsidR="00D31F05" w:rsidRDefault="00D31F05">
            <w:pPr>
              <w:pStyle w:val="ConsPlusNormal"/>
              <w:jc w:val="center"/>
            </w:pPr>
            <w:r>
              <w:t>За ____ год (год, предшествующий году оказания поддержки)</w:t>
            </w:r>
          </w:p>
        </w:tc>
        <w:tc>
          <w:tcPr>
            <w:tcW w:w="1324" w:type="dxa"/>
          </w:tcPr>
          <w:p w:rsidR="00D31F05" w:rsidRDefault="00D31F05">
            <w:pPr>
              <w:pStyle w:val="ConsPlusNormal"/>
              <w:jc w:val="center"/>
            </w:pPr>
            <w:r>
              <w:t>За ____ год (год оказания поддержки)</w:t>
            </w:r>
          </w:p>
        </w:tc>
        <w:tc>
          <w:tcPr>
            <w:tcW w:w="1324" w:type="dxa"/>
          </w:tcPr>
          <w:p w:rsidR="00D31F05" w:rsidRDefault="00D31F05">
            <w:pPr>
              <w:pStyle w:val="ConsPlusNormal"/>
              <w:jc w:val="center"/>
            </w:pPr>
            <w:r>
              <w:t>За ____ год (год после оказания поддержки)</w:t>
            </w:r>
          </w:p>
        </w:tc>
      </w:tr>
      <w:tr w:rsidR="00D31F05">
        <w:tc>
          <w:tcPr>
            <w:tcW w:w="454" w:type="dxa"/>
          </w:tcPr>
          <w:p w:rsidR="00D31F05" w:rsidRDefault="00D31F05">
            <w:pPr>
              <w:pStyle w:val="ConsPlusNormal"/>
            </w:pPr>
            <w:r>
              <w:t>1</w:t>
            </w:r>
          </w:p>
        </w:tc>
        <w:tc>
          <w:tcPr>
            <w:tcW w:w="2839" w:type="dxa"/>
          </w:tcPr>
          <w:p w:rsidR="00D31F05" w:rsidRDefault="00D31F05">
            <w:pPr>
              <w:pStyle w:val="ConsPlusNormal"/>
            </w:pPr>
            <w:r>
              <w:t>Выручка от продажи товаров (работ, услуг)</w:t>
            </w:r>
          </w:p>
        </w:tc>
        <w:tc>
          <w:tcPr>
            <w:tcW w:w="1204" w:type="dxa"/>
          </w:tcPr>
          <w:p w:rsidR="00D31F05" w:rsidRDefault="00D31F05">
            <w:pPr>
              <w:pStyle w:val="ConsPlusNormal"/>
            </w:pPr>
            <w:r>
              <w:t>тыс. рублей</w:t>
            </w:r>
          </w:p>
        </w:tc>
        <w:tc>
          <w:tcPr>
            <w:tcW w:w="1924" w:type="dxa"/>
          </w:tcPr>
          <w:p w:rsidR="00D31F05" w:rsidRDefault="00D31F05">
            <w:pPr>
              <w:pStyle w:val="ConsPlusNormal"/>
            </w:pPr>
          </w:p>
        </w:tc>
        <w:tc>
          <w:tcPr>
            <w:tcW w:w="1324" w:type="dxa"/>
          </w:tcPr>
          <w:p w:rsidR="00D31F05" w:rsidRDefault="00D31F05">
            <w:pPr>
              <w:pStyle w:val="ConsPlusNormal"/>
            </w:pPr>
          </w:p>
        </w:tc>
        <w:tc>
          <w:tcPr>
            <w:tcW w:w="1324" w:type="dxa"/>
          </w:tcPr>
          <w:p w:rsidR="00D31F05" w:rsidRDefault="00D31F05">
            <w:pPr>
              <w:pStyle w:val="ConsPlusNormal"/>
            </w:pPr>
          </w:p>
        </w:tc>
      </w:tr>
      <w:tr w:rsidR="00D31F05">
        <w:tc>
          <w:tcPr>
            <w:tcW w:w="454" w:type="dxa"/>
          </w:tcPr>
          <w:p w:rsidR="00D31F05" w:rsidRDefault="00D31F05">
            <w:pPr>
              <w:pStyle w:val="ConsPlusNormal"/>
            </w:pPr>
            <w:r>
              <w:t>2</w:t>
            </w:r>
          </w:p>
        </w:tc>
        <w:tc>
          <w:tcPr>
            <w:tcW w:w="2839" w:type="dxa"/>
          </w:tcPr>
          <w:p w:rsidR="00D31F05" w:rsidRDefault="00D31F05">
            <w:pPr>
              <w:pStyle w:val="ConsPlusNormal"/>
            </w:pPr>
            <w:r>
              <w:t>Затраты на производство и сбыт товаров (работ и услуг)</w:t>
            </w:r>
          </w:p>
        </w:tc>
        <w:tc>
          <w:tcPr>
            <w:tcW w:w="1204" w:type="dxa"/>
          </w:tcPr>
          <w:p w:rsidR="00D31F05" w:rsidRDefault="00D31F05">
            <w:pPr>
              <w:pStyle w:val="ConsPlusNormal"/>
            </w:pPr>
            <w:r>
              <w:t>тыс. рублей</w:t>
            </w:r>
          </w:p>
        </w:tc>
        <w:tc>
          <w:tcPr>
            <w:tcW w:w="1924" w:type="dxa"/>
          </w:tcPr>
          <w:p w:rsidR="00D31F05" w:rsidRDefault="00D31F05">
            <w:pPr>
              <w:pStyle w:val="ConsPlusNormal"/>
            </w:pPr>
          </w:p>
        </w:tc>
        <w:tc>
          <w:tcPr>
            <w:tcW w:w="1324" w:type="dxa"/>
          </w:tcPr>
          <w:p w:rsidR="00D31F05" w:rsidRDefault="00D31F05">
            <w:pPr>
              <w:pStyle w:val="ConsPlusNormal"/>
            </w:pPr>
          </w:p>
        </w:tc>
        <w:tc>
          <w:tcPr>
            <w:tcW w:w="1324" w:type="dxa"/>
          </w:tcPr>
          <w:p w:rsidR="00D31F05" w:rsidRDefault="00D31F05">
            <w:pPr>
              <w:pStyle w:val="ConsPlusNormal"/>
            </w:pPr>
          </w:p>
        </w:tc>
      </w:tr>
      <w:tr w:rsidR="00D31F05">
        <w:tc>
          <w:tcPr>
            <w:tcW w:w="454" w:type="dxa"/>
          </w:tcPr>
          <w:p w:rsidR="00D31F05" w:rsidRDefault="00D31F05">
            <w:pPr>
              <w:pStyle w:val="ConsPlusNormal"/>
            </w:pPr>
            <w:r>
              <w:t>3</w:t>
            </w:r>
          </w:p>
        </w:tc>
        <w:tc>
          <w:tcPr>
            <w:tcW w:w="2839" w:type="dxa"/>
          </w:tcPr>
          <w:p w:rsidR="00D31F05" w:rsidRDefault="00D31F05">
            <w:pPr>
              <w:pStyle w:val="ConsPlusNormal"/>
            </w:pPr>
            <w:r>
              <w:t>Прибыль (убыток) от продаж товаров (работ, услуг)</w:t>
            </w:r>
          </w:p>
        </w:tc>
        <w:tc>
          <w:tcPr>
            <w:tcW w:w="1204" w:type="dxa"/>
          </w:tcPr>
          <w:p w:rsidR="00D31F05" w:rsidRDefault="00D31F05">
            <w:pPr>
              <w:pStyle w:val="ConsPlusNormal"/>
            </w:pPr>
            <w:r>
              <w:t>тыс. рублей</w:t>
            </w:r>
          </w:p>
        </w:tc>
        <w:tc>
          <w:tcPr>
            <w:tcW w:w="1924" w:type="dxa"/>
          </w:tcPr>
          <w:p w:rsidR="00D31F05" w:rsidRDefault="00D31F05">
            <w:pPr>
              <w:pStyle w:val="ConsPlusNormal"/>
            </w:pPr>
          </w:p>
        </w:tc>
        <w:tc>
          <w:tcPr>
            <w:tcW w:w="1324" w:type="dxa"/>
          </w:tcPr>
          <w:p w:rsidR="00D31F05" w:rsidRDefault="00D31F05">
            <w:pPr>
              <w:pStyle w:val="ConsPlusNormal"/>
            </w:pPr>
          </w:p>
        </w:tc>
        <w:tc>
          <w:tcPr>
            <w:tcW w:w="1324" w:type="dxa"/>
          </w:tcPr>
          <w:p w:rsidR="00D31F05" w:rsidRDefault="00D31F05">
            <w:pPr>
              <w:pStyle w:val="ConsPlusNormal"/>
            </w:pPr>
          </w:p>
        </w:tc>
      </w:tr>
      <w:tr w:rsidR="00D31F05">
        <w:tc>
          <w:tcPr>
            <w:tcW w:w="454" w:type="dxa"/>
          </w:tcPr>
          <w:p w:rsidR="00D31F05" w:rsidRDefault="00D31F05">
            <w:pPr>
              <w:pStyle w:val="ConsPlusNormal"/>
            </w:pPr>
            <w:r>
              <w:t>4</w:t>
            </w:r>
          </w:p>
        </w:tc>
        <w:tc>
          <w:tcPr>
            <w:tcW w:w="2839" w:type="dxa"/>
          </w:tcPr>
          <w:p w:rsidR="00D31F05" w:rsidRDefault="00D31F05">
            <w:pPr>
              <w:pStyle w:val="ConsPlusNormal"/>
            </w:pPr>
            <w:r>
              <w:t>Уплаченные налоговые и неналоговые платежи в бюджеты всех уровней и внебюджетные фонды, всего</w:t>
            </w:r>
          </w:p>
        </w:tc>
        <w:tc>
          <w:tcPr>
            <w:tcW w:w="1204" w:type="dxa"/>
          </w:tcPr>
          <w:p w:rsidR="00D31F05" w:rsidRDefault="00D31F05">
            <w:pPr>
              <w:pStyle w:val="ConsPlusNormal"/>
            </w:pPr>
            <w:r>
              <w:t>тыс. рублей</w:t>
            </w:r>
          </w:p>
        </w:tc>
        <w:tc>
          <w:tcPr>
            <w:tcW w:w="1924" w:type="dxa"/>
          </w:tcPr>
          <w:p w:rsidR="00D31F05" w:rsidRDefault="00D31F05">
            <w:pPr>
              <w:pStyle w:val="ConsPlusNormal"/>
            </w:pPr>
          </w:p>
        </w:tc>
        <w:tc>
          <w:tcPr>
            <w:tcW w:w="1324" w:type="dxa"/>
          </w:tcPr>
          <w:p w:rsidR="00D31F05" w:rsidRDefault="00D31F05">
            <w:pPr>
              <w:pStyle w:val="ConsPlusNormal"/>
            </w:pPr>
          </w:p>
        </w:tc>
        <w:tc>
          <w:tcPr>
            <w:tcW w:w="1324" w:type="dxa"/>
          </w:tcPr>
          <w:p w:rsidR="00D31F05" w:rsidRDefault="00D31F05">
            <w:pPr>
              <w:pStyle w:val="ConsPlusNormal"/>
            </w:pPr>
          </w:p>
        </w:tc>
      </w:tr>
      <w:tr w:rsidR="00D31F05">
        <w:tc>
          <w:tcPr>
            <w:tcW w:w="454" w:type="dxa"/>
          </w:tcPr>
          <w:p w:rsidR="00D31F05" w:rsidRDefault="00D31F05">
            <w:pPr>
              <w:pStyle w:val="ConsPlusNormal"/>
            </w:pPr>
          </w:p>
        </w:tc>
        <w:tc>
          <w:tcPr>
            <w:tcW w:w="2839" w:type="dxa"/>
          </w:tcPr>
          <w:p w:rsidR="00D31F05" w:rsidRDefault="00D31F05">
            <w:pPr>
              <w:pStyle w:val="ConsPlusNormal"/>
            </w:pPr>
            <w:r>
              <w:t>в том числе по видам налогов:</w:t>
            </w:r>
          </w:p>
        </w:tc>
        <w:tc>
          <w:tcPr>
            <w:tcW w:w="1204" w:type="dxa"/>
          </w:tcPr>
          <w:p w:rsidR="00D31F05" w:rsidRDefault="00D31F05">
            <w:pPr>
              <w:pStyle w:val="ConsPlusNormal"/>
            </w:pPr>
          </w:p>
        </w:tc>
        <w:tc>
          <w:tcPr>
            <w:tcW w:w="1924" w:type="dxa"/>
          </w:tcPr>
          <w:p w:rsidR="00D31F05" w:rsidRDefault="00D31F05">
            <w:pPr>
              <w:pStyle w:val="ConsPlusNormal"/>
            </w:pPr>
          </w:p>
        </w:tc>
        <w:tc>
          <w:tcPr>
            <w:tcW w:w="1324" w:type="dxa"/>
          </w:tcPr>
          <w:p w:rsidR="00D31F05" w:rsidRDefault="00D31F05">
            <w:pPr>
              <w:pStyle w:val="ConsPlusNormal"/>
            </w:pPr>
          </w:p>
        </w:tc>
        <w:tc>
          <w:tcPr>
            <w:tcW w:w="1324" w:type="dxa"/>
          </w:tcPr>
          <w:p w:rsidR="00D31F05" w:rsidRDefault="00D31F05">
            <w:pPr>
              <w:pStyle w:val="ConsPlusNormal"/>
            </w:pPr>
          </w:p>
        </w:tc>
      </w:tr>
      <w:tr w:rsidR="00D31F05">
        <w:tc>
          <w:tcPr>
            <w:tcW w:w="454" w:type="dxa"/>
          </w:tcPr>
          <w:p w:rsidR="00D31F05" w:rsidRDefault="00D31F05">
            <w:pPr>
              <w:pStyle w:val="ConsPlusNormal"/>
            </w:pPr>
            <w:r>
              <w:t>4.1</w:t>
            </w:r>
          </w:p>
        </w:tc>
        <w:tc>
          <w:tcPr>
            <w:tcW w:w="2839" w:type="dxa"/>
          </w:tcPr>
          <w:p w:rsidR="00D31F05" w:rsidRDefault="00D31F05">
            <w:pPr>
              <w:pStyle w:val="ConsPlusNormal"/>
            </w:pPr>
            <w:r>
              <w:t>налог на прибыль</w:t>
            </w:r>
          </w:p>
        </w:tc>
        <w:tc>
          <w:tcPr>
            <w:tcW w:w="1204" w:type="dxa"/>
          </w:tcPr>
          <w:p w:rsidR="00D31F05" w:rsidRDefault="00D31F05">
            <w:pPr>
              <w:pStyle w:val="ConsPlusNormal"/>
            </w:pPr>
            <w:r>
              <w:t>тыс. рублей</w:t>
            </w:r>
          </w:p>
        </w:tc>
        <w:tc>
          <w:tcPr>
            <w:tcW w:w="1924" w:type="dxa"/>
          </w:tcPr>
          <w:p w:rsidR="00D31F05" w:rsidRDefault="00D31F05">
            <w:pPr>
              <w:pStyle w:val="ConsPlusNormal"/>
            </w:pPr>
          </w:p>
        </w:tc>
        <w:tc>
          <w:tcPr>
            <w:tcW w:w="1324" w:type="dxa"/>
          </w:tcPr>
          <w:p w:rsidR="00D31F05" w:rsidRDefault="00D31F05">
            <w:pPr>
              <w:pStyle w:val="ConsPlusNormal"/>
            </w:pPr>
          </w:p>
        </w:tc>
        <w:tc>
          <w:tcPr>
            <w:tcW w:w="1324" w:type="dxa"/>
          </w:tcPr>
          <w:p w:rsidR="00D31F05" w:rsidRDefault="00D31F05">
            <w:pPr>
              <w:pStyle w:val="ConsPlusNormal"/>
            </w:pPr>
          </w:p>
        </w:tc>
      </w:tr>
      <w:tr w:rsidR="00D31F05">
        <w:tc>
          <w:tcPr>
            <w:tcW w:w="454" w:type="dxa"/>
          </w:tcPr>
          <w:p w:rsidR="00D31F05" w:rsidRDefault="00D31F05">
            <w:pPr>
              <w:pStyle w:val="ConsPlusNormal"/>
            </w:pPr>
            <w:r>
              <w:t>4.2</w:t>
            </w:r>
          </w:p>
        </w:tc>
        <w:tc>
          <w:tcPr>
            <w:tcW w:w="2839" w:type="dxa"/>
          </w:tcPr>
          <w:p w:rsidR="00D31F05" w:rsidRDefault="00D31F05">
            <w:pPr>
              <w:pStyle w:val="ConsPlusNormal"/>
            </w:pPr>
            <w:r>
              <w:t>УСН</w:t>
            </w:r>
          </w:p>
        </w:tc>
        <w:tc>
          <w:tcPr>
            <w:tcW w:w="1204" w:type="dxa"/>
          </w:tcPr>
          <w:p w:rsidR="00D31F05" w:rsidRDefault="00D31F05">
            <w:pPr>
              <w:pStyle w:val="ConsPlusNormal"/>
            </w:pPr>
            <w:r>
              <w:t>тыс. рублей</w:t>
            </w:r>
          </w:p>
        </w:tc>
        <w:tc>
          <w:tcPr>
            <w:tcW w:w="1924" w:type="dxa"/>
          </w:tcPr>
          <w:p w:rsidR="00D31F05" w:rsidRDefault="00D31F05">
            <w:pPr>
              <w:pStyle w:val="ConsPlusNormal"/>
            </w:pPr>
          </w:p>
        </w:tc>
        <w:tc>
          <w:tcPr>
            <w:tcW w:w="1324" w:type="dxa"/>
          </w:tcPr>
          <w:p w:rsidR="00D31F05" w:rsidRDefault="00D31F05">
            <w:pPr>
              <w:pStyle w:val="ConsPlusNormal"/>
            </w:pPr>
          </w:p>
        </w:tc>
        <w:tc>
          <w:tcPr>
            <w:tcW w:w="1324" w:type="dxa"/>
          </w:tcPr>
          <w:p w:rsidR="00D31F05" w:rsidRDefault="00D31F05">
            <w:pPr>
              <w:pStyle w:val="ConsPlusNormal"/>
            </w:pPr>
          </w:p>
        </w:tc>
      </w:tr>
      <w:tr w:rsidR="00D31F05">
        <w:tc>
          <w:tcPr>
            <w:tcW w:w="454" w:type="dxa"/>
          </w:tcPr>
          <w:p w:rsidR="00D31F05" w:rsidRDefault="00D31F05">
            <w:pPr>
              <w:pStyle w:val="ConsPlusNormal"/>
            </w:pPr>
            <w:r>
              <w:t>4.3</w:t>
            </w:r>
          </w:p>
        </w:tc>
        <w:tc>
          <w:tcPr>
            <w:tcW w:w="2839" w:type="dxa"/>
          </w:tcPr>
          <w:p w:rsidR="00D31F05" w:rsidRDefault="00D31F05">
            <w:pPr>
              <w:pStyle w:val="ConsPlusNormal"/>
            </w:pPr>
            <w:r>
              <w:t>страховые взносы</w:t>
            </w:r>
          </w:p>
        </w:tc>
        <w:tc>
          <w:tcPr>
            <w:tcW w:w="1204" w:type="dxa"/>
          </w:tcPr>
          <w:p w:rsidR="00D31F05" w:rsidRDefault="00D31F05">
            <w:pPr>
              <w:pStyle w:val="ConsPlusNormal"/>
            </w:pPr>
            <w:r>
              <w:t>тыс. рублей</w:t>
            </w:r>
          </w:p>
        </w:tc>
        <w:tc>
          <w:tcPr>
            <w:tcW w:w="1924" w:type="dxa"/>
          </w:tcPr>
          <w:p w:rsidR="00D31F05" w:rsidRDefault="00D31F05">
            <w:pPr>
              <w:pStyle w:val="ConsPlusNormal"/>
            </w:pPr>
          </w:p>
        </w:tc>
        <w:tc>
          <w:tcPr>
            <w:tcW w:w="1324" w:type="dxa"/>
          </w:tcPr>
          <w:p w:rsidR="00D31F05" w:rsidRDefault="00D31F05">
            <w:pPr>
              <w:pStyle w:val="ConsPlusNormal"/>
            </w:pPr>
          </w:p>
        </w:tc>
        <w:tc>
          <w:tcPr>
            <w:tcW w:w="1324" w:type="dxa"/>
          </w:tcPr>
          <w:p w:rsidR="00D31F05" w:rsidRDefault="00D31F05">
            <w:pPr>
              <w:pStyle w:val="ConsPlusNormal"/>
            </w:pPr>
          </w:p>
        </w:tc>
      </w:tr>
      <w:tr w:rsidR="00D31F05">
        <w:tc>
          <w:tcPr>
            <w:tcW w:w="454" w:type="dxa"/>
          </w:tcPr>
          <w:p w:rsidR="00D31F05" w:rsidRDefault="00D31F05">
            <w:pPr>
              <w:pStyle w:val="ConsPlusNormal"/>
            </w:pPr>
          </w:p>
        </w:tc>
        <w:tc>
          <w:tcPr>
            <w:tcW w:w="2839" w:type="dxa"/>
          </w:tcPr>
          <w:p w:rsidR="00D31F05" w:rsidRDefault="00D31F05">
            <w:pPr>
              <w:pStyle w:val="ConsPlusNormal"/>
            </w:pPr>
            <w:r>
              <w:t>...</w:t>
            </w:r>
          </w:p>
        </w:tc>
        <w:tc>
          <w:tcPr>
            <w:tcW w:w="1204" w:type="dxa"/>
          </w:tcPr>
          <w:p w:rsidR="00D31F05" w:rsidRDefault="00D31F05">
            <w:pPr>
              <w:pStyle w:val="ConsPlusNormal"/>
            </w:pPr>
          </w:p>
        </w:tc>
        <w:tc>
          <w:tcPr>
            <w:tcW w:w="1924" w:type="dxa"/>
          </w:tcPr>
          <w:p w:rsidR="00D31F05" w:rsidRDefault="00D31F05">
            <w:pPr>
              <w:pStyle w:val="ConsPlusNormal"/>
            </w:pPr>
          </w:p>
        </w:tc>
        <w:tc>
          <w:tcPr>
            <w:tcW w:w="1324" w:type="dxa"/>
          </w:tcPr>
          <w:p w:rsidR="00D31F05" w:rsidRDefault="00D31F05">
            <w:pPr>
              <w:pStyle w:val="ConsPlusNormal"/>
            </w:pPr>
          </w:p>
        </w:tc>
        <w:tc>
          <w:tcPr>
            <w:tcW w:w="1324" w:type="dxa"/>
          </w:tcPr>
          <w:p w:rsidR="00D31F05" w:rsidRDefault="00D31F05">
            <w:pPr>
              <w:pStyle w:val="ConsPlusNormal"/>
            </w:pPr>
          </w:p>
        </w:tc>
      </w:tr>
      <w:tr w:rsidR="00D31F05">
        <w:tc>
          <w:tcPr>
            <w:tcW w:w="454" w:type="dxa"/>
          </w:tcPr>
          <w:p w:rsidR="00D31F05" w:rsidRDefault="00D31F05">
            <w:pPr>
              <w:pStyle w:val="ConsPlusNormal"/>
            </w:pPr>
            <w:r>
              <w:t>5</w:t>
            </w:r>
          </w:p>
        </w:tc>
        <w:tc>
          <w:tcPr>
            <w:tcW w:w="2839" w:type="dxa"/>
          </w:tcPr>
          <w:p w:rsidR="00D31F05" w:rsidRDefault="00D31F05">
            <w:pPr>
              <w:pStyle w:val="ConsPlusNormal"/>
            </w:pPr>
            <w:r>
              <w:t>Чистая прибыль (убыток)</w:t>
            </w:r>
          </w:p>
        </w:tc>
        <w:tc>
          <w:tcPr>
            <w:tcW w:w="1204" w:type="dxa"/>
          </w:tcPr>
          <w:p w:rsidR="00D31F05" w:rsidRDefault="00D31F05">
            <w:pPr>
              <w:pStyle w:val="ConsPlusNormal"/>
            </w:pPr>
            <w:r>
              <w:t>тыс. рублей</w:t>
            </w:r>
          </w:p>
        </w:tc>
        <w:tc>
          <w:tcPr>
            <w:tcW w:w="1924" w:type="dxa"/>
          </w:tcPr>
          <w:p w:rsidR="00D31F05" w:rsidRDefault="00D31F05">
            <w:pPr>
              <w:pStyle w:val="ConsPlusNormal"/>
            </w:pPr>
          </w:p>
        </w:tc>
        <w:tc>
          <w:tcPr>
            <w:tcW w:w="1324" w:type="dxa"/>
          </w:tcPr>
          <w:p w:rsidR="00D31F05" w:rsidRDefault="00D31F05">
            <w:pPr>
              <w:pStyle w:val="ConsPlusNormal"/>
            </w:pPr>
          </w:p>
        </w:tc>
        <w:tc>
          <w:tcPr>
            <w:tcW w:w="1324" w:type="dxa"/>
          </w:tcPr>
          <w:p w:rsidR="00D31F05" w:rsidRDefault="00D31F05">
            <w:pPr>
              <w:pStyle w:val="ConsPlusNormal"/>
            </w:pPr>
          </w:p>
        </w:tc>
      </w:tr>
      <w:tr w:rsidR="00D31F05">
        <w:tc>
          <w:tcPr>
            <w:tcW w:w="454" w:type="dxa"/>
          </w:tcPr>
          <w:p w:rsidR="00D31F05" w:rsidRDefault="00D31F05">
            <w:pPr>
              <w:pStyle w:val="ConsPlusNormal"/>
            </w:pPr>
            <w:r>
              <w:t>6</w:t>
            </w:r>
          </w:p>
        </w:tc>
        <w:tc>
          <w:tcPr>
            <w:tcW w:w="2839" w:type="dxa"/>
          </w:tcPr>
          <w:p w:rsidR="00D31F05" w:rsidRDefault="00D31F05">
            <w:pPr>
              <w:pStyle w:val="ConsPlusNormal"/>
            </w:pPr>
            <w:r>
              <w:t>Фонд начисленной заработной платы работников</w:t>
            </w:r>
          </w:p>
        </w:tc>
        <w:tc>
          <w:tcPr>
            <w:tcW w:w="1204" w:type="dxa"/>
          </w:tcPr>
          <w:p w:rsidR="00D31F05" w:rsidRDefault="00D31F05">
            <w:pPr>
              <w:pStyle w:val="ConsPlusNormal"/>
            </w:pPr>
            <w:r>
              <w:t>тыс. рублей</w:t>
            </w:r>
          </w:p>
        </w:tc>
        <w:tc>
          <w:tcPr>
            <w:tcW w:w="1924" w:type="dxa"/>
          </w:tcPr>
          <w:p w:rsidR="00D31F05" w:rsidRDefault="00D31F05">
            <w:pPr>
              <w:pStyle w:val="ConsPlusNormal"/>
            </w:pPr>
          </w:p>
        </w:tc>
        <w:tc>
          <w:tcPr>
            <w:tcW w:w="1324" w:type="dxa"/>
          </w:tcPr>
          <w:p w:rsidR="00D31F05" w:rsidRDefault="00D31F05">
            <w:pPr>
              <w:pStyle w:val="ConsPlusNormal"/>
            </w:pPr>
          </w:p>
        </w:tc>
        <w:tc>
          <w:tcPr>
            <w:tcW w:w="1324" w:type="dxa"/>
          </w:tcPr>
          <w:p w:rsidR="00D31F05" w:rsidRDefault="00D31F05">
            <w:pPr>
              <w:pStyle w:val="ConsPlusNormal"/>
            </w:pPr>
          </w:p>
        </w:tc>
      </w:tr>
      <w:tr w:rsidR="00D31F05">
        <w:tc>
          <w:tcPr>
            <w:tcW w:w="454" w:type="dxa"/>
          </w:tcPr>
          <w:p w:rsidR="00D31F05" w:rsidRDefault="00D31F05">
            <w:pPr>
              <w:pStyle w:val="ConsPlusNormal"/>
            </w:pPr>
            <w:r>
              <w:t>7</w:t>
            </w:r>
          </w:p>
        </w:tc>
        <w:tc>
          <w:tcPr>
            <w:tcW w:w="2839" w:type="dxa"/>
          </w:tcPr>
          <w:p w:rsidR="00D31F05" w:rsidRDefault="00D31F05">
            <w:pPr>
              <w:pStyle w:val="ConsPlusNormal"/>
            </w:pPr>
            <w:r>
              <w:t>Среднесписочная численность работников</w:t>
            </w:r>
          </w:p>
        </w:tc>
        <w:tc>
          <w:tcPr>
            <w:tcW w:w="1204" w:type="dxa"/>
          </w:tcPr>
          <w:p w:rsidR="00D31F05" w:rsidRDefault="00D31F05">
            <w:pPr>
              <w:pStyle w:val="ConsPlusNormal"/>
            </w:pPr>
            <w:r>
              <w:t>чел.</w:t>
            </w:r>
          </w:p>
        </w:tc>
        <w:tc>
          <w:tcPr>
            <w:tcW w:w="1924" w:type="dxa"/>
          </w:tcPr>
          <w:p w:rsidR="00D31F05" w:rsidRDefault="00D31F05">
            <w:pPr>
              <w:pStyle w:val="ConsPlusNormal"/>
            </w:pPr>
          </w:p>
        </w:tc>
        <w:tc>
          <w:tcPr>
            <w:tcW w:w="1324" w:type="dxa"/>
          </w:tcPr>
          <w:p w:rsidR="00D31F05" w:rsidRDefault="00D31F05">
            <w:pPr>
              <w:pStyle w:val="ConsPlusNormal"/>
            </w:pPr>
          </w:p>
        </w:tc>
        <w:tc>
          <w:tcPr>
            <w:tcW w:w="1324" w:type="dxa"/>
          </w:tcPr>
          <w:p w:rsidR="00D31F05" w:rsidRDefault="00D31F05">
            <w:pPr>
              <w:pStyle w:val="ConsPlusNormal"/>
            </w:pPr>
          </w:p>
        </w:tc>
      </w:tr>
      <w:tr w:rsidR="00D31F05">
        <w:tc>
          <w:tcPr>
            <w:tcW w:w="454" w:type="dxa"/>
          </w:tcPr>
          <w:p w:rsidR="00D31F05" w:rsidRDefault="00D31F05">
            <w:pPr>
              <w:pStyle w:val="ConsPlusNormal"/>
            </w:pPr>
            <w:r>
              <w:t>8</w:t>
            </w:r>
          </w:p>
        </w:tc>
        <w:tc>
          <w:tcPr>
            <w:tcW w:w="2839" w:type="dxa"/>
          </w:tcPr>
          <w:p w:rsidR="00D31F05" w:rsidRDefault="00D31F05">
            <w:pPr>
              <w:pStyle w:val="ConsPlusNormal"/>
            </w:pPr>
            <w:r>
              <w:t>Среднемесячная заработная плата работников</w:t>
            </w:r>
          </w:p>
        </w:tc>
        <w:tc>
          <w:tcPr>
            <w:tcW w:w="1204" w:type="dxa"/>
          </w:tcPr>
          <w:p w:rsidR="00D31F05" w:rsidRDefault="00D31F05">
            <w:pPr>
              <w:pStyle w:val="ConsPlusNormal"/>
            </w:pPr>
            <w:r>
              <w:t>рублей</w:t>
            </w:r>
          </w:p>
        </w:tc>
        <w:tc>
          <w:tcPr>
            <w:tcW w:w="1924" w:type="dxa"/>
          </w:tcPr>
          <w:p w:rsidR="00D31F05" w:rsidRDefault="00D31F05">
            <w:pPr>
              <w:pStyle w:val="ConsPlusNormal"/>
            </w:pPr>
          </w:p>
        </w:tc>
        <w:tc>
          <w:tcPr>
            <w:tcW w:w="1324" w:type="dxa"/>
          </w:tcPr>
          <w:p w:rsidR="00D31F05" w:rsidRDefault="00D31F05">
            <w:pPr>
              <w:pStyle w:val="ConsPlusNormal"/>
            </w:pPr>
          </w:p>
        </w:tc>
        <w:tc>
          <w:tcPr>
            <w:tcW w:w="1324" w:type="dxa"/>
          </w:tcPr>
          <w:p w:rsidR="00D31F05" w:rsidRDefault="00D31F05">
            <w:pPr>
              <w:pStyle w:val="ConsPlusNormal"/>
            </w:pPr>
          </w:p>
        </w:tc>
      </w:tr>
      <w:tr w:rsidR="00D31F05">
        <w:tc>
          <w:tcPr>
            <w:tcW w:w="454" w:type="dxa"/>
          </w:tcPr>
          <w:p w:rsidR="00D31F05" w:rsidRDefault="00D31F05">
            <w:pPr>
              <w:pStyle w:val="ConsPlusNormal"/>
            </w:pPr>
            <w:r>
              <w:t>9</w:t>
            </w:r>
          </w:p>
        </w:tc>
        <w:tc>
          <w:tcPr>
            <w:tcW w:w="2839" w:type="dxa"/>
          </w:tcPr>
          <w:p w:rsidR="00D31F05" w:rsidRDefault="00D31F05">
            <w:pPr>
              <w:pStyle w:val="ConsPlusNormal"/>
            </w:pPr>
            <w:r>
              <w:t>Объем инвестиций в основной капитал</w:t>
            </w:r>
          </w:p>
        </w:tc>
        <w:tc>
          <w:tcPr>
            <w:tcW w:w="1204" w:type="dxa"/>
          </w:tcPr>
          <w:p w:rsidR="00D31F05" w:rsidRDefault="00D31F05">
            <w:pPr>
              <w:pStyle w:val="ConsPlusNormal"/>
            </w:pPr>
            <w:r>
              <w:t>тыс. руб.</w:t>
            </w:r>
          </w:p>
        </w:tc>
        <w:tc>
          <w:tcPr>
            <w:tcW w:w="1924" w:type="dxa"/>
          </w:tcPr>
          <w:p w:rsidR="00D31F05" w:rsidRDefault="00D31F05">
            <w:pPr>
              <w:pStyle w:val="ConsPlusNormal"/>
            </w:pPr>
          </w:p>
        </w:tc>
        <w:tc>
          <w:tcPr>
            <w:tcW w:w="1324" w:type="dxa"/>
          </w:tcPr>
          <w:p w:rsidR="00D31F05" w:rsidRDefault="00D31F05">
            <w:pPr>
              <w:pStyle w:val="ConsPlusNormal"/>
            </w:pPr>
          </w:p>
        </w:tc>
        <w:tc>
          <w:tcPr>
            <w:tcW w:w="1324" w:type="dxa"/>
          </w:tcPr>
          <w:p w:rsidR="00D31F05" w:rsidRDefault="00D31F05">
            <w:pPr>
              <w:pStyle w:val="ConsPlusNormal"/>
            </w:pPr>
          </w:p>
        </w:tc>
      </w:tr>
      <w:tr w:rsidR="00D31F05">
        <w:tc>
          <w:tcPr>
            <w:tcW w:w="454" w:type="dxa"/>
          </w:tcPr>
          <w:p w:rsidR="00D31F05" w:rsidRDefault="00D31F05">
            <w:pPr>
              <w:pStyle w:val="ConsPlusNormal"/>
            </w:pPr>
          </w:p>
        </w:tc>
        <w:tc>
          <w:tcPr>
            <w:tcW w:w="2839" w:type="dxa"/>
          </w:tcPr>
          <w:p w:rsidR="00D31F05" w:rsidRDefault="00D31F05">
            <w:pPr>
              <w:pStyle w:val="ConsPlusNormal"/>
            </w:pPr>
            <w:r>
              <w:t>в том числе по источникам финансирования:</w:t>
            </w:r>
          </w:p>
        </w:tc>
        <w:tc>
          <w:tcPr>
            <w:tcW w:w="1204" w:type="dxa"/>
          </w:tcPr>
          <w:p w:rsidR="00D31F05" w:rsidRDefault="00D31F05">
            <w:pPr>
              <w:pStyle w:val="ConsPlusNormal"/>
            </w:pPr>
          </w:p>
        </w:tc>
        <w:tc>
          <w:tcPr>
            <w:tcW w:w="1924" w:type="dxa"/>
          </w:tcPr>
          <w:p w:rsidR="00D31F05" w:rsidRDefault="00D31F05">
            <w:pPr>
              <w:pStyle w:val="ConsPlusNormal"/>
            </w:pPr>
          </w:p>
        </w:tc>
        <w:tc>
          <w:tcPr>
            <w:tcW w:w="1324" w:type="dxa"/>
          </w:tcPr>
          <w:p w:rsidR="00D31F05" w:rsidRDefault="00D31F05">
            <w:pPr>
              <w:pStyle w:val="ConsPlusNormal"/>
            </w:pPr>
          </w:p>
        </w:tc>
        <w:tc>
          <w:tcPr>
            <w:tcW w:w="1324" w:type="dxa"/>
          </w:tcPr>
          <w:p w:rsidR="00D31F05" w:rsidRDefault="00D31F05">
            <w:pPr>
              <w:pStyle w:val="ConsPlusNormal"/>
            </w:pPr>
          </w:p>
        </w:tc>
      </w:tr>
      <w:tr w:rsidR="00D31F05">
        <w:tc>
          <w:tcPr>
            <w:tcW w:w="454" w:type="dxa"/>
          </w:tcPr>
          <w:p w:rsidR="00D31F05" w:rsidRDefault="00D31F05">
            <w:pPr>
              <w:pStyle w:val="ConsPlusNormal"/>
            </w:pPr>
            <w:r>
              <w:lastRenderedPageBreak/>
              <w:t>9.1</w:t>
            </w:r>
          </w:p>
        </w:tc>
        <w:tc>
          <w:tcPr>
            <w:tcW w:w="2839" w:type="dxa"/>
          </w:tcPr>
          <w:p w:rsidR="00D31F05" w:rsidRDefault="00D31F05">
            <w:pPr>
              <w:pStyle w:val="ConsPlusNormal"/>
            </w:pPr>
            <w:r>
              <w:t>за счет собственных средств</w:t>
            </w:r>
          </w:p>
        </w:tc>
        <w:tc>
          <w:tcPr>
            <w:tcW w:w="1204" w:type="dxa"/>
          </w:tcPr>
          <w:p w:rsidR="00D31F05" w:rsidRDefault="00D31F05">
            <w:pPr>
              <w:pStyle w:val="ConsPlusNormal"/>
            </w:pPr>
            <w:r>
              <w:t>тыс. руб.</w:t>
            </w:r>
          </w:p>
        </w:tc>
        <w:tc>
          <w:tcPr>
            <w:tcW w:w="1924" w:type="dxa"/>
          </w:tcPr>
          <w:p w:rsidR="00D31F05" w:rsidRDefault="00D31F05">
            <w:pPr>
              <w:pStyle w:val="ConsPlusNormal"/>
            </w:pPr>
          </w:p>
        </w:tc>
        <w:tc>
          <w:tcPr>
            <w:tcW w:w="1324" w:type="dxa"/>
          </w:tcPr>
          <w:p w:rsidR="00D31F05" w:rsidRDefault="00D31F05">
            <w:pPr>
              <w:pStyle w:val="ConsPlusNormal"/>
            </w:pPr>
          </w:p>
        </w:tc>
        <w:tc>
          <w:tcPr>
            <w:tcW w:w="1324" w:type="dxa"/>
          </w:tcPr>
          <w:p w:rsidR="00D31F05" w:rsidRDefault="00D31F05">
            <w:pPr>
              <w:pStyle w:val="ConsPlusNormal"/>
            </w:pPr>
          </w:p>
        </w:tc>
      </w:tr>
      <w:tr w:rsidR="00D31F05">
        <w:tc>
          <w:tcPr>
            <w:tcW w:w="454" w:type="dxa"/>
          </w:tcPr>
          <w:p w:rsidR="00D31F05" w:rsidRDefault="00D31F05">
            <w:pPr>
              <w:pStyle w:val="ConsPlusNormal"/>
            </w:pPr>
            <w:r>
              <w:t>9.2</w:t>
            </w:r>
          </w:p>
        </w:tc>
        <w:tc>
          <w:tcPr>
            <w:tcW w:w="2839" w:type="dxa"/>
          </w:tcPr>
          <w:p w:rsidR="00D31F05" w:rsidRDefault="00D31F05">
            <w:pPr>
              <w:pStyle w:val="ConsPlusNormal"/>
            </w:pPr>
            <w:r>
              <w:t>за счет привлеченных средств, в том числе</w:t>
            </w:r>
          </w:p>
        </w:tc>
        <w:tc>
          <w:tcPr>
            <w:tcW w:w="1204" w:type="dxa"/>
          </w:tcPr>
          <w:p w:rsidR="00D31F05" w:rsidRDefault="00D31F05">
            <w:pPr>
              <w:pStyle w:val="ConsPlusNormal"/>
            </w:pPr>
            <w:r>
              <w:t>тыс. руб.</w:t>
            </w:r>
          </w:p>
        </w:tc>
        <w:tc>
          <w:tcPr>
            <w:tcW w:w="1924" w:type="dxa"/>
          </w:tcPr>
          <w:p w:rsidR="00D31F05" w:rsidRDefault="00D31F05">
            <w:pPr>
              <w:pStyle w:val="ConsPlusNormal"/>
            </w:pPr>
          </w:p>
        </w:tc>
        <w:tc>
          <w:tcPr>
            <w:tcW w:w="1324" w:type="dxa"/>
          </w:tcPr>
          <w:p w:rsidR="00D31F05" w:rsidRDefault="00D31F05">
            <w:pPr>
              <w:pStyle w:val="ConsPlusNormal"/>
            </w:pPr>
          </w:p>
        </w:tc>
        <w:tc>
          <w:tcPr>
            <w:tcW w:w="1324" w:type="dxa"/>
          </w:tcPr>
          <w:p w:rsidR="00D31F05" w:rsidRDefault="00D31F05">
            <w:pPr>
              <w:pStyle w:val="ConsPlusNormal"/>
            </w:pPr>
          </w:p>
        </w:tc>
      </w:tr>
      <w:tr w:rsidR="00D31F05">
        <w:tc>
          <w:tcPr>
            <w:tcW w:w="454" w:type="dxa"/>
          </w:tcPr>
          <w:p w:rsidR="00D31F05" w:rsidRDefault="00D31F05">
            <w:pPr>
              <w:pStyle w:val="ConsPlusNormal"/>
            </w:pPr>
          </w:p>
        </w:tc>
        <w:tc>
          <w:tcPr>
            <w:tcW w:w="2839" w:type="dxa"/>
          </w:tcPr>
          <w:p w:rsidR="00D31F05" w:rsidRDefault="00D31F05">
            <w:pPr>
              <w:pStyle w:val="ConsPlusNormal"/>
            </w:pPr>
            <w:r>
              <w:t>за счет сре</w:t>
            </w:r>
            <w:proofErr w:type="gramStart"/>
            <w:r>
              <w:t>дств кр</w:t>
            </w:r>
            <w:proofErr w:type="gramEnd"/>
            <w:r>
              <w:t>аевого бюджета</w:t>
            </w:r>
          </w:p>
        </w:tc>
        <w:tc>
          <w:tcPr>
            <w:tcW w:w="1204" w:type="dxa"/>
          </w:tcPr>
          <w:p w:rsidR="00D31F05" w:rsidRDefault="00D31F05">
            <w:pPr>
              <w:pStyle w:val="ConsPlusNormal"/>
            </w:pPr>
            <w:r>
              <w:t>тыс. руб.</w:t>
            </w:r>
          </w:p>
        </w:tc>
        <w:tc>
          <w:tcPr>
            <w:tcW w:w="1924" w:type="dxa"/>
          </w:tcPr>
          <w:p w:rsidR="00D31F05" w:rsidRDefault="00D31F05">
            <w:pPr>
              <w:pStyle w:val="ConsPlusNormal"/>
            </w:pPr>
          </w:p>
        </w:tc>
        <w:tc>
          <w:tcPr>
            <w:tcW w:w="1324" w:type="dxa"/>
          </w:tcPr>
          <w:p w:rsidR="00D31F05" w:rsidRDefault="00D31F05">
            <w:pPr>
              <w:pStyle w:val="ConsPlusNormal"/>
            </w:pPr>
          </w:p>
        </w:tc>
        <w:tc>
          <w:tcPr>
            <w:tcW w:w="1324" w:type="dxa"/>
          </w:tcPr>
          <w:p w:rsidR="00D31F05" w:rsidRDefault="00D31F05">
            <w:pPr>
              <w:pStyle w:val="ConsPlusNormal"/>
            </w:pPr>
          </w:p>
        </w:tc>
      </w:tr>
      <w:tr w:rsidR="00D31F05">
        <w:tc>
          <w:tcPr>
            <w:tcW w:w="454" w:type="dxa"/>
          </w:tcPr>
          <w:p w:rsidR="00D31F05" w:rsidRDefault="00D31F05">
            <w:pPr>
              <w:pStyle w:val="ConsPlusNormal"/>
            </w:pPr>
          </w:p>
        </w:tc>
        <w:tc>
          <w:tcPr>
            <w:tcW w:w="2839" w:type="dxa"/>
          </w:tcPr>
          <w:p w:rsidR="00D31F05" w:rsidRDefault="00D31F05">
            <w:pPr>
              <w:pStyle w:val="ConsPlusNormal"/>
            </w:pPr>
            <w:r>
              <w:t>за счет средств местного бюджета</w:t>
            </w:r>
          </w:p>
        </w:tc>
        <w:tc>
          <w:tcPr>
            <w:tcW w:w="1204" w:type="dxa"/>
          </w:tcPr>
          <w:p w:rsidR="00D31F05" w:rsidRDefault="00D31F05">
            <w:pPr>
              <w:pStyle w:val="ConsPlusNormal"/>
            </w:pPr>
            <w:r>
              <w:t>тыс. руб.</w:t>
            </w:r>
          </w:p>
        </w:tc>
        <w:tc>
          <w:tcPr>
            <w:tcW w:w="1924" w:type="dxa"/>
          </w:tcPr>
          <w:p w:rsidR="00D31F05" w:rsidRDefault="00D31F05">
            <w:pPr>
              <w:pStyle w:val="ConsPlusNormal"/>
            </w:pPr>
          </w:p>
        </w:tc>
        <w:tc>
          <w:tcPr>
            <w:tcW w:w="1324" w:type="dxa"/>
          </w:tcPr>
          <w:p w:rsidR="00D31F05" w:rsidRDefault="00D31F05">
            <w:pPr>
              <w:pStyle w:val="ConsPlusNormal"/>
            </w:pPr>
          </w:p>
        </w:tc>
        <w:tc>
          <w:tcPr>
            <w:tcW w:w="1324" w:type="dxa"/>
          </w:tcPr>
          <w:p w:rsidR="00D31F05" w:rsidRDefault="00D31F05">
            <w:pPr>
              <w:pStyle w:val="ConsPlusNormal"/>
            </w:pPr>
          </w:p>
        </w:tc>
      </w:tr>
      <w:tr w:rsidR="00D31F05">
        <w:tc>
          <w:tcPr>
            <w:tcW w:w="454" w:type="dxa"/>
          </w:tcPr>
          <w:p w:rsidR="00D31F05" w:rsidRDefault="00D31F05">
            <w:pPr>
              <w:pStyle w:val="ConsPlusNormal"/>
            </w:pPr>
          </w:p>
        </w:tc>
        <w:tc>
          <w:tcPr>
            <w:tcW w:w="2839" w:type="dxa"/>
          </w:tcPr>
          <w:p w:rsidR="00D31F05" w:rsidRDefault="00D31F05">
            <w:pPr>
              <w:pStyle w:val="ConsPlusNormal"/>
            </w:pPr>
            <w:r>
              <w:t>за счет прочих привлеченных средств</w:t>
            </w:r>
          </w:p>
        </w:tc>
        <w:tc>
          <w:tcPr>
            <w:tcW w:w="1204" w:type="dxa"/>
          </w:tcPr>
          <w:p w:rsidR="00D31F05" w:rsidRDefault="00D31F05">
            <w:pPr>
              <w:pStyle w:val="ConsPlusNormal"/>
            </w:pPr>
            <w:r>
              <w:t>тыс. руб.</w:t>
            </w:r>
          </w:p>
        </w:tc>
        <w:tc>
          <w:tcPr>
            <w:tcW w:w="1924" w:type="dxa"/>
          </w:tcPr>
          <w:p w:rsidR="00D31F05" w:rsidRDefault="00D31F05">
            <w:pPr>
              <w:pStyle w:val="ConsPlusNormal"/>
            </w:pPr>
          </w:p>
        </w:tc>
        <w:tc>
          <w:tcPr>
            <w:tcW w:w="1324" w:type="dxa"/>
          </w:tcPr>
          <w:p w:rsidR="00D31F05" w:rsidRDefault="00D31F05">
            <w:pPr>
              <w:pStyle w:val="ConsPlusNormal"/>
            </w:pPr>
          </w:p>
        </w:tc>
        <w:tc>
          <w:tcPr>
            <w:tcW w:w="1324" w:type="dxa"/>
          </w:tcPr>
          <w:p w:rsidR="00D31F05" w:rsidRDefault="00D31F05">
            <w:pPr>
              <w:pStyle w:val="ConsPlusNormal"/>
            </w:pPr>
          </w:p>
        </w:tc>
      </w:tr>
    </w:tbl>
    <w:p w:rsidR="00D31F05" w:rsidRDefault="00D31F05">
      <w:pPr>
        <w:pStyle w:val="ConsPlusNormal"/>
        <w:jc w:val="both"/>
      </w:pPr>
    </w:p>
    <w:p w:rsidR="00D31F05" w:rsidRDefault="00D31F05">
      <w:pPr>
        <w:pStyle w:val="ConsPlusNormal"/>
        <w:jc w:val="both"/>
      </w:pPr>
    </w:p>
    <w:p w:rsidR="00D31F05" w:rsidRDefault="00D31F05">
      <w:pPr>
        <w:pStyle w:val="ConsPlusNormal"/>
        <w:jc w:val="both"/>
      </w:pPr>
    </w:p>
    <w:p w:rsidR="00D31F05" w:rsidRDefault="00D31F05">
      <w:pPr>
        <w:pStyle w:val="ConsPlusNormal"/>
        <w:jc w:val="both"/>
      </w:pPr>
    </w:p>
    <w:p w:rsidR="00D31F05" w:rsidRDefault="00D31F05">
      <w:pPr>
        <w:pStyle w:val="ConsPlusNormal"/>
        <w:jc w:val="both"/>
      </w:pPr>
    </w:p>
    <w:p w:rsidR="00D31F05" w:rsidRDefault="00D31F05">
      <w:pPr>
        <w:pStyle w:val="ConsPlusNormal"/>
        <w:jc w:val="right"/>
        <w:outlineLvl w:val="1"/>
      </w:pPr>
      <w:r>
        <w:t>Приложение 6</w:t>
      </w:r>
    </w:p>
    <w:p w:rsidR="00D31F05" w:rsidRDefault="00D31F05">
      <w:pPr>
        <w:pStyle w:val="ConsPlusNormal"/>
        <w:jc w:val="right"/>
      </w:pPr>
      <w:r>
        <w:t>к Порядку</w:t>
      </w:r>
    </w:p>
    <w:p w:rsidR="00D31F05" w:rsidRDefault="00D31F05">
      <w:pPr>
        <w:pStyle w:val="ConsPlusNormal"/>
        <w:jc w:val="right"/>
      </w:pPr>
      <w:r>
        <w:t>предоставления субсидий</w:t>
      </w:r>
    </w:p>
    <w:p w:rsidR="00D31F05" w:rsidRDefault="00D31F05">
      <w:pPr>
        <w:pStyle w:val="ConsPlusNormal"/>
        <w:jc w:val="right"/>
      </w:pPr>
      <w:r>
        <w:t>субъектам малого</w:t>
      </w:r>
    </w:p>
    <w:p w:rsidR="00D31F05" w:rsidRDefault="00D31F05">
      <w:pPr>
        <w:pStyle w:val="ConsPlusNormal"/>
        <w:jc w:val="right"/>
      </w:pPr>
      <w:r>
        <w:t>и среднего предпринимательства</w:t>
      </w:r>
    </w:p>
    <w:p w:rsidR="00D31F05" w:rsidRDefault="00D31F05">
      <w:pPr>
        <w:pStyle w:val="ConsPlusNormal"/>
        <w:jc w:val="right"/>
      </w:pPr>
      <w:r>
        <w:t>и физическим лицам, применяющим</w:t>
      </w:r>
    </w:p>
    <w:p w:rsidR="00D31F05" w:rsidRDefault="00D31F05">
      <w:pPr>
        <w:pStyle w:val="ConsPlusNormal"/>
        <w:jc w:val="right"/>
      </w:pPr>
      <w:r>
        <w:t>специальный налоговый режим</w:t>
      </w:r>
    </w:p>
    <w:p w:rsidR="00D31F05" w:rsidRDefault="00D31F05">
      <w:pPr>
        <w:pStyle w:val="ConsPlusNormal"/>
        <w:jc w:val="right"/>
      </w:pPr>
      <w:r>
        <w:t>"Налог на профессиональный доход",</w:t>
      </w:r>
    </w:p>
    <w:p w:rsidR="00D31F05" w:rsidRDefault="00D31F05">
      <w:pPr>
        <w:pStyle w:val="ConsPlusNormal"/>
        <w:jc w:val="right"/>
      </w:pPr>
      <w:r>
        <w:t>на возмещение затрат при осуществлении</w:t>
      </w:r>
    </w:p>
    <w:p w:rsidR="00D31F05" w:rsidRDefault="00D31F05">
      <w:pPr>
        <w:pStyle w:val="ConsPlusNormal"/>
        <w:jc w:val="right"/>
      </w:pPr>
      <w:r>
        <w:t>предпринимательской деятельности</w:t>
      </w:r>
    </w:p>
    <w:p w:rsidR="00D31F05" w:rsidRDefault="00D31F05">
      <w:pPr>
        <w:pStyle w:val="ConsPlusNormal"/>
        <w:jc w:val="both"/>
      </w:pPr>
    </w:p>
    <w:p w:rsidR="00D31F05" w:rsidRDefault="00D31F05">
      <w:pPr>
        <w:pStyle w:val="ConsPlusNormal"/>
        <w:jc w:val="center"/>
      </w:pPr>
      <w:bookmarkStart w:id="24" w:name="P1350"/>
      <w:bookmarkEnd w:id="24"/>
      <w:r>
        <w:t>Расчет суммы возврата в районный бюджет субсидии субъектам</w:t>
      </w:r>
    </w:p>
    <w:p w:rsidR="00D31F05" w:rsidRDefault="00D31F05">
      <w:pPr>
        <w:pStyle w:val="ConsPlusNormal"/>
        <w:jc w:val="center"/>
      </w:pPr>
      <w:r>
        <w:t>малого и среднего предпринимательства и физическим лицам,</w:t>
      </w:r>
    </w:p>
    <w:p w:rsidR="00D31F05" w:rsidRDefault="00D31F05">
      <w:pPr>
        <w:pStyle w:val="ConsPlusNormal"/>
        <w:jc w:val="center"/>
      </w:pPr>
      <w:proofErr w:type="gramStart"/>
      <w:r>
        <w:t>применяющим</w:t>
      </w:r>
      <w:proofErr w:type="gramEnd"/>
      <w:r>
        <w:t xml:space="preserve"> специальный налоговый режим "Налог</w:t>
      </w:r>
    </w:p>
    <w:p w:rsidR="00D31F05" w:rsidRDefault="00D31F05">
      <w:pPr>
        <w:pStyle w:val="ConsPlusNormal"/>
        <w:jc w:val="center"/>
      </w:pPr>
      <w:r>
        <w:t>на профессиональный доход", на возмещение затрат</w:t>
      </w:r>
    </w:p>
    <w:p w:rsidR="00D31F05" w:rsidRDefault="00D31F05">
      <w:pPr>
        <w:pStyle w:val="ConsPlusNormal"/>
        <w:jc w:val="center"/>
      </w:pPr>
      <w:r>
        <w:t>при осуществлении предпринимательской деятельности</w:t>
      </w:r>
    </w:p>
    <w:p w:rsidR="00D31F05" w:rsidRDefault="00D31F05">
      <w:pPr>
        <w:pStyle w:val="ConsPlusNormal"/>
        <w:jc w:val="center"/>
      </w:pPr>
      <w:r>
        <w:t xml:space="preserve">в случае </w:t>
      </w:r>
      <w:proofErr w:type="spellStart"/>
      <w:r>
        <w:t>недостижения</w:t>
      </w:r>
      <w:proofErr w:type="spellEnd"/>
      <w:r>
        <w:t xml:space="preserve"> значений показателей</w:t>
      </w:r>
    </w:p>
    <w:p w:rsidR="00D31F05" w:rsidRDefault="00D31F05">
      <w:pPr>
        <w:pStyle w:val="ConsPlusNormal"/>
        <w:jc w:val="center"/>
      </w:pPr>
      <w:r>
        <w:t>результативности предоставления субсидии</w:t>
      </w:r>
    </w:p>
    <w:p w:rsidR="00D31F05" w:rsidRDefault="00D31F05">
      <w:pPr>
        <w:pStyle w:val="ConsPlusNormal"/>
        <w:jc w:val="both"/>
      </w:pPr>
    </w:p>
    <w:p w:rsidR="00D31F05" w:rsidRDefault="00D31F05">
      <w:pPr>
        <w:pStyle w:val="ConsPlusNormal"/>
        <w:sectPr w:rsidR="00D31F0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1204"/>
        <w:gridCol w:w="1939"/>
        <w:gridCol w:w="1939"/>
        <w:gridCol w:w="1144"/>
        <w:gridCol w:w="1174"/>
      </w:tblGrid>
      <w:tr w:rsidR="00D31F05">
        <w:tc>
          <w:tcPr>
            <w:tcW w:w="454" w:type="dxa"/>
          </w:tcPr>
          <w:p w:rsidR="00D31F05" w:rsidRDefault="00D31F05">
            <w:pPr>
              <w:pStyle w:val="ConsPlusNormal"/>
              <w:jc w:val="center"/>
            </w:pPr>
            <w:r>
              <w:lastRenderedPageBreak/>
              <w:t xml:space="preserve">N </w:t>
            </w:r>
            <w:proofErr w:type="gramStart"/>
            <w:r>
              <w:t>п</w:t>
            </w:r>
            <w:proofErr w:type="gramEnd"/>
            <w:r>
              <w:t>/п</w:t>
            </w:r>
          </w:p>
        </w:tc>
        <w:tc>
          <w:tcPr>
            <w:tcW w:w="1639" w:type="dxa"/>
          </w:tcPr>
          <w:p w:rsidR="00D31F05" w:rsidRDefault="00D31F05">
            <w:pPr>
              <w:pStyle w:val="ConsPlusNormal"/>
              <w:jc w:val="center"/>
            </w:pPr>
            <w:r>
              <w:t>Наименование показателя</w:t>
            </w:r>
          </w:p>
        </w:tc>
        <w:tc>
          <w:tcPr>
            <w:tcW w:w="1204" w:type="dxa"/>
          </w:tcPr>
          <w:p w:rsidR="00D31F05" w:rsidRDefault="00D31F05">
            <w:pPr>
              <w:pStyle w:val="ConsPlusNormal"/>
              <w:jc w:val="center"/>
            </w:pPr>
            <w:r>
              <w:t>Единица измерения</w:t>
            </w:r>
          </w:p>
        </w:tc>
        <w:tc>
          <w:tcPr>
            <w:tcW w:w="1939" w:type="dxa"/>
          </w:tcPr>
          <w:p w:rsidR="00D31F05" w:rsidRDefault="00D31F05">
            <w:pPr>
              <w:pStyle w:val="ConsPlusNormal"/>
              <w:jc w:val="center"/>
            </w:pPr>
            <w:r>
              <w:t>Плановое значение показателя результативности</w:t>
            </w:r>
          </w:p>
        </w:tc>
        <w:tc>
          <w:tcPr>
            <w:tcW w:w="1939" w:type="dxa"/>
          </w:tcPr>
          <w:p w:rsidR="00D31F05" w:rsidRDefault="00D31F05">
            <w:pPr>
              <w:pStyle w:val="ConsPlusNormal"/>
              <w:jc w:val="center"/>
            </w:pPr>
            <w:r>
              <w:t>Достигнутое значение показателя результативности</w:t>
            </w:r>
          </w:p>
        </w:tc>
        <w:tc>
          <w:tcPr>
            <w:tcW w:w="1144" w:type="dxa"/>
          </w:tcPr>
          <w:p w:rsidR="00D31F05" w:rsidRDefault="00D31F05">
            <w:pPr>
              <w:pStyle w:val="ConsPlusNormal"/>
              <w:jc w:val="center"/>
            </w:pPr>
            <w:r>
              <w:t>Объем субсидии, (тыс. руб.)</w:t>
            </w:r>
          </w:p>
        </w:tc>
        <w:tc>
          <w:tcPr>
            <w:tcW w:w="1174" w:type="dxa"/>
          </w:tcPr>
          <w:p w:rsidR="00D31F05" w:rsidRDefault="00D31F05">
            <w:pPr>
              <w:pStyle w:val="ConsPlusNormal"/>
              <w:jc w:val="center"/>
            </w:pPr>
            <w:r>
              <w:t>Сумма возврата в районный бюджет (тыс. руб.) (1 - гр. 5 / гр. 4) x гр. 6</w:t>
            </w:r>
          </w:p>
        </w:tc>
      </w:tr>
      <w:tr w:rsidR="00D31F05">
        <w:tc>
          <w:tcPr>
            <w:tcW w:w="454" w:type="dxa"/>
          </w:tcPr>
          <w:p w:rsidR="00D31F05" w:rsidRDefault="00D31F05">
            <w:pPr>
              <w:pStyle w:val="ConsPlusNormal"/>
              <w:jc w:val="center"/>
            </w:pPr>
            <w:r>
              <w:t>1</w:t>
            </w:r>
          </w:p>
        </w:tc>
        <w:tc>
          <w:tcPr>
            <w:tcW w:w="1639" w:type="dxa"/>
          </w:tcPr>
          <w:p w:rsidR="00D31F05" w:rsidRDefault="00D31F05">
            <w:pPr>
              <w:pStyle w:val="ConsPlusNormal"/>
              <w:jc w:val="center"/>
            </w:pPr>
            <w:r>
              <w:t>2</w:t>
            </w:r>
          </w:p>
        </w:tc>
        <w:tc>
          <w:tcPr>
            <w:tcW w:w="1204" w:type="dxa"/>
          </w:tcPr>
          <w:p w:rsidR="00D31F05" w:rsidRDefault="00D31F05">
            <w:pPr>
              <w:pStyle w:val="ConsPlusNormal"/>
              <w:jc w:val="center"/>
            </w:pPr>
            <w:r>
              <w:t>3</w:t>
            </w:r>
          </w:p>
        </w:tc>
        <w:tc>
          <w:tcPr>
            <w:tcW w:w="1939" w:type="dxa"/>
          </w:tcPr>
          <w:p w:rsidR="00D31F05" w:rsidRDefault="00D31F05">
            <w:pPr>
              <w:pStyle w:val="ConsPlusNormal"/>
              <w:jc w:val="center"/>
            </w:pPr>
            <w:r>
              <w:t>4</w:t>
            </w:r>
          </w:p>
        </w:tc>
        <w:tc>
          <w:tcPr>
            <w:tcW w:w="1939" w:type="dxa"/>
          </w:tcPr>
          <w:p w:rsidR="00D31F05" w:rsidRDefault="00D31F05">
            <w:pPr>
              <w:pStyle w:val="ConsPlusNormal"/>
              <w:jc w:val="center"/>
            </w:pPr>
            <w:r>
              <w:t>5</w:t>
            </w:r>
          </w:p>
        </w:tc>
        <w:tc>
          <w:tcPr>
            <w:tcW w:w="1144" w:type="dxa"/>
          </w:tcPr>
          <w:p w:rsidR="00D31F05" w:rsidRDefault="00D31F05">
            <w:pPr>
              <w:pStyle w:val="ConsPlusNormal"/>
              <w:jc w:val="center"/>
            </w:pPr>
            <w:r>
              <w:t>6</w:t>
            </w:r>
          </w:p>
        </w:tc>
        <w:tc>
          <w:tcPr>
            <w:tcW w:w="1174" w:type="dxa"/>
          </w:tcPr>
          <w:p w:rsidR="00D31F05" w:rsidRDefault="00D31F05">
            <w:pPr>
              <w:pStyle w:val="ConsPlusNormal"/>
              <w:jc w:val="center"/>
            </w:pPr>
            <w:r>
              <w:t>7</w:t>
            </w:r>
          </w:p>
        </w:tc>
      </w:tr>
      <w:tr w:rsidR="00D31F05">
        <w:tc>
          <w:tcPr>
            <w:tcW w:w="454" w:type="dxa"/>
          </w:tcPr>
          <w:p w:rsidR="00D31F05" w:rsidRDefault="00D31F05">
            <w:pPr>
              <w:pStyle w:val="ConsPlusNormal"/>
            </w:pPr>
            <w:r>
              <w:t>1</w:t>
            </w:r>
          </w:p>
        </w:tc>
        <w:tc>
          <w:tcPr>
            <w:tcW w:w="1639" w:type="dxa"/>
          </w:tcPr>
          <w:p w:rsidR="00D31F05" w:rsidRDefault="00D31F05">
            <w:pPr>
              <w:pStyle w:val="ConsPlusNormal"/>
            </w:pPr>
          </w:p>
        </w:tc>
        <w:tc>
          <w:tcPr>
            <w:tcW w:w="1204" w:type="dxa"/>
          </w:tcPr>
          <w:p w:rsidR="00D31F05" w:rsidRDefault="00D31F05">
            <w:pPr>
              <w:pStyle w:val="ConsPlusNormal"/>
            </w:pPr>
          </w:p>
        </w:tc>
        <w:tc>
          <w:tcPr>
            <w:tcW w:w="1939" w:type="dxa"/>
          </w:tcPr>
          <w:p w:rsidR="00D31F05" w:rsidRDefault="00D31F05">
            <w:pPr>
              <w:pStyle w:val="ConsPlusNormal"/>
            </w:pPr>
          </w:p>
        </w:tc>
        <w:tc>
          <w:tcPr>
            <w:tcW w:w="1939" w:type="dxa"/>
          </w:tcPr>
          <w:p w:rsidR="00D31F05" w:rsidRDefault="00D31F05">
            <w:pPr>
              <w:pStyle w:val="ConsPlusNormal"/>
            </w:pPr>
          </w:p>
        </w:tc>
        <w:tc>
          <w:tcPr>
            <w:tcW w:w="1144" w:type="dxa"/>
          </w:tcPr>
          <w:p w:rsidR="00D31F05" w:rsidRDefault="00D31F05">
            <w:pPr>
              <w:pStyle w:val="ConsPlusNormal"/>
            </w:pPr>
          </w:p>
        </w:tc>
        <w:tc>
          <w:tcPr>
            <w:tcW w:w="1174" w:type="dxa"/>
          </w:tcPr>
          <w:p w:rsidR="00D31F05" w:rsidRDefault="00D31F05">
            <w:pPr>
              <w:pStyle w:val="ConsPlusNormal"/>
            </w:pPr>
          </w:p>
        </w:tc>
      </w:tr>
      <w:tr w:rsidR="00D31F05">
        <w:tc>
          <w:tcPr>
            <w:tcW w:w="454" w:type="dxa"/>
          </w:tcPr>
          <w:p w:rsidR="00D31F05" w:rsidRDefault="00D31F05">
            <w:pPr>
              <w:pStyle w:val="ConsPlusNormal"/>
            </w:pPr>
            <w:r>
              <w:t>2</w:t>
            </w:r>
          </w:p>
        </w:tc>
        <w:tc>
          <w:tcPr>
            <w:tcW w:w="1639" w:type="dxa"/>
          </w:tcPr>
          <w:p w:rsidR="00D31F05" w:rsidRDefault="00D31F05">
            <w:pPr>
              <w:pStyle w:val="ConsPlusNormal"/>
            </w:pPr>
          </w:p>
        </w:tc>
        <w:tc>
          <w:tcPr>
            <w:tcW w:w="1204" w:type="dxa"/>
          </w:tcPr>
          <w:p w:rsidR="00D31F05" w:rsidRDefault="00D31F05">
            <w:pPr>
              <w:pStyle w:val="ConsPlusNormal"/>
            </w:pPr>
          </w:p>
        </w:tc>
        <w:tc>
          <w:tcPr>
            <w:tcW w:w="1939" w:type="dxa"/>
          </w:tcPr>
          <w:p w:rsidR="00D31F05" w:rsidRDefault="00D31F05">
            <w:pPr>
              <w:pStyle w:val="ConsPlusNormal"/>
            </w:pPr>
          </w:p>
        </w:tc>
        <w:tc>
          <w:tcPr>
            <w:tcW w:w="1939" w:type="dxa"/>
          </w:tcPr>
          <w:p w:rsidR="00D31F05" w:rsidRDefault="00D31F05">
            <w:pPr>
              <w:pStyle w:val="ConsPlusNormal"/>
            </w:pPr>
          </w:p>
        </w:tc>
        <w:tc>
          <w:tcPr>
            <w:tcW w:w="1144" w:type="dxa"/>
          </w:tcPr>
          <w:p w:rsidR="00D31F05" w:rsidRDefault="00D31F05">
            <w:pPr>
              <w:pStyle w:val="ConsPlusNormal"/>
            </w:pPr>
          </w:p>
        </w:tc>
        <w:tc>
          <w:tcPr>
            <w:tcW w:w="1174" w:type="dxa"/>
          </w:tcPr>
          <w:p w:rsidR="00D31F05" w:rsidRDefault="00D31F05">
            <w:pPr>
              <w:pStyle w:val="ConsPlusNormal"/>
            </w:pPr>
          </w:p>
        </w:tc>
      </w:tr>
      <w:tr w:rsidR="00D31F05">
        <w:tc>
          <w:tcPr>
            <w:tcW w:w="454" w:type="dxa"/>
          </w:tcPr>
          <w:p w:rsidR="00D31F05" w:rsidRDefault="00D31F05">
            <w:pPr>
              <w:pStyle w:val="ConsPlusNormal"/>
            </w:pPr>
            <w:r>
              <w:t>...</w:t>
            </w:r>
          </w:p>
        </w:tc>
        <w:tc>
          <w:tcPr>
            <w:tcW w:w="1639" w:type="dxa"/>
          </w:tcPr>
          <w:p w:rsidR="00D31F05" w:rsidRDefault="00D31F05">
            <w:pPr>
              <w:pStyle w:val="ConsPlusNormal"/>
            </w:pPr>
          </w:p>
        </w:tc>
        <w:tc>
          <w:tcPr>
            <w:tcW w:w="1204" w:type="dxa"/>
          </w:tcPr>
          <w:p w:rsidR="00D31F05" w:rsidRDefault="00D31F05">
            <w:pPr>
              <w:pStyle w:val="ConsPlusNormal"/>
            </w:pPr>
          </w:p>
        </w:tc>
        <w:tc>
          <w:tcPr>
            <w:tcW w:w="1939" w:type="dxa"/>
          </w:tcPr>
          <w:p w:rsidR="00D31F05" w:rsidRDefault="00D31F05">
            <w:pPr>
              <w:pStyle w:val="ConsPlusNormal"/>
            </w:pPr>
          </w:p>
        </w:tc>
        <w:tc>
          <w:tcPr>
            <w:tcW w:w="1939" w:type="dxa"/>
          </w:tcPr>
          <w:p w:rsidR="00D31F05" w:rsidRDefault="00D31F05">
            <w:pPr>
              <w:pStyle w:val="ConsPlusNormal"/>
            </w:pPr>
          </w:p>
        </w:tc>
        <w:tc>
          <w:tcPr>
            <w:tcW w:w="1144" w:type="dxa"/>
          </w:tcPr>
          <w:p w:rsidR="00D31F05" w:rsidRDefault="00D31F05">
            <w:pPr>
              <w:pStyle w:val="ConsPlusNormal"/>
            </w:pPr>
          </w:p>
        </w:tc>
        <w:tc>
          <w:tcPr>
            <w:tcW w:w="1174" w:type="dxa"/>
          </w:tcPr>
          <w:p w:rsidR="00D31F05" w:rsidRDefault="00D31F05">
            <w:pPr>
              <w:pStyle w:val="ConsPlusNormal"/>
            </w:pPr>
          </w:p>
        </w:tc>
      </w:tr>
      <w:tr w:rsidR="00D31F05">
        <w:tc>
          <w:tcPr>
            <w:tcW w:w="454" w:type="dxa"/>
          </w:tcPr>
          <w:p w:rsidR="00D31F05" w:rsidRDefault="00D31F05">
            <w:pPr>
              <w:pStyle w:val="ConsPlusNormal"/>
            </w:pPr>
          </w:p>
        </w:tc>
        <w:tc>
          <w:tcPr>
            <w:tcW w:w="1639" w:type="dxa"/>
          </w:tcPr>
          <w:p w:rsidR="00D31F05" w:rsidRDefault="00D31F05">
            <w:pPr>
              <w:pStyle w:val="ConsPlusNormal"/>
            </w:pPr>
            <w:r>
              <w:t>Итого:</w:t>
            </w:r>
          </w:p>
        </w:tc>
        <w:tc>
          <w:tcPr>
            <w:tcW w:w="1204" w:type="dxa"/>
          </w:tcPr>
          <w:p w:rsidR="00D31F05" w:rsidRDefault="00D31F05">
            <w:pPr>
              <w:pStyle w:val="ConsPlusNormal"/>
            </w:pPr>
          </w:p>
        </w:tc>
        <w:tc>
          <w:tcPr>
            <w:tcW w:w="1939" w:type="dxa"/>
          </w:tcPr>
          <w:p w:rsidR="00D31F05" w:rsidRDefault="00D31F05">
            <w:pPr>
              <w:pStyle w:val="ConsPlusNormal"/>
            </w:pPr>
          </w:p>
        </w:tc>
        <w:tc>
          <w:tcPr>
            <w:tcW w:w="1939" w:type="dxa"/>
          </w:tcPr>
          <w:p w:rsidR="00D31F05" w:rsidRDefault="00D31F05">
            <w:pPr>
              <w:pStyle w:val="ConsPlusNormal"/>
            </w:pPr>
          </w:p>
        </w:tc>
        <w:tc>
          <w:tcPr>
            <w:tcW w:w="1144" w:type="dxa"/>
          </w:tcPr>
          <w:p w:rsidR="00D31F05" w:rsidRDefault="00D31F05">
            <w:pPr>
              <w:pStyle w:val="ConsPlusNormal"/>
            </w:pPr>
          </w:p>
        </w:tc>
        <w:tc>
          <w:tcPr>
            <w:tcW w:w="1174" w:type="dxa"/>
          </w:tcPr>
          <w:p w:rsidR="00D31F05" w:rsidRDefault="00D31F05">
            <w:pPr>
              <w:pStyle w:val="ConsPlusNormal"/>
            </w:pPr>
          </w:p>
        </w:tc>
      </w:tr>
    </w:tbl>
    <w:p w:rsidR="00D31F05" w:rsidRDefault="00D31F05">
      <w:pPr>
        <w:pStyle w:val="ConsPlusNormal"/>
        <w:sectPr w:rsidR="00D31F05">
          <w:pgSz w:w="16838" w:h="11905" w:orient="landscape"/>
          <w:pgMar w:top="1701" w:right="1134" w:bottom="850" w:left="1134" w:header="0" w:footer="0" w:gutter="0"/>
          <w:cols w:space="720"/>
          <w:titlePg/>
        </w:sectPr>
      </w:pPr>
    </w:p>
    <w:p w:rsidR="00D31F05" w:rsidRDefault="00D31F05">
      <w:pPr>
        <w:pStyle w:val="ConsPlusNormal"/>
        <w:jc w:val="both"/>
      </w:pPr>
    </w:p>
    <w:p w:rsidR="00D31F05" w:rsidRDefault="00D31F05">
      <w:pPr>
        <w:pStyle w:val="ConsPlusNormal"/>
        <w:jc w:val="both"/>
      </w:pPr>
    </w:p>
    <w:p w:rsidR="00D31F05" w:rsidRDefault="00D31F05">
      <w:pPr>
        <w:pStyle w:val="ConsPlusNormal"/>
        <w:jc w:val="both"/>
      </w:pPr>
    </w:p>
    <w:p w:rsidR="00D31F05" w:rsidRDefault="00D31F05">
      <w:pPr>
        <w:pStyle w:val="ConsPlusNormal"/>
        <w:jc w:val="both"/>
      </w:pPr>
    </w:p>
    <w:p w:rsidR="00D31F05" w:rsidRDefault="00D31F05">
      <w:pPr>
        <w:pStyle w:val="ConsPlusNormal"/>
        <w:jc w:val="both"/>
      </w:pPr>
      <w:bookmarkStart w:id="25" w:name="_GoBack"/>
      <w:bookmarkEnd w:id="25"/>
    </w:p>
    <w:sectPr w:rsidR="00D31F05" w:rsidSect="00E344E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F05"/>
    <w:rsid w:val="005A7E44"/>
    <w:rsid w:val="00790C5E"/>
    <w:rsid w:val="00D31F05"/>
    <w:rsid w:val="00E34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F0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31F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1F0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31F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31F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31F0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31F0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31F0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F0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31F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1F0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31F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31F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31F0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31F0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31F0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0DBE0A1ADBE7B9027F422DBBBED3BABE2B33105968D5772E42E058E915B8111583CE7F57E300012BE31E931A7C6948E459FD51CCC2D0CF7f9U0J" TargetMode="External"/><Relationship Id="rId21" Type="http://schemas.openxmlformats.org/officeDocument/2006/relationships/hyperlink" Target="consultantplus://offline/ref=00DBE0A1ADBE7B9027F422DBBBED3BABE2B3330496805772E42E058E915B81114A3CBFF97F3B1610BE24BF60E1f9U0J" TargetMode="External"/><Relationship Id="rId42" Type="http://schemas.openxmlformats.org/officeDocument/2006/relationships/hyperlink" Target="consultantplus://offline/ref=00DBE0A1ADBE7B9027F422DBBBED3BABE2B33105968D5772E42E058E915B8111583CE7F57E370D12BC31E931A7C6948E459FD51CCC2D0CF7f9U0J" TargetMode="External"/><Relationship Id="rId47" Type="http://schemas.openxmlformats.org/officeDocument/2006/relationships/hyperlink" Target="consultantplus://offline/ref=00DBE0A1ADBE7B9027F43CD6AD8164A4E5BD690D92845524BC7E03D9CE0B8744187CE1A03D760510BE3ABD66E098CDDE08D4D91DDB310DF58DAD4C0AfAU7J" TargetMode="External"/><Relationship Id="rId63" Type="http://schemas.openxmlformats.org/officeDocument/2006/relationships/hyperlink" Target="consultantplus://offline/ref=00DBE0A1ADBE7B9027F43CD6AD8164A4E5BD690D92845524BC7E03D9CE0B8744187CE1A03D760510BE3ABC60E498CDDE08D4D91DDB310DF58DAD4C0AfAU7J" TargetMode="External"/><Relationship Id="rId68" Type="http://schemas.openxmlformats.org/officeDocument/2006/relationships/hyperlink" Target="consultantplus://offline/ref=00DBE0A1ADBE7B9027F43CD6AD8164A4E5BD690D92845524BC7E03D9CE0B8744187CE1A03D760510BE3ABC62E698CDDE08D4D91DDB310DF58DAD4C0AfAU7J" TargetMode="External"/><Relationship Id="rId84" Type="http://schemas.openxmlformats.org/officeDocument/2006/relationships/hyperlink" Target="consultantplus://offline/ref=00DBE0A1ADBE7B9027F422DBBBED3BABE2B33105968D5772E42E058E915B8111583CE7F57E360B18BB31E931A7C6948E459FD51CCC2D0CF7f9U0J" TargetMode="External"/><Relationship Id="rId89" Type="http://schemas.openxmlformats.org/officeDocument/2006/relationships/hyperlink" Target="consultantplus://offline/ref=00DBE0A1ADBE7B9027F422DBBBED3BABE2B33105968D5772E42E058E915B8111583CE7F57E360C13BE31E931A7C6948E459FD51CCC2D0CF7f9U0J" TargetMode="External"/><Relationship Id="rId112" Type="http://schemas.openxmlformats.org/officeDocument/2006/relationships/hyperlink" Target="consultantplus://offline/ref=00DBE0A1ADBE7B9027F43CD6AD8164A4E5BD690D92845524BC7E03D9CE0B8744187CE1A03D760510BE3ABC63E398CDDE08D4D91DDB310DF58DAD4C0AfAU7J" TargetMode="External"/><Relationship Id="rId2" Type="http://schemas.microsoft.com/office/2007/relationships/stylesWithEffects" Target="stylesWithEffects.xml"/><Relationship Id="rId16" Type="http://schemas.openxmlformats.org/officeDocument/2006/relationships/hyperlink" Target="consultantplus://offline/ref=00DBE0A1ADBE7B9027F43CD6AD8164A4E5BD690D92845524BC7E03D9CE0B8744187CE1A03D760510BE3ABD66E398CDDE08D4D91DDB310DF58DAD4C0AfAU7J" TargetMode="External"/><Relationship Id="rId29" Type="http://schemas.openxmlformats.org/officeDocument/2006/relationships/hyperlink" Target="consultantplus://offline/ref=00DBE0A1ADBE7B9027F422DBBBED3BABE2B33105968D5772E42E058E915B8111583CE7F57E360D14BB31E931A7C6948E459FD51CCC2D0CF7f9U0J" TargetMode="External"/><Relationship Id="rId107" Type="http://schemas.openxmlformats.org/officeDocument/2006/relationships/hyperlink" Target="consultantplus://offline/ref=00DBE0A1ADBE7B9027F422DBBBED3BABE2B33105968D5772E42E058E915B8111583CE7F57E370C16BC31E931A7C6948E459FD51CCC2D0CF7f9U0J" TargetMode="External"/><Relationship Id="rId11" Type="http://schemas.openxmlformats.org/officeDocument/2006/relationships/hyperlink" Target="consultantplus://offline/ref=00DBE0A1ADBE7B9027F43CD6AD8164A4E5BD690D938C5F25B87A03D9CE0B8744187CE1A03D760510BE3ABD60E698CDDE08D4D91DDB310DF58DAD4C0AfAU7J" TargetMode="External"/><Relationship Id="rId24" Type="http://schemas.openxmlformats.org/officeDocument/2006/relationships/hyperlink" Target="consultantplus://offline/ref=00DBE0A1ADBE7B9027F422DBBBED3BABE2B33105968D5772E42E058E915B8111583CE7F57E300F11B631E931A7C6948E459FD51CCC2D0CF7f9U0J" TargetMode="External"/><Relationship Id="rId32" Type="http://schemas.openxmlformats.org/officeDocument/2006/relationships/hyperlink" Target="consultantplus://offline/ref=00DBE0A1ADBE7B9027F422DBBBED3BABE2B33105968D5772E42E058E915B8111583CE7F57E360013BA31E931A7C6948E459FD51CCC2D0CF7f9U0J" TargetMode="External"/><Relationship Id="rId37" Type="http://schemas.openxmlformats.org/officeDocument/2006/relationships/hyperlink" Target="consultantplus://offline/ref=00DBE0A1ADBE7B9027F422DBBBED3BABE2B33105968D5772E42E058E915B8111583CE7F57E360116B631E931A7C6948E459FD51CCC2D0CF7f9U0J" TargetMode="External"/><Relationship Id="rId40" Type="http://schemas.openxmlformats.org/officeDocument/2006/relationships/hyperlink" Target="consultantplus://offline/ref=00DBE0A1ADBE7B9027F422DBBBED3BABE2B33105968D5772E42E058E915B8111583CE7F57E370815BD31E931A7C6948E459FD51CCC2D0CF7f9U0J" TargetMode="External"/><Relationship Id="rId45" Type="http://schemas.openxmlformats.org/officeDocument/2006/relationships/hyperlink" Target="consultantplus://offline/ref=00DBE0A1ADBE7B9027F422DBBBED3BABE2B33105968D5772E42E058E915B8111583CE7F57E370E11B931E931A7C6948E459FD51CCC2D0CF7f9U0J" TargetMode="External"/><Relationship Id="rId53" Type="http://schemas.openxmlformats.org/officeDocument/2006/relationships/hyperlink" Target="consultantplus://offline/ref=00DBE0A1ADBE7B9027F43CD6AD8164A4E5BD690D92845524BC7E03D9CE0B8744187CE1A03D760510BE3ABD66E498CDDE08D4D91DDB310DF58DAD4C0AfAU7J" TargetMode="External"/><Relationship Id="rId58" Type="http://schemas.openxmlformats.org/officeDocument/2006/relationships/hyperlink" Target="consultantplus://offline/ref=00DBE0A1ADBE7B9027F422DBBBED3BABE2B2310291815772E42E058E915B8111583CE7F676395C40FA6FB061EA8D988F5283D41EfDU1J" TargetMode="External"/><Relationship Id="rId66" Type="http://schemas.openxmlformats.org/officeDocument/2006/relationships/hyperlink" Target="consultantplus://offline/ref=00DBE0A1ADBE7B9027F43CD6AD8164A4E5BD690D92845524BC7E03D9CE0B8744187CE1A03D760510BE3ABC61E298CDDE08D4D91DDB310DF58DAD4C0AfAU7J" TargetMode="External"/><Relationship Id="rId74" Type="http://schemas.openxmlformats.org/officeDocument/2006/relationships/hyperlink" Target="consultantplus://offline/ref=00DBE0A1ADBE7B9027F422DBBBED3BABE2B2370899855772E42E058E915B81114A3CBFF97F3B1610BE24BF60E1f9U0J" TargetMode="External"/><Relationship Id="rId79" Type="http://schemas.openxmlformats.org/officeDocument/2006/relationships/hyperlink" Target="consultantplus://offline/ref=00DBE0A1ADBE7B9027F422DBBBED3BABE2B33105968D5772E42E058E915B8111583CE7F57E370F18BE31E931A7C6948E459FD51CCC2D0CF7f9U0J" TargetMode="External"/><Relationship Id="rId87" Type="http://schemas.openxmlformats.org/officeDocument/2006/relationships/hyperlink" Target="consultantplus://offline/ref=00DBE0A1ADBE7B9027F422DBBBED3BABE2B33105968D5772E42E058E915B8111583CE7F57E360C11B931E931A7C6948E459FD51CCC2D0CF7f9U0J" TargetMode="External"/><Relationship Id="rId102" Type="http://schemas.openxmlformats.org/officeDocument/2006/relationships/hyperlink" Target="consultantplus://offline/ref=00DBE0A1ADBE7B9027F422DBBBED3BABE2B33105968D5772E42E058E915B8111583CE7F57E370815BD31E931A7C6948E459FD51CCC2D0CF7f9U0J" TargetMode="External"/><Relationship Id="rId110" Type="http://schemas.openxmlformats.org/officeDocument/2006/relationships/hyperlink" Target="consultantplus://offline/ref=00DBE0A1ADBE7B9027F422DBBBED3BABE2B33105968D5772E42E058E915B81114A3CBFF97F3B1610BE24BF60E1f9U0J"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00DBE0A1ADBE7B9027F422DBBBED3BABE2B3340390875772E42E058E915B81114A3CBFF97F3B1610BE24BF60E1f9U0J" TargetMode="External"/><Relationship Id="rId82" Type="http://schemas.openxmlformats.org/officeDocument/2006/relationships/hyperlink" Target="consultantplus://offline/ref=00DBE0A1ADBE7B9027F422DBBBED3BABE2B33105968D5772E42E058E915B8111583CE7F57E360B16BD31E931A7C6948E459FD51CCC2D0CF7f9U0J" TargetMode="External"/><Relationship Id="rId90" Type="http://schemas.openxmlformats.org/officeDocument/2006/relationships/hyperlink" Target="consultantplus://offline/ref=00DBE0A1ADBE7B9027F422DBBBED3BABE2B33105968D5772E42E058E915B8111583CE7F57E360C13BA31E931A7C6948E459FD51CCC2D0CF7f9U0J" TargetMode="External"/><Relationship Id="rId95" Type="http://schemas.openxmlformats.org/officeDocument/2006/relationships/hyperlink" Target="consultantplus://offline/ref=00DBE0A1ADBE7B9027F422DBBBED3BABE2B33105968D5772E42E058E915B8111583CE7F57E360D12B931E931A7C6948E459FD51CCC2D0CF7f9U0J" TargetMode="External"/><Relationship Id="rId19" Type="http://schemas.openxmlformats.org/officeDocument/2006/relationships/hyperlink" Target="consultantplus://offline/ref=00DBE0A1ADBE7B9027F43CD6AD8164A4E5BD690D92845524BC7E03D9CE0B8744187CE1A03D760510BE3ABD66E298CDDE08D4D91DDB310DF58DAD4C0AfAU7J" TargetMode="External"/><Relationship Id="rId14" Type="http://schemas.openxmlformats.org/officeDocument/2006/relationships/hyperlink" Target="consultantplus://offline/ref=00DBE0A1ADBE7B9027F43CD6AD8164A4E5BD690D92845524BC7E03D9CE0B8744187CE1A03D760510BE3ABD60E698CDDE08D4D91DDB310DF58DAD4C0AfAU7J" TargetMode="External"/><Relationship Id="rId22" Type="http://schemas.openxmlformats.org/officeDocument/2006/relationships/hyperlink" Target="consultantplus://offline/ref=00DBE0A1ADBE7B9027F43CD6AD8164A4E5BD690D92855E2DB87E03D9CE0B8744187CE1A03D760510BE39BC63E798CDDE08D4D91DDB310DF58DAD4C0AfAU7J" TargetMode="External"/><Relationship Id="rId27" Type="http://schemas.openxmlformats.org/officeDocument/2006/relationships/hyperlink" Target="consultantplus://offline/ref=00DBE0A1ADBE7B9027F422DBBBED3BABE2B33105968D5772E42E058E915B8111583CE7F57E310810B831E931A7C6948E459FD51CCC2D0CF7f9U0J" TargetMode="External"/><Relationship Id="rId30" Type="http://schemas.openxmlformats.org/officeDocument/2006/relationships/hyperlink" Target="consultantplus://offline/ref=00DBE0A1ADBE7B9027F422DBBBED3BABE2B33105968D5772E42E058E915B8111583CE7F57E360F13BF31E931A7C6948E459FD51CCC2D0CF7f9U0J" TargetMode="External"/><Relationship Id="rId35" Type="http://schemas.openxmlformats.org/officeDocument/2006/relationships/hyperlink" Target="consultantplus://offline/ref=00DBE0A1ADBE7B9027F422DBBBED3BABE2B33105968D5772E42E058E915B8111583CE7F57E360116BE31E931A7C6948E459FD51CCC2D0CF7f9U0J" TargetMode="External"/><Relationship Id="rId43" Type="http://schemas.openxmlformats.org/officeDocument/2006/relationships/hyperlink" Target="consultantplus://offline/ref=00DBE0A1ADBE7B9027F422DBBBED3BABE2B33105968D5772E42E058E915B8111583CE7F57E370D14BB31E931A7C6948E459FD51CCC2D0CF7f9U0J" TargetMode="External"/><Relationship Id="rId48" Type="http://schemas.openxmlformats.org/officeDocument/2006/relationships/hyperlink" Target="consultantplus://offline/ref=00DBE0A1ADBE7B9027F43CD6AD8164A4E5BD690D92845A23BC7F03D9CE0B8744187CE1A02F765D1CBF33A361E38D9B8F4Ef8U2J" TargetMode="External"/><Relationship Id="rId56" Type="http://schemas.openxmlformats.org/officeDocument/2006/relationships/hyperlink" Target="consultantplus://offline/ref=00DBE0A1ADBE7B9027F43CD6AD8164A4E5BD690D92845524BC7E03D9CE0B8744187CE1A03D760510BE3ABD67E798CDDE08D4D91DDB310DF58DAD4C0AfAU7J" TargetMode="External"/><Relationship Id="rId64" Type="http://schemas.openxmlformats.org/officeDocument/2006/relationships/hyperlink" Target="consultantplus://offline/ref=00DBE0A1ADBE7B9027F422DBBBED3BABE2B2350098825772E42E058E915B81114A3CBFF97F3B1610BE24BF60E1f9U0J" TargetMode="External"/><Relationship Id="rId69" Type="http://schemas.openxmlformats.org/officeDocument/2006/relationships/hyperlink" Target="consultantplus://offline/ref=00DBE0A1ADBE7B9027F43CD6AD8164A4E5BD690D92845524BC7E03D9CE0B8744187CE1A03D760510BE3ABC62E598CDDE08D4D91DDB310DF58DAD4C0AfAU7J" TargetMode="External"/><Relationship Id="rId77" Type="http://schemas.openxmlformats.org/officeDocument/2006/relationships/hyperlink" Target="consultantplus://offline/ref=00DBE0A1ADBE7B9027F422DBBBED3BABE2B33105968D5772E42E058E915B8111583CE7F57E330A16BF31E931A7C6948E459FD51CCC2D0CF7f9U0J" TargetMode="External"/><Relationship Id="rId100" Type="http://schemas.openxmlformats.org/officeDocument/2006/relationships/hyperlink" Target="consultantplus://offline/ref=00DBE0A1ADBE7B9027F422DBBBED3BABE2B33105968D5772E42E058E915B8111583CE7F57E360116BE31E931A7C6948E459FD51CCC2D0CF7f9U0J" TargetMode="External"/><Relationship Id="rId105" Type="http://schemas.openxmlformats.org/officeDocument/2006/relationships/hyperlink" Target="consultantplus://offline/ref=00DBE0A1ADBE7B9027F422DBBBED3BABE2B33105968D5772E42E058E915B8111583CE7F57E370C14BB31E931A7C6948E459FD51CCC2D0CF7f9U0J" TargetMode="External"/><Relationship Id="rId113" Type="http://schemas.openxmlformats.org/officeDocument/2006/relationships/fontTable" Target="fontTable.xml"/><Relationship Id="rId8" Type="http://schemas.openxmlformats.org/officeDocument/2006/relationships/hyperlink" Target="consultantplus://offline/ref=00DBE0A1ADBE7B9027F43CD6AD8164A4E5BD690D93815423B17F03D9CE0B8744187CE1A03D760510BE3ABD60E698CDDE08D4D91DDB310DF58DAD4C0AfAU7J" TargetMode="External"/><Relationship Id="rId51" Type="http://schemas.openxmlformats.org/officeDocument/2006/relationships/hyperlink" Target="consultantplus://offline/ref=00DBE0A1ADBE7B9027F43CD6AD8164A4E5BD690D92845A23BC7F03D9CE0B8744187CE1A02F765D1CBF33A361E38D9B8F4Ef8U2J" TargetMode="External"/><Relationship Id="rId72" Type="http://schemas.openxmlformats.org/officeDocument/2006/relationships/hyperlink" Target="consultantplus://offline/ref=00DBE0A1ADBE7B9027F43CD6AD8164A4E5BD690D92845524BC7E03D9CE0B8744187CE1A03D760510BE3ABC62E498CDDE08D4D91DDB310DF58DAD4C0AfAU7J" TargetMode="External"/><Relationship Id="rId80" Type="http://schemas.openxmlformats.org/officeDocument/2006/relationships/hyperlink" Target="consultantplus://offline/ref=00DBE0A1ADBE7B9027F422DBBBED3BABE2B33105968D5772E42E058E915B8111583CE7F57E300E15BD31E931A7C6948E459FD51CCC2D0CF7f9U0J" TargetMode="External"/><Relationship Id="rId85" Type="http://schemas.openxmlformats.org/officeDocument/2006/relationships/hyperlink" Target="consultantplus://offline/ref=00DBE0A1ADBE7B9027F422DBBBED3BABE2B33105968D5772E42E058E915B8111583CE7F57E370010BB31E931A7C6948E459FD51CCC2D0CF7f9U0J" TargetMode="External"/><Relationship Id="rId93" Type="http://schemas.openxmlformats.org/officeDocument/2006/relationships/hyperlink" Target="consultantplus://offline/ref=00DBE0A1ADBE7B9027F422DBBBED3BABE2B33105968D5772E42E058E915B8111583CE7F57E360C18B631E931A7C6948E459FD51CCC2D0CF7f9U0J" TargetMode="External"/><Relationship Id="rId98" Type="http://schemas.openxmlformats.org/officeDocument/2006/relationships/hyperlink" Target="consultantplus://offline/ref=00DBE0A1ADBE7B9027F422DBBBED3BABE2B33105968D5772E42E058E915B8111583CE7F57E370119BF31E931A7C6948E459FD51CCC2D0CF7f9U0J" TargetMode="External"/><Relationship Id="rId3" Type="http://schemas.openxmlformats.org/officeDocument/2006/relationships/settings" Target="settings.xml"/><Relationship Id="rId12" Type="http://schemas.openxmlformats.org/officeDocument/2006/relationships/hyperlink" Target="consultantplus://offline/ref=00DBE0A1ADBE7B9027F43CD6AD8164A4E5BD690D938D5D24BD7B03D9CE0B8744187CE1A03D760510BE3ABD60E698CDDE08D4D91DDB310DF58DAD4C0AfAU7J" TargetMode="External"/><Relationship Id="rId17" Type="http://schemas.openxmlformats.org/officeDocument/2006/relationships/hyperlink" Target="consultantplus://offline/ref=00DBE0A1ADBE7B9027F422DBBBED3BABE2B2310291815772E42E058E915B81114A3CBFF97F3B1610BE24BF60E1f9U0J" TargetMode="External"/><Relationship Id="rId25" Type="http://schemas.openxmlformats.org/officeDocument/2006/relationships/hyperlink" Target="consultantplus://offline/ref=00DBE0A1ADBE7B9027F422DBBBED3BABE2B33105968D5772E42E058E915B8111583CE7F57E300011B731E931A7C6948E459FD51CCC2D0CF7f9U0J" TargetMode="External"/><Relationship Id="rId33" Type="http://schemas.openxmlformats.org/officeDocument/2006/relationships/hyperlink" Target="consultantplus://offline/ref=00DBE0A1ADBE7B9027F422DBBBED3BABE2B33105968D5772E42E058E915B8111583CE7F57E370119BF31E931A7C6948E459FD51CCC2D0CF7f9U0J" TargetMode="External"/><Relationship Id="rId38" Type="http://schemas.openxmlformats.org/officeDocument/2006/relationships/hyperlink" Target="consultantplus://offline/ref=00DBE0A1ADBE7B9027F422DBBBED3BABE2B33105968D5772E42E058E915B8111583CE7F57E370810B831E931A7C6948E459FD51CCC2D0CF7f9U0J" TargetMode="External"/><Relationship Id="rId46" Type="http://schemas.openxmlformats.org/officeDocument/2006/relationships/hyperlink" Target="consultantplus://offline/ref=00DBE0A1ADBE7B9027F422DBBBED3BABE2B33105968D5772E42E058E915B8111583CE7F57E370E13B831E931A7C6948E459FD51CCC2D0CF7f9U0J" TargetMode="External"/><Relationship Id="rId59" Type="http://schemas.openxmlformats.org/officeDocument/2006/relationships/hyperlink" Target="consultantplus://offline/ref=00DBE0A1ADBE7B9027F422DBBBED3BABE5B4310897825772E42E058E915B8111583CE7F57E320810BB31E931A7C6948E459FD51CCC2D0CF7f9U0J" TargetMode="External"/><Relationship Id="rId67" Type="http://schemas.openxmlformats.org/officeDocument/2006/relationships/hyperlink" Target="consultantplus://offline/ref=00DBE0A1ADBE7B9027F43CD6AD8164A4E5BD690D92845524BC7E03D9CE0B8744187CE1A03D760510BE3ABC61E698CDDE08D4D91DDB310DF58DAD4C0AfAU7J" TargetMode="External"/><Relationship Id="rId103" Type="http://schemas.openxmlformats.org/officeDocument/2006/relationships/hyperlink" Target="consultantplus://offline/ref=00DBE0A1ADBE7B9027F422DBBBED3BABE2B33105968D5772E42E058E915B8111583CE7F57E370B17BB31E931A7C6948E459FD51CCC2D0CF7f9U0J" TargetMode="External"/><Relationship Id="rId108" Type="http://schemas.openxmlformats.org/officeDocument/2006/relationships/hyperlink" Target="consultantplus://offline/ref=00DBE0A1ADBE7B9027F43CD6AD8164A4E5BD690D92845524BC7E03D9CE0B8744187CE1A03D760510BE3ABC62EB98CDDE08D4D91DDB310DF58DAD4C0AfAU7J" TargetMode="External"/><Relationship Id="rId20" Type="http://schemas.openxmlformats.org/officeDocument/2006/relationships/hyperlink" Target="consultantplus://offline/ref=00DBE0A1ADBE7B9027F422DBBBED3BABE2B3340498865772E42E058E915B81114A3CBFF97F3B1610BE24BF60E1f9U0J" TargetMode="External"/><Relationship Id="rId41" Type="http://schemas.openxmlformats.org/officeDocument/2006/relationships/hyperlink" Target="consultantplus://offline/ref=00DBE0A1ADBE7B9027F422DBBBED3BABE2B33105968D5772E42E058E915B8111583CE7F57E370A10BE31E931A7C6948E459FD51CCC2D0CF7f9U0J" TargetMode="External"/><Relationship Id="rId54" Type="http://schemas.openxmlformats.org/officeDocument/2006/relationships/hyperlink" Target="consultantplus://offline/ref=00DBE0A1ADBE7B9027F43CD6AD8164A4E5BD690D92845524BC7E03D9CE0B8744187CE1A03D760510BE3ABD67E398CDDE08D4D91DDB310DF58DAD4C0AfAU7J" TargetMode="External"/><Relationship Id="rId62" Type="http://schemas.openxmlformats.org/officeDocument/2006/relationships/hyperlink" Target="consultantplus://offline/ref=00DBE0A1ADBE7B9027F43CD6AD8164A4E5BD690D92845524BC7E03D9CE0B8744187CE1A03D760510BE3ABD67E698CDDE08D4D91DDB310DF58DAD4C0AfAU7J" TargetMode="External"/><Relationship Id="rId70" Type="http://schemas.openxmlformats.org/officeDocument/2006/relationships/hyperlink" Target="consultantplus://offline/ref=00DBE0A1ADBE7B9027F422DBBBED3BABE2B3330294875772E42E058E915B8111583CE7F779320C1AEA6BF935EE9290914D81CA1ED22Df0UFJ" TargetMode="External"/><Relationship Id="rId75" Type="http://schemas.openxmlformats.org/officeDocument/2006/relationships/hyperlink" Target="consultantplus://offline/ref=00DBE0A1ADBE7B9027F422DBBBED3BABE2B33105968D5772E42E058E915B81114A3CBFF97F3B1610BE24BF60E1f9U0J" TargetMode="External"/><Relationship Id="rId83" Type="http://schemas.openxmlformats.org/officeDocument/2006/relationships/hyperlink" Target="consultantplus://offline/ref=00DBE0A1ADBE7B9027F422DBBBED3BABE2B33105968D5772E42E058E915B8111583CE7F57E360B19B731E931A7C6948E459FD51CCC2D0CF7f9U0J" TargetMode="External"/><Relationship Id="rId88" Type="http://schemas.openxmlformats.org/officeDocument/2006/relationships/hyperlink" Target="consultantplus://offline/ref=00DBE0A1ADBE7B9027F422DBBBED3BABE2B33105968D5772E42E058E915B8111583CE7F57E360C10BA31E931A7C6948E459FD51CCC2D0CF7f9U0J" TargetMode="External"/><Relationship Id="rId91" Type="http://schemas.openxmlformats.org/officeDocument/2006/relationships/hyperlink" Target="consultantplus://offline/ref=00DBE0A1ADBE7B9027F422DBBBED3BABE2B33105968D5772E42E058E915B8111583CE7F57E360C12B931E931A7C6948E459FD51CCC2D0CF7f9U0J" TargetMode="External"/><Relationship Id="rId96" Type="http://schemas.openxmlformats.org/officeDocument/2006/relationships/hyperlink" Target="consultantplus://offline/ref=00DBE0A1ADBE7B9027F422DBBBED3BABE2B33105968D5772E42E058E915B8111583CE7F57E360D15BD31E931A7C6948E459FD51CCC2D0CF7f9U0J" TargetMode="External"/><Relationship Id="rId111" Type="http://schemas.openxmlformats.org/officeDocument/2006/relationships/hyperlink" Target="consultantplus://offline/ref=00DBE0A1ADBE7B9027F422DBBBED3BABE2B33105968D5772E42E058E915B81114A3CBFF97F3B1610BE24BF60E1f9U0J" TargetMode="External"/><Relationship Id="rId1" Type="http://schemas.openxmlformats.org/officeDocument/2006/relationships/styles" Target="styles.xml"/><Relationship Id="rId6" Type="http://schemas.openxmlformats.org/officeDocument/2006/relationships/hyperlink" Target="consultantplus://offline/ref=00DBE0A1ADBE7B9027F43CD6AD8164A4E5BD690D93875527BF7F03D9CE0B8744187CE1A03D760510BE3ABD60E698CDDE08D4D91DDB310DF58DAD4C0AfAU7J" TargetMode="External"/><Relationship Id="rId15" Type="http://schemas.openxmlformats.org/officeDocument/2006/relationships/hyperlink" Target="consultantplus://offline/ref=00DBE0A1ADBE7B9027F43CD6AD8164A4E5BD690D92845824BF7A03D9CE0B8744187CE1A03D760510BE3ABE64E498CDDE08D4D91DDB310DF58DAD4C0AfAU7J" TargetMode="External"/><Relationship Id="rId23" Type="http://schemas.openxmlformats.org/officeDocument/2006/relationships/hyperlink" Target="consultantplus://offline/ref=00DBE0A1ADBE7B9027F422DBBBED3BABE2B33105968D5772E42E058E915B8111583CE7F57E320C18B931E931A7C6948E459FD51CCC2D0CF7f9U0J" TargetMode="External"/><Relationship Id="rId28" Type="http://schemas.openxmlformats.org/officeDocument/2006/relationships/hyperlink" Target="consultantplus://offline/ref=00DBE0A1ADBE7B9027F422DBBBED3BABE2B33105968D5772E42E058E915B8111583CE7F57E310D17BB31E931A7C6948E459FD51CCC2D0CF7f9U0J" TargetMode="External"/><Relationship Id="rId36" Type="http://schemas.openxmlformats.org/officeDocument/2006/relationships/hyperlink" Target="consultantplus://offline/ref=00DBE0A1ADBE7B9027F422DBBBED3BABE2B33105968D5772E42E058E915B8111583CE7F57E360116BA31E931A7C6948E459FD51CCC2D0CF7f9U0J" TargetMode="External"/><Relationship Id="rId49" Type="http://schemas.openxmlformats.org/officeDocument/2006/relationships/hyperlink" Target="consultantplus://offline/ref=00DBE0A1ADBE7B9027F43CD6AD8164A4E5BD690D92855E2DBB7D03D9CE0B8744187CE1A03D760512BE3BBC67E398CDDE08D4D91DDB310DF58DAD4C0AfAU7J" TargetMode="External"/><Relationship Id="rId57" Type="http://schemas.openxmlformats.org/officeDocument/2006/relationships/hyperlink" Target="consultantplus://offline/ref=00DBE0A1ADBE7B9027F422DBBBED3BABE7BF300092815772E42E058E915B8111583CE7F57E320810BE31E931A7C6948E459FD51CCC2D0CF7f9U0J" TargetMode="External"/><Relationship Id="rId106" Type="http://schemas.openxmlformats.org/officeDocument/2006/relationships/hyperlink" Target="consultantplus://offline/ref=00DBE0A1ADBE7B9027F422DBBBED3BABE2B33105968D5772E42E058E915B8111583CE7F57E370C17B631E931A7C6948E459FD51CCC2D0CF7f9U0J" TargetMode="External"/><Relationship Id="rId114" Type="http://schemas.openxmlformats.org/officeDocument/2006/relationships/theme" Target="theme/theme1.xml"/><Relationship Id="rId10" Type="http://schemas.openxmlformats.org/officeDocument/2006/relationships/hyperlink" Target="consultantplus://offline/ref=00DBE0A1ADBE7B9027F43CD6AD8164A4E5BD690D93825520BB7903D9CE0B8744187CE1A03D760510BE3ABD60E698CDDE08D4D91DDB310DF58DAD4C0AfAU7J" TargetMode="External"/><Relationship Id="rId31" Type="http://schemas.openxmlformats.org/officeDocument/2006/relationships/hyperlink" Target="consultantplus://offline/ref=00DBE0A1ADBE7B9027F422DBBBED3BABE2B33105968D5772E42E058E915B8111583CE7F57E360F18BC31E931A7C6948E459FD51CCC2D0CF7f9U0J" TargetMode="External"/><Relationship Id="rId44" Type="http://schemas.openxmlformats.org/officeDocument/2006/relationships/hyperlink" Target="consultantplus://offline/ref=00DBE0A1ADBE7B9027F422DBBBED3BABE2B33105968D5772E42E058E915B8111583CE7F57E370D18BC31E931A7C6948E459FD51CCC2D0CF7f9U0J" TargetMode="External"/><Relationship Id="rId52" Type="http://schemas.openxmlformats.org/officeDocument/2006/relationships/hyperlink" Target="consultantplus://offline/ref=00DBE0A1ADBE7B9027F43CD6AD8164A4E5BD690D92855E2DBB7D03D9CE0B8744187CE1A03D760512BE3BBC67E398CDDE08D4D91DDB310DF58DAD4C0AfAU7J" TargetMode="External"/><Relationship Id="rId60" Type="http://schemas.openxmlformats.org/officeDocument/2006/relationships/hyperlink" Target="consultantplus://offline/ref=00DBE0A1ADBE7B9027F422DBBBED3BABE5B4310897825772E42E058E915B8111583CE7F57E320812BE31E931A7C6948E459FD51CCC2D0CF7f9U0J" TargetMode="External"/><Relationship Id="rId65" Type="http://schemas.openxmlformats.org/officeDocument/2006/relationships/hyperlink" Target="consultantplus://offline/ref=00DBE0A1ADBE7B9027F43CD6AD8164A4E5BD690D92845524BC7E03D9CE0B8744187CE1A03D760510BE3ABC60EA98CDDE08D4D91DDB310DF58DAD4C0AfAU7J" TargetMode="External"/><Relationship Id="rId73" Type="http://schemas.openxmlformats.org/officeDocument/2006/relationships/hyperlink" Target="consultantplus://offline/ref=00DBE0A1ADBE7B9027F43CD6AD8164A4E5BD690D92845524BC7E03D9CE0B8744187CE1A03D760510BE3ABC62EB98CDDE08D4D91DDB310DF58DAD4C0AfAU7J" TargetMode="External"/><Relationship Id="rId78" Type="http://schemas.openxmlformats.org/officeDocument/2006/relationships/hyperlink" Target="consultantplus://offline/ref=00DBE0A1ADBE7B9027F422DBBBED3BABE2B33105968D5772E42E058E915B8111583CE7F57E370F19BB31E931A7C6948E459FD51CCC2D0CF7f9U0J" TargetMode="External"/><Relationship Id="rId81" Type="http://schemas.openxmlformats.org/officeDocument/2006/relationships/hyperlink" Target="consultantplus://offline/ref=00DBE0A1ADBE7B9027F422DBBBED3BABE2B33105968D5772E42E058E915B8111583CE7F57E300E16B731E931A7C6948E459FD51CCC2D0CF7f9U0J" TargetMode="External"/><Relationship Id="rId86" Type="http://schemas.openxmlformats.org/officeDocument/2006/relationships/hyperlink" Target="consultantplus://offline/ref=00DBE0A1ADBE7B9027F422DBBBED3BABE2B33105968D5772E42E058E915B8111583CE7F57E360C11BB31E931A7C6948E459FD51CCC2D0CF7f9U0J" TargetMode="External"/><Relationship Id="rId94" Type="http://schemas.openxmlformats.org/officeDocument/2006/relationships/hyperlink" Target="consultantplus://offline/ref=00DBE0A1ADBE7B9027F422DBBBED3BABE2B33105968D5772E42E058E915B8111583CE7F57E360D11BE31E931A7C6948E459FD51CCC2D0CF7f9U0J" TargetMode="External"/><Relationship Id="rId99" Type="http://schemas.openxmlformats.org/officeDocument/2006/relationships/hyperlink" Target="consultantplus://offline/ref=00DBE0A1ADBE7B9027F422DBBBED3BABE2B33105968D5772E42E058E915B8111583CE7F57E360114BD31E931A7C6948E459FD51CCC2D0CF7f9U0J" TargetMode="External"/><Relationship Id="rId101" Type="http://schemas.openxmlformats.org/officeDocument/2006/relationships/hyperlink" Target="consultantplus://offline/ref=00DBE0A1ADBE7B9027F422DBBBED3BABE2B33105968D5772E42E058E915B8111583CE7F57E360116B631E931A7C6948E459FD51CCC2D0CF7f9U0J" TargetMode="External"/><Relationship Id="rId4" Type="http://schemas.openxmlformats.org/officeDocument/2006/relationships/webSettings" Target="webSettings.xml"/><Relationship Id="rId9" Type="http://schemas.openxmlformats.org/officeDocument/2006/relationships/hyperlink" Target="consultantplus://offline/ref=00DBE0A1ADBE7B9027F43CD6AD8164A4E5BD690D93825927BB7D03D9CE0B8744187CE1A03D760510BE3ABD60E698CDDE08D4D91DDB310DF58DAD4C0AfAU7J" TargetMode="External"/><Relationship Id="rId13" Type="http://schemas.openxmlformats.org/officeDocument/2006/relationships/hyperlink" Target="consultantplus://offline/ref=00DBE0A1ADBE7B9027F43CD6AD8164A4E5BD690D92845824BF7A03D9CE0B8744187CE1A03D760510BE3ABD60E698CDDE08D4D91DDB310DF58DAD4C0AfAU7J" TargetMode="External"/><Relationship Id="rId18" Type="http://schemas.openxmlformats.org/officeDocument/2006/relationships/hyperlink" Target="consultantplus://offline/ref=00DBE0A1ADBE7B9027F422DBBBED3BABE2B5310798845772E42E058E915B81114A3CBFF97F3B1610BE24BF60E1f9U0J" TargetMode="External"/><Relationship Id="rId39" Type="http://schemas.openxmlformats.org/officeDocument/2006/relationships/hyperlink" Target="consultantplus://offline/ref=00DBE0A1ADBE7B9027F422DBBBED3BABE2B33105968D5772E42E058E915B8111583CE7F57E370813B931E931A7C6948E459FD51CCC2D0CF7f9U0J" TargetMode="External"/><Relationship Id="rId109" Type="http://schemas.openxmlformats.org/officeDocument/2006/relationships/hyperlink" Target="consultantplus://offline/ref=00DBE0A1ADBE7B9027F422DBBBED3BABE2B33105968D5772E42E058E915B81114A3CBFF97F3B1610BE24BF60E1f9U0J" TargetMode="External"/><Relationship Id="rId34" Type="http://schemas.openxmlformats.org/officeDocument/2006/relationships/hyperlink" Target="consultantplus://offline/ref=00DBE0A1ADBE7B9027F422DBBBED3BABE2B33105968D5772E42E058E915B8111583CE7F57E360114BD31E931A7C6948E459FD51CCC2D0CF7f9U0J" TargetMode="External"/><Relationship Id="rId50" Type="http://schemas.openxmlformats.org/officeDocument/2006/relationships/hyperlink" Target="consultantplus://offline/ref=00DBE0A1ADBE7B9027F43CD6AD8164A4E5BD690D92845524BC7E03D9CE0B8744187CE1A03D760510BE3ABD66E698CDDE08D4D91DDB310DF58DAD4C0AfAU7J" TargetMode="External"/><Relationship Id="rId55" Type="http://schemas.openxmlformats.org/officeDocument/2006/relationships/hyperlink" Target="consultantplus://offline/ref=00DBE0A1ADBE7B9027F43CD6AD8164A4E5BD690D92845524BC7E03D9CE0B8744187CE1A03D760510BE3ABD67E198CDDE08D4D91DDB310DF58DAD4C0AfAU7J" TargetMode="External"/><Relationship Id="rId76" Type="http://schemas.openxmlformats.org/officeDocument/2006/relationships/hyperlink" Target="consultantplus://offline/ref=00DBE0A1ADBE7B9027F422DBBBED3BABE2B33105968D5772E42E058E915B8111583CE7F57E330817BB31E931A7C6948E459FD51CCC2D0CF7f9U0J" TargetMode="External"/><Relationship Id="rId97" Type="http://schemas.openxmlformats.org/officeDocument/2006/relationships/hyperlink" Target="consultantplus://offline/ref=00DBE0A1ADBE7B9027F422DBBBED3BABE2B33105968D5772E42E058E915B8111583CE7F57E360013BA31E931A7C6948E459FD51CCC2D0CF7f9U0J" TargetMode="External"/><Relationship Id="rId104" Type="http://schemas.openxmlformats.org/officeDocument/2006/relationships/hyperlink" Target="consultantplus://offline/ref=00DBE0A1ADBE7B9027F422DBBBED3BABE2B33105968D5772E42E058E915B8111583CE7F57E370C15B731E931A7C6948E459FD51CCC2D0CF7f9U0J" TargetMode="External"/><Relationship Id="rId7" Type="http://schemas.openxmlformats.org/officeDocument/2006/relationships/hyperlink" Target="consultantplus://offline/ref=00DBE0A1ADBE7B9027F43CD6AD8164A4E5BD690D93805524BC7303D9CE0B8744187CE1A03D760510BE3ABD60E698CDDE08D4D91DDB310DF58DAD4C0AfAU7J" TargetMode="External"/><Relationship Id="rId71" Type="http://schemas.openxmlformats.org/officeDocument/2006/relationships/hyperlink" Target="consultantplus://offline/ref=00DBE0A1ADBE7B9027F422DBBBED3BABE2B3330294875772E42E058E915B8111583CE7F779300A1AEA6BF935EE9290914D81CA1ED22Df0UFJ" TargetMode="External"/><Relationship Id="rId92" Type="http://schemas.openxmlformats.org/officeDocument/2006/relationships/hyperlink" Target="consultantplus://offline/ref=00DBE0A1ADBE7B9027F422DBBBED3BABE2B33105968D5772E42E058E915B8111583CE7F57E360C15BF31E931A7C6948E459FD51CCC2D0CF7f9U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12521</Words>
  <Characters>71373</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Никулкина Наталья Николаевна</dc:creator>
  <cp:lastModifiedBy>Никулкина Наталья Николаевна</cp:lastModifiedBy>
  <cp:revision>3</cp:revision>
  <dcterms:created xsi:type="dcterms:W3CDTF">2023-10-19T09:20:00Z</dcterms:created>
  <dcterms:modified xsi:type="dcterms:W3CDTF">2023-10-19T09:27:00Z</dcterms:modified>
</cp:coreProperties>
</file>