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9F5" w:rsidRPr="00625727" w:rsidRDefault="001709FD" w:rsidP="00436A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25727">
        <w:rPr>
          <w:rFonts w:ascii="Times New Roman" w:hAnsi="Times New Roman" w:cs="Times New Roman"/>
          <w:sz w:val="28"/>
          <w:szCs w:val="28"/>
        </w:rPr>
        <w:t>СВЕДЕНИЯ</w:t>
      </w:r>
    </w:p>
    <w:p w:rsidR="001709FD" w:rsidRPr="00625727" w:rsidRDefault="001709FD" w:rsidP="00436A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25727">
        <w:rPr>
          <w:rFonts w:ascii="Times New Roman" w:hAnsi="Times New Roman" w:cs="Times New Roman"/>
          <w:sz w:val="28"/>
          <w:szCs w:val="28"/>
        </w:rPr>
        <w:t>об организации антикоррупционной экспертизы</w:t>
      </w:r>
    </w:p>
    <w:p w:rsidR="001709FD" w:rsidRPr="00625727" w:rsidRDefault="001709FD" w:rsidP="00436A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25727">
        <w:rPr>
          <w:rFonts w:ascii="Times New Roman" w:hAnsi="Times New Roman" w:cs="Times New Roman"/>
          <w:sz w:val="28"/>
          <w:szCs w:val="28"/>
        </w:rPr>
        <w:t>нормативных правовых актов и их проектов</w:t>
      </w:r>
    </w:p>
    <w:p w:rsidR="001709FD" w:rsidRPr="00625727" w:rsidRDefault="001709FD" w:rsidP="00436A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25727">
        <w:rPr>
          <w:rFonts w:ascii="Times New Roman" w:hAnsi="Times New Roman" w:cs="Times New Roman"/>
          <w:sz w:val="28"/>
          <w:szCs w:val="28"/>
        </w:rPr>
        <w:t>за 2019 год</w:t>
      </w:r>
    </w:p>
    <w:p w:rsidR="00436A15" w:rsidRPr="00625727" w:rsidRDefault="00436A15" w:rsidP="00436A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709FD" w:rsidRPr="00625727" w:rsidRDefault="001709FD" w:rsidP="001709FD">
      <w:pPr>
        <w:jc w:val="both"/>
        <w:rPr>
          <w:rFonts w:ascii="Times New Roman" w:hAnsi="Times New Roman" w:cs="Times New Roman"/>
          <w:sz w:val="28"/>
          <w:szCs w:val="28"/>
        </w:rPr>
      </w:pPr>
      <w:r w:rsidRPr="00625727">
        <w:rPr>
          <w:rFonts w:ascii="Times New Roman" w:hAnsi="Times New Roman" w:cs="Times New Roman"/>
          <w:sz w:val="28"/>
          <w:szCs w:val="28"/>
        </w:rPr>
        <w:tab/>
        <w:t>Антикоррупционная экспертиза муниципальных нормативных правовых актов и их проектов в Администрации сельского поселения Хатанга проводиться на основании Федерального закона от 17 июля 2009 года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актов», Постановления Администрации сельского поселения Хатанга от 07.09.2012 года № 132-П «Об утверждении Порядка проведения антикоррупционной экспертизы нормативных правовых актов и их проектов администрации сельского поселения Хатанга».</w:t>
      </w:r>
    </w:p>
    <w:p w:rsidR="001709FD" w:rsidRPr="00625727" w:rsidRDefault="001709FD" w:rsidP="00436A15">
      <w:pPr>
        <w:jc w:val="both"/>
        <w:rPr>
          <w:rFonts w:ascii="Times New Roman" w:hAnsi="Times New Roman" w:cs="Times New Roman"/>
          <w:sz w:val="28"/>
          <w:szCs w:val="28"/>
        </w:rPr>
      </w:pPr>
      <w:r w:rsidRPr="00625727">
        <w:rPr>
          <w:rFonts w:ascii="Times New Roman" w:hAnsi="Times New Roman" w:cs="Times New Roman"/>
          <w:sz w:val="28"/>
          <w:szCs w:val="28"/>
        </w:rPr>
        <w:tab/>
        <w:t xml:space="preserve">Общее количество подготовленных проектов нормативных правовых актов с января по декабрь 2019 года – 83. </w:t>
      </w:r>
      <w:r w:rsidR="00436A15" w:rsidRPr="00625727">
        <w:rPr>
          <w:rFonts w:ascii="Times New Roman" w:hAnsi="Times New Roman" w:cs="Times New Roman"/>
          <w:sz w:val="28"/>
          <w:szCs w:val="28"/>
        </w:rPr>
        <w:t xml:space="preserve">Количество проектов нормативных правовых актов, в </w:t>
      </w:r>
      <w:proofErr w:type="gramStart"/>
      <w:r w:rsidR="00436A15" w:rsidRPr="00625727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="00436A15" w:rsidRPr="00625727">
        <w:rPr>
          <w:rFonts w:ascii="Times New Roman" w:hAnsi="Times New Roman" w:cs="Times New Roman"/>
          <w:sz w:val="28"/>
          <w:szCs w:val="28"/>
        </w:rPr>
        <w:t xml:space="preserve"> которых проведена антикоррупционная экспертиза - 59. </w:t>
      </w:r>
      <w:r w:rsidRPr="00625727">
        <w:rPr>
          <w:rFonts w:ascii="Times New Roman" w:hAnsi="Times New Roman" w:cs="Times New Roman"/>
          <w:sz w:val="28"/>
          <w:szCs w:val="28"/>
        </w:rPr>
        <w:t>Из них</w:t>
      </w:r>
      <w:r w:rsidR="00436A15" w:rsidRPr="00625727">
        <w:rPr>
          <w:rFonts w:ascii="Times New Roman" w:hAnsi="Times New Roman" w:cs="Times New Roman"/>
          <w:sz w:val="28"/>
          <w:szCs w:val="28"/>
        </w:rPr>
        <w:t>:</w:t>
      </w:r>
    </w:p>
    <w:p w:rsidR="001709FD" w:rsidRPr="00625727" w:rsidRDefault="001709FD" w:rsidP="001709FD">
      <w:pPr>
        <w:jc w:val="both"/>
        <w:rPr>
          <w:rFonts w:ascii="Times New Roman" w:hAnsi="Times New Roman" w:cs="Times New Roman"/>
          <w:sz w:val="28"/>
          <w:szCs w:val="28"/>
        </w:rPr>
      </w:pPr>
      <w:r w:rsidRPr="00625727">
        <w:rPr>
          <w:rFonts w:ascii="Times New Roman" w:hAnsi="Times New Roman" w:cs="Times New Roman"/>
          <w:sz w:val="28"/>
          <w:szCs w:val="28"/>
        </w:rPr>
        <w:t xml:space="preserve">Количество коррупциогенных факторов, выявленных в </w:t>
      </w:r>
      <w:proofErr w:type="gramStart"/>
      <w:r w:rsidRPr="00625727">
        <w:rPr>
          <w:rFonts w:ascii="Times New Roman" w:hAnsi="Times New Roman" w:cs="Times New Roman"/>
          <w:sz w:val="28"/>
          <w:szCs w:val="28"/>
        </w:rPr>
        <w:t>проектах</w:t>
      </w:r>
      <w:proofErr w:type="gramEnd"/>
      <w:r w:rsidRPr="00625727">
        <w:rPr>
          <w:rFonts w:ascii="Times New Roman" w:hAnsi="Times New Roman" w:cs="Times New Roman"/>
          <w:sz w:val="28"/>
          <w:szCs w:val="28"/>
        </w:rPr>
        <w:t xml:space="preserve"> нормативных правовых актов – 3.</w:t>
      </w:r>
    </w:p>
    <w:p w:rsidR="001709FD" w:rsidRPr="00625727" w:rsidRDefault="001709FD" w:rsidP="001709FD">
      <w:pPr>
        <w:jc w:val="both"/>
        <w:rPr>
          <w:rFonts w:ascii="Times New Roman" w:hAnsi="Times New Roman" w:cs="Times New Roman"/>
          <w:sz w:val="28"/>
          <w:szCs w:val="28"/>
        </w:rPr>
      </w:pPr>
      <w:r w:rsidRPr="00625727">
        <w:rPr>
          <w:rFonts w:ascii="Times New Roman" w:hAnsi="Times New Roman" w:cs="Times New Roman"/>
          <w:sz w:val="28"/>
          <w:szCs w:val="28"/>
        </w:rPr>
        <w:t>Количество коррупциогенных факторов исключенных из проектов нормативных правовых актов -3</w:t>
      </w:r>
    </w:p>
    <w:p w:rsidR="001709FD" w:rsidRPr="00625727" w:rsidRDefault="001709FD" w:rsidP="001709FD">
      <w:pPr>
        <w:jc w:val="both"/>
        <w:rPr>
          <w:rFonts w:ascii="Times New Roman" w:hAnsi="Times New Roman" w:cs="Times New Roman"/>
          <w:sz w:val="28"/>
          <w:szCs w:val="28"/>
        </w:rPr>
      </w:pPr>
      <w:r w:rsidRPr="00625727">
        <w:rPr>
          <w:rFonts w:ascii="Times New Roman" w:hAnsi="Times New Roman" w:cs="Times New Roman"/>
          <w:sz w:val="28"/>
          <w:szCs w:val="28"/>
        </w:rPr>
        <w:t xml:space="preserve">Количество проектов нормативных правовых актов, в </w:t>
      </w:r>
      <w:proofErr w:type="gramStart"/>
      <w:r w:rsidRPr="00625727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625727">
        <w:rPr>
          <w:rFonts w:ascii="Times New Roman" w:hAnsi="Times New Roman" w:cs="Times New Roman"/>
          <w:sz w:val="28"/>
          <w:szCs w:val="28"/>
        </w:rPr>
        <w:t xml:space="preserve"> которых проведена независимая антикоррупционная экспертиза – 0.</w:t>
      </w:r>
    </w:p>
    <w:p w:rsidR="001709FD" w:rsidRPr="00625727" w:rsidRDefault="001709FD" w:rsidP="001709FD">
      <w:pPr>
        <w:jc w:val="both"/>
        <w:rPr>
          <w:rFonts w:ascii="Times New Roman" w:hAnsi="Times New Roman" w:cs="Times New Roman"/>
          <w:sz w:val="28"/>
          <w:szCs w:val="28"/>
        </w:rPr>
      </w:pPr>
      <w:r w:rsidRPr="00625727">
        <w:rPr>
          <w:rFonts w:ascii="Times New Roman" w:hAnsi="Times New Roman" w:cs="Times New Roman"/>
          <w:sz w:val="28"/>
          <w:szCs w:val="28"/>
        </w:rPr>
        <w:t xml:space="preserve">Количество утвержденных нормативных правовых актов, в </w:t>
      </w:r>
      <w:proofErr w:type="gramStart"/>
      <w:r w:rsidRPr="00625727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625727">
        <w:rPr>
          <w:rFonts w:ascii="Times New Roman" w:hAnsi="Times New Roman" w:cs="Times New Roman"/>
          <w:sz w:val="28"/>
          <w:szCs w:val="28"/>
        </w:rPr>
        <w:t xml:space="preserve"> которых проведена независимая антикоррупционн</w:t>
      </w:r>
      <w:bookmarkStart w:id="0" w:name="_GoBack"/>
      <w:bookmarkEnd w:id="0"/>
      <w:r w:rsidRPr="00625727">
        <w:rPr>
          <w:rFonts w:ascii="Times New Roman" w:hAnsi="Times New Roman" w:cs="Times New Roman"/>
          <w:sz w:val="28"/>
          <w:szCs w:val="28"/>
        </w:rPr>
        <w:t>ая экспертиза – 0.</w:t>
      </w:r>
    </w:p>
    <w:sectPr w:rsidR="001709FD" w:rsidRPr="00625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20D"/>
    <w:rsid w:val="000B59F5"/>
    <w:rsid w:val="001709FD"/>
    <w:rsid w:val="00217D26"/>
    <w:rsid w:val="0033120D"/>
    <w:rsid w:val="00436A15"/>
    <w:rsid w:val="00625727"/>
    <w:rsid w:val="00EA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6A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6A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Майнагашева</dc:creator>
  <cp:keywords/>
  <dc:description/>
  <cp:lastModifiedBy>Елена Майнагашева</cp:lastModifiedBy>
  <cp:revision>4</cp:revision>
  <dcterms:created xsi:type="dcterms:W3CDTF">2020-10-14T07:33:00Z</dcterms:created>
  <dcterms:modified xsi:type="dcterms:W3CDTF">2020-10-14T07:54:00Z</dcterms:modified>
</cp:coreProperties>
</file>