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1F" w:rsidRDefault="00F1411F" w:rsidP="00F1411F">
      <w:pPr>
        <w:widowControl w:val="0"/>
        <w:autoSpaceDE w:val="0"/>
        <w:autoSpaceDN w:val="0"/>
        <w:adjustRightInd w:val="0"/>
        <w:ind w:firstLine="720"/>
        <w:jc w:val="center"/>
        <w:outlineLvl w:val="1"/>
        <w:rPr>
          <w:sz w:val="28"/>
          <w:szCs w:val="28"/>
        </w:rPr>
      </w:pPr>
      <w:r w:rsidRPr="0082639A">
        <w:rPr>
          <w:sz w:val="28"/>
          <w:szCs w:val="28"/>
        </w:rPr>
        <w:t xml:space="preserve">ИЗВЕЩЕНИЕ </w:t>
      </w:r>
    </w:p>
    <w:p w:rsidR="00F1411F" w:rsidRPr="0082639A" w:rsidRDefault="00F1411F" w:rsidP="00F1411F">
      <w:pPr>
        <w:widowControl w:val="0"/>
        <w:autoSpaceDE w:val="0"/>
        <w:autoSpaceDN w:val="0"/>
        <w:adjustRightInd w:val="0"/>
        <w:ind w:firstLine="720"/>
        <w:jc w:val="center"/>
        <w:outlineLvl w:val="1"/>
        <w:rPr>
          <w:sz w:val="28"/>
          <w:szCs w:val="28"/>
        </w:rPr>
      </w:pPr>
      <w:r w:rsidRPr="0082639A">
        <w:rPr>
          <w:sz w:val="28"/>
          <w:szCs w:val="28"/>
        </w:rPr>
        <w:t>О ПРОВЕДЕНИИ АУКЦИОНА</w:t>
      </w:r>
    </w:p>
    <w:p w:rsidR="00F1411F" w:rsidRPr="0082639A" w:rsidRDefault="00F1411F" w:rsidP="00F1411F">
      <w:pPr>
        <w:widowControl w:val="0"/>
        <w:autoSpaceDE w:val="0"/>
        <w:autoSpaceDN w:val="0"/>
        <w:adjustRightInd w:val="0"/>
        <w:ind w:firstLine="720"/>
        <w:jc w:val="center"/>
        <w:outlineLvl w:val="1"/>
        <w:rPr>
          <w:sz w:val="28"/>
          <w:szCs w:val="28"/>
        </w:rPr>
      </w:pPr>
      <w:r w:rsidRPr="0082639A">
        <w:rPr>
          <w:sz w:val="28"/>
          <w:szCs w:val="28"/>
        </w:rPr>
        <w:t>ОТДЕЛ ПО УПРАВЛЕНИЮ МУНИЦИПАЛЬНЫМ ИМУЩЕСТВОМ АДМИНИСТРАЦИИ СЕЛЬСКОГО ПОСЕЛЕНИЯ ХАТАНГА</w:t>
      </w:r>
    </w:p>
    <w:p w:rsidR="00F1411F" w:rsidRPr="0082639A" w:rsidRDefault="00F1411F" w:rsidP="00F1411F">
      <w:pPr>
        <w:widowControl w:val="0"/>
        <w:autoSpaceDE w:val="0"/>
        <w:autoSpaceDN w:val="0"/>
        <w:adjustRightInd w:val="0"/>
        <w:ind w:firstLine="720"/>
        <w:jc w:val="center"/>
        <w:outlineLvl w:val="1"/>
        <w:rPr>
          <w:sz w:val="28"/>
          <w:szCs w:val="28"/>
        </w:rPr>
      </w:pPr>
      <w:r w:rsidRPr="0082639A">
        <w:rPr>
          <w:sz w:val="28"/>
          <w:szCs w:val="28"/>
        </w:rPr>
        <w:t>СООБЩАЕТ О ПРОВЕДЕНИИ АУКЦИОНА НА ПРАВО ЗАКЛЮЧЕНИЯ СПЕЦИАЛЬНОГО ДОГОВОРА ПЕРЕДАЧИ ЖИЛОГО ПОМЕЩЕНИЯ В ПОЛЬЗОВАНИЕ НА УСЛОВИЯХ ПРОВЕДЕНИЯ РЕМОНТА И ПОСЛЕДУЮЩЕГО ВЫКУПА</w:t>
      </w:r>
    </w:p>
    <w:p w:rsidR="00F1411F" w:rsidRPr="0082639A" w:rsidRDefault="00F1411F" w:rsidP="00F1411F">
      <w:pPr>
        <w:widowControl w:val="0"/>
        <w:autoSpaceDE w:val="0"/>
        <w:autoSpaceDN w:val="0"/>
        <w:adjustRightInd w:val="0"/>
        <w:ind w:firstLine="720"/>
        <w:jc w:val="center"/>
        <w:outlineLvl w:val="1"/>
        <w:rPr>
          <w:sz w:val="28"/>
          <w:szCs w:val="28"/>
        </w:rPr>
      </w:pP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Предмет аукциона: Предметом аукциона является право заключения специального договора передачи жилого помещения муниципального жилищного фонда коммерческого использования в пользование сроком на 1 год, на условиях проведения ремонта и последующего выкупа, из состава не занятых жилых помещений, не отнесенных к жилищным фондам социального и специализированного использования, требующих проведения ремонта, перечисленных в Приложении к настоящему извещению.</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Целевое назначение имущества - жилое помещение (квартира).</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Организатор аукциона: Отдел по управлению муниципальным имуществом администрации сельского поселения Хатанга, Красноярский край, Таймырский Долгано-Ненецкий район, с. Хатанга, ул. Советская, д.23А, кабинет 25, контактные телефоны: 8(39176) 2-14-48, 2-21-76.</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Размер задатка, порядок и сроки его внесения, реквизиты счета, на который вносится задаток: Для участия в аукционе вносится задаток в размере </w:t>
      </w:r>
      <w:r w:rsidRPr="0082639A">
        <w:rPr>
          <w:b/>
          <w:sz w:val="28"/>
          <w:szCs w:val="28"/>
        </w:rPr>
        <w:t>50%</w:t>
      </w:r>
      <w:r w:rsidRPr="0082639A">
        <w:rPr>
          <w:sz w:val="28"/>
          <w:szCs w:val="28"/>
        </w:rPr>
        <w:t xml:space="preserve"> (пятьдесят процентов) от начальной выкупной стоимости жилого помещения. По реквизитам:</w:t>
      </w:r>
    </w:p>
    <w:p w:rsidR="00F1411F" w:rsidRPr="0082639A" w:rsidRDefault="00F1411F" w:rsidP="00F1411F">
      <w:pPr>
        <w:widowControl w:val="0"/>
        <w:autoSpaceDE w:val="0"/>
        <w:autoSpaceDN w:val="0"/>
        <w:adjustRightInd w:val="0"/>
        <w:ind w:firstLine="720"/>
        <w:jc w:val="both"/>
        <w:outlineLvl w:val="1"/>
        <w:rPr>
          <w:sz w:val="28"/>
          <w:szCs w:val="28"/>
        </w:rPr>
      </w:pP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 xml:space="preserve">счет ИНН 8403010060, КПП 840301001 </w:t>
      </w: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УФК по Красноярскому краю (Отдел по управлению муниципальным имуществом администрации сельского поселения Хатанга)</w:t>
      </w:r>
    </w:p>
    <w:p w:rsidR="00F1411F" w:rsidRPr="0082639A" w:rsidRDefault="00F1411F" w:rsidP="00F1411F">
      <w:pPr>
        <w:widowControl w:val="0"/>
        <w:autoSpaceDE w:val="0"/>
        <w:autoSpaceDN w:val="0"/>
        <w:adjustRightInd w:val="0"/>
        <w:ind w:firstLine="720"/>
        <w:jc w:val="both"/>
        <w:outlineLvl w:val="1"/>
        <w:rPr>
          <w:sz w:val="28"/>
          <w:szCs w:val="28"/>
        </w:rPr>
      </w:pP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 xml:space="preserve">Отделение Красноярск Банка России//УФК по Красноярскому краю, </w:t>
      </w: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г. Красноярск, БИК 010407105</w:t>
      </w: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единый счет бюджета: 40102810245370000011</w:t>
      </w: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номер казначейского счета: 03232643046534191900</w:t>
      </w: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b/>
          <w:sz w:val="28"/>
          <w:szCs w:val="28"/>
        </w:rPr>
        <w:t>ОКТМО с. Хатанга 04653419</w:t>
      </w:r>
    </w:p>
    <w:p w:rsidR="00F1411F" w:rsidRPr="0082639A" w:rsidRDefault="00F1411F" w:rsidP="00F1411F">
      <w:pPr>
        <w:widowControl w:val="0"/>
        <w:autoSpaceDE w:val="0"/>
        <w:autoSpaceDN w:val="0"/>
        <w:adjustRightInd w:val="0"/>
        <w:ind w:firstLine="720"/>
        <w:jc w:val="both"/>
        <w:outlineLvl w:val="1"/>
        <w:rPr>
          <w:b/>
          <w:sz w:val="28"/>
          <w:szCs w:val="28"/>
        </w:rPr>
      </w:pP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наименование платежа: «Перечисление задатка для участия в аукционе по лоту №1».</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Сумма внесенного задатка победителя аукциона засчитывается в счет обеспечения исполнения обязательств по заключенному договору передачи жилого помещения в пользование на условиях проведения ремонта и последующего выкупа.</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i/>
          <w:sz w:val="28"/>
          <w:szCs w:val="28"/>
        </w:rPr>
        <w:t xml:space="preserve">Сумма внесенных участниками аукциона задатков возвращаются всем участникам аукциона, за исключением победителя аукциона, в течение пяти рабочих дней со дня подписания протокола о результатах проведения </w:t>
      </w:r>
      <w:r w:rsidRPr="0082639A">
        <w:rPr>
          <w:i/>
          <w:sz w:val="28"/>
          <w:szCs w:val="28"/>
        </w:rPr>
        <w:lastRenderedPageBreak/>
        <w:t>аукциона</w:t>
      </w:r>
      <w:r w:rsidRPr="0082639A">
        <w:rPr>
          <w:sz w:val="28"/>
          <w:szCs w:val="28"/>
        </w:rPr>
        <w:t>.</w:t>
      </w:r>
    </w:p>
    <w:p w:rsidR="00F1411F" w:rsidRPr="0082639A" w:rsidRDefault="00F1411F" w:rsidP="00F1411F">
      <w:pPr>
        <w:widowControl w:val="0"/>
        <w:autoSpaceDE w:val="0"/>
        <w:autoSpaceDN w:val="0"/>
        <w:adjustRightInd w:val="0"/>
        <w:ind w:firstLine="720"/>
        <w:jc w:val="both"/>
        <w:outlineLvl w:val="1"/>
        <w:rPr>
          <w:b/>
          <w:sz w:val="28"/>
          <w:szCs w:val="28"/>
        </w:rPr>
      </w:pPr>
      <w:r w:rsidRPr="0082639A">
        <w:rPr>
          <w:sz w:val="28"/>
          <w:szCs w:val="28"/>
        </w:rPr>
        <w:t xml:space="preserve">Задаток должен поступить на счет Организатора в срок до 17 часов 00 минут </w:t>
      </w:r>
      <w:r w:rsidRPr="0082639A">
        <w:rPr>
          <w:b/>
          <w:sz w:val="28"/>
          <w:szCs w:val="28"/>
        </w:rPr>
        <w:t>14 апреля 2022 года.</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Документом, подтверждающим внесение задатка на счет Организатора аукциона, является платежный документ с отметкой банка плательщика о перечислении платежа в установленные сроки.</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Срок заключения договора: </w:t>
      </w:r>
      <w:r w:rsidRPr="0082639A">
        <w:rPr>
          <w:b/>
          <w:sz w:val="28"/>
          <w:szCs w:val="28"/>
        </w:rPr>
        <w:t>1</w:t>
      </w:r>
      <w:r w:rsidRPr="0082639A">
        <w:rPr>
          <w:sz w:val="28"/>
          <w:szCs w:val="28"/>
        </w:rPr>
        <w:t xml:space="preserve"> (один) календарный год с даты заключения договора.</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Требования к участникам аукциона: в настоящем аукционе может принять участие только физическое лицо. Участник аукциона должен соответствовать следующим требованиям:</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w:t>
      </w:r>
      <w:r w:rsidRPr="0082639A">
        <w:rPr>
          <w:sz w:val="28"/>
          <w:szCs w:val="28"/>
        </w:rPr>
        <w:tab/>
        <w:t>о не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w:t>
      </w:r>
      <w:r w:rsidRPr="0082639A">
        <w:rPr>
          <w:sz w:val="28"/>
          <w:szCs w:val="28"/>
        </w:rPr>
        <w:tab/>
      </w:r>
      <w:r w:rsidRPr="0082639A">
        <w:rPr>
          <w:b/>
          <w:sz w:val="28"/>
          <w:szCs w:val="28"/>
        </w:rPr>
        <w:t>об отсутствии у участника аукциона задолженности</w:t>
      </w:r>
      <w:r w:rsidRPr="0082639A">
        <w:rPr>
          <w:sz w:val="28"/>
          <w:szCs w:val="28"/>
        </w:rPr>
        <w:t xml:space="preserve">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аукционе не принято.</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Срок, место предоставления заявок на участие в аукционе: Заявки на участие в открытом аукционе подаются в отдел по управлению муниципальным имуществом администрации сельского поселения Хатанга, расположенный по адресу:</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 647460, Красноярский край, Таймырский Долгано-Ненецкий район, с. Хатанга, ул. Советская, д.23А, кабинет 1, тел. 2-21-76, ежедневно (с понедельника по пятницу с 9.00 час. до 17.00 час, перерыв с 13.00 до 14.00 час.) </w:t>
      </w:r>
      <w:r w:rsidRPr="0082639A">
        <w:rPr>
          <w:b/>
          <w:sz w:val="28"/>
          <w:szCs w:val="28"/>
        </w:rPr>
        <w:t>с 16 марта 202</w:t>
      </w:r>
      <w:r>
        <w:rPr>
          <w:b/>
          <w:sz w:val="28"/>
          <w:szCs w:val="28"/>
        </w:rPr>
        <w:t>2</w:t>
      </w:r>
      <w:r w:rsidRPr="0082639A">
        <w:rPr>
          <w:b/>
          <w:sz w:val="28"/>
          <w:szCs w:val="28"/>
        </w:rPr>
        <w:t xml:space="preserve"> по 14 апреля 2022 года</w:t>
      </w:r>
      <w:r w:rsidRPr="0082639A">
        <w:rPr>
          <w:sz w:val="28"/>
          <w:szCs w:val="28"/>
        </w:rPr>
        <w:t>.</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Каждый участник аукциона вправе подать на каждый лот аукциона только одну заявку. Заявки на участие в отношении нескольких лотов подаются участником в отдельных конвертах на каждый лот соответственно.</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Дата рассмотрения заявок, документов заявителей и определения участников аукциона - </w:t>
      </w:r>
      <w:r w:rsidRPr="0082639A">
        <w:rPr>
          <w:b/>
          <w:sz w:val="28"/>
          <w:szCs w:val="28"/>
        </w:rPr>
        <w:t>15.04.2022</w:t>
      </w:r>
      <w:r w:rsidRPr="0082639A">
        <w:rPr>
          <w:sz w:val="28"/>
          <w:szCs w:val="28"/>
        </w:rPr>
        <w:t>, в 15 часов по адресу: 647460, с. Хатанга, ул. Советская, д.23А.</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Дата, место и время проведения </w:t>
      </w:r>
      <w:r w:rsidRPr="0082639A">
        <w:rPr>
          <w:b/>
          <w:sz w:val="28"/>
          <w:szCs w:val="28"/>
        </w:rPr>
        <w:t>аукциона - 18.04.2022</w:t>
      </w:r>
      <w:r w:rsidRPr="0082639A">
        <w:rPr>
          <w:sz w:val="28"/>
          <w:szCs w:val="28"/>
        </w:rPr>
        <w:t>, в 15 часов 30 минут по адресу: 647460, с. Хатанга, ул. Советская, д.23А.актовый зал.</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w:t>
      </w:r>
      <w:r w:rsidRPr="0082639A">
        <w:rPr>
          <w:sz w:val="28"/>
          <w:szCs w:val="28"/>
        </w:rPr>
        <w:lastRenderedPageBreak/>
        <w:t>уведомления всем заявителям.</w:t>
      </w:r>
      <w:r w:rsidRPr="0082639A">
        <w:rPr>
          <w:sz w:val="28"/>
          <w:szCs w:val="28"/>
        </w:rPr>
        <w:tab/>
      </w:r>
    </w:p>
    <w:p w:rsidR="00F1411F" w:rsidRPr="0082639A" w:rsidRDefault="00F1411F" w:rsidP="00F1411F">
      <w:pPr>
        <w:widowControl w:val="0"/>
        <w:autoSpaceDE w:val="0"/>
        <w:autoSpaceDN w:val="0"/>
        <w:adjustRightInd w:val="0"/>
        <w:ind w:firstLine="720"/>
        <w:jc w:val="both"/>
        <w:outlineLvl w:val="1"/>
        <w:rPr>
          <w:sz w:val="28"/>
          <w:szCs w:val="28"/>
        </w:rPr>
      </w:pPr>
      <w:r w:rsidRPr="0082639A">
        <w:rPr>
          <w:b/>
          <w:sz w:val="28"/>
          <w:szCs w:val="28"/>
        </w:rPr>
        <w:t>Дополнительная информация.</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По вопросам, связанным с аукционом, обращаться по адресу: 647460, с. Хатанга, ул. Советская, д.23А.каб.1. Контактные телефоны: 8(39176) 2-14-48, 2-21-76.</w:t>
      </w:r>
    </w:p>
    <w:p w:rsidR="00F1411F" w:rsidRPr="0082639A" w:rsidRDefault="00F1411F" w:rsidP="00F1411F">
      <w:pPr>
        <w:widowControl w:val="0"/>
        <w:autoSpaceDE w:val="0"/>
        <w:autoSpaceDN w:val="0"/>
        <w:adjustRightInd w:val="0"/>
        <w:ind w:firstLine="720"/>
        <w:jc w:val="both"/>
        <w:outlineLvl w:val="1"/>
        <w:rPr>
          <w:sz w:val="28"/>
          <w:szCs w:val="28"/>
        </w:rPr>
      </w:pPr>
      <w:r w:rsidRPr="0082639A">
        <w:rPr>
          <w:sz w:val="28"/>
          <w:szCs w:val="28"/>
        </w:rPr>
        <w:t xml:space="preserve">Адреса официальных сайтов в сети «Интернет»: http://www.torgi.gov.ru, www.hatanga24.ru </w:t>
      </w:r>
    </w:p>
    <w:p w:rsidR="00F1411F" w:rsidRDefault="00F1411F" w:rsidP="00F1411F">
      <w:pPr>
        <w:pStyle w:val="ConsPlusNormal"/>
        <w:widowControl/>
        <w:ind w:firstLine="0"/>
        <w:outlineLvl w:val="1"/>
        <w:rPr>
          <w:rFonts w:ascii="Times New Roman" w:hAnsi="Times New Roman" w:cs="Times New Roman"/>
          <w:sz w:val="24"/>
          <w:szCs w:val="24"/>
        </w:rPr>
      </w:pPr>
    </w:p>
    <w:p w:rsidR="007939C7" w:rsidRPr="00E72AA5" w:rsidRDefault="007939C7" w:rsidP="00F1411F">
      <w:pPr>
        <w:pStyle w:val="ConsPlusNormal"/>
        <w:widowControl/>
        <w:ind w:firstLine="0"/>
        <w:outlineLvl w:val="1"/>
        <w:rPr>
          <w:rFonts w:ascii="Times New Roman" w:hAnsi="Times New Roman" w:cs="Times New Roman"/>
          <w:sz w:val="24"/>
          <w:szCs w:val="24"/>
        </w:rPr>
      </w:pPr>
      <w:bookmarkStart w:id="0" w:name="_GoBack"/>
      <w:bookmarkEnd w:id="0"/>
    </w:p>
    <w:p w:rsidR="00015EA4" w:rsidRPr="00E72AA5" w:rsidRDefault="00015EA4" w:rsidP="00562C01">
      <w:pPr>
        <w:pStyle w:val="ConsPlusNormal"/>
        <w:widowControl/>
        <w:ind w:firstLine="0"/>
        <w:jc w:val="right"/>
        <w:outlineLvl w:val="1"/>
        <w:rPr>
          <w:rFonts w:ascii="Times New Roman" w:hAnsi="Times New Roman" w:cs="Times New Roman"/>
          <w:sz w:val="24"/>
          <w:szCs w:val="24"/>
        </w:rPr>
      </w:pPr>
    </w:p>
    <w:p w:rsidR="00015EA4" w:rsidRPr="00E72AA5" w:rsidRDefault="00015EA4" w:rsidP="00562C01">
      <w:pPr>
        <w:pStyle w:val="ConsPlusNormal"/>
        <w:widowControl/>
        <w:ind w:firstLine="0"/>
        <w:jc w:val="right"/>
        <w:outlineLvl w:val="1"/>
        <w:rPr>
          <w:rFonts w:ascii="Times New Roman" w:hAnsi="Times New Roman" w:cs="Times New Roman"/>
          <w:sz w:val="24"/>
          <w:szCs w:val="24"/>
        </w:rPr>
      </w:pPr>
    </w:p>
    <w:p w:rsidR="00015EA4" w:rsidRPr="00E72AA5" w:rsidRDefault="00015EA4" w:rsidP="00015EA4">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ДОКУМЕНТАЦИЯ ОБ АУКЦИОНЕ</w:t>
      </w:r>
    </w:p>
    <w:p w:rsidR="00015EA4" w:rsidRPr="00E72AA5" w:rsidRDefault="00015EA4" w:rsidP="00BA0BE5">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на право заключения специального договора передачи жилого</w:t>
      </w:r>
    </w:p>
    <w:p w:rsidR="00015EA4" w:rsidRPr="00E72AA5" w:rsidRDefault="00015EA4" w:rsidP="00BA0BE5">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помещения муниципального жилищного фонда, на условиях</w:t>
      </w:r>
    </w:p>
    <w:p w:rsidR="00015EA4" w:rsidRPr="00E72AA5" w:rsidRDefault="00015EA4" w:rsidP="00BA0BE5">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проведения ремонта и пос</w:t>
      </w:r>
      <w:r w:rsidR="00BA0BE5" w:rsidRPr="00E72AA5">
        <w:rPr>
          <w:rFonts w:ascii="Times New Roman" w:hAnsi="Times New Roman" w:cs="Times New Roman"/>
          <w:b/>
          <w:sz w:val="24"/>
          <w:szCs w:val="24"/>
        </w:rPr>
        <w:t>ледующего выкупа, из состава не</w:t>
      </w:r>
      <w:r w:rsidRPr="00E72AA5">
        <w:rPr>
          <w:rFonts w:ascii="Times New Roman" w:hAnsi="Times New Roman" w:cs="Times New Roman"/>
          <w:b/>
          <w:sz w:val="24"/>
          <w:szCs w:val="24"/>
        </w:rPr>
        <w:t>занятых</w:t>
      </w:r>
    </w:p>
    <w:p w:rsidR="00015EA4" w:rsidRPr="00E72AA5" w:rsidRDefault="00015EA4" w:rsidP="00BA0BE5">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 xml:space="preserve">жилых помещений, </w:t>
      </w:r>
      <w:r w:rsidR="00BA0BE5" w:rsidRPr="00E72AA5">
        <w:rPr>
          <w:rFonts w:ascii="Times New Roman" w:hAnsi="Times New Roman" w:cs="Times New Roman"/>
          <w:b/>
          <w:sz w:val="24"/>
          <w:szCs w:val="24"/>
        </w:rPr>
        <w:t xml:space="preserve">не отнесенных к жилищным фондам </w:t>
      </w:r>
      <w:r w:rsidRPr="00E72AA5">
        <w:rPr>
          <w:rFonts w:ascii="Times New Roman" w:hAnsi="Times New Roman" w:cs="Times New Roman"/>
          <w:b/>
          <w:sz w:val="24"/>
          <w:szCs w:val="24"/>
        </w:rPr>
        <w:t>социального и</w:t>
      </w:r>
      <w:r w:rsidR="00BA0BE5" w:rsidRPr="00E72AA5">
        <w:rPr>
          <w:rFonts w:ascii="Times New Roman" w:hAnsi="Times New Roman" w:cs="Times New Roman"/>
          <w:b/>
          <w:sz w:val="24"/>
          <w:szCs w:val="24"/>
        </w:rPr>
        <w:t xml:space="preserve"> </w:t>
      </w:r>
      <w:r w:rsidRPr="00E72AA5">
        <w:rPr>
          <w:rFonts w:ascii="Times New Roman" w:hAnsi="Times New Roman" w:cs="Times New Roman"/>
          <w:b/>
          <w:sz w:val="24"/>
          <w:szCs w:val="24"/>
        </w:rPr>
        <w:t>специализированного использования, требующих проведения ремонта</w:t>
      </w:r>
    </w:p>
    <w:p w:rsidR="00015EA4" w:rsidRPr="00E72AA5" w:rsidRDefault="00015EA4" w:rsidP="00015EA4">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(1 лот)</w:t>
      </w:r>
    </w:p>
    <w:p w:rsidR="00015EA4" w:rsidRPr="00E72AA5" w:rsidRDefault="00015EA4" w:rsidP="00015EA4">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с. Хатанга                                                                                                         202</w:t>
      </w:r>
      <w:r w:rsidR="00BA0BE5" w:rsidRPr="00E72AA5">
        <w:rPr>
          <w:rFonts w:ascii="Times New Roman" w:hAnsi="Times New Roman" w:cs="Times New Roman"/>
          <w:sz w:val="24"/>
          <w:szCs w:val="24"/>
        </w:rPr>
        <w:t>2</w:t>
      </w:r>
    </w:p>
    <w:p w:rsidR="00015EA4" w:rsidRPr="00E72AA5" w:rsidRDefault="00015EA4" w:rsidP="00015EA4">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РАЗДЕЛ I.</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ИЗВЕЩЕНИЕ О ПРОВЕДЕНИИ АУКЦИОНА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ОТДЕЛ ПО УПРАВЛЕНИЮ МУНИЦИПАЛЬНЫМ ИМУЩЕСТВОМ АДМИНИСТРАЦИИ СЕЛЬСКОГО ПОСЕЛЕНИЯ ХАТАНГА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СООБЩАЕТ О ПРОВЕДЕНИИ АУКЦИОНА НА ПРАВО ЗАКЛЮЧЕНИЯ</w:t>
      </w:r>
      <w:r w:rsidR="00C402C7" w:rsidRPr="00E72AA5">
        <w:rPr>
          <w:rFonts w:ascii="Times New Roman" w:hAnsi="Times New Roman" w:cs="Times New Roman"/>
          <w:sz w:val="24"/>
          <w:szCs w:val="24"/>
        </w:rPr>
        <w:t xml:space="preserve"> </w:t>
      </w:r>
      <w:r w:rsidRPr="00E72AA5">
        <w:rPr>
          <w:rFonts w:ascii="Times New Roman" w:hAnsi="Times New Roman" w:cs="Times New Roman"/>
          <w:sz w:val="24"/>
          <w:szCs w:val="24"/>
        </w:rPr>
        <w:t>СПЕЦИАЛЬНОГО ДОГОВОРА ПЕРЕДАЧИ ЖИЛОГО ПОМЕЩЕНИЯ В</w:t>
      </w:r>
      <w:r w:rsidR="00C402C7" w:rsidRPr="00E72AA5">
        <w:rPr>
          <w:rFonts w:ascii="Times New Roman" w:hAnsi="Times New Roman" w:cs="Times New Roman"/>
          <w:sz w:val="24"/>
          <w:szCs w:val="24"/>
        </w:rPr>
        <w:t xml:space="preserve"> </w:t>
      </w:r>
      <w:r w:rsidRPr="00E72AA5">
        <w:rPr>
          <w:rFonts w:ascii="Times New Roman" w:hAnsi="Times New Roman" w:cs="Times New Roman"/>
          <w:sz w:val="24"/>
          <w:szCs w:val="24"/>
        </w:rPr>
        <w:t>ПОЛЬЗОВАНИЕ НА УСЛОВИЯХ ПРОВЕДЕНИЯ РЕМОНТА И</w:t>
      </w:r>
      <w:r w:rsidR="00C402C7" w:rsidRPr="00E72AA5">
        <w:rPr>
          <w:rFonts w:ascii="Times New Roman" w:hAnsi="Times New Roman" w:cs="Times New Roman"/>
          <w:sz w:val="24"/>
          <w:szCs w:val="24"/>
        </w:rPr>
        <w:t xml:space="preserve"> </w:t>
      </w:r>
      <w:r w:rsidRPr="00E72AA5">
        <w:rPr>
          <w:rFonts w:ascii="Times New Roman" w:hAnsi="Times New Roman" w:cs="Times New Roman"/>
          <w:sz w:val="24"/>
          <w:szCs w:val="24"/>
        </w:rPr>
        <w:t>ПОСЛЕДУЮЩЕГО ВЫКУПА</w:t>
      </w:r>
    </w:p>
    <w:p w:rsidR="0024022C" w:rsidRPr="00E72AA5" w:rsidRDefault="0024022C" w:rsidP="0024022C">
      <w:pPr>
        <w:pStyle w:val="ConsPlusNormal"/>
        <w:jc w:val="center"/>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Предмет аукциона: Предметом аукциона является право заключения специального договора передачи жилого помещения муниципального жилищного фонда коммерческого использования в пользование сроком на 1 год, на условиях проведения ремонта и последующего выкупа, из состава не занятых жилых помещений, не отнесенных к жилищным фондам социального и специализированного использования, требующих проведения </w:t>
      </w:r>
      <w:r w:rsidR="00A15A07" w:rsidRPr="00E72AA5">
        <w:rPr>
          <w:rFonts w:ascii="Times New Roman" w:hAnsi="Times New Roman" w:cs="Times New Roman"/>
          <w:sz w:val="24"/>
          <w:szCs w:val="24"/>
        </w:rPr>
        <w:t>ремонта</w:t>
      </w:r>
      <w:r w:rsidR="00865A29" w:rsidRPr="00E72AA5">
        <w:rPr>
          <w:rFonts w:ascii="Times New Roman" w:hAnsi="Times New Roman" w:cs="Times New Roman"/>
          <w:sz w:val="24"/>
          <w:szCs w:val="24"/>
        </w:rPr>
        <w:t xml:space="preserve"> (далее – договор)</w:t>
      </w:r>
      <w:r w:rsidR="00A15A07" w:rsidRPr="00E72AA5">
        <w:rPr>
          <w:rFonts w:ascii="Times New Roman" w:hAnsi="Times New Roman" w:cs="Times New Roman"/>
          <w:sz w:val="24"/>
          <w:szCs w:val="24"/>
        </w:rPr>
        <w:t>, в соответствии с актом приема-передачи жилого помещения</w:t>
      </w:r>
      <w:r w:rsidR="00865A29" w:rsidRPr="00E72AA5">
        <w:rPr>
          <w:rFonts w:ascii="Times New Roman" w:hAnsi="Times New Roman" w:cs="Times New Roman"/>
          <w:sz w:val="24"/>
          <w:szCs w:val="24"/>
        </w:rPr>
        <w:t xml:space="preserve"> (приложение к договору).</w:t>
      </w:r>
      <w:r w:rsidR="00A15A07" w:rsidRPr="00E72AA5">
        <w:rPr>
          <w:rFonts w:ascii="Times New Roman" w:hAnsi="Times New Roman" w:cs="Times New Roman"/>
          <w:sz w:val="24"/>
          <w:szCs w:val="24"/>
        </w:rPr>
        <w:t xml:space="preserve"> </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Целевое назначение имущества - жилое помещение (квартира).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Организатор аукциона: Отдел по управлению муниципальным имуществом администра</w:t>
      </w:r>
      <w:r w:rsidR="00BA0BE5" w:rsidRPr="00E72AA5">
        <w:rPr>
          <w:rFonts w:ascii="Times New Roman" w:hAnsi="Times New Roman" w:cs="Times New Roman"/>
          <w:sz w:val="24"/>
          <w:szCs w:val="24"/>
        </w:rPr>
        <w:t>ции сельского поселения Хатанга</w:t>
      </w:r>
      <w:r w:rsidRPr="00E72AA5">
        <w:rPr>
          <w:rFonts w:ascii="Times New Roman" w:hAnsi="Times New Roman" w:cs="Times New Roman"/>
          <w:sz w:val="24"/>
          <w:szCs w:val="24"/>
        </w:rPr>
        <w:t xml:space="preserve">, Красноярский край, Таймырский Долгано-Ненецкий район, с. Хатанга, ул. Советская, д.23А, кабинет </w:t>
      </w:r>
      <w:r w:rsidR="00D30126">
        <w:rPr>
          <w:rFonts w:ascii="Times New Roman" w:hAnsi="Times New Roman" w:cs="Times New Roman"/>
          <w:sz w:val="24"/>
          <w:szCs w:val="24"/>
        </w:rPr>
        <w:t xml:space="preserve">№ </w:t>
      </w:r>
      <w:r w:rsidR="00657B12">
        <w:rPr>
          <w:rFonts w:ascii="Times New Roman" w:hAnsi="Times New Roman" w:cs="Times New Roman"/>
          <w:sz w:val="24"/>
          <w:szCs w:val="24"/>
        </w:rPr>
        <w:t>1</w:t>
      </w:r>
      <w:r w:rsidRPr="00E72AA5">
        <w:rPr>
          <w:rFonts w:ascii="Times New Roman" w:hAnsi="Times New Roman" w:cs="Times New Roman"/>
          <w:sz w:val="24"/>
          <w:szCs w:val="24"/>
        </w:rPr>
        <w:t>, контактные телефоны: 8(39176) 2-14-48, 2-21-76.</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Размер задатка, порядок и сроки его внесения, реквизиты счета, на который вносится задаток: Для участия в аукционе вносится задаток в размере </w:t>
      </w:r>
      <w:r w:rsidRPr="00E72AA5">
        <w:rPr>
          <w:rFonts w:ascii="Times New Roman" w:hAnsi="Times New Roman" w:cs="Times New Roman"/>
          <w:b/>
          <w:sz w:val="24"/>
          <w:szCs w:val="24"/>
        </w:rPr>
        <w:t>50%</w:t>
      </w:r>
      <w:r w:rsidRPr="00E72AA5">
        <w:rPr>
          <w:rFonts w:ascii="Times New Roman" w:hAnsi="Times New Roman" w:cs="Times New Roman"/>
          <w:sz w:val="24"/>
          <w:szCs w:val="24"/>
        </w:rPr>
        <w:t xml:space="preserve"> (пятьдесят процентов) от начальной выкупной стоимости жилого помещения. По реквизитам:</w:t>
      </w:r>
    </w:p>
    <w:p w:rsidR="00B76211" w:rsidRPr="00E72AA5" w:rsidRDefault="00B76211" w:rsidP="00783287">
      <w:pPr>
        <w:pStyle w:val="ConsPlusNormal"/>
        <w:jc w:val="both"/>
        <w:outlineLvl w:val="1"/>
        <w:rPr>
          <w:rFonts w:ascii="Times New Roman" w:hAnsi="Times New Roman" w:cs="Times New Roman"/>
          <w:sz w:val="24"/>
          <w:szCs w:val="24"/>
        </w:rPr>
      </w:pPr>
    </w:p>
    <w:p w:rsidR="00783287" w:rsidRPr="00E72AA5" w:rsidRDefault="0024022C"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 xml:space="preserve">счет ИНН 8403010060, КПП 840301001 </w:t>
      </w:r>
    </w:p>
    <w:p w:rsidR="00783287" w:rsidRPr="00E72AA5" w:rsidRDefault="00783287"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УФК по Красноярскому краю (Отдел по управлению муниципальным имуществом администрации сельского поселения Хатанга)</w:t>
      </w:r>
    </w:p>
    <w:p w:rsidR="00783287" w:rsidRPr="00E72AA5" w:rsidRDefault="00783287" w:rsidP="00783287">
      <w:pPr>
        <w:pStyle w:val="ConsPlusNormal"/>
        <w:jc w:val="both"/>
        <w:outlineLvl w:val="1"/>
        <w:rPr>
          <w:rFonts w:ascii="Times New Roman" w:hAnsi="Times New Roman" w:cs="Times New Roman"/>
          <w:sz w:val="24"/>
          <w:szCs w:val="24"/>
        </w:rPr>
      </w:pPr>
    </w:p>
    <w:p w:rsidR="00783287" w:rsidRPr="00E72AA5" w:rsidRDefault="00783287"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 xml:space="preserve">Отделение Красноярск Банка России//УФК по Красноярскому краю, </w:t>
      </w:r>
    </w:p>
    <w:p w:rsidR="00783287" w:rsidRPr="00E72AA5" w:rsidRDefault="00783287"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г. Красноярск, БИК 010407105</w:t>
      </w:r>
    </w:p>
    <w:p w:rsidR="00783287" w:rsidRPr="00E72AA5" w:rsidRDefault="00783287"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единый счет бюджета: 40102810245370000011</w:t>
      </w:r>
    </w:p>
    <w:p w:rsidR="00783287" w:rsidRPr="00E72AA5" w:rsidRDefault="00783287"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номер казначейского счета: 03232643046534191900</w:t>
      </w:r>
    </w:p>
    <w:p w:rsidR="0024022C" w:rsidRDefault="00783287" w:rsidP="00783287">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ОКТМО с. Хатанга 04653419</w:t>
      </w:r>
    </w:p>
    <w:p w:rsidR="00664829" w:rsidRDefault="00664829" w:rsidP="00783287">
      <w:pPr>
        <w:pStyle w:val="ConsPlusNormal"/>
        <w:jc w:val="both"/>
        <w:outlineLvl w:val="1"/>
        <w:rPr>
          <w:rFonts w:ascii="Times New Roman" w:hAnsi="Times New Roman" w:cs="Times New Roman"/>
          <w:b/>
          <w:sz w:val="24"/>
          <w:szCs w:val="24"/>
        </w:rPr>
      </w:pPr>
    </w:p>
    <w:p w:rsidR="00664829" w:rsidRDefault="00664829" w:rsidP="00783287">
      <w:pPr>
        <w:pStyle w:val="ConsPlusNormal"/>
        <w:jc w:val="both"/>
        <w:outlineLvl w:val="1"/>
        <w:rPr>
          <w:rFonts w:ascii="Times New Roman" w:hAnsi="Times New Roman" w:cs="Times New Roman"/>
          <w:b/>
          <w:sz w:val="24"/>
          <w:szCs w:val="24"/>
        </w:rPr>
      </w:pPr>
    </w:p>
    <w:p w:rsidR="00664829" w:rsidRPr="00E72AA5" w:rsidRDefault="00664829" w:rsidP="00783287">
      <w:pPr>
        <w:pStyle w:val="ConsPlusNormal"/>
        <w:jc w:val="both"/>
        <w:outlineLvl w:val="1"/>
        <w:rPr>
          <w:rFonts w:ascii="Times New Roman" w:hAnsi="Times New Roman" w:cs="Times New Roman"/>
          <w:b/>
          <w:sz w:val="24"/>
          <w:szCs w:val="24"/>
        </w:rPr>
      </w:pPr>
    </w:p>
    <w:p w:rsidR="00783287" w:rsidRPr="00E72AA5" w:rsidRDefault="00783287" w:rsidP="00783287">
      <w:pPr>
        <w:pStyle w:val="ConsPlusNormal"/>
        <w:jc w:val="both"/>
        <w:outlineLvl w:val="1"/>
        <w:rPr>
          <w:rFonts w:ascii="Times New Roman" w:hAnsi="Times New Roman" w:cs="Times New Roman"/>
          <w:b/>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наименование платежа: «Перечисление задатка для участия в аукционе по лоту №</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1».</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Сумма внесенного задатка победителя аукциона засчитывается в счет обеспечения исполнения обязательств по заключенному договору передачи жилого помещения в пользование на условиях проведения ремонта и последующего выкупа.</w:t>
      </w:r>
    </w:p>
    <w:p w:rsidR="0024022C" w:rsidRPr="00E72AA5" w:rsidRDefault="00783287"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i/>
          <w:sz w:val="24"/>
          <w:szCs w:val="24"/>
        </w:rPr>
        <w:t>Сумма</w:t>
      </w:r>
      <w:r w:rsidR="0024022C" w:rsidRPr="00E72AA5">
        <w:rPr>
          <w:rFonts w:ascii="Times New Roman" w:hAnsi="Times New Roman" w:cs="Times New Roman"/>
          <w:i/>
          <w:sz w:val="24"/>
          <w:szCs w:val="24"/>
        </w:rPr>
        <w:t xml:space="preserve"> внесенных участниками аукциона задатков возвращаются всем участникам аукциона, за исключением победителя аукциона, в течение пяти рабочих дней со дня подписания протокола о результатах проведения аукциона</w:t>
      </w:r>
      <w:r w:rsidR="0024022C"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b/>
          <w:sz w:val="24"/>
          <w:szCs w:val="24"/>
        </w:rPr>
      </w:pPr>
      <w:r w:rsidRPr="00E72AA5">
        <w:rPr>
          <w:rFonts w:ascii="Times New Roman" w:hAnsi="Times New Roman" w:cs="Times New Roman"/>
          <w:sz w:val="24"/>
          <w:szCs w:val="24"/>
        </w:rPr>
        <w:t xml:space="preserve">Задаток должен поступить на счет Организатора в срок до 17 часов 00 минут </w:t>
      </w:r>
      <w:r w:rsidR="006E5189" w:rsidRPr="00E72AA5">
        <w:rPr>
          <w:rFonts w:ascii="Times New Roman" w:hAnsi="Times New Roman" w:cs="Times New Roman"/>
          <w:b/>
          <w:sz w:val="24"/>
          <w:szCs w:val="24"/>
        </w:rPr>
        <w:t>1</w:t>
      </w:r>
      <w:r w:rsidR="0021130A" w:rsidRPr="00E72AA5">
        <w:rPr>
          <w:rFonts w:ascii="Times New Roman" w:hAnsi="Times New Roman" w:cs="Times New Roman"/>
          <w:b/>
          <w:sz w:val="24"/>
          <w:szCs w:val="24"/>
        </w:rPr>
        <w:t>4</w:t>
      </w:r>
      <w:r w:rsidR="006E5189" w:rsidRPr="00E72AA5">
        <w:rPr>
          <w:rFonts w:ascii="Times New Roman" w:hAnsi="Times New Roman" w:cs="Times New Roman"/>
          <w:b/>
          <w:sz w:val="24"/>
          <w:szCs w:val="24"/>
        </w:rPr>
        <w:t xml:space="preserve"> апреля</w:t>
      </w:r>
      <w:r w:rsidR="00783287" w:rsidRPr="00E72AA5">
        <w:rPr>
          <w:rFonts w:ascii="Times New Roman" w:hAnsi="Times New Roman" w:cs="Times New Roman"/>
          <w:b/>
          <w:sz w:val="24"/>
          <w:szCs w:val="24"/>
        </w:rPr>
        <w:t xml:space="preserve"> 202</w:t>
      </w:r>
      <w:r w:rsidR="006E5189" w:rsidRPr="00E72AA5">
        <w:rPr>
          <w:rFonts w:ascii="Times New Roman" w:hAnsi="Times New Roman" w:cs="Times New Roman"/>
          <w:b/>
          <w:sz w:val="24"/>
          <w:szCs w:val="24"/>
        </w:rPr>
        <w:t>2</w:t>
      </w:r>
      <w:r w:rsidRPr="00E72AA5">
        <w:rPr>
          <w:rFonts w:ascii="Times New Roman" w:hAnsi="Times New Roman" w:cs="Times New Roman"/>
          <w:b/>
          <w:sz w:val="24"/>
          <w:szCs w:val="24"/>
        </w:rPr>
        <w:t xml:space="preserve"> года.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Документом, подтверждающим внесение задатка на счет Организатора аукциона, является платежный документ с отметкой банка плательщика о перечислении платежа в установленные сроки.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Срок заключения договора: </w:t>
      </w:r>
      <w:r w:rsidRPr="00E72AA5">
        <w:rPr>
          <w:rFonts w:ascii="Times New Roman" w:hAnsi="Times New Roman" w:cs="Times New Roman"/>
          <w:b/>
          <w:sz w:val="24"/>
          <w:szCs w:val="24"/>
        </w:rPr>
        <w:t>1</w:t>
      </w:r>
      <w:r w:rsidR="00C402C7" w:rsidRPr="00E72AA5">
        <w:rPr>
          <w:rFonts w:ascii="Times New Roman" w:hAnsi="Times New Roman" w:cs="Times New Roman"/>
          <w:sz w:val="24"/>
          <w:szCs w:val="24"/>
        </w:rPr>
        <w:t xml:space="preserve"> (один) календарный год</w:t>
      </w:r>
      <w:r w:rsidRPr="00E72AA5">
        <w:rPr>
          <w:rFonts w:ascii="Times New Roman" w:hAnsi="Times New Roman" w:cs="Times New Roman"/>
          <w:sz w:val="24"/>
          <w:szCs w:val="24"/>
        </w:rPr>
        <w:t xml:space="preserve"> с даты заключения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Т</w:t>
      </w:r>
      <w:r w:rsidR="00C42A4E" w:rsidRPr="00E72AA5">
        <w:rPr>
          <w:rFonts w:ascii="Times New Roman" w:hAnsi="Times New Roman" w:cs="Times New Roman"/>
          <w:sz w:val="24"/>
          <w:szCs w:val="24"/>
        </w:rPr>
        <w:t>ребования к участникам аукциона: в</w:t>
      </w:r>
      <w:r w:rsidRPr="00E72AA5">
        <w:rPr>
          <w:rFonts w:ascii="Times New Roman" w:hAnsi="Times New Roman" w:cs="Times New Roman"/>
          <w:sz w:val="24"/>
          <w:szCs w:val="24"/>
        </w:rPr>
        <w:t xml:space="preserve"> настоящем аукционе может принять участие </w:t>
      </w:r>
      <w:r w:rsidR="000D2D11" w:rsidRPr="00E72AA5">
        <w:rPr>
          <w:rFonts w:ascii="Times New Roman" w:hAnsi="Times New Roman" w:cs="Times New Roman"/>
          <w:sz w:val="24"/>
          <w:szCs w:val="24"/>
        </w:rPr>
        <w:t xml:space="preserve">только физическое </w:t>
      </w:r>
      <w:r w:rsidRPr="00E72AA5">
        <w:rPr>
          <w:rFonts w:ascii="Times New Roman" w:hAnsi="Times New Roman" w:cs="Times New Roman"/>
          <w:sz w:val="24"/>
          <w:szCs w:val="24"/>
        </w:rPr>
        <w:t>лицо</w:t>
      </w:r>
      <w:r w:rsidR="000D2D11" w:rsidRPr="00E72AA5">
        <w:rPr>
          <w:rFonts w:ascii="Times New Roman" w:hAnsi="Times New Roman" w:cs="Times New Roman"/>
          <w:sz w:val="24"/>
          <w:szCs w:val="24"/>
        </w:rPr>
        <w:t>.</w:t>
      </w:r>
      <w:r w:rsidRPr="00E72AA5">
        <w:rPr>
          <w:rFonts w:ascii="Times New Roman" w:hAnsi="Times New Roman" w:cs="Times New Roman"/>
          <w:sz w:val="24"/>
          <w:szCs w:val="24"/>
        </w:rPr>
        <w:t xml:space="preserve"> Участник аукциона должен соответствовать следующим требованиям: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w:t>
      </w:r>
      <w:r w:rsidRPr="00E72AA5">
        <w:rPr>
          <w:rFonts w:ascii="Times New Roman" w:hAnsi="Times New Roman" w:cs="Times New Roman"/>
          <w:sz w:val="24"/>
          <w:szCs w:val="24"/>
        </w:rPr>
        <w:tab/>
        <w:t>о не приостановлении деятельности участника аукциона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w:t>
      </w:r>
      <w:r w:rsidRPr="00E72AA5">
        <w:rPr>
          <w:rFonts w:ascii="Times New Roman" w:hAnsi="Times New Roman" w:cs="Times New Roman"/>
          <w:sz w:val="24"/>
          <w:szCs w:val="24"/>
        </w:rPr>
        <w:tab/>
      </w:r>
      <w:r w:rsidRPr="00E72AA5">
        <w:rPr>
          <w:rFonts w:ascii="Times New Roman" w:hAnsi="Times New Roman" w:cs="Times New Roman"/>
          <w:b/>
          <w:sz w:val="24"/>
          <w:szCs w:val="24"/>
        </w:rPr>
        <w:t>об отсутствии у участника аукциона задолженности</w:t>
      </w:r>
      <w:r w:rsidRPr="00E72AA5">
        <w:rPr>
          <w:rFonts w:ascii="Times New Roman" w:hAnsi="Times New Roman" w:cs="Times New Roman"/>
          <w:sz w:val="24"/>
          <w:szCs w:val="24"/>
        </w:rPr>
        <w:t xml:space="preserve"> по начисленным налогам, сборам и иным</w:t>
      </w:r>
      <w:r w:rsidR="00B62BE4" w:rsidRPr="00E72AA5">
        <w:rPr>
          <w:rFonts w:ascii="Times New Roman" w:hAnsi="Times New Roman" w:cs="Times New Roman"/>
          <w:sz w:val="24"/>
          <w:szCs w:val="24"/>
        </w:rPr>
        <w:t xml:space="preserve"> </w:t>
      </w:r>
      <w:r w:rsidRPr="00E72AA5">
        <w:rPr>
          <w:rFonts w:ascii="Times New Roman" w:hAnsi="Times New Roman" w:cs="Times New Roman"/>
          <w:sz w:val="24"/>
          <w:szCs w:val="24"/>
        </w:rPr>
        <w:t>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аукционе не принято.</w:t>
      </w:r>
    </w:p>
    <w:p w:rsidR="00C42A4E"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Срок, место предоставления заявок на участие в аукционе: Заявки на участие </w:t>
      </w:r>
      <w:r w:rsidR="00D30126">
        <w:rPr>
          <w:rFonts w:ascii="Times New Roman" w:hAnsi="Times New Roman" w:cs="Times New Roman"/>
          <w:sz w:val="24"/>
          <w:szCs w:val="24"/>
        </w:rPr>
        <w:t>в открытом аукционе подаются в О</w:t>
      </w:r>
      <w:r w:rsidRPr="00E72AA5">
        <w:rPr>
          <w:rFonts w:ascii="Times New Roman" w:hAnsi="Times New Roman" w:cs="Times New Roman"/>
          <w:sz w:val="24"/>
          <w:szCs w:val="24"/>
        </w:rPr>
        <w:t>тдел по управлению муниципальным имуществом администрации сельского поселения Хатанга, расположенный по адресу:</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647460, Красноярский край, Таймырский Долгано-Ненецкий район, с. Хатанга, </w:t>
      </w:r>
      <w:r w:rsidR="007F1295" w:rsidRPr="00E72AA5">
        <w:rPr>
          <w:rFonts w:ascii="Times New Roman" w:hAnsi="Times New Roman" w:cs="Times New Roman"/>
          <w:sz w:val="24"/>
          <w:szCs w:val="24"/>
        </w:rPr>
        <w:t xml:space="preserve">ул. Советская, д.23А, кабинет </w:t>
      </w:r>
      <w:r w:rsidR="00D30126">
        <w:rPr>
          <w:rFonts w:ascii="Times New Roman" w:hAnsi="Times New Roman" w:cs="Times New Roman"/>
          <w:sz w:val="24"/>
          <w:szCs w:val="24"/>
        </w:rPr>
        <w:t xml:space="preserve">№ </w:t>
      </w:r>
      <w:r w:rsidR="007F1295" w:rsidRPr="00E72AA5">
        <w:rPr>
          <w:rFonts w:ascii="Times New Roman" w:hAnsi="Times New Roman" w:cs="Times New Roman"/>
          <w:sz w:val="24"/>
          <w:szCs w:val="24"/>
        </w:rPr>
        <w:t>1</w:t>
      </w:r>
      <w:r w:rsidRPr="00E72AA5">
        <w:rPr>
          <w:rFonts w:ascii="Times New Roman" w:hAnsi="Times New Roman" w:cs="Times New Roman"/>
          <w:sz w:val="24"/>
          <w:szCs w:val="24"/>
        </w:rPr>
        <w:t xml:space="preserve">, тел. 2-21-76, ежедневно (с понедельника по пятницу с 9.00 час. до 17.00 час, перерыв с 13.00 до 14.00 час.) </w:t>
      </w:r>
      <w:r w:rsidR="0021130A" w:rsidRPr="00E72AA5">
        <w:rPr>
          <w:rFonts w:ascii="Times New Roman" w:hAnsi="Times New Roman" w:cs="Times New Roman"/>
          <w:b/>
          <w:sz w:val="24"/>
          <w:szCs w:val="24"/>
        </w:rPr>
        <w:t>с 16</w:t>
      </w:r>
      <w:r w:rsidRPr="00E72AA5">
        <w:rPr>
          <w:rFonts w:ascii="Times New Roman" w:hAnsi="Times New Roman" w:cs="Times New Roman"/>
          <w:b/>
          <w:sz w:val="24"/>
          <w:szCs w:val="24"/>
        </w:rPr>
        <w:t xml:space="preserve"> </w:t>
      </w:r>
      <w:r w:rsidR="006E5189" w:rsidRPr="00E72AA5">
        <w:rPr>
          <w:rFonts w:ascii="Times New Roman" w:hAnsi="Times New Roman" w:cs="Times New Roman"/>
          <w:b/>
          <w:sz w:val="24"/>
          <w:szCs w:val="24"/>
        </w:rPr>
        <w:t>марта 202</w:t>
      </w:r>
      <w:r w:rsidR="00E13311">
        <w:rPr>
          <w:rFonts w:ascii="Times New Roman" w:hAnsi="Times New Roman" w:cs="Times New Roman"/>
          <w:b/>
          <w:sz w:val="24"/>
          <w:szCs w:val="24"/>
        </w:rPr>
        <w:t>2</w:t>
      </w:r>
      <w:r w:rsidR="006E5189" w:rsidRPr="00E72AA5">
        <w:rPr>
          <w:rFonts w:ascii="Times New Roman" w:hAnsi="Times New Roman" w:cs="Times New Roman"/>
          <w:b/>
          <w:sz w:val="24"/>
          <w:szCs w:val="24"/>
        </w:rPr>
        <w:t xml:space="preserve"> по 1</w:t>
      </w:r>
      <w:r w:rsidR="0021130A" w:rsidRPr="00E72AA5">
        <w:rPr>
          <w:rFonts w:ascii="Times New Roman" w:hAnsi="Times New Roman" w:cs="Times New Roman"/>
          <w:b/>
          <w:sz w:val="24"/>
          <w:szCs w:val="24"/>
        </w:rPr>
        <w:t>4</w:t>
      </w:r>
      <w:r w:rsidRPr="00E72AA5">
        <w:rPr>
          <w:rFonts w:ascii="Times New Roman" w:hAnsi="Times New Roman" w:cs="Times New Roman"/>
          <w:b/>
          <w:sz w:val="24"/>
          <w:szCs w:val="24"/>
        </w:rPr>
        <w:t xml:space="preserve"> </w:t>
      </w:r>
      <w:r w:rsidR="006E5189" w:rsidRPr="00E72AA5">
        <w:rPr>
          <w:rFonts w:ascii="Times New Roman" w:hAnsi="Times New Roman" w:cs="Times New Roman"/>
          <w:b/>
          <w:sz w:val="24"/>
          <w:szCs w:val="24"/>
        </w:rPr>
        <w:t>апреля</w:t>
      </w:r>
      <w:r w:rsidR="00783287" w:rsidRPr="00E72AA5">
        <w:rPr>
          <w:rFonts w:ascii="Times New Roman" w:hAnsi="Times New Roman" w:cs="Times New Roman"/>
          <w:b/>
          <w:sz w:val="24"/>
          <w:szCs w:val="24"/>
        </w:rPr>
        <w:t xml:space="preserve"> 202</w:t>
      </w:r>
      <w:r w:rsidR="006E5189" w:rsidRPr="00E72AA5">
        <w:rPr>
          <w:rFonts w:ascii="Times New Roman" w:hAnsi="Times New Roman" w:cs="Times New Roman"/>
          <w:b/>
          <w:sz w:val="24"/>
          <w:szCs w:val="24"/>
        </w:rPr>
        <w:t>2</w:t>
      </w:r>
      <w:r w:rsidRPr="00E72AA5">
        <w:rPr>
          <w:rFonts w:ascii="Times New Roman" w:hAnsi="Times New Roman" w:cs="Times New Roman"/>
          <w:b/>
          <w:sz w:val="24"/>
          <w:szCs w:val="24"/>
        </w:rPr>
        <w:t xml:space="preserve"> года</w:t>
      </w:r>
      <w:r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Каждый участник аукциона вправе подать на каждый лот аукциона только одну заявку. Заявки на участие в отношении нескольких лотов подаются участником в отдельных конвертах на каждый лот соответственно.</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Дата рассмотрения заявок, документов заявителей и определения участников аукциона - </w:t>
      </w:r>
      <w:r w:rsidR="0021130A" w:rsidRPr="00E72AA5">
        <w:rPr>
          <w:rFonts w:ascii="Times New Roman" w:hAnsi="Times New Roman" w:cs="Times New Roman"/>
          <w:b/>
          <w:sz w:val="24"/>
          <w:szCs w:val="24"/>
        </w:rPr>
        <w:t>15</w:t>
      </w:r>
      <w:r w:rsidR="00783287" w:rsidRPr="00E72AA5">
        <w:rPr>
          <w:rFonts w:ascii="Times New Roman" w:hAnsi="Times New Roman" w:cs="Times New Roman"/>
          <w:b/>
          <w:sz w:val="24"/>
          <w:szCs w:val="24"/>
        </w:rPr>
        <w:t>.0</w:t>
      </w:r>
      <w:r w:rsidR="006E5189" w:rsidRPr="00E72AA5">
        <w:rPr>
          <w:rFonts w:ascii="Times New Roman" w:hAnsi="Times New Roman" w:cs="Times New Roman"/>
          <w:b/>
          <w:sz w:val="24"/>
          <w:szCs w:val="24"/>
        </w:rPr>
        <w:t>4</w:t>
      </w:r>
      <w:r w:rsidRPr="00E72AA5">
        <w:rPr>
          <w:rFonts w:ascii="Times New Roman" w:hAnsi="Times New Roman" w:cs="Times New Roman"/>
          <w:b/>
          <w:sz w:val="24"/>
          <w:szCs w:val="24"/>
        </w:rPr>
        <w:t>.202</w:t>
      </w:r>
      <w:r w:rsidR="006E5189" w:rsidRPr="00E72AA5">
        <w:rPr>
          <w:rFonts w:ascii="Times New Roman" w:hAnsi="Times New Roman" w:cs="Times New Roman"/>
          <w:b/>
          <w:sz w:val="24"/>
          <w:szCs w:val="24"/>
        </w:rPr>
        <w:t>2</w:t>
      </w:r>
      <w:r w:rsidRPr="00E72AA5">
        <w:rPr>
          <w:rFonts w:ascii="Times New Roman" w:hAnsi="Times New Roman" w:cs="Times New Roman"/>
          <w:sz w:val="24"/>
          <w:szCs w:val="24"/>
        </w:rPr>
        <w:t>, в 15</w:t>
      </w:r>
      <w:r w:rsidR="00657B12">
        <w:rPr>
          <w:rFonts w:ascii="Times New Roman" w:hAnsi="Times New Roman" w:cs="Times New Roman"/>
          <w:sz w:val="24"/>
          <w:szCs w:val="24"/>
        </w:rPr>
        <w:t>-00</w:t>
      </w:r>
      <w:r w:rsidRPr="00E72AA5">
        <w:rPr>
          <w:rFonts w:ascii="Times New Roman" w:hAnsi="Times New Roman" w:cs="Times New Roman"/>
          <w:sz w:val="24"/>
          <w:szCs w:val="24"/>
        </w:rPr>
        <w:t xml:space="preserve"> часов по адресу: 647460, с. Хатанга, ул. Советская, д.</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23А.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Дата, место </w:t>
      </w:r>
      <w:r w:rsidR="00A1253C" w:rsidRPr="00E72AA5">
        <w:rPr>
          <w:rFonts w:ascii="Times New Roman" w:hAnsi="Times New Roman" w:cs="Times New Roman"/>
          <w:sz w:val="24"/>
          <w:szCs w:val="24"/>
        </w:rPr>
        <w:t xml:space="preserve">и время проведения </w:t>
      </w:r>
      <w:r w:rsidR="0021130A" w:rsidRPr="00E72AA5">
        <w:rPr>
          <w:rFonts w:ascii="Times New Roman" w:hAnsi="Times New Roman" w:cs="Times New Roman"/>
          <w:b/>
          <w:sz w:val="24"/>
          <w:szCs w:val="24"/>
        </w:rPr>
        <w:t>аукциона - 18</w:t>
      </w:r>
      <w:r w:rsidR="00783287" w:rsidRPr="00E72AA5">
        <w:rPr>
          <w:rFonts w:ascii="Times New Roman" w:hAnsi="Times New Roman" w:cs="Times New Roman"/>
          <w:b/>
          <w:sz w:val="24"/>
          <w:szCs w:val="24"/>
        </w:rPr>
        <w:t>.0</w:t>
      </w:r>
      <w:r w:rsidR="006E5189" w:rsidRPr="00E72AA5">
        <w:rPr>
          <w:rFonts w:ascii="Times New Roman" w:hAnsi="Times New Roman" w:cs="Times New Roman"/>
          <w:b/>
          <w:sz w:val="24"/>
          <w:szCs w:val="24"/>
        </w:rPr>
        <w:t>4</w:t>
      </w:r>
      <w:r w:rsidRPr="00E72AA5">
        <w:rPr>
          <w:rFonts w:ascii="Times New Roman" w:hAnsi="Times New Roman" w:cs="Times New Roman"/>
          <w:b/>
          <w:sz w:val="24"/>
          <w:szCs w:val="24"/>
        </w:rPr>
        <w:t>.202</w:t>
      </w:r>
      <w:r w:rsidR="006E5189" w:rsidRPr="00E72AA5">
        <w:rPr>
          <w:rFonts w:ascii="Times New Roman" w:hAnsi="Times New Roman" w:cs="Times New Roman"/>
          <w:b/>
          <w:sz w:val="24"/>
          <w:szCs w:val="24"/>
        </w:rPr>
        <w:t>2</w:t>
      </w:r>
      <w:r w:rsidRPr="00E72AA5">
        <w:rPr>
          <w:rFonts w:ascii="Times New Roman" w:hAnsi="Times New Roman" w:cs="Times New Roman"/>
          <w:sz w:val="24"/>
          <w:szCs w:val="24"/>
        </w:rPr>
        <w:t>, в 15 часов 30 минут по адресу: 647460, с. Хатанга, ул. Советская, д.</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23А</w:t>
      </w:r>
      <w:r w:rsidR="0033729B" w:rsidRPr="00E72AA5">
        <w:rPr>
          <w:rFonts w:ascii="Times New Roman" w:hAnsi="Times New Roman" w:cs="Times New Roman"/>
          <w:sz w:val="24"/>
          <w:szCs w:val="24"/>
        </w:rPr>
        <w:t xml:space="preserve">, </w:t>
      </w:r>
      <w:r w:rsidRPr="00E72AA5">
        <w:rPr>
          <w:rFonts w:ascii="Times New Roman" w:hAnsi="Times New Roman" w:cs="Times New Roman"/>
          <w:sz w:val="24"/>
          <w:szCs w:val="24"/>
        </w:rPr>
        <w:t>актовый зал.</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w:t>
      </w:r>
      <w:r w:rsidR="007F1295" w:rsidRPr="00E72AA5">
        <w:rPr>
          <w:rFonts w:ascii="Times New Roman" w:hAnsi="Times New Roman" w:cs="Times New Roman"/>
          <w:sz w:val="24"/>
          <w:szCs w:val="24"/>
        </w:rPr>
        <w:t xml:space="preserve"> </w:t>
      </w:r>
      <w:r w:rsidRPr="00E72AA5">
        <w:rPr>
          <w:rFonts w:ascii="Times New Roman" w:hAnsi="Times New Roman" w:cs="Times New Roman"/>
          <w:sz w:val="24"/>
          <w:szCs w:val="24"/>
        </w:rPr>
        <w:t>уведомления всем заявителям.</w:t>
      </w:r>
      <w:r w:rsidRPr="00E72AA5">
        <w:rPr>
          <w:rFonts w:ascii="Times New Roman" w:hAnsi="Times New Roman" w:cs="Times New Roman"/>
          <w:sz w:val="24"/>
          <w:szCs w:val="24"/>
        </w:rPr>
        <w:tab/>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b/>
          <w:sz w:val="24"/>
          <w:szCs w:val="24"/>
        </w:rPr>
        <w:t>Дополнительная информация</w:t>
      </w:r>
      <w:r w:rsidR="007F1295" w:rsidRPr="00E72AA5">
        <w:rPr>
          <w:rFonts w:ascii="Times New Roman" w:hAnsi="Times New Roman" w:cs="Times New Roman"/>
          <w:b/>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По вопросам, связанным с аукционом, обращаться по адресу: 647460, с</w:t>
      </w:r>
      <w:r w:rsidR="00D30126">
        <w:rPr>
          <w:rFonts w:ascii="Times New Roman" w:hAnsi="Times New Roman" w:cs="Times New Roman"/>
          <w:sz w:val="24"/>
          <w:szCs w:val="24"/>
        </w:rPr>
        <w:t xml:space="preserve">. Хатанга, ул. Советская, д.23А, </w:t>
      </w:r>
      <w:proofErr w:type="spellStart"/>
      <w:r w:rsidRPr="00E72AA5">
        <w:rPr>
          <w:rFonts w:ascii="Times New Roman" w:hAnsi="Times New Roman" w:cs="Times New Roman"/>
          <w:sz w:val="24"/>
          <w:szCs w:val="24"/>
        </w:rPr>
        <w:t>каб</w:t>
      </w:r>
      <w:proofErr w:type="spellEnd"/>
      <w:r w:rsidRPr="00E72AA5">
        <w:rPr>
          <w:rFonts w:ascii="Times New Roman" w:hAnsi="Times New Roman" w:cs="Times New Roman"/>
          <w:sz w:val="24"/>
          <w:szCs w:val="24"/>
        </w:rPr>
        <w:t>.</w:t>
      </w:r>
      <w:r w:rsidR="00D30126">
        <w:rPr>
          <w:rFonts w:ascii="Times New Roman" w:hAnsi="Times New Roman" w:cs="Times New Roman"/>
          <w:sz w:val="24"/>
          <w:szCs w:val="24"/>
        </w:rPr>
        <w:t xml:space="preserve"> № </w:t>
      </w:r>
      <w:r w:rsidRPr="00E72AA5">
        <w:rPr>
          <w:rFonts w:ascii="Times New Roman" w:hAnsi="Times New Roman" w:cs="Times New Roman"/>
          <w:sz w:val="24"/>
          <w:szCs w:val="24"/>
        </w:rPr>
        <w:t>1. Контактные телефоны: 8(39176) 2-14-48, 2-21-76.</w:t>
      </w:r>
    </w:p>
    <w:p w:rsidR="0024022C"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lastRenderedPageBreak/>
        <w:t xml:space="preserve">Адреса официальных сайтов в сети «Интернет»: http://www.torgi.gov.ru, www.hatanga24.ru </w:t>
      </w:r>
    </w:p>
    <w:p w:rsidR="00E13311" w:rsidRDefault="00E13311" w:rsidP="0024022C">
      <w:pPr>
        <w:pStyle w:val="ConsPlusNormal"/>
        <w:jc w:val="both"/>
        <w:outlineLvl w:val="1"/>
        <w:rPr>
          <w:rFonts w:ascii="Times New Roman" w:hAnsi="Times New Roman" w:cs="Times New Roman"/>
          <w:sz w:val="24"/>
          <w:szCs w:val="24"/>
        </w:rPr>
      </w:pPr>
    </w:p>
    <w:p w:rsidR="00E13311" w:rsidRPr="00E72AA5" w:rsidRDefault="00E13311" w:rsidP="0024022C">
      <w:pPr>
        <w:pStyle w:val="ConsPlusNormal"/>
        <w:jc w:val="both"/>
        <w:outlineLvl w:val="1"/>
        <w:rPr>
          <w:rFonts w:ascii="Times New Roman" w:hAnsi="Times New Roman" w:cs="Times New Roman"/>
          <w:sz w:val="24"/>
          <w:szCs w:val="24"/>
        </w:rPr>
      </w:pPr>
    </w:p>
    <w:p w:rsidR="00783287" w:rsidRPr="00E72AA5" w:rsidRDefault="00783287" w:rsidP="0024022C">
      <w:pPr>
        <w:pStyle w:val="ConsPlusNormal"/>
        <w:jc w:val="center"/>
        <w:outlineLvl w:val="1"/>
        <w:rPr>
          <w:rFonts w:ascii="Times New Roman" w:hAnsi="Times New Roman" w:cs="Times New Roman"/>
          <w:sz w:val="24"/>
          <w:szCs w:val="24"/>
        </w:rPr>
      </w:pPr>
    </w:p>
    <w:p w:rsidR="0024022C" w:rsidRPr="00E72AA5" w:rsidRDefault="00C47E51"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Р</w:t>
      </w:r>
      <w:r w:rsidR="0024022C" w:rsidRPr="00E72AA5">
        <w:rPr>
          <w:rFonts w:ascii="Times New Roman" w:hAnsi="Times New Roman" w:cs="Times New Roman"/>
          <w:sz w:val="24"/>
          <w:szCs w:val="24"/>
        </w:rPr>
        <w:t>АЗДЕЛ II</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АУКЦИОННАЯ ДОКУМЕНТАЦИЯ</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на проведение торгов в форме открытого аукциона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на право заключения специального договора передачи жилого</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помещения муниципального жилищного фонда, на условиях</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проведения ремонта и последующего выкупа, из состава не занятых</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жилых помещений, не отнесенных к жилищным фондам социального и</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специализированного использования, требующих проведения ремонта</w:t>
      </w:r>
    </w:p>
    <w:p w:rsidR="0024022C" w:rsidRPr="00E72AA5" w:rsidRDefault="0024022C" w:rsidP="0024022C">
      <w:pPr>
        <w:pStyle w:val="ConsPlusNormal"/>
        <w:jc w:val="center"/>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 Общие положения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Настоящая документация об аукционе подготовлена в соответствии с Гражданским кодексом Российской Федерации, Жилищным кодексом Российской Федерации, Федеральным законом от 21.12.2001 №178-ФЗ «О приватизации государственного и муниципального имущества», Приказом Ф</w:t>
      </w:r>
      <w:r w:rsidR="00D30126">
        <w:rPr>
          <w:rFonts w:ascii="Times New Roman" w:hAnsi="Times New Roman" w:cs="Times New Roman"/>
          <w:sz w:val="24"/>
          <w:szCs w:val="24"/>
        </w:rPr>
        <w:t>едеральной антимонопольной службы</w:t>
      </w:r>
      <w:r w:rsidRPr="00E72AA5">
        <w:rPr>
          <w:rFonts w:ascii="Times New Roman" w:hAnsi="Times New Roman" w:cs="Times New Roman"/>
          <w:sz w:val="24"/>
          <w:szCs w:val="24"/>
        </w:rPr>
        <w:t xml:space="preserve">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продажи жилых помещений, находящихся в фонде коммерческого использования в сельском поселении Хатанга, утвержденный Решением Хатангского сельского Совета депутатов от 26.06.2020 №</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200-РС, Положением о муниципальном жилищном фонде коммерческого использования сельского поселения Хатанга, утвержденный Решением  Хатангского сельского Совета депутатов от 27.01.2012 №</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18-РС (в ред. от 26.06.2020 № 198-РС</w:t>
      </w:r>
      <w:r w:rsidR="00C42A4E" w:rsidRPr="00E72AA5">
        <w:rPr>
          <w:rFonts w:ascii="Times New Roman" w:hAnsi="Times New Roman" w:cs="Times New Roman"/>
          <w:sz w:val="24"/>
          <w:szCs w:val="24"/>
        </w:rPr>
        <w:t>; от 25.05.2021 №</w:t>
      </w:r>
      <w:r w:rsidR="00D30126">
        <w:rPr>
          <w:rFonts w:ascii="Times New Roman" w:hAnsi="Times New Roman" w:cs="Times New Roman"/>
          <w:sz w:val="24"/>
          <w:szCs w:val="24"/>
        </w:rPr>
        <w:t xml:space="preserve"> </w:t>
      </w:r>
      <w:r w:rsidR="00C42A4E" w:rsidRPr="00E72AA5">
        <w:rPr>
          <w:rFonts w:ascii="Times New Roman" w:hAnsi="Times New Roman" w:cs="Times New Roman"/>
          <w:sz w:val="24"/>
          <w:szCs w:val="24"/>
        </w:rPr>
        <w:t>236-РС</w:t>
      </w:r>
      <w:r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Организатор аукциона – Отдел по управлению муниципальным имуществом администрации сельского поселения Хатанга.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Форма проведения торгов – аукцион, открытый по</w:t>
      </w:r>
      <w:r w:rsidR="00A1253C" w:rsidRPr="00E72AA5">
        <w:rPr>
          <w:rFonts w:ascii="Times New Roman" w:hAnsi="Times New Roman" w:cs="Times New Roman"/>
          <w:sz w:val="24"/>
          <w:szCs w:val="24"/>
        </w:rPr>
        <w:t xml:space="preserve"> составу участников и </w:t>
      </w:r>
      <w:r w:rsidRPr="00E72AA5">
        <w:rPr>
          <w:rFonts w:ascii="Times New Roman" w:hAnsi="Times New Roman" w:cs="Times New Roman"/>
          <w:sz w:val="24"/>
          <w:szCs w:val="24"/>
        </w:rPr>
        <w:t>по форме подачи предложений о цене имущества.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Источник опубликования информационного сообщения об аукционе и его итогах – на официальном сайте: www.hatanga24.ru,www. torgi.gov.ru</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Дата, время</w:t>
      </w:r>
      <w:r w:rsidR="0021130A" w:rsidRPr="00E72AA5">
        <w:rPr>
          <w:rFonts w:ascii="Times New Roman" w:hAnsi="Times New Roman" w:cs="Times New Roman"/>
          <w:sz w:val="24"/>
          <w:szCs w:val="24"/>
        </w:rPr>
        <w:t xml:space="preserve"> и место проведения аукциона – </w:t>
      </w:r>
      <w:r w:rsidRPr="00E72AA5">
        <w:rPr>
          <w:rFonts w:ascii="Times New Roman" w:hAnsi="Times New Roman" w:cs="Times New Roman"/>
          <w:sz w:val="24"/>
          <w:szCs w:val="24"/>
        </w:rPr>
        <w:t xml:space="preserve">не позднее третьего рабочего дня со дня признания претендентов участниками аукциона адресу: 647460, с. Хатанга, ул. </w:t>
      </w:r>
      <w:r w:rsidR="002C7C18" w:rsidRPr="00E72AA5">
        <w:rPr>
          <w:rFonts w:ascii="Times New Roman" w:hAnsi="Times New Roman" w:cs="Times New Roman"/>
          <w:sz w:val="24"/>
          <w:szCs w:val="24"/>
        </w:rPr>
        <w:t>Советская, д.23А, актовый зал</w:t>
      </w:r>
      <w:r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Дата, время и место приема и регистрации заявок и предложений о цене имущества от претендентов (и иных документов) на участие в аукционе – в течение </w:t>
      </w:r>
      <w:r w:rsidRPr="00E72AA5">
        <w:rPr>
          <w:rFonts w:ascii="Times New Roman" w:hAnsi="Times New Roman" w:cs="Times New Roman"/>
          <w:b/>
          <w:sz w:val="24"/>
          <w:szCs w:val="24"/>
        </w:rPr>
        <w:t>30 (тридцати) календарных дней</w:t>
      </w:r>
      <w:r w:rsidRPr="00E72AA5">
        <w:rPr>
          <w:rFonts w:ascii="Times New Roman" w:hAnsi="Times New Roman" w:cs="Times New Roman"/>
          <w:sz w:val="24"/>
          <w:szCs w:val="24"/>
        </w:rPr>
        <w:t xml:space="preserve"> с даты официального опубликования информационного сообщения о проведен</w:t>
      </w:r>
      <w:r w:rsidR="00626C85" w:rsidRPr="00E72AA5">
        <w:rPr>
          <w:rFonts w:ascii="Times New Roman" w:hAnsi="Times New Roman" w:cs="Times New Roman"/>
          <w:sz w:val="24"/>
          <w:szCs w:val="24"/>
        </w:rPr>
        <w:t xml:space="preserve">ии аукциона, в рабочее время с </w:t>
      </w:r>
      <w:r w:rsidRPr="00E72AA5">
        <w:rPr>
          <w:rFonts w:ascii="Times New Roman" w:hAnsi="Times New Roman" w:cs="Times New Roman"/>
          <w:sz w:val="24"/>
          <w:szCs w:val="24"/>
        </w:rPr>
        <w:t>9-00 до 13-00 и с 14-00 часов до 17-00 часов местного времени по адресу: 647460,</w:t>
      </w:r>
      <w:r w:rsidR="00626C85" w:rsidRPr="00E72AA5">
        <w:rPr>
          <w:rFonts w:ascii="Times New Roman" w:hAnsi="Times New Roman" w:cs="Times New Roman"/>
          <w:sz w:val="24"/>
          <w:szCs w:val="24"/>
        </w:rPr>
        <w:t xml:space="preserve"> </w:t>
      </w:r>
      <w:r w:rsidRPr="00E72AA5">
        <w:rPr>
          <w:rFonts w:ascii="Times New Roman" w:hAnsi="Times New Roman" w:cs="Times New Roman"/>
          <w:sz w:val="24"/>
          <w:szCs w:val="24"/>
        </w:rPr>
        <w:t xml:space="preserve">Красноярский край, Таймырский Долгано-Ненецкий район, с. Хатанга, ул. </w:t>
      </w:r>
      <w:r w:rsidR="00626C85" w:rsidRPr="00E72AA5">
        <w:rPr>
          <w:rFonts w:ascii="Times New Roman" w:hAnsi="Times New Roman" w:cs="Times New Roman"/>
          <w:sz w:val="24"/>
          <w:szCs w:val="24"/>
        </w:rPr>
        <w:t xml:space="preserve">Советская, д.23А, кабинет </w:t>
      </w:r>
      <w:r w:rsidR="00D30126">
        <w:rPr>
          <w:rFonts w:ascii="Times New Roman" w:hAnsi="Times New Roman" w:cs="Times New Roman"/>
          <w:sz w:val="24"/>
          <w:szCs w:val="24"/>
        </w:rPr>
        <w:t xml:space="preserve">№ </w:t>
      </w:r>
      <w:r w:rsidR="00626C85" w:rsidRPr="00E72AA5">
        <w:rPr>
          <w:rFonts w:ascii="Times New Roman" w:hAnsi="Times New Roman" w:cs="Times New Roman"/>
          <w:sz w:val="24"/>
          <w:szCs w:val="24"/>
        </w:rPr>
        <w:t>1</w:t>
      </w:r>
      <w:r w:rsidRPr="00E72AA5">
        <w:rPr>
          <w:rFonts w:ascii="Times New Roman" w:hAnsi="Times New Roman" w:cs="Times New Roman"/>
          <w:sz w:val="24"/>
          <w:szCs w:val="24"/>
        </w:rPr>
        <w:t>, тел. 2-21-76.</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Источник опубликования информационного сообщения об аукционе и его итогах – на официальн</w:t>
      </w:r>
      <w:r w:rsidR="00D30126">
        <w:rPr>
          <w:rFonts w:ascii="Times New Roman" w:hAnsi="Times New Roman" w:cs="Times New Roman"/>
          <w:sz w:val="24"/>
          <w:szCs w:val="24"/>
        </w:rPr>
        <w:t>ом сайте: www.hatanga24.ru,www.</w:t>
      </w:r>
      <w:r w:rsidRPr="00E72AA5">
        <w:rPr>
          <w:rFonts w:ascii="Times New Roman" w:hAnsi="Times New Roman" w:cs="Times New Roman"/>
          <w:sz w:val="24"/>
          <w:szCs w:val="24"/>
        </w:rPr>
        <w:t>torgi.gov.ru</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Предметом аукциона является право заключения специального договора передачи жилого помещения муниципального жилищного фонда коммерческого использования в пользование, сроком на 1 год, на условиях проведения ремонта и последующего выкупа, из состава не занятых жилых помещений, не отнесенных к жилищным фондам социального и специализированного использования, требующих проведения ремонта (приложение к извещению о проведении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ab/>
        <w:t xml:space="preserve">Договор передачи жилого помещения в пользование на условиях проведения </w:t>
      </w:r>
      <w:r w:rsidRPr="00E72AA5">
        <w:rPr>
          <w:rFonts w:ascii="Times New Roman" w:hAnsi="Times New Roman" w:cs="Times New Roman"/>
          <w:sz w:val="24"/>
          <w:szCs w:val="24"/>
        </w:rPr>
        <w:lastRenderedPageBreak/>
        <w:t>ремонта и последующего выкупа заключается сроком на 1 (один) год.</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ab/>
        <w:t>Осмотр имущества, права на которое передаются по договору передачи жилого помещения в пользование на условиях проведения ремонта и после</w:t>
      </w:r>
      <w:r w:rsidR="0021130A" w:rsidRPr="00E72AA5">
        <w:rPr>
          <w:rFonts w:ascii="Times New Roman" w:hAnsi="Times New Roman" w:cs="Times New Roman"/>
          <w:sz w:val="24"/>
          <w:szCs w:val="24"/>
        </w:rPr>
        <w:t xml:space="preserve">дующего выкупа, проводится по </w:t>
      </w:r>
      <w:r w:rsidR="0021130A" w:rsidRPr="00E72AA5">
        <w:rPr>
          <w:rFonts w:ascii="Times New Roman" w:hAnsi="Times New Roman" w:cs="Times New Roman"/>
          <w:b/>
          <w:sz w:val="24"/>
          <w:szCs w:val="24"/>
        </w:rPr>
        <w:t>1</w:t>
      </w:r>
      <w:r w:rsidR="00C402C7" w:rsidRPr="00E72AA5">
        <w:rPr>
          <w:rFonts w:ascii="Times New Roman" w:hAnsi="Times New Roman" w:cs="Times New Roman"/>
          <w:b/>
          <w:sz w:val="24"/>
          <w:szCs w:val="24"/>
        </w:rPr>
        <w:t>4</w:t>
      </w:r>
      <w:r w:rsidR="006E5189" w:rsidRPr="00E72AA5">
        <w:rPr>
          <w:rFonts w:ascii="Times New Roman" w:hAnsi="Times New Roman" w:cs="Times New Roman"/>
          <w:b/>
          <w:sz w:val="24"/>
          <w:szCs w:val="24"/>
        </w:rPr>
        <w:t xml:space="preserve"> апреля</w:t>
      </w:r>
      <w:r w:rsidR="00626C85" w:rsidRPr="00E72AA5">
        <w:rPr>
          <w:rFonts w:ascii="Times New Roman" w:hAnsi="Times New Roman" w:cs="Times New Roman"/>
          <w:b/>
          <w:sz w:val="24"/>
          <w:szCs w:val="24"/>
        </w:rPr>
        <w:t xml:space="preserve"> 202</w:t>
      </w:r>
      <w:r w:rsidR="006E5189" w:rsidRPr="00E72AA5">
        <w:rPr>
          <w:rFonts w:ascii="Times New Roman" w:hAnsi="Times New Roman" w:cs="Times New Roman"/>
          <w:b/>
          <w:sz w:val="24"/>
          <w:szCs w:val="24"/>
        </w:rPr>
        <w:t>2</w:t>
      </w:r>
      <w:r w:rsidRPr="00E72AA5">
        <w:rPr>
          <w:rFonts w:ascii="Times New Roman" w:hAnsi="Times New Roman" w:cs="Times New Roman"/>
          <w:sz w:val="24"/>
          <w:szCs w:val="24"/>
        </w:rPr>
        <w:t xml:space="preserve"> года, по пятницам с 14 до 17 часов (время местное).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Источником внесения платы являются денежные средства победителя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Плата вносится ежемесячно</w:t>
      </w:r>
      <w:r w:rsidR="002C7C18" w:rsidRPr="00E72AA5">
        <w:rPr>
          <w:rFonts w:ascii="Times New Roman" w:hAnsi="Times New Roman" w:cs="Times New Roman"/>
          <w:sz w:val="24"/>
          <w:szCs w:val="24"/>
        </w:rPr>
        <w:t>,</w:t>
      </w:r>
      <w:r w:rsidRPr="00E72AA5">
        <w:rPr>
          <w:rFonts w:ascii="Times New Roman" w:hAnsi="Times New Roman" w:cs="Times New Roman"/>
          <w:sz w:val="24"/>
          <w:szCs w:val="24"/>
        </w:rPr>
        <w:t xml:space="preserve"> в срок до 10 числа месяца</w:t>
      </w:r>
      <w:r w:rsidR="002C7C18" w:rsidRPr="00E72AA5">
        <w:rPr>
          <w:rFonts w:ascii="Times New Roman" w:hAnsi="Times New Roman" w:cs="Times New Roman"/>
          <w:sz w:val="24"/>
          <w:szCs w:val="24"/>
        </w:rPr>
        <w:t>,</w:t>
      </w:r>
      <w:r w:rsidRPr="00E72AA5">
        <w:rPr>
          <w:rFonts w:ascii="Times New Roman" w:hAnsi="Times New Roman" w:cs="Times New Roman"/>
          <w:sz w:val="24"/>
          <w:szCs w:val="24"/>
        </w:rPr>
        <w:t xml:space="preserve"> следующего за истекшим месяцем пользования жилым помещением в безналичной форме путем перечисления денежных средств в бюджет </w:t>
      </w:r>
      <w:r w:rsidR="00975A94" w:rsidRPr="00E72AA5">
        <w:rPr>
          <w:rFonts w:ascii="Times New Roman" w:hAnsi="Times New Roman" w:cs="Times New Roman"/>
          <w:sz w:val="24"/>
          <w:szCs w:val="24"/>
        </w:rPr>
        <w:t>сельского поселения Хатанга</w:t>
      </w:r>
      <w:r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Выкупная стоимость жилого помещения изменению не подлежит.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 Размер платы по найму жилого помещения и выкупная стоимость по лотам:</w:t>
      </w:r>
    </w:p>
    <w:tbl>
      <w:tblPr>
        <w:tblpPr w:leftFromText="180" w:rightFromText="180" w:vertAnchor="text" w:horzAnchor="margin" w:tblpXSpec="center" w:tblpY="151"/>
        <w:tblOverlap w:val="never"/>
        <w:tblW w:w="10642" w:type="dxa"/>
        <w:tblLayout w:type="fixed"/>
        <w:tblCellMar>
          <w:left w:w="10" w:type="dxa"/>
          <w:right w:w="10" w:type="dxa"/>
        </w:tblCellMar>
        <w:tblLook w:val="04A0" w:firstRow="1" w:lastRow="0" w:firstColumn="1" w:lastColumn="0" w:noHBand="0" w:noVBand="1"/>
      </w:tblPr>
      <w:tblGrid>
        <w:gridCol w:w="562"/>
        <w:gridCol w:w="2268"/>
        <w:gridCol w:w="1134"/>
        <w:gridCol w:w="1134"/>
        <w:gridCol w:w="1433"/>
        <w:gridCol w:w="1417"/>
        <w:gridCol w:w="1560"/>
        <w:gridCol w:w="1134"/>
      </w:tblGrid>
      <w:tr w:rsidR="0024022C" w:rsidRPr="00E72AA5" w:rsidTr="00B76211">
        <w:trPr>
          <w:trHeight w:hRule="exact" w:val="1849"/>
        </w:trPr>
        <w:tc>
          <w:tcPr>
            <w:tcW w:w="562" w:type="dxa"/>
            <w:tcBorders>
              <w:top w:val="single" w:sz="4" w:space="0" w:color="auto"/>
              <w:left w:val="single" w:sz="4" w:space="0" w:color="auto"/>
            </w:tcBorders>
            <w:shd w:val="clear" w:color="auto" w:fill="FFFFFF"/>
            <w:vAlign w:val="center"/>
          </w:tcPr>
          <w:p w:rsidR="00B76211" w:rsidRPr="00E72AA5" w:rsidRDefault="0024022C" w:rsidP="00B76211">
            <w:pPr>
              <w:widowControl w:val="0"/>
              <w:spacing w:after="60" w:line="240" w:lineRule="exact"/>
              <w:jc w:val="center"/>
              <w:rPr>
                <w:rFonts w:eastAsia="Arial Unicode MS"/>
                <w:color w:val="000000"/>
                <w:lang w:bidi="ru-RU"/>
              </w:rPr>
            </w:pPr>
            <w:r w:rsidRPr="00E72AA5">
              <w:rPr>
                <w:rFonts w:eastAsia="Arial Unicode MS"/>
                <w:color w:val="000000"/>
                <w:lang w:bidi="ru-RU"/>
              </w:rPr>
              <w:t>№</w:t>
            </w:r>
          </w:p>
          <w:p w:rsidR="0024022C" w:rsidRPr="00E72AA5" w:rsidRDefault="0024022C" w:rsidP="00B76211">
            <w:pPr>
              <w:widowControl w:val="0"/>
              <w:spacing w:after="60" w:line="240" w:lineRule="exact"/>
              <w:rPr>
                <w:rFonts w:eastAsia="Arial Unicode MS"/>
                <w:color w:val="000000"/>
                <w:lang w:bidi="ru-RU"/>
              </w:rPr>
            </w:pPr>
            <w:proofErr w:type="spellStart"/>
            <w:r w:rsidRPr="00E72AA5">
              <w:rPr>
                <w:rFonts w:eastAsia="Arial Unicode MS"/>
                <w:color w:val="000000"/>
                <w:lang w:bidi="ru-RU"/>
              </w:rPr>
              <w:t>ЛОТа</w:t>
            </w:r>
            <w:proofErr w:type="spellEnd"/>
          </w:p>
        </w:tc>
        <w:tc>
          <w:tcPr>
            <w:tcW w:w="2268" w:type="dxa"/>
            <w:tcBorders>
              <w:top w:val="single" w:sz="4" w:space="0" w:color="auto"/>
              <w:left w:val="single" w:sz="4" w:space="0" w:color="auto"/>
            </w:tcBorders>
            <w:shd w:val="clear" w:color="auto" w:fill="FFFFFF"/>
            <w:vAlign w:val="center"/>
          </w:tcPr>
          <w:p w:rsidR="0024022C" w:rsidRPr="00E72AA5" w:rsidRDefault="0024022C" w:rsidP="00B76211">
            <w:pPr>
              <w:widowControl w:val="0"/>
              <w:spacing w:line="240" w:lineRule="exact"/>
              <w:rPr>
                <w:rFonts w:eastAsia="Arial Unicode MS"/>
                <w:color w:val="000000"/>
                <w:lang w:bidi="ru-RU"/>
              </w:rPr>
            </w:pPr>
            <w:r w:rsidRPr="00E72AA5">
              <w:rPr>
                <w:rFonts w:eastAsia="Arial Unicode MS"/>
                <w:color w:val="000000"/>
                <w:lang w:bidi="ru-RU"/>
              </w:rPr>
              <w:t>Адрес жилого помещения</w:t>
            </w:r>
          </w:p>
        </w:tc>
        <w:tc>
          <w:tcPr>
            <w:tcW w:w="1134" w:type="dxa"/>
            <w:tcBorders>
              <w:top w:val="single" w:sz="4" w:space="0" w:color="auto"/>
              <w:left w:val="single" w:sz="4" w:space="0" w:color="auto"/>
            </w:tcBorders>
            <w:shd w:val="clear" w:color="auto" w:fill="FFFFFF"/>
            <w:vAlign w:val="bottom"/>
          </w:tcPr>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 xml:space="preserve">Ежемесячная плата за </w:t>
            </w:r>
            <w:proofErr w:type="spellStart"/>
            <w:r w:rsidRPr="00E72AA5">
              <w:rPr>
                <w:rFonts w:eastAsia="Arial Unicode MS"/>
                <w:color w:val="000000"/>
                <w:lang w:bidi="ru-RU"/>
              </w:rPr>
              <w:t>найм</w:t>
            </w:r>
            <w:proofErr w:type="spellEnd"/>
            <w:r w:rsidRPr="00E72AA5">
              <w:rPr>
                <w:rFonts w:eastAsia="Arial Unicode MS"/>
                <w:color w:val="000000"/>
                <w:lang w:bidi="ru-RU"/>
              </w:rPr>
              <w:t xml:space="preserve"> жилого помещения, руб.</w:t>
            </w:r>
          </w:p>
        </w:tc>
        <w:tc>
          <w:tcPr>
            <w:tcW w:w="1134" w:type="dxa"/>
            <w:tcBorders>
              <w:top w:val="single" w:sz="4" w:space="0" w:color="auto"/>
              <w:left w:val="single" w:sz="4" w:space="0" w:color="auto"/>
            </w:tcBorders>
            <w:shd w:val="clear" w:color="auto" w:fill="FFFFFF"/>
            <w:vAlign w:val="center"/>
          </w:tcPr>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Общая</w:t>
            </w:r>
          </w:p>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площадь</w:t>
            </w:r>
          </w:p>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w:t>
            </w:r>
            <w:proofErr w:type="spellStart"/>
            <w:r w:rsidRPr="00E72AA5">
              <w:rPr>
                <w:rFonts w:eastAsia="Arial Unicode MS"/>
                <w:color w:val="000000"/>
                <w:lang w:bidi="ru-RU"/>
              </w:rPr>
              <w:t>кв.м</w:t>
            </w:r>
            <w:proofErr w:type="spellEnd"/>
            <w:r w:rsidRPr="00E72AA5">
              <w:rPr>
                <w:rFonts w:eastAsia="Arial Unicode MS"/>
                <w:color w:val="000000"/>
                <w:lang w:bidi="ru-RU"/>
              </w:rPr>
              <w:t>.)</w:t>
            </w:r>
          </w:p>
        </w:tc>
        <w:tc>
          <w:tcPr>
            <w:tcW w:w="1433" w:type="dxa"/>
            <w:tcBorders>
              <w:top w:val="single" w:sz="4" w:space="0" w:color="auto"/>
              <w:left w:val="single" w:sz="4" w:space="0" w:color="auto"/>
            </w:tcBorders>
            <w:shd w:val="clear" w:color="auto" w:fill="FFFFFF"/>
            <w:vAlign w:val="center"/>
          </w:tcPr>
          <w:p w:rsidR="0024022C" w:rsidRPr="00E72AA5" w:rsidRDefault="0024022C" w:rsidP="00B76211">
            <w:pPr>
              <w:widowControl w:val="0"/>
              <w:spacing w:line="240" w:lineRule="exact"/>
              <w:rPr>
                <w:rFonts w:eastAsia="Arial Unicode MS"/>
                <w:color w:val="000000"/>
                <w:lang w:bidi="ru-RU"/>
              </w:rPr>
            </w:pPr>
            <w:r w:rsidRPr="00E72AA5">
              <w:rPr>
                <w:rFonts w:eastAsia="Arial Unicode MS"/>
                <w:color w:val="000000"/>
                <w:lang w:bidi="ru-RU"/>
              </w:rPr>
              <w:t>Обременение</w:t>
            </w:r>
          </w:p>
        </w:tc>
        <w:tc>
          <w:tcPr>
            <w:tcW w:w="1417" w:type="dxa"/>
            <w:tcBorders>
              <w:top w:val="single" w:sz="4" w:space="0" w:color="auto"/>
              <w:left w:val="single" w:sz="4" w:space="0" w:color="auto"/>
            </w:tcBorders>
            <w:shd w:val="clear" w:color="auto" w:fill="FFFFFF"/>
            <w:vAlign w:val="center"/>
          </w:tcPr>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Начальная</w:t>
            </w:r>
          </w:p>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цена</w:t>
            </w:r>
          </w:p>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продажи,</w:t>
            </w:r>
          </w:p>
          <w:p w:rsidR="0024022C" w:rsidRPr="00E72AA5" w:rsidRDefault="0024022C" w:rsidP="00B76211">
            <w:pPr>
              <w:widowControl w:val="0"/>
              <w:rPr>
                <w:rFonts w:eastAsia="Arial Unicode MS"/>
                <w:color w:val="000000"/>
                <w:lang w:bidi="ru-RU"/>
              </w:rPr>
            </w:pPr>
            <w:proofErr w:type="gramStart"/>
            <w:r w:rsidRPr="00E72AA5">
              <w:rPr>
                <w:rFonts w:eastAsia="Arial Unicode MS"/>
                <w:color w:val="000000"/>
                <w:lang w:bidi="ru-RU"/>
              </w:rPr>
              <w:t>руб.(</w:t>
            </w:r>
            <w:proofErr w:type="gramEnd"/>
            <w:r w:rsidRPr="00E72AA5">
              <w:rPr>
                <w:rFonts w:eastAsia="Arial Unicode MS"/>
                <w:color w:val="000000"/>
                <w:lang w:bidi="ru-RU"/>
              </w:rPr>
              <w:t>с НДС)</w:t>
            </w:r>
          </w:p>
        </w:tc>
        <w:tc>
          <w:tcPr>
            <w:tcW w:w="1560" w:type="dxa"/>
            <w:tcBorders>
              <w:top w:val="single" w:sz="4" w:space="0" w:color="auto"/>
              <w:left w:val="single" w:sz="4" w:space="0" w:color="auto"/>
            </w:tcBorders>
            <w:shd w:val="clear" w:color="auto" w:fill="FFFFFF"/>
            <w:vAlign w:val="bottom"/>
          </w:tcPr>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Размер задатка, (50% начальной цены</w:t>
            </w:r>
          </w:p>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продажи) руб.</w:t>
            </w:r>
          </w:p>
        </w:tc>
        <w:tc>
          <w:tcPr>
            <w:tcW w:w="1134" w:type="dxa"/>
            <w:tcBorders>
              <w:top w:val="single" w:sz="4" w:space="0" w:color="auto"/>
              <w:left w:val="single" w:sz="4" w:space="0" w:color="auto"/>
              <w:right w:val="single" w:sz="4" w:space="0" w:color="auto"/>
            </w:tcBorders>
            <w:shd w:val="clear" w:color="auto" w:fill="FFFFFF"/>
            <w:vAlign w:val="center"/>
          </w:tcPr>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Шаг</w:t>
            </w:r>
          </w:p>
          <w:p w:rsidR="0024022C" w:rsidRPr="00E72AA5" w:rsidRDefault="0024022C" w:rsidP="00B76211">
            <w:pPr>
              <w:widowControl w:val="0"/>
              <w:rPr>
                <w:rFonts w:eastAsia="Arial Unicode MS"/>
                <w:color w:val="000000"/>
                <w:lang w:bidi="ru-RU"/>
              </w:rPr>
            </w:pPr>
            <w:r w:rsidRPr="00E72AA5">
              <w:rPr>
                <w:rFonts w:eastAsia="Arial Unicode MS"/>
                <w:color w:val="000000"/>
                <w:lang w:bidi="ru-RU"/>
              </w:rPr>
              <w:t>аукциона, руб., (5%)</w:t>
            </w:r>
          </w:p>
        </w:tc>
      </w:tr>
      <w:tr w:rsidR="006E5189" w:rsidRPr="00E72AA5" w:rsidTr="00B76211">
        <w:trPr>
          <w:trHeight w:hRule="exact" w:val="3690"/>
        </w:trPr>
        <w:tc>
          <w:tcPr>
            <w:tcW w:w="562"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E5189">
            <w:pPr>
              <w:widowControl w:val="0"/>
              <w:spacing w:line="240" w:lineRule="exact"/>
              <w:jc w:val="center"/>
              <w:rPr>
                <w:rFonts w:eastAsia="Arial Unicode MS"/>
                <w:color w:val="000000"/>
                <w:lang w:bidi="ru-RU"/>
              </w:rPr>
            </w:pPr>
            <w:r w:rsidRPr="00E72AA5">
              <w:rPr>
                <w:rFonts w:eastAsia="Arial Unicode MS"/>
                <w:color w:val="000000"/>
                <w:lang w:bidi="ru-RU"/>
              </w:rPr>
              <w:t>1.</w:t>
            </w:r>
          </w:p>
        </w:tc>
        <w:tc>
          <w:tcPr>
            <w:tcW w:w="2268"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64829">
            <w:pPr>
              <w:widowControl w:val="0"/>
              <w:rPr>
                <w:rFonts w:eastAsia="Arial Unicode MS"/>
                <w:color w:val="000000"/>
                <w:lang w:bidi="ru-RU"/>
              </w:rPr>
            </w:pPr>
            <w:r w:rsidRPr="00E72AA5">
              <w:rPr>
                <w:rFonts w:eastAsia="Arial Unicode MS"/>
                <w:color w:val="000000"/>
                <w:lang w:bidi="ru-RU"/>
              </w:rPr>
              <w:t>Красноярский край, Таймырский Долгано-Ненецкий район, село Хатанга, ул. Таймырская д.32, кв.</w:t>
            </w:r>
            <w:r w:rsidR="00664829">
              <w:rPr>
                <w:rFonts w:eastAsia="Arial Unicode MS"/>
                <w:color w:val="000000"/>
                <w:lang w:bidi="ru-RU"/>
              </w:rPr>
              <w:t xml:space="preserve"> № </w:t>
            </w:r>
            <w:r w:rsidRPr="00E72AA5">
              <w:rPr>
                <w:rFonts w:eastAsia="Arial Unicode MS"/>
                <w:color w:val="000000"/>
                <w:lang w:bidi="ru-RU"/>
              </w:rPr>
              <w:t>1.</w:t>
            </w:r>
          </w:p>
        </w:tc>
        <w:tc>
          <w:tcPr>
            <w:tcW w:w="1134"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E5189">
            <w:pPr>
              <w:widowControl w:val="0"/>
              <w:spacing w:line="240" w:lineRule="exact"/>
              <w:jc w:val="right"/>
              <w:rPr>
                <w:rFonts w:eastAsia="Arial Unicode MS"/>
                <w:color w:val="000000"/>
                <w:lang w:bidi="ru-RU"/>
              </w:rPr>
            </w:pPr>
            <w:r w:rsidRPr="00E72AA5">
              <w:rPr>
                <w:rFonts w:eastAsia="Arial Unicode MS"/>
                <w:color w:val="000000"/>
                <w:lang w:bidi="ru-RU"/>
              </w:rPr>
              <w:t>1230,23</w:t>
            </w:r>
          </w:p>
        </w:tc>
        <w:tc>
          <w:tcPr>
            <w:tcW w:w="1134"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E5189">
            <w:pPr>
              <w:widowControl w:val="0"/>
              <w:spacing w:line="240" w:lineRule="exact"/>
              <w:jc w:val="center"/>
              <w:rPr>
                <w:rFonts w:eastAsia="Arial Unicode MS"/>
                <w:color w:val="000000"/>
                <w:lang w:bidi="ru-RU"/>
              </w:rPr>
            </w:pPr>
            <w:r w:rsidRPr="00E72AA5">
              <w:rPr>
                <w:rFonts w:eastAsia="Arial Unicode MS"/>
                <w:color w:val="000000"/>
                <w:lang w:bidi="ru-RU"/>
              </w:rPr>
              <w:t>28,4</w:t>
            </w:r>
          </w:p>
        </w:tc>
        <w:tc>
          <w:tcPr>
            <w:tcW w:w="1433"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E5189">
            <w:pPr>
              <w:widowControl w:val="0"/>
              <w:spacing w:line="240" w:lineRule="exact"/>
              <w:jc w:val="center"/>
              <w:rPr>
                <w:rFonts w:eastAsia="Arial Unicode MS"/>
                <w:color w:val="000000"/>
                <w:lang w:bidi="ru-RU"/>
              </w:rPr>
            </w:pPr>
            <w:r w:rsidRPr="00E72AA5">
              <w:rPr>
                <w:rFonts w:eastAsia="Arial Unicode MS"/>
                <w:color w:val="000000"/>
                <w:lang w:bidi="ru-RU"/>
              </w:rPr>
              <w:t>нет</w:t>
            </w:r>
          </w:p>
        </w:tc>
        <w:tc>
          <w:tcPr>
            <w:tcW w:w="1417"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E5189">
            <w:pPr>
              <w:widowControl w:val="0"/>
              <w:spacing w:line="240" w:lineRule="exact"/>
              <w:jc w:val="center"/>
              <w:rPr>
                <w:rFonts w:eastAsia="Arial Unicode MS"/>
                <w:color w:val="000000"/>
                <w:lang w:bidi="ru-RU"/>
              </w:rPr>
            </w:pPr>
            <w:r w:rsidRPr="00E72AA5">
              <w:rPr>
                <w:rFonts w:eastAsia="Arial Unicode MS"/>
                <w:color w:val="000000"/>
                <w:lang w:bidi="ru-RU"/>
              </w:rPr>
              <w:t>126805,20</w:t>
            </w:r>
          </w:p>
        </w:tc>
        <w:tc>
          <w:tcPr>
            <w:tcW w:w="1560" w:type="dxa"/>
            <w:tcBorders>
              <w:top w:val="single" w:sz="4" w:space="0" w:color="auto"/>
              <w:left w:val="single" w:sz="4" w:space="0" w:color="auto"/>
              <w:bottom w:val="single" w:sz="4" w:space="0" w:color="auto"/>
            </w:tcBorders>
            <w:shd w:val="clear" w:color="auto" w:fill="FFFFFF"/>
            <w:vAlign w:val="center"/>
          </w:tcPr>
          <w:p w:rsidR="006E5189" w:rsidRPr="00E72AA5" w:rsidRDefault="006E5189" w:rsidP="006E5189">
            <w:pPr>
              <w:widowControl w:val="0"/>
              <w:spacing w:line="240" w:lineRule="exact"/>
              <w:jc w:val="center"/>
              <w:rPr>
                <w:rFonts w:eastAsia="Arial Unicode MS"/>
                <w:color w:val="000000"/>
                <w:lang w:bidi="ru-RU"/>
              </w:rPr>
            </w:pPr>
            <w:r w:rsidRPr="00E72AA5">
              <w:rPr>
                <w:rFonts w:eastAsia="Arial Unicode MS"/>
                <w:color w:val="000000"/>
                <w:lang w:bidi="ru-RU"/>
              </w:rPr>
              <w:t>63402,50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6E5189" w:rsidRPr="00E72AA5" w:rsidRDefault="006E5189" w:rsidP="006E5189">
            <w:pPr>
              <w:widowControl w:val="0"/>
              <w:spacing w:line="240" w:lineRule="exact"/>
              <w:jc w:val="center"/>
              <w:rPr>
                <w:rFonts w:eastAsia="Arial Unicode MS"/>
                <w:color w:val="000000"/>
                <w:lang w:bidi="ru-RU"/>
              </w:rPr>
            </w:pPr>
            <w:r w:rsidRPr="00E72AA5">
              <w:rPr>
                <w:rFonts w:eastAsia="Arial Unicode MS"/>
                <w:color w:val="000000"/>
                <w:lang w:bidi="ru-RU"/>
              </w:rPr>
              <w:t>6340,00</w:t>
            </w:r>
          </w:p>
        </w:tc>
      </w:tr>
    </w:tbl>
    <w:p w:rsidR="0024022C" w:rsidRPr="00E72AA5" w:rsidRDefault="0024022C" w:rsidP="0024022C">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w:t>
      </w:r>
      <w:r w:rsidRPr="00E72AA5">
        <w:rPr>
          <w:rFonts w:ascii="Times New Roman" w:hAnsi="Times New Roman" w:cs="Times New Roman"/>
          <w:sz w:val="24"/>
          <w:szCs w:val="24"/>
        </w:rPr>
        <w:tab/>
        <w:t>Требования к участникам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3.1.</w:t>
      </w:r>
      <w:r w:rsidRPr="00E72AA5">
        <w:rPr>
          <w:rFonts w:ascii="Times New Roman" w:hAnsi="Times New Roman" w:cs="Times New Roman"/>
          <w:sz w:val="24"/>
          <w:szCs w:val="24"/>
        </w:rPr>
        <w:tab/>
        <w:t>Участником аукциона может быть физическое лицо, претендующие на заключение договора.</w:t>
      </w:r>
    </w:p>
    <w:p w:rsidR="0024022C" w:rsidRPr="00E72AA5" w:rsidRDefault="0024022C" w:rsidP="00626C85">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3.2.</w:t>
      </w:r>
      <w:r w:rsidRPr="00E72AA5">
        <w:rPr>
          <w:rFonts w:ascii="Times New Roman" w:hAnsi="Times New Roman" w:cs="Times New Roman"/>
          <w:sz w:val="24"/>
          <w:szCs w:val="24"/>
        </w:rPr>
        <w:tab/>
        <w:t>Участник аукциона должен соответствовать следующим требованиям:</w:t>
      </w:r>
    </w:p>
    <w:p w:rsidR="0024022C" w:rsidRPr="00E72AA5" w:rsidRDefault="0024022C" w:rsidP="00B62BE4">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3.2.</w:t>
      </w:r>
      <w:r w:rsidR="00626C85" w:rsidRPr="00E72AA5">
        <w:rPr>
          <w:rFonts w:ascii="Times New Roman" w:hAnsi="Times New Roman" w:cs="Times New Roman"/>
          <w:sz w:val="24"/>
          <w:szCs w:val="24"/>
        </w:rPr>
        <w:t>1</w:t>
      </w:r>
      <w:r w:rsidRPr="00E72AA5">
        <w:rPr>
          <w:rFonts w:ascii="Times New Roman" w:hAnsi="Times New Roman" w:cs="Times New Roman"/>
          <w:sz w:val="24"/>
          <w:szCs w:val="24"/>
        </w:rPr>
        <w:t>.</w:t>
      </w:r>
      <w:r w:rsidRPr="00E72AA5">
        <w:rPr>
          <w:rFonts w:ascii="Times New Roman" w:hAnsi="Times New Roman" w:cs="Times New Roman"/>
          <w:sz w:val="24"/>
          <w:szCs w:val="24"/>
        </w:rPr>
        <w:tab/>
        <w:t>Об отсутствии применения в отношении участника конкурса или аукциона</w:t>
      </w:r>
      <w:r w:rsidR="00B62BE4" w:rsidRPr="00E72AA5">
        <w:rPr>
          <w:rFonts w:ascii="Times New Roman" w:hAnsi="Times New Roman" w:cs="Times New Roman"/>
          <w:sz w:val="24"/>
          <w:szCs w:val="24"/>
        </w:rPr>
        <w:t xml:space="preserve"> </w:t>
      </w:r>
      <w:r w:rsidRPr="00E72AA5">
        <w:rPr>
          <w:rFonts w:ascii="Times New Roman" w:hAnsi="Times New Roman" w:cs="Times New Roman"/>
          <w:sz w:val="24"/>
          <w:szCs w:val="24"/>
        </w:rPr>
        <w:t>административного наказания в виде приостановления деятельности в порядке, предусмотренном К</w:t>
      </w:r>
      <w:r w:rsidR="00B62BE4" w:rsidRPr="00E72AA5">
        <w:rPr>
          <w:rFonts w:ascii="Times New Roman" w:hAnsi="Times New Roman" w:cs="Times New Roman"/>
          <w:sz w:val="24"/>
          <w:szCs w:val="24"/>
        </w:rPr>
        <w:t xml:space="preserve">одексом Российской Федерации об </w:t>
      </w:r>
      <w:r w:rsidRPr="00E72AA5">
        <w:rPr>
          <w:rFonts w:ascii="Times New Roman" w:hAnsi="Times New Roman" w:cs="Times New Roman"/>
          <w:sz w:val="24"/>
          <w:szCs w:val="24"/>
        </w:rPr>
        <w:t>административных</w:t>
      </w:r>
      <w:r w:rsidR="00B62BE4" w:rsidRPr="00E72AA5">
        <w:rPr>
          <w:rFonts w:ascii="Times New Roman" w:hAnsi="Times New Roman" w:cs="Times New Roman"/>
          <w:sz w:val="24"/>
          <w:szCs w:val="24"/>
        </w:rPr>
        <w:t xml:space="preserve"> правонарушениях</w:t>
      </w:r>
      <w:r w:rsidRPr="00E72AA5">
        <w:rPr>
          <w:rFonts w:ascii="Times New Roman" w:hAnsi="Times New Roman" w:cs="Times New Roman"/>
          <w:sz w:val="24"/>
          <w:szCs w:val="24"/>
        </w:rPr>
        <w:t>, на день подачи заявки на участие в конкурсе или заявки на участие в аукционе.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3.2.</w:t>
      </w:r>
      <w:r w:rsidR="00626C85" w:rsidRPr="00E72AA5">
        <w:rPr>
          <w:rFonts w:ascii="Times New Roman" w:hAnsi="Times New Roman" w:cs="Times New Roman"/>
          <w:sz w:val="24"/>
          <w:szCs w:val="24"/>
        </w:rPr>
        <w:t>2</w:t>
      </w:r>
      <w:r w:rsidRPr="00E72AA5">
        <w:rPr>
          <w:rFonts w:ascii="Times New Roman" w:hAnsi="Times New Roman" w:cs="Times New Roman"/>
          <w:sz w:val="24"/>
          <w:szCs w:val="24"/>
        </w:rPr>
        <w:t>.</w:t>
      </w:r>
      <w:r w:rsidRPr="00E72AA5">
        <w:rPr>
          <w:rFonts w:ascii="Times New Roman" w:hAnsi="Times New Roman" w:cs="Times New Roman"/>
          <w:sz w:val="24"/>
          <w:szCs w:val="24"/>
        </w:rPr>
        <w:tab/>
        <w:t>Об отсутствии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рассмотрение заявки на участие в аукционе не принято.</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w:t>
      </w:r>
      <w:r w:rsidRPr="00E72AA5">
        <w:rPr>
          <w:rFonts w:ascii="Times New Roman" w:hAnsi="Times New Roman" w:cs="Times New Roman"/>
          <w:sz w:val="24"/>
          <w:szCs w:val="24"/>
        </w:rPr>
        <w:tab/>
        <w:t>Расходы на участие в аукционе.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Участник аукциона несет все расходы, связанные с подготовкой и подачей заявки на участие в аукционе, участие в аукционе и заключением договора. Информация о проведении конкурсов или аукционов, доступна для ознакомления без взимания платы.</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lastRenderedPageBreak/>
        <w:t>5.</w:t>
      </w:r>
      <w:r w:rsidRPr="00E72AA5">
        <w:rPr>
          <w:rFonts w:ascii="Times New Roman" w:hAnsi="Times New Roman" w:cs="Times New Roman"/>
          <w:sz w:val="24"/>
          <w:szCs w:val="24"/>
        </w:rPr>
        <w:tab/>
        <w:t>Отстранение от участия в аукционе.</w:t>
      </w:r>
    </w:p>
    <w:p w:rsidR="0024022C" w:rsidRPr="00E72AA5" w:rsidRDefault="00657B12" w:rsidP="0024022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5.1. Конкурсная к</w:t>
      </w:r>
      <w:r w:rsidR="0024022C" w:rsidRPr="00E72AA5">
        <w:rPr>
          <w:rFonts w:ascii="Times New Roman" w:hAnsi="Times New Roman" w:cs="Times New Roman"/>
          <w:sz w:val="24"/>
          <w:szCs w:val="24"/>
        </w:rPr>
        <w:t>омиссия обязан</w:t>
      </w:r>
      <w:r>
        <w:rPr>
          <w:rFonts w:ascii="Times New Roman" w:hAnsi="Times New Roman" w:cs="Times New Roman"/>
          <w:sz w:val="24"/>
          <w:szCs w:val="24"/>
        </w:rPr>
        <w:t>а</w:t>
      </w:r>
      <w:r w:rsidR="0024022C" w:rsidRPr="00E72AA5">
        <w:rPr>
          <w:rFonts w:ascii="Times New Roman" w:hAnsi="Times New Roman" w:cs="Times New Roman"/>
          <w:sz w:val="24"/>
          <w:szCs w:val="24"/>
        </w:rPr>
        <w:t xml:space="preserve"> отстранить участника аукциона от участия в аукционе на любом этапе его проведения вплоть до заключения договора в следующих случаях:</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5.1.1.</w:t>
      </w:r>
      <w:r w:rsidRPr="00E72AA5">
        <w:rPr>
          <w:rFonts w:ascii="Times New Roman" w:hAnsi="Times New Roman" w:cs="Times New Roman"/>
          <w:sz w:val="24"/>
          <w:szCs w:val="24"/>
        </w:rPr>
        <w:tab/>
        <w:t>В случае установления недостоверности сведений, содержащихся в документах, представленных участником аукциона в составе заявки на участие в аукционе;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5.2.</w:t>
      </w:r>
      <w:r w:rsidRPr="00E72AA5">
        <w:rPr>
          <w:rFonts w:ascii="Times New Roman" w:hAnsi="Times New Roman" w:cs="Times New Roman"/>
          <w:sz w:val="24"/>
          <w:szCs w:val="24"/>
        </w:rPr>
        <w:tab/>
        <w:t>В случае если указанные в разделе 5 факты будут установлены после заключения договора, договор может быть расторгнут в одностороннем порядке собственником.</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6</w:t>
      </w:r>
      <w:r w:rsidR="0024022C" w:rsidRPr="00E72AA5">
        <w:rPr>
          <w:rFonts w:ascii="Times New Roman" w:hAnsi="Times New Roman" w:cs="Times New Roman"/>
          <w:sz w:val="24"/>
          <w:szCs w:val="24"/>
        </w:rPr>
        <w:t>. Порядок внесения задатка.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6.1</w:t>
      </w:r>
      <w:r w:rsidR="0024022C" w:rsidRPr="00E72AA5">
        <w:rPr>
          <w:rFonts w:ascii="Times New Roman" w:hAnsi="Times New Roman" w:cs="Times New Roman"/>
          <w:sz w:val="24"/>
          <w:szCs w:val="24"/>
        </w:rPr>
        <w:t>.1. Задаток вносится в валюте Российской Федерации на следующий счет Продавца:</w:t>
      </w:r>
    </w:p>
    <w:p w:rsidR="00E10E5E" w:rsidRPr="00E72AA5" w:rsidRDefault="00E10E5E" w:rsidP="0024022C">
      <w:pPr>
        <w:pStyle w:val="ConsPlusNormal"/>
        <w:jc w:val="both"/>
        <w:outlineLvl w:val="1"/>
        <w:rPr>
          <w:rFonts w:ascii="Times New Roman" w:hAnsi="Times New Roman" w:cs="Times New Roman"/>
          <w:sz w:val="24"/>
          <w:szCs w:val="24"/>
        </w:rPr>
      </w:pP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 xml:space="preserve">счет ИНН 8403010060, КПП 840301001 </w:t>
      </w: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УФК по Красноярскому краю (Отдел по управлению муниципальным имуществом администрации сельского поселения Хатанга)</w:t>
      </w: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 xml:space="preserve">Отделение Красноярск Банка России//УФК по Красноярскому краю, </w:t>
      </w: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г. Красноярск, БИК 010407105</w:t>
      </w: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единый счет бюджета: 40102810245370000011</w:t>
      </w: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номер казначейского счета: 03232643046534191900</w:t>
      </w:r>
    </w:p>
    <w:p w:rsidR="00626C85" w:rsidRPr="00E72AA5" w:rsidRDefault="00626C85" w:rsidP="00626C85">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t>ОКТМО с. Хатанга 04653419</w:t>
      </w:r>
    </w:p>
    <w:p w:rsidR="00E10E5E" w:rsidRPr="00E72AA5" w:rsidRDefault="00E10E5E" w:rsidP="00626C85">
      <w:pPr>
        <w:pStyle w:val="ConsPlusNormal"/>
        <w:jc w:val="both"/>
        <w:outlineLvl w:val="1"/>
        <w:rPr>
          <w:rFonts w:ascii="Times New Roman" w:hAnsi="Times New Roman" w:cs="Times New Roman"/>
          <w:b/>
          <w:sz w:val="24"/>
          <w:szCs w:val="24"/>
        </w:rPr>
      </w:pP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 Порядок подачи заявок на участие в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1.</w:t>
      </w:r>
      <w:r w:rsidR="0024022C" w:rsidRPr="00E72AA5">
        <w:rPr>
          <w:rFonts w:ascii="Times New Roman" w:hAnsi="Times New Roman" w:cs="Times New Roman"/>
          <w:sz w:val="24"/>
          <w:szCs w:val="24"/>
        </w:rPr>
        <w:t xml:space="preserve"> Заявки на участие в аукционе подаются по установленной форме (Приложение №</w:t>
      </w:r>
      <w:r w:rsidR="00664829">
        <w:rPr>
          <w:rFonts w:ascii="Times New Roman" w:hAnsi="Times New Roman" w:cs="Times New Roman"/>
          <w:sz w:val="24"/>
          <w:szCs w:val="24"/>
        </w:rPr>
        <w:t xml:space="preserve"> </w:t>
      </w:r>
      <w:r w:rsidR="0024022C" w:rsidRPr="00E72AA5">
        <w:rPr>
          <w:rFonts w:ascii="Times New Roman" w:hAnsi="Times New Roman" w:cs="Times New Roman"/>
          <w:sz w:val="24"/>
          <w:szCs w:val="24"/>
        </w:rPr>
        <w:t>1) в письменном виде непосредственно Организатору аукциона в указанные в конкурсной документации время и сроки. Заявка оформляется на русском языке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Подача заявки на участие в аукционе является акцептом оферты в соответствии со статьей 438 Гражданского кодекса Российской Федерации.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Участник аукциона на право заключения специального договора передачи жилого помещения в пользование с условием проведения ремонта и последующего выкупа одновременно с заявкой на участие в таком аукционе и документами, предусмотренными документацией об аукционе, вносит задаток в размере 50% (пятьдесят процентов) от начальной выкупной стоимости жилого помещения, указанной в извещении о проведении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1</w:t>
      </w:r>
      <w:r w:rsidR="0024022C" w:rsidRPr="00E72AA5">
        <w:rPr>
          <w:rFonts w:ascii="Times New Roman" w:hAnsi="Times New Roman" w:cs="Times New Roman"/>
          <w:sz w:val="24"/>
          <w:szCs w:val="24"/>
        </w:rPr>
        <w:t>.2. В случае подписания заявки представителем претендента к заявке должна прилагаться соответствующая доверенность на право подписания заявки, оформленная в соответствии с законодательством Российской Федерации.</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1</w:t>
      </w:r>
      <w:r w:rsidR="0024022C" w:rsidRPr="00E72AA5">
        <w:rPr>
          <w:rFonts w:ascii="Times New Roman" w:hAnsi="Times New Roman" w:cs="Times New Roman"/>
          <w:sz w:val="24"/>
          <w:szCs w:val="24"/>
        </w:rPr>
        <w:t>.3. Организатор аукциона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1</w:t>
      </w:r>
      <w:r w:rsidR="0024022C" w:rsidRPr="00E72AA5">
        <w:rPr>
          <w:rFonts w:ascii="Times New Roman" w:hAnsi="Times New Roman" w:cs="Times New Roman"/>
          <w:sz w:val="24"/>
          <w:szCs w:val="24"/>
        </w:rPr>
        <w:t>.4. Претендент предоставляет оформленную заявку на участие в аукционе в конверте. Конверт должен быть запечатан, подписан и опечатан претендентом.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На конверте должны быть указаны сведения о претенденте</w:t>
      </w:r>
      <w:r w:rsidR="00C47E51" w:rsidRPr="00E72AA5">
        <w:rPr>
          <w:rFonts w:ascii="Times New Roman" w:hAnsi="Times New Roman" w:cs="Times New Roman"/>
          <w:sz w:val="24"/>
          <w:szCs w:val="24"/>
        </w:rPr>
        <w:t xml:space="preserve"> (наименование, почтовый адрес)</w:t>
      </w:r>
    </w:p>
    <w:p w:rsidR="00E10E5E" w:rsidRPr="00E72AA5" w:rsidRDefault="00E10E5E" w:rsidP="0024022C">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ДОКУМЕНТЫ НА ТОРГИ</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В ФОРМЕ ОТКРЫТОГО АУКЦИОНА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на право заключения специального договора передачи жилого помещения в пользование с условием проведения ремонта и последующего выкупа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_____</w:t>
      </w:r>
      <w:r w:rsidR="00D24739" w:rsidRPr="00E72AA5">
        <w:rPr>
          <w:rFonts w:ascii="Times New Roman" w:hAnsi="Times New Roman" w:cs="Times New Roman"/>
          <w:sz w:val="24"/>
          <w:szCs w:val="24"/>
        </w:rPr>
        <w:t>____________________________________________________________</w:t>
      </w:r>
    </w:p>
    <w:p w:rsidR="0024022C" w:rsidRPr="00E72AA5" w:rsidRDefault="00840BEA"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lastRenderedPageBreak/>
        <w:t>(</w:t>
      </w:r>
      <w:r w:rsidR="0057555F" w:rsidRPr="00E72AA5">
        <w:rPr>
          <w:rFonts w:ascii="Times New Roman" w:hAnsi="Times New Roman" w:cs="Times New Roman"/>
          <w:sz w:val="24"/>
          <w:szCs w:val="24"/>
        </w:rPr>
        <w:t>ФИО</w:t>
      </w:r>
      <w:r w:rsidR="0024022C" w:rsidRPr="00E72AA5">
        <w:rPr>
          <w:rFonts w:ascii="Times New Roman" w:hAnsi="Times New Roman" w:cs="Times New Roman"/>
          <w:sz w:val="24"/>
          <w:szCs w:val="24"/>
        </w:rPr>
        <w:t xml:space="preserve"> претендента)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Почтовый адрес претендента: ____________________________________________________________________________</w:t>
      </w:r>
    </w:p>
    <w:p w:rsidR="0024022C" w:rsidRPr="00E72AA5" w:rsidRDefault="00C47E51"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 xml:space="preserve">В </w:t>
      </w:r>
      <w:r w:rsidR="0024022C" w:rsidRPr="00E72AA5">
        <w:rPr>
          <w:rFonts w:ascii="Times New Roman" w:hAnsi="Times New Roman" w:cs="Times New Roman"/>
          <w:sz w:val="24"/>
          <w:szCs w:val="24"/>
        </w:rPr>
        <w:t>КОМИССИЮ ПО ПРОВЕДЕНИЮ ОТКРЫТОГО АУКЦИОНА</w:t>
      </w:r>
    </w:p>
    <w:p w:rsidR="0024022C" w:rsidRPr="00E72AA5" w:rsidRDefault="0024022C" w:rsidP="0024022C">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адрес: с. Хатанга, ул. Советская, дом 23А</w:t>
      </w:r>
    </w:p>
    <w:p w:rsidR="00E10E5E" w:rsidRPr="00E72AA5" w:rsidRDefault="00E10E5E" w:rsidP="0024022C">
      <w:pPr>
        <w:pStyle w:val="ConsPlusNormal"/>
        <w:jc w:val="center"/>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Физическое лицо предоставляет следующий пакет документов:</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w:t>
      </w:r>
      <w:r w:rsidRPr="00E72AA5">
        <w:rPr>
          <w:rFonts w:ascii="Times New Roman" w:hAnsi="Times New Roman" w:cs="Times New Roman"/>
          <w:sz w:val="24"/>
          <w:szCs w:val="24"/>
        </w:rPr>
        <w:tab/>
        <w:t>заявку (в 2-х экземплярах);</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w:t>
      </w:r>
      <w:r w:rsidRPr="00E72AA5">
        <w:rPr>
          <w:rFonts w:ascii="Times New Roman" w:hAnsi="Times New Roman" w:cs="Times New Roman"/>
          <w:sz w:val="24"/>
          <w:szCs w:val="24"/>
        </w:rPr>
        <w:tab/>
        <w:t>паспорт (и копию паспорта);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w:t>
      </w:r>
      <w:r w:rsidRPr="00E72AA5">
        <w:rPr>
          <w:rFonts w:ascii="Times New Roman" w:hAnsi="Times New Roman" w:cs="Times New Roman"/>
          <w:sz w:val="24"/>
          <w:szCs w:val="24"/>
        </w:rPr>
        <w:tab/>
        <w:t xml:space="preserve"> документ, подтверждающий оплату задатка (квитанция, платежное поручение с отметкой банка об исполнении)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Претендент не допускается к участию в аукционе по следующим основаниям: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w:t>
      </w:r>
      <w:r w:rsidRPr="00E72AA5">
        <w:rPr>
          <w:rFonts w:ascii="Times New Roman" w:hAnsi="Times New Roman" w:cs="Times New Roman"/>
          <w:sz w:val="24"/>
          <w:szCs w:val="24"/>
        </w:rPr>
        <w:tab/>
        <w:t>представленные документы не подтверждают право претендента быть покупателем в соответствии с законодательством Российской Федерации;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w:t>
      </w:r>
      <w:r w:rsidRPr="00E72AA5">
        <w:rPr>
          <w:rFonts w:ascii="Times New Roman" w:hAnsi="Times New Roman" w:cs="Times New Roman"/>
          <w:sz w:val="24"/>
          <w:szCs w:val="24"/>
        </w:rPr>
        <w:tab/>
        <w:t>представлены не все документы в соответствии с перечнем, указанным в информационном сообщении, либо оформление указанных документов не соответствует законодательству Российской Федерации;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w:t>
      </w:r>
      <w:r w:rsidRPr="00E72AA5">
        <w:rPr>
          <w:rFonts w:ascii="Times New Roman" w:hAnsi="Times New Roman" w:cs="Times New Roman"/>
          <w:sz w:val="24"/>
          <w:szCs w:val="24"/>
        </w:rPr>
        <w:tab/>
        <w:t>заявка на участие в аукционе подана лицом, не уполномоченным претендентом на осуществление таких действий;</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w:t>
      </w:r>
      <w:r w:rsidRPr="00E72AA5">
        <w:rPr>
          <w:rFonts w:ascii="Times New Roman" w:hAnsi="Times New Roman" w:cs="Times New Roman"/>
          <w:sz w:val="24"/>
          <w:szCs w:val="24"/>
        </w:rPr>
        <w:tab/>
        <w:t>не поступление задатка в установленный срок на счет, указанный в извещении.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Претендент имеет право отозвать поданную заявку на участие в аукционе до</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момента признания его участником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2</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Участники аукциона подают заявки, которые отвечают требованиям настоящей аукционной документации.</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7.3</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 xml:space="preserve"> При подготовке заявки и документов, входящих в состав заявки, не допускается применение факсимильных подписей.</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4</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 xml:space="preserve">Заявка на участие в аукционе должна быть </w:t>
      </w:r>
      <w:r w:rsidR="0024022C" w:rsidRPr="00E72AA5">
        <w:rPr>
          <w:rFonts w:ascii="Times New Roman" w:hAnsi="Times New Roman" w:cs="Times New Roman"/>
          <w:b/>
          <w:sz w:val="24"/>
          <w:szCs w:val="24"/>
        </w:rPr>
        <w:t>прошита</w:t>
      </w:r>
      <w:r w:rsidR="0024022C" w:rsidRPr="00E72AA5">
        <w:rPr>
          <w:rFonts w:ascii="Times New Roman" w:hAnsi="Times New Roman" w:cs="Times New Roman"/>
          <w:sz w:val="24"/>
          <w:szCs w:val="24"/>
        </w:rPr>
        <w:t>, скреплена подписью и печатью участника аукциона, листы заявки должны иметь сквозную нумерацию. Участник аукциона вправе подать только одну заявку в отношении каждого предмета аукциона (лота). Заявки на участие в аукционе отношении нескольких лотов подаются участником аукциона в отдельных конвертах на каждый лот соответственно.</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5</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7.6</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Каждая заявка на участие в аукционе, поступившая в срок, регистрируется организатором аукциона в журнале заявок. По требованию заявителя организатор аукциона выдаёт расписку в получении такой заявки с указанием даты и времени ее получения.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7.8</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Заявитель вправе отозвать заявку в любое время до установленных даты и времени начала рассмотрения заявок на участие в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9</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 xml:space="preserve">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 При этом в случае установления недостоверности сведений, содержащихся в документах, предоставленных участником аукциона в составе заявки на участие в аукционе, такой участник </w:t>
      </w:r>
      <w:r w:rsidR="00657B12">
        <w:rPr>
          <w:rFonts w:ascii="Times New Roman" w:hAnsi="Times New Roman" w:cs="Times New Roman"/>
          <w:sz w:val="24"/>
          <w:szCs w:val="24"/>
        </w:rPr>
        <w:t>должен быть отстранен конкурсной</w:t>
      </w:r>
      <w:r w:rsidR="0024022C" w:rsidRPr="00E72AA5">
        <w:rPr>
          <w:rFonts w:ascii="Times New Roman" w:hAnsi="Times New Roman" w:cs="Times New Roman"/>
          <w:sz w:val="24"/>
          <w:szCs w:val="24"/>
        </w:rPr>
        <w:t xml:space="preserve"> комиссией от участия в аукционе на любом этапе его проведения вплоть до заключения договора аренды муниципального имущества.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8</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Требования к размеру платы.</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8</w:t>
      </w:r>
      <w:r w:rsidR="0024022C" w:rsidRPr="00E72AA5">
        <w:rPr>
          <w:rFonts w:ascii="Times New Roman" w:hAnsi="Times New Roman" w:cs="Times New Roman"/>
          <w:sz w:val="24"/>
          <w:szCs w:val="24"/>
        </w:rPr>
        <w:t>.1.</w:t>
      </w:r>
      <w:r w:rsidR="0024022C" w:rsidRPr="00E72AA5">
        <w:rPr>
          <w:rFonts w:ascii="Times New Roman" w:hAnsi="Times New Roman" w:cs="Times New Roman"/>
          <w:sz w:val="24"/>
          <w:szCs w:val="24"/>
        </w:rPr>
        <w:tab/>
        <w:t xml:space="preserve">За пользование жилым помещением коммерческого использования устанавливается ежемесячная плата, размер которой утвержден Положением о </w:t>
      </w:r>
      <w:r w:rsidR="0024022C" w:rsidRPr="00E72AA5">
        <w:rPr>
          <w:rFonts w:ascii="Times New Roman" w:hAnsi="Times New Roman" w:cs="Times New Roman"/>
          <w:sz w:val="24"/>
          <w:szCs w:val="24"/>
        </w:rPr>
        <w:lastRenderedPageBreak/>
        <w:t>муниципальном жилищном фонде коммерческого использования сельского поселения Хатанга, утвержденный Решением Хатангского сельского Совета депутатов от 27.01.2012 №</w:t>
      </w:r>
      <w:r w:rsidR="007D2B4A">
        <w:rPr>
          <w:rFonts w:ascii="Times New Roman" w:hAnsi="Times New Roman" w:cs="Times New Roman"/>
          <w:sz w:val="24"/>
          <w:szCs w:val="24"/>
        </w:rPr>
        <w:t xml:space="preserve"> </w:t>
      </w:r>
      <w:r w:rsidR="0024022C" w:rsidRPr="00E72AA5">
        <w:rPr>
          <w:rFonts w:ascii="Times New Roman" w:hAnsi="Times New Roman" w:cs="Times New Roman"/>
          <w:sz w:val="24"/>
          <w:szCs w:val="24"/>
        </w:rPr>
        <w:t>18-РС (в ред. от 26.06.2020 № 198-РС</w:t>
      </w:r>
      <w:r w:rsidR="008B152C" w:rsidRPr="00E72AA5">
        <w:rPr>
          <w:rFonts w:ascii="Times New Roman" w:hAnsi="Times New Roman" w:cs="Times New Roman"/>
          <w:sz w:val="24"/>
          <w:szCs w:val="24"/>
        </w:rPr>
        <w:t>; от 25.05.2021 №</w:t>
      </w:r>
      <w:r w:rsidR="007D2B4A">
        <w:rPr>
          <w:rFonts w:ascii="Times New Roman" w:hAnsi="Times New Roman" w:cs="Times New Roman"/>
          <w:sz w:val="24"/>
          <w:szCs w:val="24"/>
        </w:rPr>
        <w:t xml:space="preserve"> </w:t>
      </w:r>
      <w:r w:rsidR="008B152C" w:rsidRPr="00E72AA5">
        <w:rPr>
          <w:rFonts w:ascii="Times New Roman" w:hAnsi="Times New Roman" w:cs="Times New Roman"/>
          <w:sz w:val="24"/>
          <w:szCs w:val="24"/>
        </w:rPr>
        <w:t>236-РС</w:t>
      </w:r>
      <w:r w:rsidR="0024022C"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Помимо платы за пользование жилым помещением</w:t>
      </w:r>
      <w:r w:rsidR="007D2B4A">
        <w:rPr>
          <w:rFonts w:ascii="Times New Roman" w:hAnsi="Times New Roman" w:cs="Times New Roman"/>
          <w:sz w:val="24"/>
          <w:szCs w:val="24"/>
        </w:rPr>
        <w:t>,</w:t>
      </w:r>
      <w:r w:rsidRPr="00E72AA5">
        <w:rPr>
          <w:rFonts w:ascii="Times New Roman" w:hAnsi="Times New Roman" w:cs="Times New Roman"/>
          <w:sz w:val="24"/>
          <w:szCs w:val="24"/>
        </w:rPr>
        <w:t xml:space="preserve"> наниматель (или уполномоченное им лицо) обязаны вносить плату за коммунальные услуги,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Также наниматель должен за свой счет осуществить установку индивидуальных приборов учета коммунальных ресурсов.</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Плата за коммунальные услуги, плата за содержание жилого помещения вносятся в соответствии с Жилищным кодексом Российской Федерации.</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8</w:t>
      </w:r>
      <w:r w:rsidR="0024022C" w:rsidRPr="00E72AA5">
        <w:rPr>
          <w:rFonts w:ascii="Times New Roman" w:hAnsi="Times New Roman" w:cs="Times New Roman"/>
          <w:sz w:val="24"/>
          <w:szCs w:val="24"/>
        </w:rPr>
        <w:t>.2.</w:t>
      </w:r>
      <w:r w:rsidR="0024022C" w:rsidRPr="00E72AA5">
        <w:rPr>
          <w:rFonts w:ascii="Times New Roman" w:hAnsi="Times New Roman" w:cs="Times New Roman"/>
          <w:sz w:val="24"/>
          <w:szCs w:val="24"/>
        </w:rPr>
        <w:tab/>
        <w:t>Обязанность по внесению платы за пользование жилым помещением, платы за коммунальные услуги и платы за содержание жилого помещения возникает с момента подписания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Плата за пользование жилым помещением вносится независимо от факта пользования жилым помещением.</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8</w:t>
      </w:r>
      <w:r w:rsidR="0024022C" w:rsidRPr="00E72AA5">
        <w:rPr>
          <w:rFonts w:ascii="Times New Roman" w:hAnsi="Times New Roman" w:cs="Times New Roman"/>
          <w:sz w:val="24"/>
          <w:szCs w:val="24"/>
        </w:rPr>
        <w:t>.3.</w:t>
      </w:r>
      <w:r w:rsidR="0024022C" w:rsidRPr="00E72AA5">
        <w:rPr>
          <w:rFonts w:ascii="Times New Roman" w:hAnsi="Times New Roman" w:cs="Times New Roman"/>
          <w:sz w:val="24"/>
          <w:szCs w:val="24"/>
        </w:rPr>
        <w:tab/>
        <w:t xml:space="preserve"> Размер платы за пользование жилым помещением может быть централизованно изменен в одностороннем порядке в соответствии с решением Хатангского Совета депутатов.</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8</w:t>
      </w:r>
      <w:r w:rsidR="0024022C" w:rsidRPr="00E72AA5">
        <w:rPr>
          <w:rFonts w:ascii="Times New Roman" w:hAnsi="Times New Roman" w:cs="Times New Roman"/>
          <w:sz w:val="24"/>
          <w:szCs w:val="24"/>
        </w:rPr>
        <w:t>.4.</w:t>
      </w:r>
      <w:r w:rsidR="0024022C" w:rsidRPr="00E72AA5">
        <w:rPr>
          <w:rFonts w:ascii="Times New Roman" w:hAnsi="Times New Roman" w:cs="Times New Roman"/>
          <w:sz w:val="24"/>
          <w:szCs w:val="24"/>
        </w:rPr>
        <w:tab/>
        <w:t>Размер платы не подлежит пересмотру в сторону уменьшения.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8</w:t>
      </w:r>
      <w:r w:rsidR="0024022C" w:rsidRPr="00E72AA5">
        <w:rPr>
          <w:rFonts w:ascii="Times New Roman" w:hAnsi="Times New Roman" w:cs="Times New Roman"/>
          <w:sz w:val="24"/>
          <w:szCs w:val="24"/>
        </w:rPr>
        <w:t>.5.</w:t>
      </w:r>
      <w:r w:rsidR="0024022C" w:rsidRPr="00E72AA5">
        <w:rPr>
          <w:rFonts w:ascii="Times New Roman" w:hAnsi="Times New Roman" w:cs="Times New Roman"/>
          <w:sz w:val="24"/>
          <w:szCs w:val="24"/>
        </w:rPr>
        <w:tab/>
        <w:t>Об изменении размера платы за пользование жилым помещением наниматель должен быть уведомлен письменно за один календарный месяц до момента изменения этого размера.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 xml:space="preserve">. Права и обязанности Организатора торгов </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.1. Состав</w:t>
      </w:r>
      <w:r w:rsidR="00657B12">
        <w:rPr>
          <w:rFonts w:ascii="Times New Roman" w:hAnsi="Times New Roman" w:cs="Times New Roman"/>
          <w:sz w:val="24"/>
          <w:szCs w:val="24"/>
        </w:rPr>
        <w:t xml:space="preserve"> конкурсной</w:t>
      </w:r>
      <w:r w:rsidR="0024022C" w:rsidRPr="00E72AA5">
        <w:rPr>
          <w:rFonts w:ascii="Times New Roman" w:hAnsi="Times New Roman" w:cs="Times New Roman"/>
          <w:sz w:val="24"/>
          <w:szCs w:val="24"/>
        </w:rPr>
        <w:t xml:space="preserve"> Комиссии по проведению аукциона утверждается распоряжением </w:t>
      </w:r>
      <w:r w:rsidR="00E10E5E" w:rsidRPr="00E72AA5">
        <w:rPr>
          <w:rFonts w:ascii="Times New Roman" w:hAnsi="Times New Roman" w:cs="Times New Roman"/>
          <w:sz w:val="24"/>
          <w:szCs w:val="24"/>
        </w:rPr>
        <w:t>Главы</w:t>
      </w:r>
      <w:r w:rsidR="0024022C" w:rsidRPr="00E72AA5">
        <w:rPr>
          <w:rFonts w:ascii="Times New Roman" w:hAnsi="Times New Roman" w:cs="Times New Roman"/>
          <w:sz w:val="24"/>
          <w:szCs w:val="24"/>
        </w:rPr>
        <w:t xml:space="preserve"> сельского поселения Хатанга. Число членов конкурсной комиссии не может быть менее чем пять человек. Конкурсная комиссия правомочна принимать решения, если на заседании конкурсной комиссии присутствует не менее чем пятьдесят процентов общего числа ее членов, при этом каждый член конкурсной комиссии имеет один голос. Решения конкурсной комиссии принимаются большинством голосов от числа голосов членов конкурсной комиссии, принявших участие в ее заседании. В случае равенства числа голосов голос председателя конкурсной комиссии считается решающим. Решения конкурсной комиссии оформляются протоколами, которые подписывают члены конкурсной комиссии, принявшие участие в заседании конкурсной комиссии.</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.2. Организатор торгов выполняет следующие функции:</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.2.1.</w:t>
      </w:r>
      <w:r w:rsidR="0024022C" w:rsidRPr="00E72AA5">
        <w:rPr>
          <w:rFonts w:ascii="Times New Roman" w:hAnsi="Times New Roman" w:cs="Times New Roman"/>
          <w:sz w:val="24"/>
          <w:szCs w:val="24"/>
        </w:rPr>
        <w:tab/>
        <w:t>Со дня опубликования на официальном сайте в сети «Интернет» сообщения о проведение аукциона организатор обязан предоставлять заявителям на основании их заявлений документацию об аукционе в порядке, предусмотренном извещением о проведении аукциона. Предоставление документации об аукционе заявителям ранее срока, установленного настоящей частью, запрещается.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.2.2.</w:t>
      </w:r>
      <w:r w:rsidR="0024022C" w:rsidRPr="00E72AA5">
        <w:rPr>
          <w:rFonts w:ascii="Times New Roman" w:hAnsi="Times New Roman" w:cs="Times New Roman"/>
          <w:sz w:val="24"/>
          <w:szCs w:val="24"/>
        </w:rPr>
        <w:tab/>
        <w:t>По письменному запросу заявителя организатор обязан в течение двух рабочих дней с даты поступления запроса предоставлять разъяснения положений документации об аукционе в письменной форме, если такой запрос поступил организатору не позднее, чем за три рабочих дня до дня окончания срока подачи заявок на участие в аукционе. Разъяснения положений документации об аукционе с приложением содержания запроса без указания заявителя, от которого поступил запрос, также размещаются на официальном сайте «Интернет» в течение одного дня с даты направления разъяснения положения документации об аукционе заявителю.</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.3.</w:t>
      </w:r>
      <w:r w:rsidR="0024022C" w:rsidRPr="00E72AA5">
        <w:rPr>
          <w:rFonts w:ascii="Times New Roman" w:hAnsi="Times New Roman" w:cs="Times New Roman"/>
          <w:sz w:val="24"/>
          <w:szCs w:val="24"/>
        </w:rPr>
        <w:tab/>
        <w:t>Внесение изменений в документацию об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.3.1.</w:t>
      </w:r>
      <w:r w:rsidR="0024022C" w:rsidRPr="00E72AA5">
        <w:rPr>
          <w:rFonts w:ascii="Times New Roman" w:hAnsi="Times New Roman" w:cs="Times New Roman"/>
          <w:sz w:val="24"/>
          <w:szCs w:val="24"/>
        </w:rPr>
        <w:tab/>
        <w:t xml:space="preserve">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изменения размещаются организатором аукциона на официальном сайте торгов. При этом срок подачи заявок на участие в аукционе должен продлевается таким образом, чтобы с даты размещения на официальном сайте торгов внесенных изменений в извещение о </w:t>
      </w:r>
      <w:r w:rsidR="0024022C" w:rsidRPr="00E72AA5">
        <w:rPr>
          <w:rFonts w:ascii="Times New Roman" w:hAnsi="Times New Roman" w:cs="Times New Roman"/>
          <w:sz w:val="24"/>
          <w:szCs w:val="24"/>
        </w:rPr>
        <w:lastRenderedPageBreak/>
        <w:t>проведении аукциона до даты окончания подачи заявок на участие в аукционе он составлял не менее пятнадцати дней.</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.4.</w:t>
      </w:r>
      <w:r w:rsidR="0024022C" w:rsidRPr="00E72AA5">
        <w:rPr>
          <w:rFonts w:ascii="Times New Roman" w:hAnsi="Times New Roman" w:cs="Times New Roman"/>
          <w:sz w:val="24"/>
          <w:szCs w:val="24"/>
        </w:rPr>
        <w:tab/>
        <w:t>Изменение предмета аукциона не допускается.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.5.</w:t>
      </w:r>
      <w:r w:rsidR="0024022C" w:rsidRPr="00E72AA5">
        <w:rPr>
          <w:rFonts w:ascii="Times New Roman" w:hAnsi="Times New Roman" w:cs="Times New Roman"/>
          <w:sz w:val="24"/>
          <w:szCs w:val="24"/>
        </w:rPr>
        <w:tab/>
        <w:t>Организатор, аукционная комиссия не несут ответственности в случае, если участник аукциона не ознакомился с изменениями, внесенными в извещение о проведении аукциона и документацию об аукционе, размещенными и опубликованными надлежащим образом.</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.6.</w:t>
      </w:r>
      <w:r w:rsidR="0024022C" w:rsidRPr="00E72AA5">
        <w:rPr>
          <w:rFonts w:ascii="Times New Roman" w:hAnsi="Times New Roman" w:cs="Times New Roman"/>
          <w:sz w:val="24"/>
          <w:szCs w:val="24"/>
        </w:rPr>
        <w:tab/>
        <w:t>Отказ от проведения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.6.1.</w:t>
      </w:r>
      <w:r w:rsidR="0024022C" w:rsidRPr="00E72AA5">
        <w:rPr>
          <w:rFonts w:ascii="Times New Roman" w:hAnsi="Times New Roman" w:cs="Times New Roman"/>
          <w:sz w:val="24"/>
          <w:szCs w:val="24"/>
        </w:rPr>
        <w:tab/>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r w:rsidR="00C47E51" w:rsidRPr="00E72AA5">
        <w:rPr>
          <w:rFonts w:ascii="Times New Roman" w:hAnsi="Times New Roman" w:cs="Times New Roman"/>
          <w:sz w:val="24"/>
          <w:szCs w:val="24"/>
        </w:rPr>
        <w:t>9</w:t>
      </w:r>
      <w:r w:rsidRPr="00E72AA5">
        <w:rPr>
          <w:rFonts w:ascii="Times New Roman" w:hAnsi="Times New Roman" w:cs="Times New Roman"/>
          <w:sz w:val="24"/>
          <w:szCs w:val="24"/>
        </w:rPr>
        <w:t>.</w:t>
      </w:r>
      <w:r w:rsidR="00C47E51" w:rsidRPr="00E72AA5">
        <w:rPr>
          <w:rFonts w:ascii="Times New Roman" w:hAnsi="Times New Roman" w:cs="Times New Roman"/>
          <w:sz w:val="24"/>
          <w:szCs w:val="24"/>
        </w:rPr>
        <w:t>7</w:t>
      </w:r>
      <w:r w:rsidRPr="00E72AA5">
        <w:rPr>
          <w:rFonts w:ascii="Times New Roman" w:hAnsi="Times New Roman" w:cs="Times New Roman"/>
          <w:sz w:val="24"/>
          <w:szCs w:val="24"/>
        </w:rPr>
        <w:t>. Организатор торгов обязан:</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 обеспечивать работу конкурсной комиссии;</w:t>
      </w:r>
    </w:p>
    <w:p w:rsidR="0024022C" w:rsidRPr="00E72AA5" w:rsidRDefault="007D2B4A" w:rsidP="0024022C">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2) п</w:t>
      </w:r>
      <w:r w:rsidR="0024022C" w:rsidRPr="00E72AA5">
        <w:rPr>
          <w:rFonts w:ascii="Times New Roman" w:hAnsi="Times New Roman" w:cs="Times New Roman"/>
          <w:sz w:val="24"/>
          <w:szCs w:val="24"/>
        </w:rPr>
        <w:t>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 давать разъяснения положений конкурсной документации по письменным запросам участников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 представить по письменному запросу участника аукциона копию свидетельства о государственной регистрации прав, а также копию технической документации на недвижимое имущество, являющееся объектом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w:t>
      </w:r>
      <w:r w:rsidR="0024022C" w:rsidRPr="00E72AA5">
        <w:rPr>
          <w:rFonts w:ascii="Times New Roman" w:hAnsi="Times New Roman" w:cs="Times New Roman"/>
          <w:sz w:val="24"/>
          <w:szCs w:val="24"/>
        </w:rPr>
        <w:t>.</w:t>
      </w:r>
      <w:r w:rsidRPr="00E72AA5">
        <w:rPr>
          <w:rFonts w:ascii="Times New Roman" w:hAnsi="Times New Roman" w:cs="Times New Roman"/>
          <w:sz w:val="24"/>
          <w:szCs w:val="24"/>
        </w:rPr>
        <w:t>8</w:t>
      </w:r>
      <w:r w:rsidR="0024022C" w:rsidRPr="00E72AA5">
        <w:rPr>
          <w:rFonts w:ascii="Times New Roman" w:hAnsi="Times New Roman" w:cs="Times New Roman"/>
          <w:sz w:val="24"/>
          <w:szCs w:val="24"/>
        </w:rPr>
        <w:t>. Организатор торгов не отвечает и не имеет обязательств по возмещению любых расходов, которые понес претендент и участник торгов, независимо от характера проведения и его результатов за исключением случаев, предусмотренных настоящей документацией.</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 Вскрытие конвертов с заявками на участие в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.1.</w:t>
      </w:r>
      <w:r w:rsidRPr="00E72AA5">
        <w:rPr>
          <w:rFonts w:ascii="Times New Roman" w:hAnsi="Times New Roman" w:cs="Times New Roman"/>
          <w:sz w:val="24"/>
          <w:szCs w:val="24"/>
        </w:rPr>
        <w:t xml:space="preserve"> </w:t>
      </w:r>
      <w:r w:rsidR="0024022C" w:rsidRPr="00E72AA5">
        <w:rPr>
          <w:rFonts w:ascii="Times New Roman" w:hAnsi="Times New Roman" w:cs="Times New Roman"/>
          <w:sz w:val="24"/>
          <w:szCs w:val="24"/>
        </w:rPr>
        <w:t>Конверты с заявками на участие в аукционе вскрыв</w:t>
      </w:r>
      <w:r w:rsidRPr="00E72AA5">
        <w:rPr>
          <w:rFonts w:ascii="Times New Roman" w:hAnsi="Times New Roman" w:cs="Times New Roman"/>
          <w:sz w:val="24"/>
          <w:szCs w:val="24"/>
        </w:rPr>
        <w:t>аются в порядке (</w:t>
      </w:r>
      <w:r w:rsidR="0024022C" w:rsidRPr="00E72AA5">
        <w:rPr>
          <w:rFonts w:ascii="Times New Roman" w:hAnsi="Times New Roman" w:cs="Times New Roman"/>
          <w:sz w:val="24"/>
          <w:szCs w:val="24"/>
        </w:rPr>
        <w:t xml:space="preserve">день, </w:t>
      </w:r>
      <w:r w:rsidRPr="00E72AA5">
        <w:rPr>
          <w:rFonts w:ascii="Times New Roman" w:hAnsi="Times New Roman" w:cs="Times New Roman"/>
          <w:sz w:val="24"/>
          <w:szCs w:val="24"/>
        </w:rPr>
        <w:t>время,</w:t>
      </w:r>
      <w:r w:rsidR="0024022C" w:rsidRPr="00E72AA5">
        <w:rPr>
          <w:rFonts w:ascii="Times New Roman" w:hAnsi="Times New Roman" w:cs="Times New Roman"/>
          <w:sz w:val="24"/>
          <w:szCs w:val="24"/>
        </w:rPr>
        <w:t xml:space="preserve"> мест</w:t>
      </w:r>
      <w:r w:rsidRPr="00E72AA5">
        <w:rPr>
          <w:rFonts w:ascii="Times New Roman" w:hAnsi="Times New Roman" w:cs="Times New Roman"/>
          <w:sz w:val="24"/>
          <w:szCs w:val="24"/>
        </w:rPr>
        <w:t>о)</w:t>
      </w:r>
      <w:r w:rsidR="0024022C" w:rsidRPr="00E72AA5">
        <w:rPr>
          <w:rFonts w:ascii="Times New Roman" w:hAnsi="Times New Roman" w:cs="Times New Roman"/>
          <w:sz w:val="24"/>
          <w:szCs w:val="24"/>
        </w:rPr>
        <w:t>, которые установлены аукционной документацией. При этом объявляются и заносятся в протокол о вскрытии конвертов с заявками на участие в аукционе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аукционной документацией.</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.2. Заявители или их представители вправе присутствовать при вскрытии конвертов с заявками на участие в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.3. Вскрытию подлежат все конверты с заявками, представленные в конкурсную комиссию до истечения установленного аукционной документацией срока представления заявок на участие в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.4. В день определения участников аукциона, указанный в информационном сообщении о проведении аукциона, Организатор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 xml:space="preserve">.5. </w:t>
      </w:r>
      <w:r w:rsidR="0024022C" w:rsidRPr="00E72AA5">
        <w:rPr>
          <w:rFonts w:ascii="Times New Roman" w:hAnsi="Times New Roman" w:cs="Times New Roman"/>
          <w:sz w:val="24"/>
          <w:szCs w:val="24"/>
        </w:rPr>
        <w:tab/>
        <w:t xml:space="preserve">На основании результатов рассмотрения заявок </w:t>
      </w:r>
      <w:r w:rsidR="00657B12">
        <w:rPr>
          <w:rFonts w:ascii="Times New Roman" w:hAnsi="Times New Roman" w:cs="Times New Roman"/>
          <w:sz w:val="24"/>
          <w:szCs w:val="24"/>
        </w:rPr>
        <w:t>на участие в аукционе конкурсной</w:t>
      </w:r>
      <w:r w:rsidR="0024022C" w:rsidRPr="00E72AA5">
        <w:rPr>
          <w:rFonts w:ascii="Times New Roman" w:hAnsi="Times New Roman" w:cs="Times New Roman"/>
          <w:sz w:val="24"/>
          <w:szCs w:val="24"/>
        </w:rPr>
        <w:t xml:space="preserve">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документацией об аукционе, которое оформляется протоколом рассмотрения заявок на участие в аукционе. Протокол </w:t>
      </w:r>
      <w:r w:rsidR="00657B12">
        <w:rPr>
          <w:rFonts w:ascii="Times New Roman" w:hAnsi="Times New Roman" w:cs="Times New Roman"/>
          <w:sz w:val="24"/>
          <w:szCs w:val="24"/>
        </w:rPr>
        <w:t>ведется конкурсной</w:t>
      </w:r>
      <w:r w:rsidR="0024022C" w:rsidRPr="00E72AA5">
        <w:rPr>
          <w:rFonts w:ascii="Times New Roman" w:hAnsi="Times New Roman" w:cs="Times New Roman"/>
          <w:sz w:val="24"/>
          <w:szCs w:val="24"/>
        </w:rPr>
        <w:t xml:space="preserve"> комиссией и подписывается всеми присутствующими на </w:t>
      </w:r>
      <w:r w:rsidR="0024022C" w:rsidRPr="00E72AA5">
        <w:rPr>
          <w:rFonts w:ascii="Times New Roman" w:hAnsi="Times New Roman" w:cs="Times New Roman"/>
          <w:sz w:val="24"/>
          <w:szCs w:val="24"/>
        </w:rPr>
        <w:lastRenderedPageBreak/>
        <w:t>заседании членами аукционной комиссии в день окончания рассмотрения заявок, уведомления либо направления такого уведомления по почте заказным письмом.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Информация об отказе в допуске к участию в аукционе размещается на официальных сайтах в сети Интернет на официальном сайте: </w:t>
      </w:r>
      <w:hyperlink r:id="rId6" w:history="1">
        <w:r w:rsidR="007D2B4A" w:rsidRPr="0088799E">
          <w:rPr>
            <w:rStyle w:val="a8"/>
            <w:rFonts w:ascii="Times New Roman" w:hAnsi="Times New Roman" w:cs="Times New Roman"/>
            <w:sz w:val="24"/>
            <w:szCs w:val="24"/>
          </w:rPr>
          <w:t>www.hatanga24.ru</w:t>
        </w:r>
      </w:hyperlink>
      <w:r w:rsidR="007D2B4A">
        <w:rPr>
          <w:rFonts w:ascii="Times New Roman" w:hAnsi="Times New Roman" w:cs="Times New Roman"/>
          <w:sz w:val="24"/>
          <w:szCs w:val="24"/>
        </w:rPr>
        <w:t xml:space="preserve">, </w:t>
      </w:r>
      <w:hyperlink r:id="rId7" w:history="1">
        <w:proofErr w:type="gramStart"/>
        <w:r w:rsidR="007D2B4A" w:rsidRPr="0088799E">
          <w:rPr>
            <w:rStyle w:val="a8"/>
            <w:rFonts w:ascii="Times New Roman" w:hAnsi="Times New Roman" w:cs="Times New Roman"/>
            <w:sz w:val="24"/>
            <w:szCs w:val="24"/>
          </w:rPr>
          <w:t>www.torgi.gov.ru</w:t>
        </w:r>
      </w:hyperlink>
      <w:r w:rsidRPr="00E72AA5">
        <w:rPr>
          <w:rFonts w:ascii="Times New Roman" w:hAnsi="Times New Roman" w:cs="Times New Roman"/>
          <w:sz w:val="24"/>
          <w:szCs w:val="24"/>
        </w:rPr>
        <w:t>,</w:t>
      </w:r>
      <w:r w:rsidR="007D2B4A">
        <w:rPr>
          <w:rFonts w:ascii="Times New Roman" w:hAnsi="Times New Roman" w:cs="Times New Roman"/>
          <w:sz w:val="24"/>
          <w:szCs w:val="24"/>
        </w:rPr>
        <w:t xml:space="preserve"> </w:t>
      </w:r>
      <w:r w:rsidRPr="00E72AA5">
        <w:rPr>
          <w:rFonts w:ascii="Times New Roman" w:hAnsi="Times New Roman" w:cs="Times New Roman"/>
          <w:sz w:val="24"/>
          <w:szCs w:val="24"/>
        </w:rPr>
        <w:t xml:space="preserve"> в</w:t>
      </w:r>
      <w:proofErr w:type="gramEnd"/>
      <w:r w:rsidRPr="00E72AA5">
        <w:rPr>
          <w:rFonts w:ascii="Times New Roman" w:hAnsi="Times New Roman" w:cs="Times New Roman"/>
          <w:sz w:val="24"/>
          <w:szCs w:val="24"/>
        </w:rPr>
        <w:t xml:space="preserve"> срок не позднее рабочего дня, следующего за днем принятия указанного решения.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.6. Претендент приобретает статус участника аукциона с момента оформления протокола о признании претендентов участниками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 случае если по окончании срока подачи заявок на участие в аукционе не подано ни одной заявки, в указанный протокол вносится информация о признании аукциона несостоявшимся.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.7.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w:t>
      </w:r>
      <w:r w:rsidR="0024022C" w:rsidRPr="00E72AA5">
        <w:rPr>
          <w:rFonts w:ascii="Times New Roman" w:hAnsi="Times New Roman" w:cs="Times New Roman"/>
          <w:sz w:val="24"/>
          <w:szCs w:val="24"/>
        </w:rPr>
        <w:t>.8.</w:t>
      </w:r>
      <w:r w:rsidR="007D2B4A">
        <w:rPr>
          <w:rFonts w:ascii="Times New Roman" w:hAnsi="Times New Roman" w:cs="Times New Roman"/>
          <w:sz w:val="24"/>
          <w:szCs w:val="24"/>
        </w:rPr>
        <w:t xml:space="preserve"> </w:t>
      </w:r>
      <w:r w:rsidR="0024022C" w:rsidRPr="00E72AA5">
        <w:rPr>
          <w:rFonts w:ascii="Times New Roman" w:hAnsi="Times New Roman" w:cs="Times New Roman"/>
          <w:sz w:val="24"/>
          <w:szCs w:val="24"/>
        </w:rPr>
        <w:t>В случае если принято решение об отказе в допуске к участию в аукционе всех заявителей,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 случае установления факта недостоверности сведений, содержащихся в документах, представленных заявителем или участником аукциона в соответствии с аукционной документации, аукционная комиссия обязана отстранить такого заявителя или участника аукциона от участия аукционе на любом этапе их проведения. Протокол об отстранении заявителя или участника аукциона от участия аукционе размещается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 Порядок проведения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Аукцион проводится организатором аукциона в присутствии членов аукционной комиссии и участников аукциона (их представителей)</w:t>
      </w:r>
      <w:r w:rsidR="007D2B4A">
        <w:rPr>
          <w:rFonts w:ascii="Times New Roman" w:hAnsi="Times New Roman" w:cs="Times New Roman"/>
          <w:sz w:val="24"/>
          <w:szCs w:val="24"/>
        </w:rPr>
        <w:t>.</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.1.</w:t>
      </w:r>
      <w:r w:rsidR="0024022C" w:rsidRPr="00E72AA5">
        <w:rPr>
          <w:rFonts w:ascii="Times New Roman" w:hAnsi="Times New Roman" w:cs="Times New Roman"/>
          <w:sz w:val="24"/>
          <w:szCs w:val="24"/>
        </w:rPr>
        <w:tab/>
        <w:t>Аукцион проводится путём повышения начальной (минимальной) цены договора (лота), указанной в извещении о проведении аукциона, на «шаг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.2.</w:t>
      </w:r>
      <w:r w:rsidR="0024022C" w:rsidRPr="00E72AA5">
        <w:rPr>
          <w:rFonts w:ascii="Times New Roman" w:hAnsi="Times New Roman" w:cs="Times New Roman"/>
          <w:sz w:val="24"/>
          <w:szCs w:val="24"/>
        </w:rPr>
        <w:tab/>
        <w:t xml:space="preserve"> «Шаг аукциона» устанавливается в размере 5 (пяти) процентов начальной (минимальной) цены договора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(лота), но не ниже 0,5 процента начальной (минимальной) цены договора (лота).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w:t>
      </w:r>
      <w:r w:rsidR="0024022C" w:rsidRPr="00E72AA5">
        <w:rPr>
          <w:rFonts w:ascii="Times New Roman" w:hAnsi="Times New Roman" w:cs="Times New Roman"/>
          <w:sz w:val="24"/>
          <w:szCs w:val="24"/>
        </w:rPr>
        <w:tab/>
        <w:t>Аукцион проводится в следующем порядке: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.3.1.</w:t>
      </w:r>
      <w:r w:rsidR="0024022C" w:rsidRPr="00E72AA5">
        <w:rPr>
          <w:rFonts w:ascii="Times New Roman" w:hAnsi="Times New Roman" w:cs="Times New Roman"/>
          <w:sz w:val="24"/>
          <w:szCs w:val="24"/>
        </w:rPr>
        <w:tab/>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.3.2.</w:t>
      </w:r>
      <w:r w:rsidR="0024022C" w:rsidRPr="00E72AA5">
        <w:rPr>
          <w:rFonts w:ascii="Times New Roman" w:hAnsi="Times New Roman" w:cs="Times New Roman"/>
          <w:sz w:val="24"/>
          <w:szCs w:val="24"/>
        </w:rPr>
        <w:tab/>
        <w:t xml:space="preserve">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w:t>
      </w:r>
      <w:r w:rsidR="0024022C" w:rsidRPr="00E72AA5">
        <w:rPr>
          <w:rFonts w:ascii="Times New Roman" w:hAnsi="Times New Roman" w:cs="Times New Roman"/>
          <w:sz w:val="24"/>
          <w:szCs w:val="24"/>
        </w:rPr>
        <w:lastRenderedPageBreak/>
        <w:t>договора;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.3.3.</w:t>
      </w:r>
      <w:r w:rsidR="0024022C" w:rsidRPr="00E72AA5">
        <w:rPr>
          <w:rFonts w:ascii="Times New Roman" w:hAnsi="Times New Roman" w:cs="Times New Roman"/>
          <w:sz w:val="24"/>
          <w:szCs w:val="24"/>
        </w:rPr>
        <w:tab/>
        <w:t>Участник аукциона</w:t>
      </w:r>
      <w:r w:rsidR="009A22D6">
        <w:rPr>
          <w:rFonts w:ascii="Times New Roman" w:hAnsi="Times New Roman" w:cs="Times New Roman"/>
          <w:sz w:val="24"/>
          <w:szCs w:val="24"/>
        </w:rPr>
        <w:t>,</w:t>
      </w:r>
      <w:r w:rsidR="0024022C" w:rsidRPr="00E72AA5">
        <w:rPr>
          <w:rFonts w:ascii="Times New Roman" w:hAnsi="Times New Roman" w:cs="Times New Roman"/>
          <w:sz w:val="24"/>
          <w:szCs w:val="24"/>
        </w:rPr>
        <w:t xml:space="preserve"> после объявления аукционистом</w:t>
      </w:r>
      <w:r w:rsidR="009A22D6">
        <w:rPr>
          <w:rFonts w:ascii="Times New Roman" w:hAnsi="Times New Roman" w:cs="Times New Roman"/>
          <w:sz w:val="24"/>
          <w:szCs w:val="24"/>
        </w:rPr>
        <w:t xml:space="preserve"> (председателем конкурсной комиссии)</w:t>
      </w:r>
      <w:r w:rsidR="0024022C" w:rsidRPr="00E72AA5">
        <w:rPr>
          <w:rFonts w:ascii="Times New Roman" w:hAnsi="Times New Roman" w:cs="Times New Roman"/>
          <w:sz w:val="24"/>
          <w:szCs w:val="24"/>
        </w:rPr>
        <w:t xml:space="preserve"> начальной (минимальной) цены договора (цены лота) и цены договора, увеличенной в соответствии с «шагом аукциона» в порядке, установленном аукционной документацией, поднимает карточку в случае если он согласен заключить договор по объявленной цене;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.3.4.</w:t>
      </w:r>
      <w:r w:rsidR="007D2B4A">
        <w:rPr>
          <w:rFonts w:ascii="Times New Roman" w:hAnsi="Times New Roman" w:cs="Times New Roman"/>
          <w:sz w:val="24"/>
          <w:szCs w:val="24"/>
        </w:rPr>
        <w:t xml:space="preserve"> </w:t>
      </w:r>
      <w:r w:rsidR="0024022C" w:rsidRPr="00E72AA5">
        <w:rPr>
          <w:rFonts w:ascii="Times New Roman" w:hAnsi="Times New Roman" w:cs="Times New Roman"/>
          <w:sz w:val="24"/>
          <w:szCs w:val="24"/>
        </w:rPr>
        <w:tab/>
        <w:t>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аукционной документацией, и «шаг аукциона», в соответствии с которым повышается цена;</w:t>
      </w:r>
    </w:p>
    <w:p w:rsidR="0024022C" w:rsidRPr="00E72AA5" w:rsidRDefault="0024022C" w:rsidP="00C47E51">
      <w:pPr>
        <w:pStyle w:val="ConsPlusNormal"/>
        <w:ind w:firstLine="0"/>
        <w:jc w:val="both"/>
        <w:outlineLvl w:val="1"/>
        <w:rPr>
          <w:rFonts w:ascii="Times New Roman" w:hAnsi="Times New Roman" w:cs="Times New Roman"/>
          <w:sz w:val="24"/>
          <w:szCs w:val="24"/>
        </w:rPr>
      </w:pPr>
      <w:r w:rsidRPr="00E72AA5">
        <w:rPr>
          <w:rFonts w:ascii="Times New Roman" w:hAnsi="Times New Roman" w:cs="Times New Roman"/>
          <w:sz w:val="24"/>
          <w:szCs w:val="24"/>
        </w:rPr>
        <w:tab/>
        <w:t>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.3.5.</w:t>
      </w:r>
      <w:r w:rsidR="0024022C" w:rsidRPr="00E72AA5">
        <w:rPr>
          <w:rFonts w:ascii="Times New Roman" w:hAnsi="Times New Roman" w:cs="Times New Roman"/>
          <w:sz w:val="24"/>
          <w:szCs w:val="24"/>
        </w:rPr>
        <w:tab/>
      </w:r>
      <w:r w:rsidR="007D2B4A">
        <w:rPr>
          <w:rFonts w:ascii="Times New Roman" w:hAnsi="Times New Roman" w:cs="Times New Roman"/>
          <w:sz w:val="24"/>
          <w:szCs w:val="24"/>
        </w:rPr>
        <w:t xml:space="preserve"> </w:t>
      </w:r>
      <w:r w:rsidR="0024022C" w:rsidRPr="00E72AA5">
        <w:rPr>
          <w:rFonts w:ascii="Times New Roman" w:hAnsi="Times New Roman" w:cs="Times New Roman"/>
          <w:sz w:val="24"/>
          <w:szCs w:val="24"/>
        </w:rPr>
        <w:t>Если действующий правообладатель воспользовался правом,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действующий правообладатель вправе снова заявить о своём желании заключить договор по объявленной аукционистом цене договора;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.3.6.</w:t>
      </w:r>
      <w:r w:rsidR="0024022C" w:rsidRPr="00E72AA5">
        <w:rPr>
          <w:rFonts w:ascii="Times New Roman" w:hAnsi="Times New Roman" w:cs="Times New Roman"/>
          <w:sz w:val="24"/>
          <w:szCs w:val="24"/>
        </w:rPr>
        <w:tab/>
      </w:r>
      <w:r w:rsidR="007D2B4A">
        <w:rPr>
          <w:rFonts w:ascii="Times New Roman" w:hAnsi="Times New Roman" w:cs="Times New Roman"/>
          <w:sz w:val="24"/>
          <w:szCs w:val="24"/>
        </w:rPr>
        <w:t xml:space="preserve"> </w:t>
      </w:r>
      <w:r w:rsidR="0024022C" w:rsidRPr="00E72AA5">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r w:rsidR="00C47E51" w:rsidRPr="00E72AA5">
        <w:rPr>
          <w:rFonts w:ascii="Times New Roman" w:hAnsi="Times New Roman" w:cs="Times New Roman"/>
          <w:sz w:val="24"/>
          <w:szCs w:val="24"/>
        </w:rPr>
        <w:t>11</w:t>
      </w:r>
      <w:r w:rsidR="007D2B4A">
        <w:rPr>
          <w:rFonts w:ascii="Times New Roman" w:hAnsi="Times New Roman" w:cs="Times New Roman"/>
          <w:sz w:val="24"/>
          <w:szCs w:val="24"/>
        </w:rPr>
        <w:t xml:space="preserve">.3.7. </w:t>
      </w:r>
      <w:r w:rsidRPr="00E72AA5">
        <w:rPr>
          <w:rFonts w:ascii="Times New Roman" w:hAnsi="Times New Roman" w:cs="Times New Roman"/>
          <w:sz w:val="24"/>
          <w:szCs w:val="24"/>
        </w:rPr>
        <w:t>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.4.</w:t>
      </w:r>
      <w:r w:rsidR="0024022C" w:rsidRPr="00E72AA5">
        <w:rPr>
          <w:rFonts w:ascii="Times New Roman" w:hAnsi="Times New Roman" w:cs="Times New Roman"/>
          <w:sz w:val="24"/>
          <w:szCs w:val="24"/>
        </w:rPr>
        <w:tab/>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.5.</w:t>
      </w:r>
      <w:r w:rsidR="0024022C" w:rsidRPr="00E72AA5">
        <w:rPr>
          <w:rFonts w:ascii="Times New Roman" w:hAnsi="Times New Roman" w:cs="Times New Roman"/>
          <w:sz w:val="24"/>
          <w:szCs w:val="24"/>
        </w:rPr>
        <w:tab/>
        <w:t>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.6.</w:t>
      </w:r>
      <w:r w:rsidR="0024022C" w:rsidRPr="00E72AA5">
        <w:rPr>
          <w:rFonts w:ascii="Times New Roman" w:hAnsi="Times New Roman" w:cs="Times New Roman"/>
          <w:sz w:val="24"/>
          <w:szCs w:val="24"/>
        </w:rPr>
        <w:tab/>
        <w:t>Любой участник аукциона вправе осуществлять аудио- и/или видеозапись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.7.</w:t>
      </w:r>
      <w:r w:rsidR="0024022C" w:rsidRPr="00E72AA5">
        <w:rPr>
          <w:rFonts w:ascii="Times New Roman" w:hAnsi="Times New Roman" w:cs="Times New Roman"/>
          <w:sz w:val="24"/>
          <w:szCs w:val="24"/>
        </w:rPr>
        <w:tab/>
        <w:t xml:space="preserve">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w:t>
      </w:r>
      <w:r w:rsidR="0024022C" w:rsidRPr="00E72AA5">
        <w:rPr>
          <w:rFonts w:ascii="Times New Roman" w:hAnsi="Times New Roman" w:cs="Times New Roman"/>
          <w:sz w:val="24"/>
          <w:szCs w:val="24"/>
        </w:rPr>
        <w:lastRenderedPageBreak/>
        <w:t>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.8.</w:t>
      </w:r>
      <w:r w:rsidR="0024022C" w:rsidRPr="00E72AA5">
        <w:rPr>
          <w:rFonts w:ascii="Times New Roman" w:hAnsi="Times New Roman" w:cs="Times New Roman"/>
          <w:sz w:val="24"/>
          <w:szCs w:val="24"/>
        </w:rPr>
        <w:tab/>
        <w:t>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условиями аукционной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0024022C" w:rsidRPr="00E72AA5">
        <w:rPr>
          <w:rFonts w:ascii="Times New Roman" w:hAnsi="Times New Roman" w:cs="Times New Roman"/>
          <w:sz w:val="24"/>
          <w:szCs w:val="24"/>
        </w:rPr>
        <w:t>.9.</w:t>
      </w:r>
      <w:r w:rsidR="0024022C" w:rsidRPr="00E72AA5">
        <w:rPr>
          <w:rFonts w:ascii="Times New Roman" w:hAnsi="Times New Roman" w:cs="Times New Roman"/>
          <w:sz w:val="24"/>
          <w:szCs w:val="24"/>
        </w:rPr>
        <w:tab/>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r w:rsidR="00C47E51" w:rsidRPr="00E72AA5">
        <w:rPr>
          <w:rFonts w:ascii="Times New Roman" w:hAnsi="Times New Roman" w:cs="Times New Roman"/>
          <w:sz w:val="24"/>
          <w:szCs w:val="24"/>
        </w:rPr>
        <w:t>12</w:t>
      </w:r>
      <w:r w:rsidRPr="00E72AA5">
        <w:rPr>
          <w:rFonts w:ascii="Times New Roman" w:hAnsi="Times New Roman" w:cs="Times New Roman"/>
          <w:sz w:val="24"/>
          <w:szCs w:val="24"/>
        </w:rPr>
        <w:t>.</w:t>
      </w:r>
      <w:r w:rsidRPr="00E72AA5">
        <w:rPr>
          <w:rFonts w:ascii="Times New Roman" w:hAnsi="Times New Roman" w:cs="Times New Roman"/>
          <w:sz w:val="24"/>
          <w:szCs w:val="24"/>
        </w:rPr>
        <w:tab/>
        <w:t>Заключение договора по результатам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r w:rsidR="00C47E51" w:rsidRPr="00E72AA5">
        <w:rPr>
          <w:rFonts w:ascii="Times New Roman" w:hAnsi="Times New Roman" w:cs="Times New Roman"/>
          <w:sz w:val="24"/>
          <w:szCs w:val="24"/>
        </w:rPr>
        <w:t>12</w:t>
      </w:r>
      <w:r w:rsidRPr="00E72AA5">
        <w:rPr>
          <w:rFonts w:ascii="Times New Roman" w:hAnsi="Times New Roman" w:cs="Times New Roman"/>
          <w:sz w:val="24"/>
          <w:szCs w:val="24"/>
        </w:rPr>
        <w:t>.1.</w:t>
      </w:r>
      <w:r w:rsidRPr="00E72AA5">
        <w:rPr>
          <w:rFonts w:ascii="Times New Roman" w:hAnsi="Times New Roman" w:cs="Times New Roman"/>
          <w:sz w:val="24"/>
          <w:szCs w:val="24"/>
        </w:rPr>
        <w:tab/>
        <w:t>Заключение договора осуществляется в порядке, предусмотренном Гражданским кодексом Российской Федерации и иными федеральными законами.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Договор передачи жилого помещения в пользование заключается с победителем аукциона не ранее 10 (десяти) дней со дня объявления результатов аукциона.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12</w:t>
      </w:r>
      <w:r w:rsidR="0024022C" w:rsidRPr="00E72AA5">
        <w:rPr>
          <w:rFonts w:ascii="Times New Roman" w:hAnsi="Times New Roman" w:cs="Times New Roman"/>
          <w:sz w:val="24"/>
          <w:szCs w:val="24"/>
        </w:rPr>
        <w:t>.2.</w:t>
      </w:r>
      <w:r w:rsidR="0024022C" w:rsidRPr="00E72AA5">
        <w:rPr>
          <w:rFonts w:ascii="Times New Roman" w:hAnsi="Times New Roman" w:cs="Times New Roman"/>
          <w:sz w:val="24"/>
          <w:szCs w:val="24"/>
        </w:rPr>
        <w:tab/>
        <w:t xml:space="preserve">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w:t>
      </w:r>
    </w:p>
    <w:p w:rsidR="0024022C" w:rsidRPr="00E72AA5" w:rsidRDefault="00C47E51" w:rsidP="00B76211">
      <w:pPr>
        <w:pStyle w:val="ConsPlusNormal"/>
        <w:ind w:firstLine="426"/>
        <w:jc w:val="both"/>
        <w:outlineLvl w:val="1"/>
        <w:rPr>
          <w:rFonts w:ascii="Times New Roman" w:hAnsi="Times New Roman" w:cs="Times New Roman"/>
          <w:sz w:val="24"/>
          <w:szCs w:val="24"/>
        </w:rPr>
      </w:pPr>
      <w:r w:rsidRPr="00E72AA5">
        <w:rPr>
          <w:rFonts w:ascii="Times New Roman" w:hAnsi="Times New Roman" w:cs="Times New Roman"/>
          <w:sz w:val="24"/>
          <w:szCs w:val="24"/>
        </w:rPr>
        <w:t>12</w:t>
      </w:r>
      <w:r w:rsidR="0024022C" w:rsidRPr="00E72AA5">
        <w:rPr>
          <w:rFonts w:ascii="Times New Roman" w:hAnsi="Times New Roman" w:cs="Times New Roman"/>
          <w:sz w:val="24"/>
          <w:szCs w:val="24"/>
        </w:rPr>
        <w:t>.2.</w:t>
      </w:r>
      <w:r w:rsidR="0070649B" w:rsidRPr="00E72AA5">
        <w:rPr>
          <w:rFonts w:ascii="Times New Roman" w:hAnsi="Times New Roman" w:cs="Times New Roman"/>
          <w:sz w:val="24"/>
          <w:szCs w:val="24"/>
        </w:rPr>
        <w:t>1</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Приостановления деятельности такого лица в порядке, предусмотренном Кодексом Российской Федерации об административных правонарушениях;</w:t>
      </w:r>
    </w:p>
    <w:p w:rsidR="0024022C" w:rsidRPr="00E72AA5" w:rsidRDefault="00C47E51" w:rsidP="00B76211">
      <w:pPr>
        <w:pStyle w:val="ConsPlusNormal"/>
        <w:ind w:firstLine="426"/>
        <w:jc w:val="both"/>
        <w:outlineLvl w:val="1"/>
        <w:rPr>
          <w:rFonts w:ascii="Times New Roman" w:hAnsi="Times New Roman" w:cs="Times New Roman"/>
          <w:sz w:val="24"/>
          <w:szCs w:val="24"/>
        </w:rPr>
      </w:pPr>
      <w:r w:rsidRPr="00E72AA5">
        <w:rPr>
          <w:rFonts w:ascii="Times New Roman" w:hAnsi="Times New Roman" w:cs="Times New Roman"/>
          <w:sz w:val="24"/>
          <w:szCs w:val="24"/>
        </w:rPr>
        <w:t>12</w:t>
      </w:r>
      <w:r w:rsidR="0024022C" w:rsidRPr="00E72AA5">
        <w:rPr>
          <w:rFonts w:ascii="Times New Roman" w:hAnsi="Times New Roman" w:cs="Times New Roman"/>
          <w:sz w:val="24"/>
          <w:szCs w:val="24"/>
        </w:rPr>
        <w:t>.2.</w:t>
      </w:r>
      <w:r w:rsidR="0070649B" w:rsidRPr="00E72AA5">
        <w:rPr>
          <w:rFonts w:ascii="Times New Roman" w:hAnsi="Times New Roman" w:cs="Times New Roman"/>
          <w:sz w:val="24"/>
          <w:szCs w:val="24"/>
        </w:rPr>
        <w:t>2</w:t>
      </w:r>
      <w:r w:rsidR="0024022C" w:rsidRPr="00E72AA5">
        <w:rPr>
          <w:rFonts w:ascii="Times New Roman" w:hAnsi="Times New Roman" w:cs="Times New Roman"/>
          <w:sz w:val="24"/>
          <w:szCs w:val="24"/>
        </w:rPr>
        <w:t>.</w:t>
      </w:r>
      <w:r w:rsidR="0024022C" w:rsidRPr="00E72AA5">
        <w:rPr>
          <w:rFonts w:ascii="Times New Roman" w:hAnsi="Times New Roman" w:cs="Times New Roman"/>
          <w:sz w:val="24"/>
          <w:szCs w:val="24"/>
        </w:rPr>
        <w:tab/>
        <w:t>Предоставления таким лицом заведомо ложных сведений, содержащихся в документах заявки на участие в аукционе.</w:t>
      </w:r>
    </w:p>
    <w:p w:rsidR="0024022C" w:rsidRPr="00E72AA5" w:rsidRDefault="00C47E51" w:rsidP="00B76211">
      <w:pPr>
        <w:pStyle w:val="ConsPlusNormal"/>
        <w:ind w:firstLine="426"/>
        <w:jc w:val="both"/>
        <w:outlineLvl w:val="1"/>
        <w:rPr>
          <w:rFonts w:ascii="Times New Roman" w:hAnsi="Times New Roman" w:cs="Times New Roman"/>
          <w:sz w:val="24"/>
          <w:szCs w:val="24"/>
        </w:rPr>
      </w:pPr>
      <w:r w:rsidRPr="00E72AA5">
        <w:rPr>
          <w:rFonts w:ascii="Times New Roman" w:hAnsi="Times New Roman" w:cs="Times New Roman"/>
          <w:sz w:val="24"/>
          <w:szCs w:val="24"/>
        </w:rPr>
        <w:t>12</w:t>
      </w:r>
      <w:r w:rsidR="0024022C" w:rsidRPr="00E72AA5">
        <w:rPr>
          <w:rFonts w:ascii="Times New Roman" w:hAnsi="Times New Roman" w:cs="Times New Roman"/>
          <w:sz w:val="24"/>
          <w:szCs w:val="24"/>
        </w:rPr>
        <w:t>.3.</w:t>
      </w:r>
      <w:r w:rsidR="0024022C" w:rsidRPr="00E72AA5">
        <w:rPr>
          <w:rFonts w:ascii="Times New Roman" w:hAnsi="Times New Roman" w:cs="Times New Roman"/>
          <w:sz w:val="24"/>
          <w:szCs w:val="24"/>
        </w:rPr>
        <w:tab/>
        <w:t>В случае отказа организатора аукциона от заключения договора с победителем аукциона по основаниям, предусмотренным настоящей документацией, отказа победителя аукциона от заключения договора либо при уклонении победителя аукциона от заключения договора, аукционной комиссией в срок не позднее дня, следующего после дня установления соответствующих фактов,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передаёт один экземпляр протокола лицу, с которым отказывается заключить договор.</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lastRenderedPageBreak/>
        <w:t>12</w:t>
      </w:r>
      <w:r w:rsidR="0024022C" w:rsidRPr="00E72AA5">
        <w:rPr>
          <w:rFonts w:ascii="Times New Roman" w:hAnsi="Times New Roman" w:cs="Times New Roman"/>
          <w:sz w:val="24"/>
          <w:szCs w:val="24"/>
        </w:rPr>
        <w:t>.4.</w:t>
      </w:r>
      <w:r w:rsidR="0024022C" w:rsidRPr="00E72AA5">
        <w:rPr>
          <w:rFonts w:ascii="Times New Roman" w:hAnsi="Times New Roman" w:cs="Times New Roman"/>
          <w:sz w:val="24"/>
          <w:szCs w:val="24"/>
        </w:rPr>
        <w:tab/>
        <w:t>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12</w:t>
      </w:r>
      <w:r w:rsidR="0024022C" w:rsidRPr="00E72AA5">
        <w:rPr>
          <w:rFonts w:ascii="Times New Roman" w:hAnsi="Times New Roman" w:cs="Times New Roman"/>
          <w:sz w:val="24"/>
          <w:szCs w:val="24"/>
        </w:rPr>
        <w:t>.5.</w:t>
      </w:r>
      <w:r w:rsidR="0024022C" w:rsidRPr="00E72AA5">
        <w:rPr>
          <w:rFonts w:ascii="Times New Roman" w:hAnsi="Times New Roman" w:cs="Times New Roman"/>
          <w:sz w:val="24"/>
          <w:szCs w:val="24"/>
        </w:rPr>
        <w:tab/>
        <w:t>В случае если победитель аукциона или участник , заявке на участие которого присвоен второй номер, в срок, предусмотренный конкурсной документацией, не представил организатору конкурса подписанный договор, переданный ему в соответствии с условиями аукционной документации, а также обеспечение исполнения договора в случае если организатором аукциона такое требование было установлено, победитель аукциона или участник, заявке на участие в конкурсе которого присвоен второй номер, признается уклонившимся от заключения договора</w:t>
      </w:r>
    </w:p>
    <w:p w:rsidR="0024022C" w:rsidRPr="00E72AA5" w:rsidRDefault="00C47E51"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12</w:t>
      </w:r>
      <w:r w:rsidR="0024022C" w:rsidRPr="00E72AA5">
        <w:rPr>
          <w:rFonts w:ascii="Times New Roman" w:hAnsi="Times New Roman" w:cs="Times New Roman"/>
          <w:sz w:val="24"/>
          <w:szCs w:val="24"/>
        </w:rPr>
        <w:t>.6.</w:t>
      </w:r>
      <w:r w:rsidR="0024022C" w:rsidRPr="00E72AA5">
        <w:rPr>
          <w:rFonts w:ascii="Times New Roman" w:hAnsi="Times New Roman" w:cs="Times New Roman"/>
          <w:sz w:val="24"/>
          <w:szCs w:val="24"/>
        </w:rPr>
        <w:tab/>
        <w:t>В случае если победитель конкурса признан уклонившимся от заключения договора, организатор конкурса вправе обратиться в суд с иском о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Организатор конкурса обязан заключить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аукционной документацией. Организатор конкурса в течение трех рабочих дней с даты подписания протокола об отказе от заключения договора передает участнику конкурса, заявке, на участие в конкурсе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конкурса, заявке, на участие в конкурсе которого присвоен второй номер, в проект договора, прилагаемый к конкурсной документации. Указанный проект договора подписывается участником конкурса, заявке, на участие в конкурсе которого присвоен второй номер, в десятидневный срок и представляется организатору конкурса.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При этом заключение договора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конкурса, заявке, на участие в конкурсе которого присвоен второй номер, от заключения договора задаток, внесенный ими, не возвращается. В случае уклонения участника конкурса, заявке, на участие в конкурсе которого присвоен второй номер, от заключения договора организатор конкурса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конкурса или с участником конкурса, заявке, на участие в конкурсе которого присвоен второй номер, конкурс признается несостоявшимся.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w:t>
      </w:r>
      <w:r w:rsidR="00C47E51" w:rsidRPr="00E72AA5">
        <w:rPr>
          <w:rFonts w:ascii="Times New Roman" w:hAnsi="Times New Roman" w:cs="Times New Roman"/>
          <w:sz w:val="24"/>
          <w:szCs w:val="24"/>
        </w:rPr>
        <w:t>3</w:t>
      </w:r>
      <w:r w:rsidRPr="00E72AA5">
        <w:rPr>
          <w:rFonts w:ascii="Times New Roman" w:hAnsi="Times New Roman" w:cs="Times New Roman"/>
          <w:sz w:val="24"/>
          <w:szCs w:val="24"/>
        </w:rPr>
        <w:t>.</w:t>
      </w:r>
      <w:r w:rsidRPr="00E72AA5">
        <w:rPr>
          <w:rFonts w:ascii="Times New Roman" w:hAnsi="Times New Roman" w:cs="Times New Roman"/>
          <w:sz w:val="24"/>
          <w:szCs w:val="24"/>
        </w:rPr>
        <w:tab/>
        <w:t>Последствия признания аукциона несостоявшимся: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w:t>
      </w:r>
      <w:r w:rsidR="00C47E51" w:rsidRPr="00E72AA5">
        <w:rPr>
          <w:rFonts w:ascii="Times New Roman" w:hAnsi="Times New Roman" w:cs="Times New Roman"/>
          <w:sz w:val="24"/>
          <w:szCs w:val="24"/>
        </w:rPr>
        <w:t>3</w:t>
      </w:r>
      <w:r w:rsidRPr="00E72AA5">
        <w:rPr>
          <w:rFonts w:ascii="Times New Roman" w:hAnsi="Times New Roman" w:cs="Times New Roman"/>
          <w:sz w:val="24"/>
          <w:szCs w:val="24"/>
        </w:rPr>
        <w:t>.1.</w:t>
      </w:r>
      <w:r w:rsidRPr="00E72AA5">
        <w:rPr>
          <w:rFonts w:ascii="Times New Roman" w:hAnsi="Times New Roman" w:cs="Times New Roman"/>
          <w:sz w:val="24"/>
          <w:szCs w:val="24"/>
        </w:rPr>
        <w:tab/>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24022C" w:rsidRPr="00E72AA5" w:rsidRDefault="0024022C" w:rsidP="0024022C">
      <w:pPr>
        <w:pStyle w:val="ConsPlusNormal"/>
        <w:jc w:val="both"/>
        <w:outlineLvl w:val="1"/>
        <w:rPr>
          <w:rFonts w:ascii="Times New Roman" w:hAnsi="Times New Roman" w:cs="Times New Roman"/>
          <w:sz w:val="24"/>
          <w:szCs w:val="24"/>
        </w:rPr>
      </w:pPr>
    </w:p>
    <w:p w:rsidR="0070649B" w:rsidRPr="00E72AA5" w:rsidRDefault="0070649B" w:rsidP="0024022C">
      <w:pPr>
        <w:pStyle w:val="ConsPlusNormal"/>
        <w:jc w:val="both"/>
        <w:outlineLvl w:val="1"/>
        <w:rPr>
          <w:rFonts w:ascii="Times New Roman" w:hAnsi="Times New Roman" w:cs="Times New Roman"/>
          <w:sz w:val="24"/>
          <w:szCs w:val="24"/>
        </w:rPr>
      </w:pPr>
    </w:p>
    <w:p w:rsidR="0070649B" w:rsidRPr="00E72AA5" w:rsidRDefault="0070649B" w:rsidP="0024022C">
      <w:pPr>
        <w:pStyle w:val="ConsPlusNormal"/>
        <w:jc w:val="both"/>
        <w:outlineLvl w:val="1"/>
        <w:rPr>
          <w:rFonts w:ascii="Times New Roman" w:hAnsi="Times New Roman" w:cs="Times New Roman"/>
          <w:sz w:val="24"/>
          <w:szCs w:val="24"/>
        </w:rPr>
      </w:pPr>
    </w:p>
    <w:p w:rsidR="0070649B" w:rsidRPr="00E72AA5" w:rsidRDefault="0070649B" w:rsidP="0024022C">
      <w:pPr>
        <w:pStyle w:val="ConsPlusNormal"/>
        <w:jc w:val="both"/>
        <w:outlineLvl w:val="1"/>
        <w:rPr>
          <w:rFonts w:ascii="Times New Roman" w:hAnsi="Times New Roman" w:cs="Times New Roman"/>
          <w:sz w:val="24"/>
          <w:szCs w:val="24"/>
        </w:rPr>
      </w:pPr>
    </w:p>
    <w:p w:rsidR="0070649B" w:rsidRPr="00E72AA5" w:rsidRDefault="0070649B" w:rsidP="0024022C">
      <w:pPr>
        <w:pStyle w:val="ConsPlusNormal"/>
        <w:jc w:val="both"/>
        <w:outlineLvl w:val="1"/>
        <w:rPr>
          <w:rFonts w:ascii="Times New Roman" w:hAnsi="Times New Roman" w:cs="Times New Roman"/>
          <w:sz w:val="24"/>
          <w:szCs w:val="24"/>
        </w:rPr>
      </w:pPr>
    </w:p>
    <w:p w:rsidR="0070649B" w:rsidRPr="00E72AA5" w:rsidRDefault="0070649B" w:rsidP="0024022C">
      <w:pPr>
        <w:pStyle w:val="ConsPlusNormal"/>
        <w:jc w:val="both"/>
        <w:outlineLvl w:val="1"/>
        <w:rPr>
          <w:rFonts w:ascii="Times New Roman" w:hAnsi="Times New Roman" w:cs="Times New Roman"/>
          <w:sz w:val="24"/>
          <w:szCs w:val="24"/>
        </w:rPr>
      </w:pPr>
    </w:p>
    <w:p w:rsidR="008B152C" w:rsidRPr="00E72AA5" w:rsidRDefault="008B152C" w:rsidP="0024022C">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РАЗДЕЛ 3. ФОРМЫ ДОКУМЕНТОВ</w:t>
      </w:r>
    </w:p>
    <w:p w:rsidR="0024022C" w:rsidRPr="00E72AA5" w:rsidRDefault="0024022C" w:rsidP="0024022C">
      <w:pPr>
        <w:pStyle w:val="ConsPlusNormal"/>
        <w:jc w:val="center"/>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b/>
          <w:sz w:val="24"/>
          <w:szCs w:val="24"/>
        </w:rPr>
      </w:pPr>
      <w:r w:rsidRPr="00E72AA5">
        <w:rPr>
          <w:rFonts w:ascii="Times New Roman" w:hAnsi="Times New Roman" w:cs="Times New Roman"/>
          <w:b/>
          <w:sz w:val="24"/>
          <w:szCs w:val="24"/>
        </w:rPr>
        <w:lastRenderedPageBreak/>
        <w:t>ФОРМА 1. (Заявка на участие в аукционе для физического лица)</w:t>
      </w:r>
    </w:p>
    <w:p w:rsidR="00C47E51" w:rsidRPr="00E72AA5" w:rsidRDefault="00C47E51" w:rsidP="0024022C">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 Отдел по управлению муниципальным имуществом администрации сельского поселения Хатанга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ЗАЯВКА НА УЧАСТИЕ В АУКЦИОНЕ </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по Лоту № 1</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w:t>
      </w:r>
      <w:r w:rsidRPr="00E72AA5">
        <w:rPr>
          <w:rFonts w:ascii="Times New Roman" w:hAnsi="Times New Roman" w:cs="Times New Roman"/>
          <w:sz w:val="24"/>
          <w:szCs w:val="24"/>
        </w:rPr>
        <w:tab/>
        <w:t>Изучив данные информационного сообщения об объекте недвижимого имущества, и условия его предоставления в пользование (продажи), опубликованного на официальном сайте http://torgi.gov.ru</w:t>
      </w:r>
      <w:r w:rsidRPr="00E72AA5">
        <w:rPr>
          <w:rFonts w:ascii="Times New Roman" w:hAnsi="Times New Roman" w:cs="Times New Roman"/>
          <w:sz w:val="24"/>
          <w:szCs w:val="24"/>
        </w:rPr>
        <w:tab/>
      </w:r>
    </w:p>
    <w:p w:rsidR="0024022C" w:rsidRPr="00E72AA5" w:rsidRDefault="00B62BE4"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Извещение </w:t>
      </w:r>
      <w:r w:rsidR="0024022C" w:rsidRPr="00E72AA5">
        <w:rPr>
          <w:rFonts w:ascii="Times New Roman" w:hAnsi="Times New Roman" w:cs="Times New Roman"/>
          <w:sz w:val="24"/>
          <w:szCs w:val="24"/>
        </w:rPr>
        <w:t xml:space="preserve">от </w:t>
      </w:r>
    </w:p>
    <w:p w:rsidR="0024022C" w:rsidRPr="00E72AA5" w:rsidRDefault="0024022C" w:rsidP="0024022C">
      <w:pPr>
        <w:pStyle w:val="ConsPlusNormal"/>
        <w:jc w:val="both"/>
        <w:outlineLvl w:val="1"/>
        <w:rPr>
          <w:rFonts w:ascii="Times New Roman" w:hAnsi="Times New Roman" w:cs="Times New Roman"/>
          <w:sz w:val="24"/>
          <w:szCs w:val="24"/>
        </w:rPr>
      </w:pPr>
      <w:proofErr w:type="gramStart"/>
      <w:r w:rsidRPr="00E72AA5">
        <w:rPr>
          <w:rFonts w:ascii="Times New Roman" w:hAnsi="Times New Roman" w:cs="Times New Roman"/>
          <w:sz w:val="24"/>
          <w:szCs w:val="24"/>
        </w:rPr>
        <w:t>Я,_</w:t>
      </w:r>
      <w:proofErr w:type="gramEnd"/>
      <w:r w:rsidRPr="00E72AA5">
        <w:rPr>
          <w:rFonts w:ascii="Times New Roman" w:hAnsi="Times New Roman" w:cs="Times New Roman"/>
          <w:sz w:val="24"/>
          <w:szCs w:val="24"/>
        </w:rPr>
        <w:t>__________________________________________________</w:t>
      </w:r>
      <w:r w:rsidR="00A803B4" w:rsidRPr="00E72AA5">
        <w:rPr>
          <w:rFonts w:ascii="Times New Roman" w:hAnsi="Times New Roman" w:cs="Times New Roman"/>
          <w:sz w:val="24"/>
          <w:szCs w:val="24"/>
        </w:rPr>
        <w:t>________</w:t>
      </w:r>
    </w:p>
    <w:p w:rsidR="0024022C" w:rsidRPr="00E72AA5" w:rsidRDefault="0024022C" w:rsidP="0024022C">
      <w:pPr>
        <w:pStyle w:val="ConsPlusNormal"/>
        <w:tabs>
          <w:tab w:val="left" w:pos="4890"/>
        </w:tabs>
        <w:jc w:val="center"/>
        <w:outlineLvl w:val="1"/>
        <w:rPr>
          <w:rFonts w:ascii="Times New Roman" w:hAnsi="Times New Roman" w:cs="Times New Roman"/>
          <w:sz w:val="24"/>
          <w:szCs w:val="24"/>
        </w:rPr>
      </w:pPr>
      <w:r w:rsidRPr="00E72AA5">
        <w:rPr>
          <w:rFonts w:ascii="Times New Roman" w:hAnsi="Times New Roman" w:cs="Times New Roman"/>
          <w:sz w:val="24"/>
          <w:szCs w:val="24"/>
        </w:rPr>
        <w:t>(Фамилия, Имя, Отчество заявителя)</w:t>
      </w:r>
    </w:p>
    <w:p w:rsidR="00C47E51" w:rsidRPr="00E72AA5" w:rsidRDefault="0024022C" w:rsidP="0024022C">
      <w:pPr>
        <w:pStyle w:val="ConsPlusNormal"/>
        <w:jc w:val="both"/>
        <w:outlineLvl w:val="1"/>
        <w:rPr>
          <w:rFonts w:ascii="Times New Roman" w:hAnsi="Times New Roman" w:cs="Times New Roman"/>
          <w:i/>
          <w:sz w:val="24"/>
          <w:szCs w:val="24"/>
        </w:rPr>
      </w:pPr>
      <w:r w:rsidRPr="00E72AA5">
        <w:rPr>
          <w:rFonts w:ascii="Times New Roman" w:hAnsi="Times New Roman" w:cs="Times New Roman"/>
          <w:sz w:val="24"/>
          <w:szCs w:val="24"/>
        </w:rPr>
        <w:t>согласен приобрести настоящий объект: жилое помещение, расположенное по адресу:</w:t>
      </w:r>
      <w:r w:rsidR="00CB27F7" w:rsidRPr="00E72AA5">
        <w:rPr>
          <w:rFonts w:ascii="Times New Roman" w:hAnsi="Times New Roman" w:cs="Times New Roman"/>
          <w:sz w:val="24"/>
          <w:szCs w:val="24"/>
        </w:rPr>
        <w:t xml:space="preserve"> </w:t>
      </w:r>
      <w:r w:rsidR="00CB27F7" w:rsidRPr="00E72AA5">
        <w:rPr>
          <w:rFonts w:ascii="Times New Roman" w:hAnsi="Times New Roman" w:cs="Times New Roman"/>
          <w:i/>
          <w:sz w:val="24"/>
          <w:szCs w:val="24"/>
        </w:rPr>
        <w:t xml:space="preserve">Красноярский край, Таймырский Долгано-Ненецкий район, с. Хатанга, улица, Таймырская дом 32, квартира </w:t>
      </w:r>
      <w:r w:rsidR="00D30126">
        <w:rPr>
          <w:rFonts w:ascii="Times New Roman" w:hAnsi="Times New Roman" w:cs="Times New Roman"/>
          <w:i/>
          <w:sz w:val="24"/>
          <w:szCs w:val="24"/>
        </w:rPr>
        <w:t xml:space="preserve">№ </w:t>
      </w:r>
      <w:r w:rsidR="00CB27F7" w:rsidRPr="00E72AA5">
        <w:rPr>
          <w:rFonts w:ascii="Times New Roman" w:hAnsi="Times New Roman" w:cs="Times New Roman"/>
          <w:i/>
          <w:sz w:val="24"/>
          <w:szCs w:val="24"/>
        </w:rPr>
        <w:t>1, общей площадью 28,4 кв. м, состоящую из 1(одной) комнаты, кадастровый номер: 84:05:0020205:2574</w:t>
      </w:r>
    </w:p>
    <w:p w:rsidR="0024022C" w:rsidRPr="00E72AA5" w:rsidRDefault="0024022C" w:rsidP="00C47E51">
      <w:pPr>
        <w:pStyle w:val="ConsPlusNormal"/>
        <w:pBdr>
          <w:top w:val="single" w:sz="4" w:space="1" w:color="auto"/>
        </w:pBdr>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(полное наименование объекта, его адрес)</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w:t>
      </w:r>
      <w:r w:rsidRPr="00E72AA5">
        <w:rPr>
          <w:rFonts w:ascii="Times New Roman" w:hAnsi="Times New Roman" w:cs="Times New Roman"/>
          <w:sz w:val="24"/>
          <w:szCs w:val="24"/>
        </w:rPr>
        <w:tab/>
        <w:t>Обязуюсь соблюдать порядок проведения торгов, установленный Федеральным законом от 21.12.2001 № 178-ФЗ «О приватизации государственного и муниципального имущества».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w:t>
      </w:r>
      <w:r w:rsidRPr="00E72AA5">
        <w:rPr>
          <w:rFonts w:ascii="Times New Roman" w:hAnsi="Times New Roman" w:cs="Times New Roman"/>
          <w:sz w:val="24"/>
          <w:szCs w:val="24"/>
        </w:rPr>
        <w:tab/>
      </w:r>
      <w:proofErr w:type="gramStart"/>
      <w:r w:rsidRPr="00E72AA5">
        <w:rPr>
          <w:rFonts w:ascii="Times New Roman" w:hAnsi="Times New Roman" w:cs="Times New Roman"/>
          <w:sz w:val="24"/>
          <w:szCs w:val="24"/>
        </w:rPr>
        <w:t>В</w:t>
      </w:r>
      <w:proofErr w:type="gramEnd"/>
      <w:r w:rsidRPr="00E72AA5">
        <w:rPr>
          <w:rFonts w:ascii="Times New Roman" w:hAnsi="Times New Roman" w:cs="Times New Roman"/>
          <w:sz w:val="24"/>
          <w:szCs w:val="24"/>
        </w:rPr>
        <w:t xml:space="preserve"> случае победы на аукционе принимаю на себя обязательство заключить договор не ранее чем через 10 рабочих дней и не позднее 15 рабочих дней со дня подведения итогов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w:t>
      </w:r>
      <w:r w:rsidRPr="00E72AA5">
        <w:rPr>
          <w:rFonts w:ascii="Times New Roman" w:hAnsi="Times New Roman" w:cs="Times New Roman"/>
          <w:sz w:val="24"/>
          <w:szCs w:val="24"/>
        </w:rPr>
        <w:tab/>
        <w:t>Я согласен с условиями договора в случае признания меня победителем аукциона.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w:t>
      </w:r>
      <w:r w:rsidRPr="00E72AA5">
        <w:rPr>
          <w:rFonts w:ascii="Times New Roman" w:hAnsi="Times New Roman" w:cs="Times New Roman"/>
          <w:sz w:val="24"/>
          <w:szCs w:val="24"/>
        </w:rPr>
        <w:tab/>
        <w:t>Претендент: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(Фамилия, Имя, Отчество заявителя)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Паспорт: серия</w:t>
      </w:r>
      <w:r w:rsidRPr="00E72AA5">
        <w:rPr>
          <w:rFonts w:ascii="Times New Roman" w:hAnsi="Times New Roman" w:cs="Times New Roman"/>
          <w:sz w:val="24"/>
          <w:szCs w:val="24"/>
        </w:rPr>
        <w:tab/>
        <w:t xml:space="preserve"> № </w:t>
      </w:r>
      <w:r w:rsidRPr="00E72AA5">
        <w:rPr>
          <w:rFonts w:ascii="Times New Roman" w:hAnsi="Times New Roman" w:cs="Times New Roman"/>
          <w:sz w:val="24"/>
          <w:szCs w:val="24"/>
        </w:rPr>
        <w:tab/>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кем выдан:</w:t>
      </w:r>
      <w:r w:rsidRPr="00E72AA5">
        <w:rPr>
          <w:rFonts w:ascii="Times New Roman" w:hAnsi="Times New Roman" w:cs="Times New Roman"/>
          <w:sz w:val="24"/>
          <w:szCs w:val="24"/>
        </w:rPr>
        <w:tab/>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дата выдачи: </w:t>
      </w:r>
      <w:r w:rsidRPr="00E72AA5">
        <w:rPr>
          <w:rFonts w:ascii="Times New Roman" w:hAnsi="Times New Roman" w:cs="Times New Roman"/>
          <w:sz w:val="24"/>
          <w:szCs w:val="24"/>
        </w:rPr>
        <w:tab/>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Зарегистрирован по адресу:</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Телефон: </w:t>
      </w:r>
      <w:r w:rsidRPr="00E72AA5">
        <w:rPr>
          <w:rFonts w:ascii="Times New Roman" w:hAnsi="Times New Roman" w:cs="Times New Roman"/>
          <w:sz w:val="24"/>
          <w:szCs w:val="24"/>
        </w:rPr>
        <w:tab/>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w:t>
      </w:r>
      <w:r w:rsidRPr="00E72AA5">
        <w:rPr>
          <w:rFonts w:ascii="Times New Roman" w:hAnsi="Times New Roman" w:cs="Times New Roman"/>
          <w:sz w:val="24"/>
          <w:szCs w:val="24"/>
        </w:rPr>
        <w:tab/>
        <w:t>Копии документов прилагаются.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w:t>
      </w:r>
      <w:r w:rsidRPr="00E72AA5">
        <w:rPr>
          <w:rFonts w:ascii="Times New Roman" w:hAnsi="Times New Roman" w:cs="Times New Roman"/>
          <w:sz w:val="24"/>
          <w:szCs w:val="24"/>
        </w:rPr>
        <w:tab/>
        <w:t>Претендент согласен на обработку и передачу предоставленных Организатору аукциона персональных данных, в соответствии с Федеральным законом от 27.07.2006 № 152- ФЗ «О персональных данных».</w:t>
      </w:r>
    </w:p>
    <w:p w:rsidR="00A803B4"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«________» </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202</w:t>
      </w:r>
      <w:r w:rsidR="0070649B" w:rsidRPr="00E72AA5">
        <w:rPr>
          <w:rFonts w:ascii="Times New Roman" w:hAnsi="Times New Roman" w:cs="Times New Roman"/>
          <w:sz w:val="24"/>
          <w:szCs w:val="24"/>
        </w:rPr>
        <w:t>2</w:t>
      </w:r>
      <w:r w:rsidR="00D30126">
        <w:rPr>
          <w:rFonts w:ascii="Times New Roman" w:hAnsi="Times New Roman" w:cs="Times New Roman"/>
          <w:sz w:val="24"/>
          <w:szCs w:val="24"/>
        </w:rPr>
        <w:t xml:space="preserve"> </w:t>
      </w:r>
      <w:r w:rsidRPr="00E72AA5">
        <w:rPr>
          <w:rFonts w:ascii="Times New Roman" w:hAnsi="Times New Roman" w:cs="Times New Roman"/>
          <w:sz w:val="24"/>
          <w:szCs w:val="24"/>
        </w:rPr>
        <w:t>г.</w:t>
      </w:r>
    </w:p>
    <w:p w:rsidR="00CB27F7"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p>
    <w:p w:rsidR="0024022C" w:rsidRPr="00E72AA5" w:rsidRDefault="0024022C" w:rsidP="0024022C">
      <w:pPr>
        <w:pStyle w:val="ConsPlusNormal"/>
        <w:jc w:val="both"/>
        <w:outlineLvl w:val="1"/>
        <w:rPr>
          <w:rFonts w:ascii="Times New Roman" w:hAnsi="Times New Roman" w:cs="Times New Roman"/>
          <w:sz w:val="24"/>
          <w:szCs w:val="24"/>
          <w:u w:val="single"/>
        </w:rPr>
      </w:pPr>
      <w:r w:rsidRPr="00E72AA5">
        <w:rPr>
          <w:rFonts w:ascii="Times New Roman" w:hAnsi="Times New Roman" w:cs="Times New Roman"/>
          <w:sz w:val="24"/>
          <w:szCs w:val="24"/>
          <w:u w:val="single"/>
        </w:rPr>
        <w:t xml:space="preserve">                           </w:t>
      </w:r>
      <w:r w:rsidRPr="00E72AA5">
        <w:rPr>
          <w:rFonts w:ascii="Times New Roman" w:hAnsi="Times New Roman" w:cs="Times New Roman"/>
          <w:sz w:val="24"/>
          <w:szCs w:val="24"/>
          <w:u w:val="single"/>
        </w:rPr>
        <w:tab/>
      </w:r>
      <w:r w:rsidRPr="00E72AA5">
        <w:rPr>
          <w:rFonts w:ascii="Times New Roman" w:hAnsi="Times New Roman" w:cs="Times New Roman"/>
          <w:sz w:val="24"/>
          <w:szCs w:val="24"/>
          <w:u w:val="single"/>
        </w:rPr>
        <w:tab/>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(подпись </w:t>
      </w:r>
      <w:proofErr w:type="gramStart"/>
      <w:r w:rsidRPr="00E72AA5">
        <w:rPr>
          <w:rFonts w:ascii="Times New Roman" w:hAnsi="Times New Roman" w:cs="Times New Roman"/>
          <w:sz w:val="24"/>
          <w:szCs w:val="24"/>
        </w:rPr>
        <w:t>претендента)</w:t>
      </w:r>
      <w:r w:rsidR="00D30126">
        <w:rPr>
          <w:rFonts w:ascii="Times New Roman" w:hAnsi="Times New Roman" w:cs="Times New Roman"/>
          <w:sz w:val="24"/>
          <w:szCs w:val="24"/>
        </w:rPr>
        <w:t xml:space="preserve">   </w:t>
      </w:r>
      <w:proofErr w:type="gramEnd"/>
      <w:r w:rsidR="00D30126">
        <w:rPr>
          <w:rFonts w:ascii="Times New Roman" w:hAnsi="Times New Roman" w:cs="Times New Roman"/>
          <w:sz w:val="24"/>
          <w:szCs w:val="24"/>
        </w:rPr>
        <w:t xml:space="preserve">  </w:t>
      </w:r>
      <w:r w:rsidR="00A803B4" w:rsidRPr="00E72AA5">
        <w:rPr>
          <w:rFonts w:ascii="Times New Roman" w:hAnsi="Times New Roman" w:cs="Times New Roman"/>
          <w:sz w:val="24"/>
          <w:szCs w:val="24"/>
        </w:rPr>
        <w:t>расшифровка фамилии</w:t>
      </w:r>
    </w:p>
    <w:p w:rsidR="0024022C" w:rsidRDefault="0024022C" w:rsidP="00CB27F7">
      <w:pPr>
        <w:pStyle w:val="ConsPlusNormal"/>
        <w:ind w:firstLine="0"/>
        <w:jc w:val="both"/>
        <w:outlineLvl w:val="1"/>
        <w:rPr>
          <w:rFonts w:ascii="Times New Roman" w:hAnsi="Times New Roman" w:cs="Times New Roman"/>
          <w:sz w:val="24"/>
          <w:szCs w:val="24"/>
        </w:rPr>
      </w:pPr>
      <w:r w:rsidRPr="00E72AA5">
        <w:rPr>
          <w:rFonts w:ascii="Times New Roman" w:hAnsi="Times New Roman" w:cs="Times New Roman"/>
          <w:sz w:val="24"/>
          <w:szCs w:val="24"/>
        </w:rPr>
        <w:t>заполняется представителем Организатора аукциона:</w:t>
      </w:r>
    </w:p>
    <w:p w:rsidR="007D2B4A" w:rsidRPr="00E72AA5" w:rsidRDefault="007D2B4A" w:rsidP="00CB27F7">
      <w:pPr>
        <w:pStyle w:val="ConsPlusNormal"/>
        <w:ind w:firstLine="0"/>
        <w:jc w:val="both"/>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Принято: регистрационный №</w:t>
      </w:r>
      <w:r w:rsidRPr="00E72AA5">
        <w:rPr>
          <w:rFonts w:ascii="Times New Roman" w:hAnsi="Times New Roman" w:cs="Times New Roman"/>
          <w:sz w:val="24"/>
          <w:szCs w:val="24"/>
        </w:rPr>
        <w:tab/>
        <w:t xml:space="preserve"> Дата </w:t>
      </w:r>
      <w:r w:rsidRPr="00E72AA5">
        <w:rPr>
          <w:rFonts w:ascii="Times New Roman" w:hAnsi="Times New Roman" w:cs="Times New Roman"/>
          <w:sz w:val="24"/>
          <w:szCs w:val="24"/>
        </w:rPr>
        <w:tab/>
      </w:r>
      <w:r w:rsidR="0070649B" w:rsidRPr="00E72AA5">
        <w:rPr>
          <w:rFonts w:ascii="Times New Roman" w:hAnsi="Times New Roman" w:cs="Times New Roman"/>
          <w:sz w:val="24"/>
          <w:szCs w:val="24"/>
        </w:rPr>
        <w:t xml:space="preserve">         </w:t>
      </w:r>
      <w:r w:rsidRPr="00E72AA5">
        <w:rPr>
          <w:rFonts w:ascii="Times New Roman" w:hAnsi="Times New Roman" w:cs="Times New Roman"/>
          <w:sz w:val="24"/>
          <w:szCs w:val="24"/>
        </w:rPr>
        <w:t xml:space="preserve">Время </w:t>
      </w:r>
      <w:r w:rsidRPr="00E72AA5">
        <w:rPr>
          <w:rFonts w:ascii="Times New Roman" w:hAnsi="Times New Roman" w:cs="Times New Roman"/>
          <w:sz w:val="24"/>
          <w:szCs w:val="24"/>
        </w:rPr>
        <w:tab/>
      </w:r>
    </w:p>
    <w:p w:rsidR="00A1253C" w:rsidRPr="00E72AA5" w:rsidRDefault="0024022C" w:rsidP="008B15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ab/>
      </w:r>
    </w:p>
    <w:p w:rsidR="00A803B4" w:rsidRPr="00E72AA5" w:rsidRDefault="00A803B4" w:rsidP="008B152C">
      <w:pPr>
        <w:pStyle w:val="ConsPlusNormal"/>
        <w:jc w:val="both"/>
        <w:outlineLvl w:val="1"/>
        <w:rPr>
          <w:rFonts w:ascii="Times New Roman" w:hAnsi="Times New Roman" w:cs="Times New Roman"/>
          <w:sz w:val="24"/>
          <w:szCs w:val="24"/>
        </w:rPr>
      </w:pPr>
    </w:p>
    <w:p w:rsidR="00A803B4" w:rsidRPr="00E72AA5" w:rsidRDefault="00A803B4" w:rsidP="008B152C">
      <w:pPr>
        <w:pStyle w:val="ConsPlusNormal"/>
        <w:jc w:val="both"/>
        <w:outlineLvl w:val="1"/>
        <w:rPr>
          <w:rFonts w:ascii="Times New Roman" w:hAnsi="Times New Roman" w:cs="Times New Roman"/>
          <w:sz w:val="24"/>
          <w:szCs w:val="24"/>
        </w:rPr>
      </w:pPr>
    </w:p>
    <w:p w:rsidR="008B152C" w:rsidRDefault="008B152C" w:rsidP="008B152C">
      <w:pPr>
        <w:pStyle w:val="ConsPlusNormal"/>
        <w:jc w:val="both"/>
        <w:outlineLvl w:val="1"/>
        <w:rPr>
          <w:rFonts w:ascii="Times New Roman" w:hAnsi="Times New Roman" w:cs="Times New Roman"/>
          <w:sz w:val="24"/>
          <w:szCs w:val="24"/>
        </w:rPr>
      </w:pPr>
    </w:p>
    <w:p w:rsidR="00D30126" w:rsidRDefault="00D30126" w:rsidP="008B152C">
      <w:pPr>
        <w:pStyle w:val="ConsPlusNormal"/>
        <w:jc w:val="both"/>
        <w:outlineLvl w:val="1"/>
        <w:rPr>
          <w:rFonts w:ascii="Times New Roman" w:hAnsi="Times New Roman" w:cs="Times New Roman"/>
          <w:sz w:val="24"/>
          <w:szCs w:val="24"/>
        </w:rPr>
      </w:pPr>
    </w:p>
    <w:p w:rsidR="00D30126" w:rsidRDefault="00D30126" w:rsidP="008B152C">
      <w:pPr>
        <w:pStyle w:val="ConsPlusNormal"/>
        <w:jc w:val="both"/>
        <w:outlineLvl w:val="1"/>
        <w:rPr>
          <w:rFonts w:ascii="Times New Roman" w:hAnsi="Times New Roman" w:cs="Times New Roman"/>
          <w:sz w:val="24"/>
          <w:szCs w:val="24"/>
        </w:rPr>
      </w:pPr>
    </w:p>
    <w:p w:rsidR="00D30126" w:rsidRDefault="00D30126" w:rsidP="008B152C">
      <w:pPr>
        <w:pStyle w:val="ConsPlusNormal"/>
        <w:jc w:val="both"/>
        <w:outlineLvl w:val="1"/>
        <w:rPr>
          <w:rFonts w:ascii="Times New Roman" w:hAnsi="Times New Roman" w:cs="Times New Roman"/>
          <w:sz w:val="24"/>
          <w:szCs w:val="24"/>
        </w:rPr>
      </w:pPr>
    </w:p>
    <w:p w:rsidR="00D30126" w:rsidRDefault="00D30126" w:rsidP="008B152C">
      <w:pPr>
        <w:pStyle w:val="ConsPlusNormal"/>
        <w:jc w:val="both"/>
        <w:outlineLvl w:val="1"/>
        <w:rPr>
          <w:rFonts w:ascii="Times New Roman" w:hAnsi="Times New Roman" w:cs="Times New Roman"/>
          <w:sz w:val="24"/>
          <w:szCs w:val="24"/>
        </w:rPr>
      </w:pPr>
    </w:p>
    <w:p w:rsidR="00D30126" w:rsidRDefault="00D30126" w:rsidP="008B152C">
      <w:pPr>
        <w:pStyle w:val="ConsPlusNormal"/>
        <w:jc w:val="both"/>
        <w:outlineLvl w:val="1"/>
        <w:rPr>
          <w:rFonts w:ascii="Times New Roman" w:hAnsi="Times New Roman" w:cs="Times New Roman"/>
          <w:sz w:val="24"/>
          <w:szCs w:val="24"/>
        </w:rPr>
      </w:pPr>
    </w:p>
    <w:p w:rsidR="00B73C78" w:rsidRDefault="00B73C78" w:rsidP="008B152C">
      <w:pPr>
        <w:pStyle w:val="ConsPlusNormal"/>
        <w:jc w:val="both"/>
        <w:outlineLvl w:val="1"/>
        <w:rPr>
          <w:rFonts w:ascii="Times New Roman" w:hAnsi="Times New Roman" w:cs="Times New Roman"/>
          <w:sz w:val="24"/>
          <w:szCs w:val="24"/>
        </w:rPr>
      </w:pPr>
    </w:p>
    <w:p w:rsidR="00B73C78" w:rsidRDefault="00B73C78" w:rsidP="008B152C">
      <w:pPr>
        <w:pStyle w:val="ConsPlusNormal"/>
        <w:jc w:val="both"/>
        <w:outlineLvl w:val="1"/>
        <w:rPr>
          <w:rFonts w:ascii="Times New Roman" w:hAnsi="Times New Roman" w:cs="Times New Roman"/>
          <w:sz w:val="24"/>
          <w:szCs w:val="24"/>
        </w:rPr>
      </w:pPr>
    </w:p>
    <w:p w:rsidR="00B73C78" w:rsidRDefault="00B73C78" w:rsidP="008B152C">
      <w:pPr>
        <w:pStyle w:val="ConsPlusNormal"/>
        <w:jc w:val="both"/>
        <w:outlineLvl w:val="1"/>
        <w:rPr>
          <w:rFonts w:ascii="Times New Roman" w:hAnsi="Times New Roman" w:cs="Times New Roman"/>
          <w:sz w:val="24"/>
          <w:szCs w:val="24"/>
        </w:rPr>
      </w:pPr>
    </w:p>
    <w:p w:rsidR="00B73C78" w:rsidRDefault="00B73C78" w:rsidP="008B152C">
      <w:pPr>
        <w:pStyle w:val="ConsPlusNormal"/>
        <w:jc w:val="both"/>
        <w:outlineLvl w:val="1"/>
        <w:rPr>
          <w:rFonts w:ascii="Times New Roman" w:hAnsi="Times New Roman" w:cs="Times New Roman"/>
          <w:sz w:val="24"/>
          <w:szCs w:val="24"/>
        </w:rPr>
      </w:pPr>
    </w:p>
    <w:p w:rsidR="00B73C78" w:rsidRDefault="00B73C78" w:rsidP="008B152C">
      <w:pPr>
        <w:pStyle w:val="ConsPlusNormal"/>
        <w:jc w:val="both"/>
        <w:outlineLvl w:val="1"/>
        <w:rPr>
          <w:rFonts w:ascii="Times New Roman" w:hAnsi="Times New Roman" w:cs="Times New Roman"/>
          <w:sz w:val="24"/>
          <w:szCs w:val="24"/>
        </w:rPr>
      </w:pPr>
    </w:p>
    <w:p w:rsidR="00B73C78" w:rsidRDefault="00B73C78" w:rsidP="008B152C">
      <w:pPr>
        <w:pStyle w:val="ConsPlusNormal"/>
        <w:jc w:val="both"/>
        <w:outlineLvl w:val="1"/>
        <w:rPr>
          <w:rFonts w:ascii="Times New Roman" w:hAnsi="Times New Roman" w:cs="Times New Roman"/>
          <w:sz w:val="24"/>
          <w:szCs w:val="24"/>
        </w:rPr>
      </w:pPr>
    </w:p>
    <w:p w:rsidR="00D30126" w:rsidRDefault="00D30126" w:rsidP="008B152C">
      <w:pPr>
        <w:pStyle w:val="ConsPlusNormal"/>
        <w:jc w:val="both"/>
        <w:outlineLvl w:val="1"/>
        <w:rPr>
          <w:rFonts w:ascii="Times New Roman" w:hAnsi="Times New Roman" w:cs="Times New Roman"/>
          <w:sz w:val="24"/>
          <w:szCs w:val="24"/>
        </w:rPr>
      </w:pPr>
    </w:p>
    <w:p w:rsidR="00D30126" w:rsidRPr="00E72AA5" w:rsidRDefault="00D30126" w:rsidP="008B152C">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center"/>
        <w:outlineLvl w:val="1"/>
        <w:rPr>
          <w:rFonts w:ascii="Times New Roman" w:hAnsi="Times New Roman" w:cs="Times New Roman"/>
          <w:b/>
          <w:sz w:val="24"/>
          <w:szCs w:val="24"/>
        </w:rPr>
      </w:pPr>
      <w:r w:rsidRPr="00E72AA5">
        <w:rPr>
          <w:rFonts w:ascii="Times New Roman" w:hAnsi="Times New Roman" w:cs="Times New Roman"/>
          <w:b/>
          <w:sz w:val="24"/>
          <w:szCs w:val="24"/>
        </w:rPr>
        <w:t>ФОРМА 2. (Проект договора передачи жилого помещения в пользование на условиях проведения ремонта и последующего выкупа)</w:t>
      </w:r>
    </w:p>
    <w:p w:rsidR="0024022C" w:rsidRPr="00E72AA5" w:rsidRDefault="0024022C" w:rsidP="0024022C">
      <w:pPr>
        <w:pStyle w:val="ConsPlusNormal"/>
        <w:jc w:val="center"/>
        <w:outlineLvl w:val="1"/>
        <w:rPr>
          <w:rFonts w:ascii="Times New Roman" w:hAnsi="Times New Roman" w:cs="Times New Roman"/>
          <w:sz w:val="24"/>
          <w:szCs w:val="24"/>
        </w:rPr>
      </w:pPr>
    </w:p>
    <w:p w:rsidR="0024022C" w:rsidRPr="00E72AA5" w:rsidRDefault="0024022C" w:rsidP="00CB27F7">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ДОГОВОР №</w:t>
      </w:r>
    </w:p>
    <w:p w:rsidR="0024022C" w:rsidRPr="00E72AA5" w:rsidRDefault="0024022C" w:rsidP="00CB27F7">
      <w:pPr>
        <w:pStyle w:val="ConsPlusNormal"/>
        <w:outlineLvl w:val="1"/>
        <w:rPr>
          <w:rFonts w:ascii="Times New Roman" w:hAnsi="Times New Roman" w:cs="Times New Roman"/>
          <w:sz w:val="24"/>
          <w:szCs w:val="24"/>
        </w:rPr>
      </w:pPr>
      <w:r w:rsidRPr="00E72AA5">
        <w:rPr>
          <w:rFonts w:ascii="Times New Roman" w:hAnsi="Times New Roman" w:cs="Times New Roman"/>
          <w:sz w:val="24"/>
          <w:szCs w:val="24"/>
        </w:rPr>
        <w:t>ПЕРЕДАЧИ ЖИЛОГО ПОМЕЩЕНИЯ В ПОЛЬЗОВАНИЕ НА УСЛОВИЯХ</w:t>
      </w:r>
      <w:r w:rsidR="00CB27F7" w:rsidRPr="00E72AA5">
        <w:rPr>
          <w:rFonts w:ascii="Times New Roman" w:hAnsi="Times New Roman" w:cs="Times New Roman"/>
          <w:sz w:val="24"/>
          <w:szCs w:val="24"/>
        </w:rPr>
        <w:t xml:space="preserve"> </w:t>
      </w:r>
      <w:r w:rsidRPr="00E72AA5">
        <w:rPr>
          <w:rFonts w:ascii="Times New Roman" w:hAnsi="Times New Roman" w:cs="Times New Roman"/>
          <w:sz w:val="24"/>
          <w:szCs w:val="24"/>
        </w:rPr>
        <w:t>ПРОВЕДЕНИЯ РЕМОНТА И ПОСЛЕДУЮЩЕГО ВЫКУПА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p>
    <w:p w:rsidR="0024022C" w:rsidRPr="00E72AA5" w:rsidRDefault="00D24739"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00.00.202</w:t>
      </w:r>
      <w:r w:rsidR="00CB27F7" w:rsidRPr="00E72AA5">
        <w:rPr>
          <w:rFonts w:ascii="Times New Roman" w:hAnsi="Times New Roman" w:cs="Times New Roman"/>
          <w:sz w:val="24"/>
          <w:szCs w:val="24"/>
        </w:rPr>
        <w:t>2</w:t>
      </w:r>
      <w:r w:rsidR="0024022C" w:rsidRPr="00E72AA5">
        <w:rPr>
          <w:rFonts w:ascii="Times New Roman" w:hAnsi="Times New Roman" w:cs="Times New Roman"/>
          <w:sz w:val="24"/>
          <w:szCs w:val="24"/>
        </w:rPr>
        <w:t xml:space="preserve"> г.                                                                                      с. Хатанга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Отдел по управлению муниципальным имуществом администрации сельского поселения Хатанга, в лице начальника Отдела Кирьяновой Виктории Александровны, действующего(ей) на основании Положения об Отделе, именуемый(</w:t>
      </w:r>
      <w:proofErr w:type="spellStart"/>
      <w:r w:rsidRPr="00E72AA5">
        <w:rPr>
          <w:rFonts w:ascii="Times New Roman" w:hAnsi="Times New Roman" w:cs="Times New Roman"/>
          <w:sz w:val="24"/>
          <w:szCs w:val="24"/>
        </w:rPr>
        <w:t>ая</w:t>
      </w:r>
      <w:proofErr w:type="spellEnd"/>
      <w:r w:rsidRPr="00E72AA5">
        <w:rPr>
          <w:rFonts w:ascii="Times New Roman" w:hAnsi="Times New Roman" w:cs="Times New Roman"/>
          <w:sz w:val="24"/>
          <w:szCs w:val="24"/>
        </w:rPr>
        <w:t>) в дальнейшем «Собственник», с одной стороны, и (Ф.И.О. данные паспорта для гражданина), именуемый в дальнейшем «Пользователь», с другой стороны, вместе именуемые «Стороны», заключили настоящий Договор о следующем:</w:t>
      </w:r>
    </w:p>
    <w:p w:rsidR="0024022C" w:rsidRPr="00E72AA5" w:rsidRDefault="0024022C" w:rsidP="002C7C18">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1. ПРЕДМЕТ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 Собственник предоставляет, а Пользователь принимает в пользование квартиру (далее - жилое помещение), находящуюся в муниципальной собственности и расположенную по адресу:</w:t>
      </w:r>
      <w:r w:rsidR="00D24739" w:rsidRPr="00E72AA5">
        <w:rPr>
          <w:rFonts w:ascii="Times New Roman" w:hAnsi="Times New Roman" w:cs="Times New Roman"/>
          <w:sz w:val="24"/>
          <w:szCs w:val="24"/>
        </w:rPr>
        <w:t xml:space="preserve"> </w:t>
      </w:r>
      <w:r w:rsidR="00C47E51" w:rsidRPr="00E72AA5">
        <w:rPr>
          <w:rFonts w:ascii="Times New Roman" w:hAnsi="Times New Roman" w:cs="Times New Roman"/>
          <w:sz w:val="24"/>
          <w:szCs w:val="24"/>
        </w:rPr>
        <w:t>___________</w:t>
      </w:r>
      <w:r w:rsidRPr="00E72AA5">
        <w:rPr>
          <w:rFonts w:ascii="Times New Roman" w:hAnsi="Times New Roman" w:cs="Times New Roman"/>
          <w:sz w:val="24"/>
          <w:szCs w:val="24"/>
        </w:rPr>
        <w:t xml:space="preserve">, кадастровый </w:t>
      </w:r>
      <w:proofErr w:type="gramStart"/>
      <w:r w:rsidRPr="00E72AA5">
        <w:rPr>
          <w:rFonts w:ascii="Times New Roman" w:hAnsi="Times New Roman" w:cs="Times New Roman"/>
          <w:sz w:val="24"/>
          <w:szCs w:val="24"/>
        </w:rPr>
        <w:t>номер:_</w:t>
      </w:r>
      <w:proofErr w:type="gramEnd"/>
      <w:r w:rsidRPr="00E72AA5">
        <w:rPr>
          <w:rFonts w:ascii="Times New Roman" w:hAnsi="Times New Roman" w:cs="Times New Roman"/>
          <w:sz w:val="24"/>
          <w:szCs w:val="24"/>
        </w:rPr>
        <w:t>______ для использования в целях проживания и проведения в ней капитального ремонта. Жилое помещение находится в муниципальном жилищном фонде коммерческого использования сельского поселения Хатанга.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1.2. С момента начала действия настоящего Договора к отношениям по владению и пользованию жилым помещением применяются условия договора коммерческого найма. К отношениям, связанным с выкупом жилого помещения, применяются также правила купли-продажи недвижимого имущества.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1.3. Жилое помещение на момент заключения настоящего Договора находится в неудовлетворительном состоянии. Пользователь проводит капитальный ремонт жилого помещения с целью приведения его в надлежащее состояние, соответствующее предъявляемым к жилым помещениям строительным, санитарным, пожарным и другим установленны</w:t>
      </w:r>
      <w:r w:rsidR="00170F4D" w:rsidRPr="00E72AA5">
        <w:rPr>
          <w:rFonts w:ascii="Times New Roman" w:hAnsi="Times New Roman" w:cs="Times New Roman"/>
          <w:sz w:val="24"/>
          <w:szCs w:val="24"/>
        </w:rPr>
        <w:t>м законодательством требованиям с учетом заключения по результатам обследования технического состояния строительных конструкций квартиры.</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1.4. В соответствии с протоколом о проведении аукциона по извещению № 1 от_____</w:t>
      </w:r>
      <w:proofErr w:type="gramStart"/>
      <w:r w:rsidRPr="00E72AA5">
        <w:rPr>
          <w:rFonts w:ascii="Times New Roman" w:hAnsi="Times New Roman" w:cs="Times New Roman"/>
          <w:sz w:val="24"/>
          <w:szCs w:val="24"/>
        </w:rPr>
        <w:t>_ ,</w:t>
      </w:r>
      <w:proofErr w:type="gramEnd"/>
      <w:r w:rsidRPr="00E72AA5">
        <w:rPr>
          <w:rFonts w:ascii="Times New Roman" w:hAnsi="Times New Roman" w:cs="Times New Roman"/>
          <w:sz w:val="24"/>
          <w:szCs w:val="24"/>
        </w:rPr>
        <w:t xml:space="preserve"> стоимость жилого помещения по состоянию на день заключения настоящего Договора составляет ( ) рублей 00 копеек. В стоимость жилого помещения входит задаток в размере </w:t>
      </w:r>
      <w:proofErr w:type="gramStart"/>
      <w:r w:rsidRPr="00E72AA5">
        <w:rPr>
          <w:rFonts w:ascii="Times New Roman" w:hAnsi="Times New Roman" w:cs="Times New Roman"/>
          <w:sz w:val="24"/>
          <w:szCs w:val="24"/>
        </w:rPr>
        <w:t>( )</w:t>
      </w:r>
      <w:proofErr w:type="gramEnd"/>
      <w:r w:rsidRPr="00E72AA5">
        <w:rPr>
          <w:rFonts w:ascii="Times New Roman" w:hAnsi="Times New Roman" w:cs="Times New Roman"/>
          <w:sz w:val="24"/>
          <w:szCs w:val="24"/>
        </w:rPr>
        <w:t xml:space="preserve"> рублей 00 копеек, ранее внесенный Пользователем для участия в аукционе. Стоимость жилого помещения, установленная настоящим пунктом, пересмотру не подлежит.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1.5. Настоящий Договор заключается сроком на </w:t>
      </w:r>
      <w:r w:rsidR="00B73C78">
        <w:rPr>
          <w:rFonts w:ascii="Times New Roman" w:hAnsi="Times New Roman" w:cs="Times New Roman"/>
          <w:sz w:val="24"/>
          <w:szCs w:val="24"/>
        </w:rPr>
        <w:t>1</w:t>
      </w:r>
      <w:r w:rsidRPr="00E72AA5">
        <w:rPr>
          <w:rFonts w:ascii="Times New Roman" w:hAnsi="Times New Roman" w:cs="Times New Roman"/>
          <w:sz w:val="24"/>
          <w:szCs w:val="24"/>
        </w:rPr>
        <w:t>(</w:t>
      </w:r>
      <w:r w:rsidR="00B73C78">
        <w:rPr>
          <w:rFonts w:ascii="Times New Roman" w:hAnsi="Times New Roman" w:cs="Times New Roman"/>
          <w:sz w:val="24"/>
          <w:szCs w:val="24"/>
        </w:rPr>
        <w:t>один) год</w:t>
      </w:r>
      <w:r w:rsidRPr="00E72AA5">
        <w:rPr>
          <w:rFonts w:ascii="Times New Roman" w:hAnsi="Times New Roman" w:cs="Times New Roman"/>
          <w:sz w:val="24"/>
          <w:szCs w:val="24"/>
        </w:rPr>
        <w:t xml:space="preserve"> со дня вступления его в силу.</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1.6. Вселение граждан, постоянно проживающих с Пользователем, осуществляется в соответствии со статьей 679 Гражданского кодекса РФ. </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1.7. Поднаем жилого помещения допускается только с письменного согласия Собственника.</w:t>
      </w:r>
    </w:p>
    <w:p w:rsidR="0024022C" w:rsidRPr="00E72AA5" w:rsidRDefault="0024022C" w:rsidP="002C7C18">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2. ОБЯЗАННОСТИ СТОРОН</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2.1. Собственник обязан:</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 не позднее рабочего дня, следующего за днем вступления в силу настоящего Договора предоставить жилое помещение Пользователю;</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2) до перехода права собственности на жилое помещение нести расходы собственника на капитальный ремонт многоквартирного жилого дома, в котором расположено жилое помещение, в размере и порядке, определенном в соответствии с </w:t>
      </w:r>
      <w:r w:rsidRPr="00E72AA5">
        <w:rPr>
          <w:rFonts w:ascii="Times New Roman" w:hAnsi="Times New Roman" w:cs="Times New Roman"/>
          <w:sz w:val="24"/>
          <w:szCs w:val="24"/>
        </w:rPr>
        <w:lastRenderedPageBreak/>
        <w:t>действующим законодательством;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 до перехода права собственности на жилое помещение исполнять обязанности собственника, предусмотренные Жилищным Кодексом Российской Федерации, в том числе по инициативе Пользователя (участвовать в общем собрании собственников, заключать договоры на управление многоквартирным домом и т.п.);</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 до перехода права собственности на жилое помещение по обращению Пользователя предпринимать меры в отношении третьих лиц, связанные с защитой прав собственности, а также прав Пользователя, вытекающих из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 заблаговременно уведомлять Пользователя об изменении размера платы за наем;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 вести учет взаиморасчетов по настоящему Договору. По запросу Пользователя в течение пяти рабочих дней предоставлять соответствующую информацию;</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 после внесения Пользователем полной выкупной стоимости совершить необходимые действия по регистрации в установленном порядке перехода права собственности на Пользователя.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2.2. Пользователь обязан:</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 за свой счет произвести ремонт жилого помещения, предусмотренный пунктом 1.3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 использовать жилое помещение только для проживания;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 соблюдать правила пользования жилыми помещениями и общим имуществом многоквартирного дома. Поддерживать жилое помещение в технически исправном и надлежащем санитарном состоянии;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 не производить перепланировок</w:t>
      </w:r>
      <w:r w:rsidR="00C13339" w:rsidRPr="00E72AA5">
        <w:rPr>
          <w:rFonts w:ascii="Times New Roman" w:hAnsi="Times New Roman" w:cs="Times New Roman"/>
          <w:sz w:val="24"/>
          <w:szCs w:val="24"/>
        </w:rPr>
        <w:t>,</w:t>
      </w:r>
      <w:r w:rsidRPr="00E72AA5">
        <w:rPr>
          <w:rFonts w:ascii="Times New Roman" w:hAnsi="Times New Roman" w:cs="Times New Roman"/>
          <w:sz w:val="24"/>
          <w:szCs w:val="24"/>
        </w:rPr>
        <w:t xml:space="preserve"> и переоборудования без</w:t>
      </w:r>
      <w:r w:rsidR="00C13339" w:rsidRPr="00E72AA5">
        <w:rPr>
          <w:rFonts w:ascii="Times New Roman" w:hAnsi="Times New Roman" w:cs="Times New Roman"/>
          <w:sz w:val="24"/>
          <w:szCs w:val="24"/>
        </w:rPr>
        <w:t xml:space="preserve"> </w:t>
      </w:r>
      <w:r w:rsidRPr="00E72AA5">
        <w:rPr>
          <w:rFonts w:ascii="Times New Roman" w:hAnsi="Times New Roman" w:cs="Times New Roman"/>
          <w:sz w:val="24"/>
          <w:szCs w:val="24"/>
        </w:rPr>
        <w:t>соблюдения</w:t>
      </w:r>
      <w:r w:rsidR="007F1295" w:rsidRPr="00E72AA5">
        <w:rPr>
          <w:rFonts w:ascii="Times New Roman" w:hAnsi="Times New Roman" w:cs="Times New Roman"/>
          <w:sz w:val="24"/>
          <w:szCs w:val="24"/>
        </w:rPr>
        <w:t>,</w:t>
      </w:r>
      <w:r w:rsidRPr="00E72AA5">
        <w:rPr>
          <w:rFonts w:ascii="Times New Roman" w:hAnsi="Times New Roman" w:cs="Times New Roman"/>
          <w:sz w:val="24"/>
          <w:szCs w:val="24"/>
        </w:rPr>
        <w:t xml:space="preserve"> установленного действующим законодательством</w:t>
      </w:r>
      <w:r w:rsidR="00C13339" w:rsidRPr="00E72AA5">
        <w:rPr>
          <w:rFonts w:ascii="Times New Roman" w:hAnsi="Times New Roman" w:cs="Times New Roman"/>
          <w:sz w:val="24"/>
          <w:szCs w:val="24"/>
        </w:rPr>
        <w:t>,</w:t>
      </w:r>
      <w:r w:rsidRPr="00E72AA5">
        <w:rPr>
          <w:rFonts w:ascii="Times New Roman" w:hAnsi="Times New Roman" w:cs="Times New Roman"/>
          <w:sz w:val="24"/>
          <w:szCs w:val="24"/>
        </w:rPr>
        <w:t xml:space="preserve"> порядка;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 своевременно производить за свой счет текущий ремонт жилого помещения. Обеспечивать Собственнику и работникам организаций, осуществляющих ремонт и эксплуатацию многоквартирного дома, беспрепятственный доступ в жилое помещение для осмотра его технического и санитарного состояния, а также инженерного оборудования, находящегося в нем;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 за свой счет осуществить установку индивидуальных приборов учета коммунальных ресурсов;</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7) в установленные настоящим Договором сроки и порядке вносить плату за пользование жилым помещением (плату за наем) и плату в счет выкупа жилого помещения (выкупную плату);</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8) своевременно вносить плату за коммунальные услуги, плату за содержание жилого помещения, включающую в себя плату за услуги по управлению многоквартирным домом, содержанию и текущему ремонту общего имущества в многоквартирном доме; </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9) нести ответственность перед третьими лицами за ущерб, причиненный в результате использования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10) выполнять другие обязанности, установленные действующим законодательством для нанимателей жилых помещений.</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2.3. Пользователь при проведении ремонта, вправе самостоятельно определять виды материалов и работ.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2.4. Все неотделимые улучшения, произведенные Пользователем, являются неотъемлемой частью жилого помещения и с момента их производства становятся собственностью Собственника. Стоимость произведенных Пользователем неотделимых улучшений возмещению не подлежат. Стоимость неотделимых улучшений не включается в выкупную стоимость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2.5. Затраты Пользователя на ремонт жилого помещения компенсации не подлежат.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2.6. Пользователь самостоятельно заключает с соответствующими службами (организациями) договоры, связанные с эксплуатацией и содержанием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2.7. Все убытки, связанные с эксплуатацией и содержанием жилого помещения, в том числе причинные третьим лицам, возлагаются на Пользователя.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2.8. Пользователь обязан обеспечивать беспрепятственный допуск работников специализированных, эксплуатационных и ремонтно-строительных служб для производства работ, носящих аварийный характер.</w:t>
      </w:r>
    </w:p>
    <w:p w:rsidR="0024022C" w:rsidRPr="00E72AA5" w:rsidRDefault="0024022C" w:rsidP="0024022C">
      <w:pPr>
        <w:pStyle w:val="ConsPlusNormal"/>
        <w:jc w:val="both"/>
        <w:outlineLvl w:val="1"/>
        <w:rPr>
          <w:rFonts w:ascii="Times New Roman" w:hAnsi="Times New Roman" w:cs="Times New Roman"/>
          <w:sz w:val="24"/>
          <w:szCs w:val="24"/>
        </w:rPr>
      </w:pPr>
    </w:p>
    <w:p w:rsidR="0024022C" w:rsidRPr="00E72AA5" w:rsidRDefault="0024022C" w:rsidP="002C7C18">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3. ПЛАТА ЗА ПОЛЬЗОВАНИЕ ЖИЛЫМ ПОМЕЩЕНИЕ</w:t>
      </w:r>
      <w:r w:rsidR="0070649B" w:rsidRPr="00E72AA5">
        <w:rPr>
          <w:rFonts w:ascii="Times New Roman" w:hAnsi="Times New Roman" w:cs="Times New Roman"/>
          <w:sz w:val="24"/>
          <w:szCs w:val="24"/>
        </w:rPr>
        <w:t xml:space="preserve">М И ДРУГИЕ </w:t>
      </w:r>
      <w:r w:rsidRPr="00E72AA5">
        <w:rPr>
          <w:rFonts w:ascii="Times New Roman" w:hAnsi="Times New Roman" w:cs="Times New Roman"/>
          <w:sz w:val="24"/>
          <w:szCs w:val="24"/>
        </w:rPr>
        <w:t>РАСЧЕТЫ</w:t>
      </w:r>
      <w:r w:rsidR="0070649B" w:rsidRPr="00E72AA5">
        <w:rPr>
          <w:rFonts w:ascii="Times New Roman" w:hAnsi="Times New Roman" w:cs="Times New Roman"/>
          <w:sz w:val="24"/>
          <w:szCs w:val="24"/>
        </w:rPr>
        <w:t xml:space="preserve"> </w:t>
      </w:r>
      <w:r w:rsidRPr="00E72AA5">
        <w:rPr>
          <w:rFonts w:ascii="Times New Roman" w:hAnsi="Times New Roman" w:cs="Times New Roman"/>
          <w:sz w:val="24"/>
          <w:szCs w:val="24"/>
        </w:rPr>
        <w:t>ПО ДОГОВОРУ</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3.1. За пользование жилым помещением Пользователь вносит плату ежемесячно, не позднее</w:t>
      </w:r>
      <w:r w:rsidR="007F1295" w:rsidRPr="00E72AA5">
        <w:rPr>
          <w:rFonts w:ascii="Times New Roman" w:hAnsi="Times New Roman" w:cs="Times New Roman"/>
          <w:sz w:val="24"/>
          <w:szCs w:val="24"/>
        </w:rPr>
        <w:t xml:space="preserve"> </w:t>
      </w:r>
      <w:r w:rsidRPr="00E72AA5">
        <w:rPr>
          <w:rFonts w:ascii="Times New Roman" w:hAnsi="Times New Roman" w:cs="Times New Roman"/>
          <w:sz w:val="24"/>
          <w:szCs w:val="24"/>
        </w:rPr>
        <w:t xml:space="preserve">10 числа месяца, следующего за </w:t>
      </w:r>
      <w:r w:rsidR="007F1295" w:rsidRPr="00E72AA5">
        <w:rPr>
          <w:rFonts w:ascii="Times New Roman" w:hAnsi="Times New Roman" w:cs="Times New Roman"/>
          <w:sz w:val="24"/>
          <w:szCs w:val="24"/>
        </w:rPr>
        <w:t xml:space="preserve">истекшим месяцем, в размере </w:t>
      </w:r>
      <w:r w:rsidR="00F23325" w:rsidRPr="00E72AA5">
        <w:rPr>
          <w:rFonts w:ascii="Times New Roman" w:hAnsi="Times New Roman" w:cs="Times New Roman"/>
          <w:sz w:val="24"/>
          <w:szCs w:val="24"/>
        </w:rPr>
        <w:t>_____ рублей</w:t>
      </w:r>
      <w:r w:rsidRPr="00E72AA5">
        <w:rPr>
          <w:rFonts w:ascii="Times New Roman" w:hAnsi="Times New Roman" w:cs="Times New Roman"/>
          <w:sz w:val="24"/>
          <w:szCs w:val="24"/>
        </w:rPr>
        <w:t xml:space="preserve"> 00 копеек, определяемом в соответствии с муниципальными правовыми актами сельского поселения Хатанга.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3.2. Изменение показателей, используемых для определения размера платы, влечет автоматический перерасчет платы за пользование жилым помещением. В случае изменения показателей, используемых при определении размера платы, ежемесячный платеж изменяется, Собственник обязан не позднее чем за месяц до истечения срока внесения измененного платежа, уведомить Пользователя об изменении размера платы.</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3.3. Обязанность по внесению платы за пользование жилым помещением возникает у Пользователя с даты подписания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3.4. Обязанность по внесению платы за пользование жилым помещением прекращается у Пользователя с первого числа месяца, следующего за месяцем, в котором был внесен последний платеж в счет выкупа жилого помещения (выкупной платеж).</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3.5. Пользователь обязан оплачивать потребляемые коммунальные услуги, а также услуги по содержанию и ремонту общего имущества многоквартирного дама, в котором расположено жилое помещение. Обязанность по внесению платы за коммунальные услуги и платы за содержание и ремонт жилого помещения возникает у Пользователя с момента вступления в силу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3.6. Плата за пользование жилым помещением вносится независимо от факта Пользования жилым помещением. Плата за пользование жилым помещением подлежит уплате независимо от уплаты выкупной стоимости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3.7. С целью выкупа жилого помещения Пользователь ежемесячно вносит платежи в счет выкупа (выкупной платеж). </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3.8. Выкупная стоимость жилого помещения определена пунктом 1.4 настоящего Договора и корректировке не подлежит.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3.9. Размер ежемесячного в</w:t>
      </w:r>
      <w:r w:rsidR="0070649B" w:rsidRPr="00E72AA5">
        <w:rPr>
          <w:rFonts w:ascii="Times New Roman" w:hAnsi="Times New Roman" w:cs="Times New Roman"/>
          <w:sz w:val="24"/>
          <w:szCs w:val="24"/>
        </w:rPr>
        <w:t>ыкупного платежа составляет 1/12</w:t>
      </w:r>
      <w:r w:rsidRPr="00E72AA5">
        <w:rPr>
          <w:rFonts w:ascii="Times New Roman" w:hAnsi="Times New Roman" w:cs="Times New Roman"/>
          <w:sz w:val="24"/>
          <w:szCs w:val="24"/>
        </w:rPr>
        <w:t xml:space="preserve"> выкупной стоимости, определенной пунктом 1.4 настоящего Договора и составляет </w:t>
      </w:r>
      <w:proofErr w:type="gramStart"/>
      <w:r w:rsidRPr="00E72AA5">
        <w:rPr>
          <w:rFonts w:ascii="Times New Roman" w:hAnsi="Times New Roman" w:cs="Times New Roman"/>
          <w:sz w:val="24"/>
          <w:szCs w:val="24"/>
        </w:rPr>
        <w:t>( )</w:t>
      </w:r>
      <w:proofErr w:type="gramEnd"/>
      <w:r w:rsidRPr="00E72AA5">
        <w:rPr>
          <w:rFonts w:ascii="Times New Roman" w:hAnsi="Times New Roman" w:cs="Times New Roman"/>
          <w:sz w:val="24"/>
          <w:szCs w:val="24"/>
        </w:rPr>
        <w:t xml:space="preserve"> рублей копеек. Размер выкупного платежа подлежит внесению в сроки и в порядке, установленные для платы за пользование жилым помещением. Пользователь имеет право в течение действия настоящего Договора в любой момент вносить дополнительные выкупные платежи.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3.10. Обязанность по внесению выкупных платежей возникает с даты подписания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3.11. При досрочном расторжении договора причитающаяся Пользователю часть внесенной выкупной цены (за вычетом убытков Собственника, штрафных санкций и других удерживаемых Собственником сумм) подлежит возврату в порядке и частями, определенными в соответствии с пунктом 3.9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3.12. Плата за пользование жилым помещением по настоящему Договору, адресованная Собственнику, вносится через кредитные организации в бюджет сельского поселения Хатанга. Плата, взимаемая кредитными организациями за оказываемые услуги по перечислению денежных средств, вносится Пользователем за счет личных средств и не подлежит возмещению.</w:t>
      </w:r>
    </w:p>
    <w:p w:rsidR="0024022C" w:rsidRPr="00E72AA5" w:rsidRDefault="0024022C" w:rsidP="002C7C18">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4. ОТВЕТСТВЕННОСТЬ СТОРОН</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4.1. За нарушение Пользователем сроков внесения платы за пользование жилым помещением и выкупной платы, Пользователь уплачивает пени в размере одной трехсотой, действующей на день уплаты неустойки, ставки рефинансирования (учетной ставки) Центрального банка Российской Федерации от невыплаченных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4.2. За нарушение Пользователем сроков внесения платы за коммунальные услуги, платы за содержание и ремонт жилого помещения ответственность перед поставщиками соответствующих услуг наступает в порядке и размере, установленных соответствующими </w:t>
      </w:r>
      <w:r w:rsidRPr="00E72AA5">
        <w:rPr>
          <w:rFonts w:ascii="Times New Roman" w:hAnsi="Times New Roman" w:cs="Times New Roman"/>
          <w:sz w:val="24"/>
          <w:szCs w:val="24"/>
        </w:rPr>
        <w:lastRenderedPageBreak/>
        <w:t>договорами и Жилищным Кодексом Российской Федерации.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4.3. Начисление пеней, установленных настоящим Договором, не освобождает стороны от выполнения возложенных на них обязательств и устранения нарушений.</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4.4. В случае нарушения Правил пользования жилым помещением и общим имуществом многоквартирного дома, Пользователь обязан возместить Собственнику возникшие при этом убытки в соответствии с действующим законодательством.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4.5. Споры, возникающие при исполнении договора, рассматриваются в соответствии с действующим законодательством.</w:t>
      </w:r>
    </w:p>
    <w:p w:rsidR="0024022C" w:rsidRPr="00E72AA5" w:rsidRDefault="0024022C" w:rsidP="002C7C18">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5. ПОРЯДОК РАСТОРЖЕНИЯ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5.1. Расторжение настоящего Договора допускается по соглашению сторон.</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5.2. Настоящий договор может быть расторгнут по инициативе Пользователя в любое время с письменного согласия совершеннолетних граждан, постоянно проживающих с Пользователем в жилом помещении, при условии отсутствия задолженности по уплате обязательных платежей и выполнении всех обязательств в отношении содержания и эксплуатации жилого помещения, предусмотренных настоящим Договором. В этом случае расходы Пользователя на предусмотренный пунктом 1.3 настоящего Договора ремонт возмещению не подлежат. Уведомление о расторжении договора в одностороннем порядке должно быть направлено Собственнику не позднее, чем за три месяца до предполагаемой даты расторжения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5.3. В случае не исполнения Пользователем обязанностей предусмотренных подпунктами 1 и 2 пункта 2.2 настоящего Договора, а также в случае неисполнения обязательства предусмотренного пунктом 3.1 и (или) 3.7 настоящего Договора обязательства более двух месяцев подряд, Собственник вправе в соответствии с пунктом 3 статьи 450 Гражданского Кодекса Российской Федерации в одностороннем порядке отказаться от исполнения настоящего Договора, что влечет прекращение его действия (договор считается расторгнутым) и выселение Пользователя и всех совместно с ним проживающих граждан. Об одностороннем отказе от исполнения настоящего Договора Собственник должен уведомить Пользователя не позднее, чем за 30 дней до даты прекращения действия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5.4. Настоящий Договор подлежит досрочному расторжению по требованию Собственника, а Пользователь и граждане, за действия которых он отвечает, выселению в следующих случаях:</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5.4.1. если Пользователь и граждане, за действия которых он отвечает, умышленно или по неосторожности портят и разрушают жилое помещение, а также систематически нарушают права и интересы соседей;</w:t>
      </w:r>
    </w:p>
    <w:p w:rsidR="0024022C" w:rsidRPr="00E72AA5" w:rsidRDefault="009C0B46"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5.4.2 </w:t>
      </w:r>
      <w:r w:rsidR="0024022C" w:rsidRPr="00E72AA5">
        <w:rPr>
          <w:rFonts w:ascii="Times New Roman" w:hAnsi="Times New Roman" w:cs="Times New Roman"/>
          <w:sz w:val="24"/>
          <w:szCs w:val="24"/>
        </w:rPr>
        <w:t>если Пользователь не внес платежи, указанные в пункте 3.5 настоящего Договора, в течение шести месяцев;</w:t>
      </w:r>
    </w:p>
    <w:p w:rsidR="0024022C" w:rsidRPr="00E72AA5" w:rsidRDefault="009C0B46"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5.4.3 </w:t>
      </w:r>
      <w:r w:rsidR="0024022C" w:rsidRPr="00E72AA5">
        <w:rPr>
          <w:rFonts w:ascii="Times New Roman" w:hAnsi="Times New Roman" w:cs="Times New Roman"/>
          <w:sz w:val="24"/>
          <w:szCs w:val="24"/>
        </w:rPr>
        <w:t>если Пользователь систематически нарушает обязательства по настоящему Договору.</w:t>
      </w:r>
    </w:p>
    <w:p w:rsidR="0024022C" w:rsidRPr="00E72AA5" w:rsidRDefault="0024022C" w:rsidP="002C7C18">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6. ПРОЧИЕ УСЛОВИЯ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6.1. Пользователь до заключения настоящего Договора ознакомлен с состоянием жилого</w:t>
      </w:r>
      <w:r w:rsidR="00B73C78">
        <w:rPr>
          <w:rFonts w:ascii="Times New Roman" w:hAnsi="Times New Roman" w:cs="Times New Roman"/>
          <w:sz w:val="24"/>
          <w:szCs w:val="24"/>
        </w:rPr>
        <w:t xml:space="preserve"> </w:t>
      </w:r>
      <w:r w:rsidRPr="00E72AA5">
        <w:rPr>
          <w:rFonts w:ascii="Times New Roman" w:hAnsi="Times New Roman" w:cs="Times New Roman"/>
          <w:sz w:val="24"/>
          <w:szCs w:val="24"/>
        </w:rPr>
        <w:t>помещения. Переход права собственности на жилое помещение осуществляется в результате полной оплаты выкупной стоимости жилого помещения на основании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6.2. Все уведомления и сообщения, направляемые Собственнику в соответствии с настоящим Договором или в связи с ним, должны быть составлены в письменной форме и будут считаться поданными надлежащим образом, если они направлены заказным письмом, электронной почтой или доставлены лично по адресу Собственника, указанному в настоящем Договоре, либо иному адресу, о котором Собственник заблаговременно письменно уведомит Пользователя.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6.3. Стороны обязуются незамедлительно уведомлять друг друга об изменении своих адресов и других реквизитов. Неисполнение стороной настоящего пункта лишает ее права ссылаться на то, что предусмотренное Договором уведомление или платеж не были произведены надлежащим образом.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6.4. Все изменения, дополнения к настоящему Договору действительны, если они </w:t>
      </w:r>
      <w:r w:rsidRPr="00E72AA5">
        <w:rPr>
          <w:rFonts w:ascii="Times New Roman" w:hAnsi="Times New Roman" w:cs="Times New Roman"/>
          <w:sz w:val="24"/>
          <w:szCs w:val="24"/>
        </w:rPr>
        <w:lastRenderedPageBreak/>
        <w:t>изложены в письменной форме и подписаны обеими Сторонами.</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6.5. Разногласия, возникающие в процессе заключения и исполнения Договора и не урегулированные в досудебном порядке, рассматриваются в судебном порядке в </w:t>
      </w:r>
      <w:proofErr w:type="spellStart"/>
      <w:r w:rsidRPr="00E72AA5">
        <w:rPr>
          <w:rFonts w:ascii="Times New Roman" w:hAnsi="Times New Roman" w:cs="Times New Roman"/>
          <w:sz w:val="24"/>
          <w:szCs w:val="24"/>
        </w:rPr>
        <w:t>Хатангском</w:t>
      </w:r>
      <w:proofErr w:type="spellEnd"/>
      <w:r w:rsidRPr="00E72AA5">
        <w:rPr>
          <w:rFonts w:ascii="Times New Roman" w:hAnsi="Times New Roman" w:cs="Times New Roman"/>
          <w:sz w:val="24"/>
          <w:szCs w:val="24"/>
        </w:rPr>
        <w:t xml:space="preserve"> районном суде Красноярского края. </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6.6. По вопросам, не предусмотренным настоящим Договором, Стороны руководствуются действующим законодательством.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6.7. Настоящий Договор вступает в силу со дня его подписания уполномоченными представителями Сторон.</w:t>
      </w:r>
      <w:r w:rsidR="0070649B" w:rsidRPr="00E72AA5">
        <w:rPr>
          <w:rFonts w:ascii="Times New Roman" w:hAnsi="Times New Roman" w:cs="Times New Roman"/>
          <w:sz w:val="24"/>
          <w:szCs w:val="24"/>
        </w:rPr>
        <w:t xml:space="preserve"> </w:t>
      </w:r>
      <w:r w:rsidRPr="00E72AA5">
        <w:rPr>
          <w:rFonts w:ascii="Times New Roman" w:hAnsi="Times New Roman" w:cs="Times New Roman"/>
          <w:sz w:val="24"/>
          <w:szCs w:val="24"/>
        </w:rPr>
        <w:t>Право собственности на жилое помещение переходит к Пользователю с момента государственной регистрации перехода права собственности, осуществленной на основании совместно поданного заявления сторонами в орган осуществляющий государственную регистрацию прав на недвижимое имущество и сделок с ним.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6.8. Настоящий Договор прочитан Сторонами и содержит весь объем соглашений между ними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6.9. Настоящий Договор составлен в 3 (трех) экземплярах, имеющих одинаковую юридическую силу, из которых один для Собственника, один для Пользователя, один для органа, осуществляющего государственную регистрацию прав на недвижимое имущество и сделок с ним.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6.10. Приложением и неотъемлемой частью договора является: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6.10.1. Копия протокола заседания комиссии по проведению аукциона на право заключения договора передачи жилого помещения в пользование на условиях проведения ремонта и последующего выкупа;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6.10.2. Акт приема-передачи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6.10.3. Реквизиты для перечисления платы за коммерческий наем жилого помещения муниципального жилищного фонда </w:t>
      </w:r>
      <w:r w:rsidRPr="00E72AA5">
        <w:rPr>
          <w:rFonts w:ascii="Times New Roman" w:hAnsi="Times New Roman" w:cs="Times New Roman"/>
          <w:b/>
          <w:sz w:val="24"/>
          <w:szCs w:val="24"/>
        </w:rPr>
        <w:t>коммерческого использования</w:t>
      </w:r>
      <w:r w:rsidRPr="00E72AA5">
        <w:rPr>
          <w:rFonts w:ascii="Times New Roman" w:hAnsi="Times New Roman" w:cs="Times New Roman"/>
          <w:sz w:val="24"/>
          <w:szCs w:val="24"/>
        </w:rPr>
        <w:t>:</w:t>
      </w:r>
    </w:p>
    <w:p w:rsidR="0070649B" w:rsidRPr="00E72AA5" w:rsidRDefault="0070649B" w:rsidP="0024022C">
      <w:pPr>
        <w:pStyle w:val="ConsPlusNormal"/>
        <w:jc w:val="both"/>
        <w:outlineLvl w:val="1"/>
        <w:rPr>
          <w:rFonts w:ascii="Times New Roman" w:hAnsi="Times New Roman" w:cs="Times New Roman"/>
          <w:sz w:val="24"/>
          <w:szCs w:val="24"/>
        </w:rPr>
      </w:pPr>
    </w:p>
    <w:p w:rsidR="00E5270A" w:rsidRPr="00E72AA5" w:rsidRDefault="0024022C" w:rsidP="00E5270A">
      <w:pPr>
        <w:widowControl w:val="0"/>
        <w:autoSpaceDE w:val="0"/>
        <w:autoSpaceDN w:val="0"/>
        <w:adjustRightInd w:val="0"/>
        <w:ind w:firstLine="720"/>
        <w:jc w:val="both"/>
        <w:outlineLvl w:val="1"/>
      </w:pPr>
      <w:r w:rsidRPr="00E72AA5">
        <w:t xml:space="preserve"> </w:t>
      </w:r>
      <w:r w:rsidR="00E5270A" w:rsidRPr="00E72AA5">
        <w:rPr>
          <w:b/>
        </w:rPr>
        <w:t>получатель</w:t>
      </w:r>
      <w:r w:rsidR="00E5270A" w:rsidRPr="00E72AA5">
        <w:t>: ИНН 8403010060, КПП 840301001,</w:t>
      </w:r>
    </w:p>
    <w:p w:rsidR="00E5270A" w:rsidRPr="00E72AA5" w:rsidRDefault="00E5270A" w:rsidP="00E5270A">
      <w:pPr>
        <w:widowControl w:val="0"/>
        <w:autoSpaceDE w:val="0"/>
        <w:autoSpaceDN w:val="0"/>
        <w:adjustRightInd w:val="0"/>
        <w:ind w:firstLine="720"/>
        <w:jc w:val="both"/>
        <w:outlineLvl w:val="1"/>
      </w:pPr>
      <w:r w:rsidRPr="00E72AA5">
        <w:t>УФК по Красноярскому краю (Отдел по управлению муниципальным имуществом администрации сельского поселения Хатанга)</w:t>
      </w:r>
    </w:p>
    <w:p w:rsidR="00E5270A" w:rsidRPr="00E72AA5" w:rsidRDefault="00E5270A" w:rsidP="00E5270A">
      <w:pPr>
        <w:widowControl w:val="0"/>
        <w:autoSpaceDE w:val="0"/>
        <w:autoSpaceDN w:val="0"/>
        <w:adjustRightInd w:val="0"/>
        <w:ind w:firstLine="720"/>
        <w:jc w:val="both"/>
        <w:outlineLvl w:val="1"/>
      </w:pPr>
      <w:r w:rsidRPr="00E72AA5">
        <w:rPr>
          <w:b/>
        </w:rPr>
        <w:t>банк получателя</w:t>
      </w:r>
      <w:r w:rsidRPr="00E72AA5">
        <w:t xml:space="preserve">  </w:t>
      </w:r>
    </w:p>
    <w:p w:rsidR="00E5270A" w:rsidRPr="00E72AA5" w:rsidRDefault="00E5270A" w:rsidP="00E5270A">
      <w:pPr>
        <w:widowControl w:val="0"/>
        <w:autoSpaceDE w:val="0"/>
        <w:autoSpaceDN w:val="0"/>
        <w:adjustRightInd w:val="0"/>
        <w:ind w:firstLine="720"/>
        <w:jc w:val="both"/>
        <w:outlineLvl w:val="1"/>
      </w:pPr>
      <w:r w:rsidRPr="00E72AA5">
        <w:t xml:space="preserve">Отделение Красноярск Банка России//УФК по Красноярскому краю, </w:t>
      </w:r>
    </w:p>
    <w:p w:rsidR="00E5270A" w:rsidRPr="00E72AA5" w:rsidRDefault="00E5270A" w:rsidP="00E5270A">
      <w:pPr>
        <w:widowControl w:val="0"/>
        <w:autoSpaceDE w:val="0"/>
        <w:autoSpaceDN w:val="0"/>
        <w:adjustRightInd w:val="0"/>
        <w:ind w:firstLine="720"/>
        <w:jc w:val="both"/>
        <w:outlineLvl w:val="1"/>
      </w:pPr>
      <w:r w:rsidRPr="00E72AA5">
        <w:t>г. Красноярск, БИК 010407105</w:t>
      </w:r>
    </w:p>
    <w:p w:rsidR="00E5270A" w:rsidRPr="00E72AA5" w:rsidRDefault="00E5270A" w:rsidP="00E5270A">
      <w:pPr>
        <w:widowControl w:val="0"/>
        <w:autoSpaceDE w:val="0"/>
        <w:autoSpaceDN w:val="0"/>
        <w:adjustRightInd w:val="0"/>
        <w:ind w:firstLine="720"/>
        <w:jc w:val="both"/>
        <w:outlineLvl w:val="1"/>
      </w:pPr>
      <w:r w:rsidRPr="00E72AA5">
        <w:t>единый счет бюджета: 40102810245370000011</w:t>
      </w:r>
    </w:p>
    <w:p w:rsidR="00E5270A" w:rsidRPr="00E72AA5" w:rsidRDefault="00E5270A" w:rsidP="00E5270A">
      <w:pPr>
        <w:widowControl w:val="0"/>
        <w:autoSpaceDE w:val="0"/>
        <w:autoSpaceDN w:val="0"/>
        <w:adjustRightInd w:val="0"/>
        <w:ind w:firstLine="720"/>
        <w:jc w:val="both"/>
        <w:outlineLvl w:val="1"/>
      </w:pPr>
      <w:r w:rsidRPr="00E72AA5">
        <w:t>номер казначейского счета:03100643000000011900</w:t>
      </w:r>
    </w:p>
    <w:p w:rsidR="00E5270A" w:rsidRPr="00E72AA5" w:rsidRDefault="00E5270A" w:rsidP="00E5270A">
      <w:pPr>
        <w:widowControl w:val="0"/>
        <w:autoSpaceDE w:val="0"/>
        <w:autoSpaceDN w:val="0"/>
        <w:adjustRightInd w:val="0"/>
        <w:ind w:firstLine="720"/>
        <w:jc w:val="both"/>
        <w:outlineLvl w:val="1"/>
      </w:pPr>
      <w:r w:rsidRPr="00E72AA5">
        <w:t>ОКТМО с. Хатанга 04653419</w:t>
      </w:r>
    </w:p>
    <w:p w:rsidR="00E5270A" w:rsidRPr="00E72AA5" w:rsidRDefault="00E5270A" w:rsidP="00E5270A">
      <w:pPr>
        <w:widowControl w:val="0"/>
        <w:autoSpaceDE w:val="0"/>
        <w:autoSpaceDN w:val="0"/>
        <w:adjustRightInd w:val="0"/>
        <w:ind w:firstLine="720"/>
        <w:jc w:val="both"/>
        <w:outlineLvl w:val="1"/>
      </w:pPr>
      <w:r w:rsidRPr="00E72AA5">
        <w:t>КБК: 567 1 11 09 045 100200 120</w:t>
      </w:r>
    </w:p>
    <w:p w:rsidR="0024022C" w:rsidRPr="00E72AA5" w:rsidRDefault="0024022C" w:rsidP="00E5270A">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6.10.4. Реквизиты </w:t>
      </w:r>
      <w:r w:rsidRPr="00E72AA5">
        <w:rPr>
          <w:rFonts w:ascii="Times New Roman" w:hAnsi="Times New Roman" w:cs="Times New Roman"/>
          <w:b/>
          <w:sz w:val="24"/>
          <w:szCs w:val="24"/>
        </w:rPr>
        <w:t>для перечисления выкупной стоимости</w:t>
      </w:r>
      <w:r w:rsidRPr="00E72AA5">
        <w:rPr>
          <w:rFonts w:ascii="Times New Roman" w:hAnsi="Times New Roman" w:cs="Times New Roman"/>
          <w:sz w:val="24"/>
          <w:szCs w:val="24"/>
        </w:rPr>
        <w:t xml:space="preserve"> жилого помещения по Договору.</w:t>
      </w:r>
    </w:p>
    <w:p w:rsidR="00E5270A" w:rsidRPr="00E72AA5" w:rsidRDefault="00E5270A" w:rsidP="00E5270A">
      <w:pPr>
        <w:widowControl w:val="0"/>
        <w:autoSpaceDE w:val="0"/>
        <w:autoSpaceDN w:val="0"/>
        <w:adjustRightInd w:val="0"/>
        <w:ind w:firstLine="720"/>
        <w:jc w:val="both"/>
        <w:outlineLvl w:val="1"/>
      </w:pPr>
      <w:r w:rsidRPr="00E72AA5">
        <w:rPr>
          <w:b/>
        </w:rPr>
        <w:t>получатель</w:t>
      </w:r>
      <w:r w:rsidRPr="00E72AA5">
        <w:t>: ИНН 8403010060, КПП 840301001,</w:t>
      </w:r>
    </w:p>
    <w:p w:rsidR="00E5270A" w:rsidRPr="00E72AA5" w:rsidRDefault="00E5270A" w:rsidP="00E5270A">
      <w:pPr>
        <w:widowControl w:val="0"/>
        <w:autoSpaceDE w:val="0"/>
        <w:autoSpaceDN w:val="0"/>
        <w:adjustRightInd w:val="0"/>
        <w:ind w:firstLine="720"/>
        <w:jc w:val="both"/>
        <w:outlineLvl w:val="1"/>
      </w:pPr>
      <w:r w:rsidRPr="00E72AA5">
        <w:t>УФК по Красноярскому краю (Отдел по управлению муниципальным имуществом администрации сельского поселения Хатанга)</w:t>
      </w:r>
    </w:p>
    <w:p w:rsidR="00E5270A" w:rsidRPr="00E72AA5" w:rsidRDefault="00E5270A" w:rsidP="00E5270A">
      <w:pPr>
        <w:widowControl w:val="0"/>
        <w:autoSpaceDE w:val="0"/>
        <w:autoSpaceDN w:val="0"/>
        <w:adjustRightInd w:val="0"/>
        <w:ind w:firstLine="720"/>
        <w:jc w:val="both"/>
        <w:outlineLvl w:val="1"/>
        <w:rPr>
          <w:b/>
        </w:rPr>
      </w:pPr>
      <w:r w:rsidRPr="00E72AA5">
        <w:rPr>
          <w:b/>
        </w:rPr>
        <w:t xml:space="preserve">банк получателя  </w:t>
      </w:r>
    </w:p>
    <w:p w:rsidR="00E5270A" w:rsidRPr="00E72AA5" w:rsidRDefault="00E5270A" w:rsidP="00E5270A">
      <w:pPr>
        <w:widowControl w:val="0"/>
        <w:autoSpaceDE w:val="0"/>
        <w:autoSpaceDN w:val="0"/>
        <w:adjustRightInd w:val="0"/>
        <w:ind w:firstLine="720"/>
        <w:jc w:val="both"/>
        <w:outlineLvl w:val="1"/>
      </w:pPr>
      <w:r w:rsidRPr="00E72AA5">
        <w:t xml:space="preserve">Отделение Красноярск Банка России//УФК по Красноярскому краю, </w:t>
      </w:r>
    </w:p>
    <w:p w:rsidR="00E5270A" w:rsidRPr="00E72AA5" w:rsidRDefault="00E5270A" w:rsidP="00E5270A">
      <w:pPr>
        <w:widowControl w:val="0"/>
        <w:autoSpaceDE w:val="0"/>
        <w:autoSpaceDN w:val="0"/>
        <w:adjustRightInd w:val="0"/>
        <w:ind w:firstLine="720"/>
        <w:jc w:val="both"/>
        <w:outlineLvl w:val="1"/>
      </w:pPr>
      <w:r w:rsidRPr="00E72AA5">
        <w:t>г. Красноярск, БИК 010407105</w:t>
      </w:r>
    </w:p>
    <w:p w:rsidR="00E5270A" w:rsidRPr="00E72AA5" w:rsidRDefault="00E5270A" w:rsidP="00E5270A">
      <w:pPr>
        <w:widowControl w:val="0"/>
        <w:autoSpaceDE w:val="0"/>
        <w:autoSpaceDN w:val="0"/>
        <w:adjustRightInd w:val="0"/>
        <w:ind w:firstLine="720"/>
        <w:jc w:val="both"/>
        <w:outlineLvl w:val="1"/>
      </w:pPr>
      <w:r w:rsidRPr="00E72AA5">
        <w:t>единый счет бюджета: 40102810245370000011</w:t>
      </w:r>
    </w:p>
    <w:p w:rsidR="00E5270A" w:rsidRPr="00E72AA5" w:rsidRDefault="00E5270A" w:rsidP="00E5270A">
      <w:pPr>
        <w:widowControl w:val="0"/>
        <w:autoSpaceDE w:val="0"/>
        <w:autoSpaceDN w:val="0"/>
        <w:adjustRightInd w:val="0"/>
        <w:ind w:firstLine="720"/>
        <w:jc w:val="both"/>
        <w:outlineLvl w:val="1"/>
      </w:pPr>
      <w:r w:rsidRPr="00E72AA5">
        <w:t>номер казначейского счета:</w:t>
      </w:r>
      <w:r w:rsidRPr="00E72AA5">
        <w:rPr>
          <w:rFonts w:eastAsia="Calibri"/>
          <w:lang w:eastAsia="en-US"/>
        </w:rPr>
        <w:t xml:space="preserve"> </w:t>
      </w:r>
      <w:r w:rsidRPr="00E72AA5">
        <w:t>03100643000000011900</w:t>
      </w:r>
    </w:p>
    <w:p w:rsidR="00E5270A" w:rsidRPr="00E72AA5" w:rsidRDefault="00E5270A" w:rsidP="00E5270A">
      <w:pPr>
        <w:widowControl w:val="0"/>
        <w:autoSpaceDE w:val="0"/>
        <w:autoSpaceDN w:val="0"/>
        <w:adjustRightInd w:val="0"/>
        <w:ind w:firstLine="720"/>
        <w:jc w:val="both"/>
        <w:outlineLvl w:val="1"/>
      </w:pPr>
      <w:r w:rsidRPr="00E72AA5">
        <w:t>ОКТМО с. Хатанга 04653419</w:t>
      </w:r>
    </w:p>
    <w:p w:rsidR="00E5270A" w:rsidRPr="00E72AA5" w:rsidRDefault="001E1405" w:rsidP="00E5270A">
      <w:pPr>
        <w:widowControl w:val="0"/>
        <w:autoSpaceDE w:val="0"/>
        <w:autoSpaceDN w:val="0"/>
        <w:adjustRightInd w:val="0"/>
        <w:ind w:firstLine="720"/>
        <w:jc w:val="both"/>
        <w:outlineLvl w:val="1"/>
      </w:pPr>
      <w:r w:rsidRPr="00E72AA5">
        <w:t>КБК: 567 1 14 02053 10</w:t>
      </w:r>
      <w:r w:rsidR="00E5270A" w:rsidRPr="00E72AA5">
        <w:t>0100 410</w:t>
      </w:r>
    </w:p>
    <w:p w:rsidR="00664829" w:rsidRDefault="00664829" w:rsidP="00C7372E">
      <w:pPr>
        <w:spacing w:after="200" w:line="276" w:lineRule="auto"/>
        <w:jc w:val="center"/>
        <w:rPr>
          <w:rFonts w:eastAsia="Calibri"/>
          <w:b/>
          <w:lang w:eastAsia="en-US"/>
        </w:rPr>
      </w:pPr>
    </w:p>
    <w:p w:rsidR="00C7372E" w:rsidRPr="00E72AA5" w:rsidRDefault="00C7372E" w:rsidP="00C7372E">
      <w:pPr>
        <w:spacing w:after="200" w:line="276" w:lineRule="auto"/>
        <w:jc w:val="center"/>
        <w:rPr>
          <w:rFonts w:eastAsia="Calibri"/>
          <w:b/>
          <w:lang w:eastAsia="en-US"/>
        </w:rPr>
      </w:pPr>
      <w:r w:rsidRPr="00E72AA5">
        <w:rPr>
          <w:rFonts w:eastAsia="Calibri"/>
          <w:b/>
          <w:lang w:eastAsia="en-US"/>
        </w:rPr>
        <w:t>7. АДРЕСА И ПОДПИСИ СТОРОН</w:t>
      </w:r>
    </w:p>
    <w:p w:rsidR="00C7372E" w:rsidRPr="00664829" w:rsidRDefault="00C7372E" w:rsidP="00C7372E">
      <w:pPr>
        <w:spacing w:after="200" w:line="276" w:lineRule="auto"/>
        <w:jc w:val="both"/>
        <w:rPr>
          <w:rFonts w:eastAsia="Calibri"/>
          <w:sz w:val="20"/>
          <w:szCs w:val="20"/>
          <w:lang w:eastAsia="en-US"/>
        </w:rPr>
      </w:pPr>
      <w:r w:rsidRPr="00664829">
        <w:rPr>
          <w:rFonts w:eastAsia="Calibri"/>
          <w:lang w:eastAsia="en-US"/>
        </w:rPr>
        <w:lastRenderedPageBreak/>
        <w:t xml:space="preserve">7.1. </w:t>
      </w:r>
      <w:proofErr w:type="gramStart"/>
      <w:r w:rsidRPr="00664829">
        <w:rPr>
          <w:rFonts w:eastAsia="Calibri"/>
          <w:lang w:eastAsia="en-US"/>
        </w:rPr>
        <w:t>Собственник :</w:t>
      </w:r>
      <w:proofErr w:type="gramEnd"/>
      <w:r w:rsidRPr="00664829">
        <w:rPr>
          <w:rFonts w:eastAsia="Calibri"/>
          <w:lang w:eastAsia="en-US"/>
        </w:rPr>
        <w:t xml:space="preserve">                                                                                               7.2. Пользователь</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Отдел</w:t>
      </w:r>
      <w:r w:rsidR="00664829">
        <w:rPr>
          <w:rFonts w:eastAsia="Calibri"/>
          <w:lang w:eastAsia="en-US"/>
        </w:rPr>
        <w:t xml:space="preserve"> </w:t>
      </w:r>
      <w:r w:rsidRPr="00664829">
        <w:rPr>
          <w:rFonts w:eastAsia="Calibri"/>
          <w:lang w:eastAsia="en-US"/>
        </w:rPr>
        <w:t>по</w:t>
      </w:r>
      <w:r w:rsidR="00664829">
        <w:rPr>
          <w:rFonts w:eastAsia="Calibri"/>
          <w:lang w:eastAsia="en-US"/>
        </w:rPr>
        <w:t xml:space="preserve"> </w:t>
      </w:r>
      <w:r w:rsidRPr="00664829">
        <w:rPr>
          <w:rFonts w:eastAsia="Calibri"/>
          <w:lang w:eastAsia="en-US"/>
        </w:rPr>
        <w:t>управлению</w:t>
      </w:r>
      <w:r w:rsidR="00664829">
        <w:rPr>
          <w:rFonts w:eastAsia="Calibri"/>
          <w:lang w:eastAsia="en-US"/>
        </w:rPr>
        <w:t xml:space="preserve"> </w:t>
      </w:r>
      <w:r w:rsidRPr="00664829">
        <w:rPr>
          <w:rFonts w:eastAsia="Calibri"/>
          <w:lang w:eastAsia="en-US"/>
        </w:rPr>
        <w:t xml:space="preserve">муниципальным   </w:t>
      </w:r>
      <w:r w:rsidR="00664829">
        <w:rPr>
          <w:rFonts w:eastAsia="Calibri"/>
          <w:sz w:val="20"/>
          <w:szCs w:val="20"/>
          <w:lang w:eastAsia="en-US"/>
        </w:rPr>
        <w:tab/>
      </w:r>
      <w:r w:rsidR="00664829" w:rsidRPr="00664829">
        <w:rPr>
          <w:rFonts w:eastAsia="Calibri"/>
          <w:lang w:eastAsia="en-US"/>
        </w:rPr>
        <w:t>Ф.И.О</w:t>
      </w:r>
      <w:r w:rsidR="00664829">
        <w:rPr>
          <w:rFonts w:eastAsia="Calibri"/>
          <w:sz w:val="20"/>
          <w:szCs w:val="20"/>
          <w:lang w:eastAsia="en-US"/>
        </w:rPr>
        <w:t>_______________</w:t>
      </w:r>
    </w:p>
    <w:p w:rsidR="00C7372E" w:rsidRPr="00664829" w:rsidRDefault="00C7372E" w:rsidP="00C7372E">
      <w:pPr>
        <w:tabs>
          <w:tab w:val="left" w:pos="6232"/>
        </w:tabs>
        <w:spacing w:line="276" w:lineRule="auto"/>
        <w:jc w:val="both"/>
        <w:rPr>
          <w:rFonts w:eastAsia="Calibri"/>
          <w:lang w:eastAsia="en-US"/>
        </w:rPr>
      </w:pPr>
      <w:r w:rsidRPr="00664829">
        <w:rPr>
          <w:rFonts w:eastAsia="Calibri"/>
          <w:lang w:eastAsia="en-US"/>
        </w:rPr>
        <w:t>имуществом Администрации сельского</w:t>
      </w:r>
      <w:r w:rsidRPr="00664829">
        <w:rPr>
          <w:rFonts w:eastAsia="Calibri"/>
          <w:sz w:val="20"/>
          <w:szCs w:val="20"/>
          <w:lang w:eastAsia="en-US"/>
        </w:rPr>
        <w:tab/>
      </w:r>
      <w:r w:rsidRPr="00664829">
        <w:rPr>
          <w:rFonts w:eastAsia="Calibri"/>
          <w:lang w:eastAsia="en-US"/>
        </w:rPr>
        <w:t xml:space="preserve">паспорт </w:t>
      </w:r>
      <w:r w:rsidR="00664829">
        <w:rPr>
          <w:rFonts w:eastAsia="Calibri"/>
          <w:lang w:eastAsia="en-US"/>
        </w:rPr>
        <w:t>_______серия___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поселения Хатанга</w:t>
      </w:r>
      <w:r w:rsidRPr="00664829">
        <w:rPr>
          <w:rFonts w:eastAsia="Calibri"/>
          <w:sz w:val="20"/>
          <w:szCs w:val="20"/>
          <w:lang w:eastAsia="en-US"/>
        </w:rPr>
        <w:tab/>
      </w:r>
      <w:r w:rsidRPr="00664829">
        <w:rPr>
          <w:rFonts w:eastAsia="Calibri"/>
          <w:lang w:eastAsia="en-US"/>
        </w:rPr>
        <w:t xml:space="preserve">кем </w:t>
      </w:r>
      <w:r w:rsidR="00664829">
        <w:rPr>
          <w:rFonts w:eastAsia="Calibri"/>
          <w:lang w:eastAsia="en-US"/>
        </w:rPr>
        <w:t>вы</w:t>
      </w:r>
      <w:r w:rsidRPr="00664829">
        <w:rPr>
          <w:rFonts w:eastAsia="Calibri"/>
          <w:lang w:eastAsia="en-US"/>
        </w:rPr>
        <w:t>дан</w:t>
      </w:r>
      <w:r w:rsidR="00664829">
        <w:rPr>
          <w:rFonts w:eastAsia="Calibri"/>
          <w:lang w:eastAsia="en-US"/>
        </w:rPr>
        <w:t>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 xml:space="preserve">Почтовый адрес: 647460, с. Хатанга, улица </w:t>
      </w:r>
      <w:proofErr w:type="gramStart"/>
      <w:r w:rsidRPr="00664829">
        <w:rPr>
          <w:rFonts w:eastAsia="Calibri"/>
          <w:lang w:eastAsia="en-US"/>
        </w:rPr>
        <w:t>Советская</w:t>
      </w:r>
      <w:r w:rsidRPr="00664829">
        <w:rPr>
          <w:rFonts w:eastAsia="Calibri"/>
          <w:sz w:val="20"/>
          <w:szCs w:val="20"/>
          <w:lang w:eastAsia="en-US"/>
        </w:rPr>
        <w:t>,</w:t>
      </w:r>
      <w:r w:rsidRPr="00664829">
        <w:rPr>
          <w:rFonts w:eastAsia="Calibri"/>
          <w:sz w:val="20"/>
          <w:szCs w:val="20"/>
          <w:lang w:eastAsia="en-US"/>
        </w:rPr>
        <w:tab/>
      </w:r>
      <w:proofErr w:type="gramEnd"/>
      <w:r w:rsidRPr="00664829">
        <w:rPr>
          <w:rFonts w:eastAsia="Calibri"/>
          <w:sz w:val="20"/>
          <w:szCs w:val="20"/>
          <w:lang w:eastAsia="en-US"/>
        </w:rPr>
        <w:t>___________________________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дом № 23 «</w:t>
      </w:r>
      <w:proofErr w:type="gramStart"/>
      <w:r w:rsidRPr="00664829">
        <w:rPr>
          <w:rFonts w:eastAsia="Calibri"/>
          <w:lang w:eastAsia="en-US"/>
        </w:rPr>
        <w:t>А»</w:t>
      </w:r>
      <w:r w:rsidRPr="00664829">
        <w:rPr>
          <w:rFonts w:eastAsia="Calibri"/>
          <w:sz w:val="20"/>
          <w:szCs w:val="20"/>
          <w:lang w:eastAsia="en-US"/>
        </w:rPr>
        <w:tab/>
      </w:r>
      <w:proofErr w:type="gramEnd"/>
      <w:r w:rsidRPr="00664829">
        <w:rPr>
          <w:rFonts w:eastAsia="Calibri"/>
          <w:sz w:val="20"/>
          <w:szCs w:val="20"/>
          <w:lang w:eastAsia="en-US"/>
        </w:rPr>
        <w:t>___________________________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ИНН 8403010060</w:t>
      </w:r>
      <w:r w:rsidRPr="00664829">
        <w:rPr>
          <w:rFonts w:eastAsia="Calibri"/>
          <w:sz w:val="20"/>
          <w:szCs w:val="20"/>
          <w:lang w:eastAsia="en-US"/>
        </w:rPr>
        <w:tab/>
        <w:t>___________________________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КПП 840301001</w:t>
      </w:r>
      <w:r w:rsidRPr="00664829">
        <w:rPr>
          <w:rFonts w:eastAsia="Calibri"/>
          <w:sz w:val="20"/>
          <w:szCs w:val="20"/>
          <w:lang w:eastAsia="en-US"/>
        </w:rPr>
        <w:tab/>
      </w:r>
      <w:r w:rsidRPr="00664829">
        <w:rPr>
          <w:rFonts w:eastAsia="Calibri"/>
          <w:lang w:eastAsia="en-US"/>
        </w:rPr>
        <w:t xml:space="preserve">дата </w:t>
      </w:r>
      <w:proofErr w:type="gramStart"/>
      <w:r w:rsidRPr="00664829">
        <w:rPr>
          <w:rFonts w:eastAsia="Calibri"/>
          <w:lang w:eastAsia="en-US"/>
        </w:rPr>
        <w:t>выдачи</w:t>
      </w:r>
      <w:r w:rsidRPr="00664829">
        <w:rPr>
          <w:rFonts w:eastAsia="Calibri"/>
          <w:sz w:val="20"/>
          <w:szCs w:val="20"/>
          <w:lang w:eastAsia="en-US"/>
        </w:rPr>
        <w:t xml:space="preserve"> :</w:t>
      </w:r>
      <w:proofErr w:type="gramEnd"/>
      <w:r w:rsidRPr="00664829">
        <w:rPr>
          <w:rFonts w:eastAsia="Calibri"/>
          <w:sz w:val="20"/>
          <w:szCs w:val="20"/>
          <w:lang w:eastAsia="en-US"/>
        </w:rPr>
        <w:t xml:space="preserve"> </w:t>
      </w:r>
      <w:r w:rsidR="00664829">
        <w:rPr>
          <w:rFonts w:eastAsia="Calibri"/>
          <w:sz w:val="20"/>
          <w:szCs w:val="20"/>
          <w:lang w:eastAsia="en-US"/>
        </w:rPr>
        <w:t>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ОГРН 1068400000316</w:t>
      </w:r>
      <w:r w:rsidRPr="00664829">
        <w:rPr>
          <w:rFonts w:eastAsia="Calibri"/>
          <w:sz w:val="20"/>
          <w:szCs w:val="20"/>
          <w:lang w:eastAsia="en-US"/>
        </w:rPr>
        <w:tab/>
      </w:r>
      <w:r w:rsidRPr="00664829">
        <w:rPr>
          <w:rFonts w:eastAsia="Calibri"/>
          <w:lang w:eastAsia="en-US"/>
        </w:rPr>
        <w:t xml:space="preserve">адрес </w:t>
      </w:r>
      <w:proofErr w:type="gramStart"/>
      <w:r w:rsidRPr="00664829">
        <w:rPr>
          <w:rFonts w:eastAsia="Calibri"/>
          <w:lang w:eastAsia="en-US"/>
        </w:rPr>
        <w:t>регистрации</w:t>
      </w:r>
      <w:r w:rsidRPr="00664829">
        <w:rPr>
          <w:rFonts w:eastAsia="Calibri"/>
          <w:sz w:val="20"/>
          <w:szCs w:val="20"/>
          <w:lang w:eastAsia="en-US"/>
        </w:rPr>
        <w:t xml:space="preserve"> :</w:t>
      </w:r>
      <w:proofErr w:type="gramEnd"/>
      <w:r w:rsidR="00664829">
        <w:rPr>
          <w:rFonts w:eastAsia="Calibri"/>
          <w:sz w:val="20"/>
          <w:szCs w:val="20"/>
          <w:lang w:eastAsia="en-US"/>
        </w:rPr>
        <w:t>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ОКТМО 04653419</w:t>
      </w:r>
      <w:r w:rsidRPr="00664829">
        <w:rPr>
          <w:rFonts w:eastAsia="Calibri"/>
          <w:sz w:val="20"/>
          <w:szCs w:val="20"/>
          <w:lang w:eastAsia="en-US"/>
        </w:rPr>
        <w:tab/>
        <w:t>___________________________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Р/счет 40204810750040001458</w:t>
      </w:r>
      <w:r w:rsidRPr="00664829">
        <w:rPr>
          <w:rFonts w:eastAsia="Calibri"/>
          <w:sz w:val="20"/>
          <w:szCs w:val="20"/>
          <w:lang w:eastAsia="en-US"/>
        </w:rPr>
        <w:tab/>
        <w:t>___________________________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В Отделении Красноярск г. Красноярск</w:t>
      </w:r>
      <w:r w:rsidRPr="00664829">
        <w:rPr>
          <w:rFonts w:eastAsia="Calibri"/>
          <w:sz w:val="20"/>
          <w:szCs w:val="20"/>
          <w:lang w:eastAsia="en-US"/>
        </w:rPr>
        <w:tab/>
        <w:t>___________________________</w:t>
      </w:r>
    </w:p>
    <w:p w:rsidR="00C7372E" w:rsidRPr="00664829" w:rsidRDefault="00C7372E" w:rsidP="00C7372E">
      <w:pPr>
        <w:tabs>
          <w:tab w:val="left" w:pos="6232"/>
        </w:tabs>
        <w:spacing w:line="276" w:lineRule="auto"/>
        <w:jc w:val="both"/>
        <w:rPr>
          <w:rFonts w:eastAsia="Calibri"/>
          <w:sz w:val="20"/>
          <w:szCs w:val="20"/>
          <w:lang w:eastAsia="en-US"/>
        </w:rPr>
      </w:pPr>
      <w:r w:rsidRPr="00664829">
        <w:rPr>
          <w:rFonts w:eastAsia="Calibri"/>
          <w:lang w:eastAsia="en-US"/>
        </w:rPr>
        <w:t>УФК по Красноярскому краю (Отдел по управлению</w:t>
      </w:r>
      <w:r w:rsidRPr="00664829">
        <w:rPr>
          <w:rFonts w:eastAsia="Calibri"/>
          <w:sz w:val="20"/>
          <w:szCs w:val="20"/>
          <w:lang w:eastAsia="en-US"/>
        </w:rPr>
        <w:t xml:space="preserve"> </w:t>
      </w:r>
      <w:r w:rsidRPr="00664829">
        <w:rPr>
          <w:rFonts w:eastAsia="Calibri"/>
          <w:sz w:val="20"/>
          <w:szCs w:val="20"/>
          <w:lang w:eastAsia="en-US"/>
        </w:rPr>
        <w:tab/>
        <w:t>___________________________</w:t>
      </w:r>
    </w:p>
    <w:p w:rsidR="00C7372E" w:rsidRPr="00664829" w:rsidRDefault="00C7372E" w:rsidP="00C7372E">
      <w:pPr>
        <w:spacing w:line="276" w:lineRule="auto"/>
        <w:jc w:val="both"/>
        <w:rPr>
          <w:rFonts w:eastAsia="Calibri"/>
          <w:lang w:eastAsia="en-US"/>
        </w:rPr>
      </w:pPr>
      <w:r w:rsidRPr="00664829">
        <w:rPr>
          <w:rFonts w:eastAsia="Calibri"/>
          <w:lang w:eastAsia="en-US"/>
        </w:rPr>
        <w:t xml:space="preserve">муниципальным имуществом </w:t>
      </w:r>
    </w:p>
    <w:p w:rsidR="00C7372E" w:rsidRPr="00664829" w:rsidRDefault="00C7372E" w:rsidP="00C7372E">
      <w:pPr>
        <w:spacing w:line="276" w:lineRule="auto"/>
        <w:jc w:val="both"/>
        <w:rPr>
          <w:rFonts w:eastAsia="Calibri"/>
          <w:lang w:eastAsia="en-US"/>
        </w:rPr>
      </w:pPr>
      <w:r w:rsidRPr="00664829">
        <w:rPr>
          <w:rFonts w:eastAsia="Calibri"/>
          <w:lang w:eastAsia="en-US"/>
        </w:rPr>
        <w:t xml:space="preserve">Администрации сельского поселения Хатанга </w:t>
      </w:r>
    </w:p>
    <w:p w:rsidR="00C7372E" w:rsidRPr="00E72AA5" w:rsidRDefault="00C7372E" w:rsidP="00C7372E">
      <w:pPr>
        <w:spacing w:line="276" w:lineRule="auto"/>
        <w:jc w:val="both"/>
        <w:rPr>
          <w:rFonts w:eastAsia="Calibri"/>
          <w:lang w:eastAsia="en-US"/>
        </w:rPr>
      </w:pPr>
      <w:r w:rsidRPr="00E72AA5">
        <w:rPr>
          <w:rFonts w:eastAsia="Calibri"/>
          <w:lang w:eastAsia="en-US"/>
        </w:rPr>
        <w:t>л/с 03193012190</w:t>
      </w:r>
    </w:p>
    <w:p w:rsidR="00C7372E" w:rsidRPr="00E72AA5" w:rsidRDefault="00C7372E" w:rsidP="00C7372E">
      <w:pPr>
        <w:spacing w:line="276" w:lineRule="auto"/>
        <w:jc w:val="both"/>
        <w:rPr>
          <w:rFonts w:eastAsia="Calibri"/>
          <w:lang w:eastAsia="en-US"/>
        </w:rPr>
      </w:pPr>
      <w:r w:rsidRPr="00E72AA5">
        <w:rPr>
          <w:rFonts w:eastAsia="Calibri"/>
          <w:lang w:eastAsia="en-US"/>
        </w:rPr>
        <w:t>БИК 040407001</w:t>
      </w:r>
    </w:p>
    <w:p w:rsidR="00C7372E" w:rsidRPr="00E72AA5" w:rsidRDefault="00C7372E" w:rsidP="00C7372E">
      <w:pPr>
        <w:spacing w:line="276" w:lineRule="auto"/>
        <w:contextualSpacing/>
        <w:jc w:val="both"/>
        <w:rPr>
          <w:rFonts w:eastAsia="Calibri"/>
          <w:lang w:eastAsia="en-US"/>
        </w:rPr>
      </w:pPr>
      <w:r w:rsidRPr="00E72AA5">
        <w:rPr>
          <w:rFonts w:eastAsia="Calibri"/>
          <w:lang w:eastAsia="en-US"/>
        </w:rPr>
        <w:t>Начальник Отдела по управлению</w:t>
      </w:r>
    </w:p>
    <w:p w:rsidR="00C7372E" w:rsidRPr="00E72AA5" w:rsidRDefault="00C7372E" w:rsidP="00C7372E">
      <w:pPr>
        <w:spacing w:line="276" w:lineRule="auto"/>
        <w:contextualSpacing/>
        <w:jc w:val="both"/>
        <w:rPr>
          <w:rFonts w:eastAsia="Calibri"/>
          <w:lang w:eastAsia="en-US"/>
        </w:rPr>
      </w:pPr>
      <w:r w:rsidRPr="00E72AA5">
        <w:rPr>
          <w:rFonts w:eastAsia="Calibri"/>
          <w:lang w:eastAsia="en-US"/>
        </w:rPr>
        <w:t>муниципальным имуществом</w:t>
      </w:r>
    </w:p>
    <w:p w:rsidR="00C7372E" w:rsidRPr="00E72AA5" w:rsidRDefault="00C7372E" w:rsidP="00C7372E">
      <w:pPr>
        <w:spacing w:line="276" w:lineRule="auto"/>
        <w:contextualSpacing/>
        <w:jc w:val="both"/>
        <w:rPr>
          <w:rFonts w:eastAsia="Calibri"/>
          <w:lang w:eastAsia="en-US"/>
        </w:rPr>
      </w:pPr>
      <w:r w:rsidRPr="00E72AA5">
        <w:rPr>
          <w:rFonts w:eastAsia="Calibri"/>
          <w:lang w:eastAsia="en-US"/>
        </w:rPr>
        <w:t>администрации сельского</w:t>
      </w:r>
    </w:p>
    <w:p w:rsidR="00C7372E" w:rsidRPr="00E72AA5" w:rsidRDefault="00C7372E" w:rsidP="00C7372E">
      <w:pPr>
        <w:spacing w:line="276" w:lineRule="auto"/>
        <w:contextualSpacing/>
        <w:jc w:val="both"/>
        <w:rPr>
          <w:rFonts w:eastAsia="Calibri"/>
          <w:lang w:eastAsia="en-US"/>
        </w:rPr>
      </w:pPr>
      <w:r w:rsidRPr="00E72AA5">
        <w:rPr>
          <w:rFonts w:eastAsia="Calibri"/>
          <w:lang w:eastAsia="en-US"/>
        </w:rPr>
        <w:t>поселения Хатанга</w:t>
      </w:r>
    </w:p>
    <w:p w:rsidR="00C7372E" w:rsidRPr="00E72AA5" w:rsidRDefault="00C7372E" w:rsidP="00C7372E">
      <w:pPr>
        <w:spacing w:line="276" w:lineRule="auto"/>
        <w:contextualSpacing/>
        <w:jc w:val="both"/>
        <w:rPr>
          <w:rFonts w:eastAsia="Calibri"/>
          <w:lang w:eastAsia="en-US"/>
        </w:rPr>
      </w:pPr>
      <w:r w:rsidRPr="00E72AA5">
        <w:rPr>
          <w:rFonts w:eastAsia="Calibri"/>
          <w:lang w:eastAsia="en-US"/>
        </w:rPr>
        <w:t>____________________В. А. Кирьянова                                  ____________________</w:t>
      </w:r>
    </w:p>
    <w:p w:rsidR="0024022C" w:rsidRPr="00E72AA5" w:rsidRDefault="0024022C" w:rsidP="0024022C">
      <w:pPr>
        <w:pStyle w:val="ConsPlusNormal"/>
        <w:jc w:val="both"/>
        <w:outlineLvl w:val="1"/>
        <w:rPr>
          <w:rFonts w:ascii="Times New Roman" w:hAnsi="Times New Roman" w:cs="Times New Roman"/>
          <w:sz w:val="24"/>
          <w:szCs w:val="24"/>
        </w:rPr>
      </w:pPr>
    </w:p>
    <w:p w:rsidR="00D30126" w:rsidRDefault="00D30126" w:rsidP="00E54A6B">
      <w:pPr>
        <w:pStyle w:val="ConsPlusNormal"/>
        <w:jc w:val="right"/>
        <w:outlineLvl w:val="1"/>
        <w:rPr>
          <w:rFonts w:ascii="Times New Roman" w:hAnsi="Times New Roman" w:cs="Times New Roman"/>
          <w:sz w:val="24"/>
          <w:szCs w:val="24"/>
        </w:rPr>
      </w:pPr>
    </w:p>
    <w:p w:rsidR="00D30126" w:rsidRDefault="00D30126" w:rsidP="00E54A6B">
      <w:pPr>
        <w:pStyle w:val="ConsPlusNormal"/>
        <w:jc w:val="right"/>
        <w:outlineLvl w:val="1"/>
        <w:rPr>
          <w:rFonts w:ascii="Times New Roman" w:hAnsi="Times New Roman" w:cs="Times New Roman"/>
          <w:sz w:val="24"/>
          <w:szCs w:val="24"/>
        </w:rPr>
      </w:pPr>
    </w:p>
    <w:p w:rsidR="00D30126" w:rsidRDefault="00D30126" w:rsidP="00E54A6B">
      <w:pPr>
        <w:pStyle w:val="ConsPlusNormal"/>
        <w:jc w:val="right"/>
        <w:outlineLvl w:val="1"/>
        <w:rPr>
          <w:rFonts w:ascii="Times New Roman" w:hAnsi="Times New Roman" w:cs="Times New Roman"/>
          <w:sz w:val="24"/>
          <w:szCs w:val="24"/>
        </w:rPr>
      </w:pPr>
    </w:p>
    <w:p w:rsidR="00D30126" w:rsidRDefault="00D30126"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664829" w:rsidRDefault="00664829" w:rsidP="00E54A6B">
      <w:pPr>
        <w:pStyle w:val="ConsPlusNormal"/>
        <w:jc w:val="right"/>
        <w:outlineLvl w:val="1"/>
        <w:rPr>
          <w:rFonts w:ascii="Times New Roman" w:hAnsi="Times New Roman" w:cs="Times New Roman"/>
          <w:sz w:val="24"/>
          <w:szCs w:val="24"/>
        </w:rPr>
      </w:pPr>
    </w:p>
    <w:p w:rsidR="003611A4" w:rsidRDefault="003611A4" w:rsidP="00E54A6B">
      <w:pPr>
        <w:pStyle w:val="ConsPlusNormal"/>
        <w:jc w:val="right"/>
        <w:outlineLvl w:val="1"/>
        <w:rPr>
          <w:rFonts w:ascii="Times New Roman" w:hAnsi="Times New Roman" w:cs="Times New Roman"/>
          <w:sz w:val="24"/>
          <w:szCs w:val="24"/>
        </w:rPr>
      </w:pPr>
    </w:p>
    <w:p w:rsidR="003611A4" w:rsidRDefault="003611A4"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C06E33" w:rsidRDefault="00C06E33" w:rsidP="00E54A6B">
      <w:pPr>
        <w:pStyle w:val="ConsPlusNormal"/>
        <w:jc w:val="right"/>
        <w:outlineLvl w:val="1"/>
        <w:rPr>
          <w:rFonts w:ascii="Times New Roman" w:hAnsi="Times New Roman" w:cs="Times New Roman"/>
          <w:sz w:val="24"/>
          <w:szCs w:val="24"/>
        </w:rPr>
      </w:pPr>
    </w:p>
    <w:p w:rsidR="0024022C" w:rsidRPr="00E72AA5" w:rsidRDefault="0024022C" w:rsidP="00E54A6B">
      <w:pPr>
        <w:pStyle w:val="ConsPlusNormal"/>
        <w:jc w:val="right"/>
        <w:outlineLvl w:val="1"/>
        <w:rPr>
          <w:rFonts w:ascii="Times New Roman" w:hAnsi="Times New Roman" w:cs="Times New Roman"/>
          <w:sz w:val="24"/>
          <w:szCs w:val="24"/>
        </w:rPr>
      </w:pPr>
      <w:r w:rsidRPr="00E72AA5">
        <w:rPr>
          <w:rFonts w:ascii="Times New Roman" w:hAnsi="Times New Roman" w:cs="Times New Roman"/>
          <w:sz w:val="24"/>
          <w:szCs w:val="24"/>
        </w:rPr>
        <w:t xml:space="preserve">Приложение </w:t>
      </w:r>
    </w:p>
    <w:p w:rsidR="002C7C18" w:rsidRPr="00E72AA5" w:rsidRDefault="0024022C" w:rsidP="00E54A6B">
      <w:pPr>
        <w:pStyle w:val="ConsPlusNormal"/>
        <w:jc w:val="right"/>
        <w:outlineLvl w:val="1"/>
        <w:rPr>
          <w:rFonts w:ascii="Times New Roman" w:hAnsi="Times New Roman" w:cs="Times New Roman"/>
          <w:sz w:val="24"/>
          <w:szCs w:val="24"/>
        </w:rPr>
      </w:pPr>
      <w:r w:rsidRPr="00E72AA5">
        <w:rPr>
          <w:rFonts w:ascii="Times New Roman" w:hAnsi="Times New Roman" w:cs="Times New Roman"/>
          <w:sz w:val="24"/>
          <w:szCs w:val="24"/>
        </w:rPr>
        <w:t xml:space="preserve">к Договору передачи жилого помещения </w:t>
      </w:r>
    </w:p>
    <w:p w:rsidR="002C7C18" w:rsidRPr="00E72AA5" w:rsidRDefault="0024022C" w:rsidP="00E54A6B">
      <w:pPr>
        <w:pStyle w:val="ConsPlusNormal"/>
        <w:jc w:val="right"/>
        <w:outlineLvl w:val="1"/>
        <w:rPr>
          <w:rFonts w:ascii="Times New Roman" w:hAnsi="Times New Roman" w:cs="Times New Roman"/>
          <w:sz w:val="24"/>
          <w:szCs w:val="24"/>
        </w:rPr>
      </w:pPr>
      <w:r w:rsidRPr="00E72AA5">
        <w:rPr>
          <w:rFonts w:ascii="Times New Roman" w:hAnsi="Times New Roman" w:cs="Times New Roman"/>
          <w:sz w:val="24"/>
          <w:szCs w:val="24"/>
        </w:rPr>
        <w:t xml:space="preserve">в пользование на условиях проведения </w:t>
      </w:r>
    </w:p>
    <w:p w:rsidR="0024022C" w:rsidRPr="00E72AA5" w:rsidRDefault="0024022C" w:rsidP="00E54A6B">
      <w:pPr>
        <w:pStyle w:val="ConsPlusNormal"/>
        <w:jc w:val="right"/>
        <w:outlineLvl w:val="1"/>
        <w:rPr>
          <w:rFonts w:ascii="Times New Roman" w:hAnsi="Times New Roman" w:cs="Times New Roman"/>
          <w:sz w:val="24"/>
          <w:szCs w:val="24"/>
        </w:rPr>
      </w:pPr>
      <w:r w:rsidRPr="00E72AA5">
        <w:rPr>
          <w:rFonts w:ascii="Times New Roman" w:hAnsi="Times New Roman" w:cs="Times New Roman"/>
          <w:sz w:val="24"/>
          <w:szCs w:val="24"/>
        </w:rPr>
        <w:t>ремонта и последующего выкупа от</w:t>
      </w:r>
      <w:r w:rsidR="00EF1A3C" w:rsidRPr="00E72AA5">
        <w:rPr>
          <w:rFonts w:ascii="Times New Roman" w:hAnsi="Times New Roman" w:cs="Times New Roman"/>
          <w:sz w:val="24"/>
          <w:szCs w:val="24"/>
        </w:rPr>
        <w:t>____</w:t>
      </w:r>
      <w:r w:rsidRPr="00E72AA5">
        <w:rPr>
          <w:rFonts w:ascii="Times New Roman" w:hAnsi="Times New Roman" w:cs="Times New Roman"/>
          <w:sz w:val="24"/>
          <w:szCs w:val="24"/>
        </w:rPr>
        <w:t xml:space="preserve"> №</w:t>
      </w:r>
      <w:r w:rsidR="00EF1A3C" w:rsidRPr="00E72AA5">
        <w:rPr>
          <w:rFonts w:ascii="Times New Roman" w:hAnsi="Times New Roman" w:cs="Times New Roman"/>
          <w:sz w:val="24"/>
          <w:szCs w:val="24"/>
        </w:rPr>
        <w:t>___</w:t>
      </w:r>
    </w:p>
    <w:p w:rsidR="00E54A6B" w:rsidRPr="00E72AA5" w:rsidRDefault="00E54A6B" w:rsidP="00E54A6B">
      <w:pPr>
        <w:pStyle w:val="ConsPlusNormal"/>
        <w:jc w:val="right"/>
        <w:outlineLvl w:val="1"/>
        <w:rPr>
          <w:rFonts w:ascii="Times New Roman" w:hAnsi="Times New Roman" w:cs="Times New Roman"/>
          <w:sz w:val="24"/>
          <w:szCs w:val="24"/>
        </w:rPr>
      </w:pPr>
    </w:p>
    <w:p w:rsidR="0024022C" w:rsidRPr="00E72AA5" w:rsidRDefault="0024022C" w:rsidP="00E54A6B">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АКТ</w:t>
      </w:r>
    </w:p>
    <w:p w:rsidR="0024022C" w:rsidRPr="00E72AA5" w:rsidRDefault="0024022C" w:rsidP="00E54A6B">
      <w:pPr>
        <w:pStyle w:val="ConsPlusNormal"/>
        <w:jc w:val="center"/>
        <w:outlineLvl w:val="1"/>
        <w:rPr>
          <w:rFonts w:ascii="Times New Roman" w:hAnsi="Times New Roman" w:cs="Times New Roman"/>
          <w:sz w:val="24"/>
          <w:szCs w:val="24"/>
        </w:rPr>
      </w:pPr>
      <w:r w:rsidRPr="00E72AA5">
        <w:rPr>
          <w:rFonts w:ascii="Times New Roman" w:hAnsi="Times New Roman" w:cs="Times New Roman"/>
          <w:sz w:val="24"/>
          <w:szCs w:val="24"/>
        </w:rPr>
        <w:t>приема-передачи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с. Хатанга</w:t>
      </w:r>
      <w:r w:rsidR="00E54A6B" w:rsidRPr="00E72AA5">
        <w:rPr>
          <w:rFonts w:ascii="Times New Roman" w:hAnsi="Times New Roman" w:cs="Times New Roman"/>
          <w:sz w:val="24"/>
          <w:szCs w:val="24"/>
        </w:rPr>
        <w:t xml:space="preserve">                                   </w:t>
      </w:r>
      <w:r w:rsidR="0021130A" w:rsidRPr="00E72AA5">
        <w:rPr>
          <w:rFonts w:ascii="Times New Roman" w:hAnsi="Times New Roman" w:cs="Times New Roman"/>
          <w:sz w:val="24"/>
          <w:szCs w:val="24"/>
        </w:rPr>
        <w:t xml:space="preserve">                            </w:t>
      </w:r>
      <w:proofErr w:type="gramStart"/>
      <w:r w:rsidRPr="00E72AA5">
        <w:rPr>
          <w:rFonts w:ascii="Times New Roman" w:hAnsi="Times New Roman" w:cs="Times New Roman"/>
          <w:sz w:val="24"/>
          <w:szCs w:val="24"/>
        </w:rPr>
        <w:tab/>
        <w:t>«</w:t>
      </w:r>
      <w:proofErr w:type="gramEnd"/>
      <w:r w:rsidRPr="00E72AA5">
        <w:rPr>
          <w:rFonts w:ascii="Times New Roman" w:hAnsi="Times New Roman" w:cs="Times New Roman"/>
          <w:sz w:val="24"/>
          <w:szCs w:val="24"/>
        </w:rPr>
        <w:tab/>
        <w:t>»</w:t>
      </w:r>
      <w:r w:rsidR="00E54A6B" w:rsidRPr="00E72AA5">
        <w:rPr>
          <w:rFonts w:ascii="Times New Roman" w:hAnsi="Times New Roman" w:cs="Times New Roman"/>
          <w:sz w:val="24"/>
          <w:szCs w:val="24"/>
        </w:rPr>
        <w:t xml:space="preserve">     </w:t>
      </w:r>
      <w:r w:rsidR="001E1405" w:rsidRPr="00E72AA5">
        <w:rPr>
          <w:rFonts w:ascii="Times New Roman" w:hAnsi="Times New Roman" w:cs="Times New Roman"/>
          <w:sz w:val="24"/>
          <w:szCs w:val="24"/>
        </w:rPr>
        <w:tab/>
        <w:t>202</w:t>
      </w:r>
      <w:r w:rsidR="0070649B" w:rsidRPr="00E72AA5">
        <w:rPr>
          <w:rFonts w:ascii="Times New Roman" w:hAnsi="Times New Roman" w:cs="Times New Roman"/>
          <w:sz w:val="24"/>
          <w:szCs w:val="24"/>
        </w:rPr>
        <w:t>2</w:t>
      </w:r>
      <w:r w:rsidRPr="00E72AA5">
        <w:rPr>
          <w:rFonts w:ascii="Times New Roman" w:hAnsi="Times New Roman" w:cs="Times New Roman"/>
          <w:sz w:val="24"/>
          <w:szCs w:val="24"/>
        </w:rPr>
        <w:t xml:space="preserve"> года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Отдел по управлению муниципальным имуществом администрации сельского поселения Хатанга, в лице начальника Отдела Кирьяновой Виктории Александровны, действующего(ей) на основании Положения об Отделе, именуемый(</w:t>
      </w:r>
      <w:proofErr w:type="spellStart"/>
      <w:r w:rsidRPr="00E72AA5">
        <w:rPr>
          <w:rFonts w:ascii="Times New Roman" w:hAnsi="Times New Roman" w:cs="Times New Roman"/>
          <w:sz w:val="24"/>
          <w:szCs w:val="24"/>
        </w:rPr>
        <w:t>ая</w:t>
      </w:r>
      <w:proofErr w:type="spellEnd"/>
      <w:r w:rsidRPr="00E72AA5">
        <w:rPr>
          <w:rFonts w:ascii="Times New Roman" w:hAnsi="Times New Roman" w:cs="Times New Roman"/>
          <w:sz w:val="24"/>
          <w:szCs w:val="24"/>
        </w:rPr>
        <w:t>) в дальнейшем «Собственник», с одной стороны, и (</w:t>
      </w:r>
      <w:r w:rsidRPr="00E72AA5">
        <w:rPr>
          <w:rFonts w:ascii="Times New Roman" w:hAnsi="Times New Roman" w:cs="Times New Roman"/>
          <w:sz w:val="24"/>
          <w:szCs w:val="24"/>
          <w:u w:val="single"/>
        </w:rPr>
        <w:t>Ф.И.О. данные паспорта для гражданина)</w:t>
      </w:r>
      <w:r w:rsidRPr="00E72AA5">
        <w:rPr>
          <w:rFonts w:ascii="Times New Roman" w:hAnsi="Times New Roman" w:cs="Times New Roman"/>
          <w:sz w:val="24"/>
          <w:szCs w:val="24"/>
        </w:rPr>
        <w:t>, именуемый в дальнейшем «Пользователь»,»,</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с другой стороны, составили настоящий акт о нижеследующем.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Собственник передает, а Пользователь принимает жилое помещение, расположенное по адресу:</w:t>
      </w:r>
    </w:p>
    <w:p w:rsidR="0024022C" w:rsidRPr="00E72AA5" w:rsidRDefault="0024022C" w:rsidP="00CB27F7">
      <w:pPr>
        <w:pStyle w:val="ConsPlusNormal"/>
        <w:ind w:firstLine="0"/>
        <w:jc w:val="both"/>
        <w:outlineLvl w:val="1"/>
        <w:rPr>
          <w:rFonts w:ascii="Times New Roman" w:hAnsi="Times New Roman" w:cs="Times New Roman"/>
          <w:sz w:val="24"/>
          <w:szCs w:val="24"/>
        </w:rPr>
      </w:pPr>
      <w:r w:rsidRPr="00E72AA5">
        <w:rPr>
          <w:rFonts w:ascii="Times New Roman" w:hAnsi="Times New Roman" w:cs="Times New Roman"/>
          <w:sz w:val="24"/>
          <w:szCs w:val="24"/>
        </w:rPr>
        <w:t>Красноярский край, Таймырский Долгано-Ненецкий райо</w:t>
      </w:r>
      <w:r w:rsidR="0095657C" w:rsidRPr="00E72AA5">
        <w:rPr>
          <w:rFonts w:ascii="Times New Roman" w:hAnsi="Times New Roman" w:cs="Times New Roman"/>
          <w:sz w:val="24"/>
          <w:szCs w:val="24"/>
        </w:rPr>
        <w:t xml:space="preserve">н, с. Хатанга, улица, </w:t>
      </w:r>
      <w:r w:rsidR="0070649B" w:rsidRPr="00E72AA5">
        <w:rPr>
          <w:rFonts w:ascii="Times New Roman" w:hAnsi="Times New Roman" w:cs="Times New Roman"/>
          <w:sz w:val="24"/>
          <w:szCs w:val="24"/>
        </w:rPr>
        <w:t>Таймырская</w:t>
      </w:r>
      <w:r w:rsidRPr="00E72AA5">
        <w:rPr>
          <w:rFonts w:ascii="Times New Roman" w:hAnsi="Times New Roman" w:cs="Times New Roman"/>
          <w:sz w:val="24"/>
          <w:szCs w:val="24"/>
        </w:rPr>
        <w:t xml:space="preserve"> дом </w:t>
      </w:r>
      <w:r w:rsidR="0070649B" w:rsidRPr="00E72AA5">
        <w:rPr>
          <w:rFonts w:ascii="Times New Roman" w:hAnsi="Times New Roman" w:cs="Times New Roman"/>
          <w:sz w:val="24"/>
          <w:szCs w:val="24"/>
        </w:rPr>
        <w:t>3</w:t>
      </w:r>
      <w:r w:rsidRPr="00E72AA5">
        <w:rPr>
          <w:rFonts w:ascii="Times New Roman" w:hAnsi="Times New Roman" w:cs="Times New Roman"/>
          <w:sz w:val="24"/>
          <w:szCs w:val="24"/>
        </w:rPr>
        <w:t>2,</w:t>
      </w:r>
      <w:r w:rsidR="0095657C" w:rsidRPr="00E72AA5">
        <w:rPr>
          <w:rFonts w:ascii="Times New Roman" w:hAnsi="Times New Roman" w:cs="Times New Roman"/>
          <w:sz w:val="24"/>
          <w:szCs w:val="24"/>
        </w:rPr>
        <w:t xml:space="preserve"> квартира </w:t>
      </w:r>
      <w:r w:rsidR="0070649B" w:rsidRPr="00E72AA5">
        <w:rPr>
          <w:rFonts w:ascii="Times New Roman" w:hAnsi="Times New Roman" w:cs="Times New Roman"/>
          <w:sz w:val="24"/>
          <w:szCs w:val="24"/>
        </w:rPr>
        <w:t>1, общей площадью 28,4</w:t>
      </w:r>
      <w:r w:rsidRPr="00E72AA5">
        <w:rPr>
          <w:rFonts w:ascii="Times New Roman" w:hAnsi="Times New Roman" w:cs="Times New Roman"/>
          <w:sz w:val="24"/>
          <w:szCs w:val="24"/>
        </w:rPr>
        <w:t xml:space="preserve"> кв. м, состоящую из </w:t>
      </w:r>
      <w:r w:rsidR="0070649B" w:rsidRPr="00E72AA5">
        <w:rPr>
          <w:rFonts w:ascii="Times New Roman" w:hAnsi="Times New Roman" w:cs="Times New Roman"/>
          <w:sz w:val="24"/>
          <w:szCs w:val="24"/>
        </w:rPr>
        <w:t>1(одной</w:t>
      </w:r>
      <w:r w:rsidRPr="00E72AA5">
        <w:rPr>
          <w:rFonts w:ascii="Times New Roman" w:hAnsi="Times New Roman" w:cs="Times New Roman"/>
          <w:sz w:val="24"/>
          <w:szCs w:val="24"/>
        </w:rPr>
        <w:t>) комнат</w:t>
      </w:r>
      <w:r w:rsidR="0070649B" w:rsidRPr="00E72AA5">
        <w:rPr>
          <w:rFonts w:ascii="Times New Roman" w:hAnsi="Times New Roman" w:cs="Times New Roman"/>
          <w:sz w:val="24"/>
          <w:szCs w:val="24"/>
        </w:rPr>
        <w:t>ы</w:t>
      </w:r>
      <w:r w:rsidRPr="00E72AA5">
        <w:rPr>
          <w:rFonts w:ascii="Times New Roman" w:hAnsi="Times New Roman" w:cs="Times New Roman"/>
          <w:sz w:val="24"/>
          <w:szCs w:val="24"/>
        </w:rPr>
        <w:t>,</w:t>
      </w:r>
      <w:r w:rsidR="0095657C" w:rsidRPr="00E72AA5">
        <w:rPr>
          <w:rFonts w:ascii="Times New Roman" w:hAnsi="Times New Roman" w:cs="Times New Roman"/>
          <w:sz w:val="24"/>
          <w:szCs w:val="24"/>
        </w:rPr>
        <w:t xml:space="preserve"> </w:t>
      </w:r>
      <w:r w:rsidRPr="00E72AA5">
        <w:rPr>
          <w:rFonts w:ascii="Times New Roman" w:hAnsi="Times New Roman" w:cs="Times New Roman"/>
          <w:sz w:val="24"/>
          <w:szCs w:val="24"/>
        </w:rPr>
        <w:t>кадастровый номер:</w:t>
      </w:r>
      <w:r w:rsidR="001B6BB5" w:rsidRPr="00E72AA5">
        <w:rPr>
          <w:rFonts w:ascii="Times New Roman" w:hAnsi="Times New Roman" w:cs="Times New Roman"/>
          <w:sz w:val="24"/>
          <w:szCs w:val="24"/>
        </w:rPr>
        <w:t xml:space="preserve"> </w:t>
      </w:r>
      <w:r w:rsidR="009101B1" w:rsidRPr="00E72AA5">
        <w:rPr>
          <w:rFonts w:ascii="Times New Roman" w:hAnsi="Times New Roman" w:cs="Times New Roman"/>
          <w:sz w:val="24"/>
          <w:szCs w:val="24"/>
        </w:rPr>
        <w:t>84:05:0020205:2574</w:t>
      </w:r>
      <w:r w:rsidRPr="00E72AA5">
        <w:rPr>
          <w:rFonts w:ascii="Times New Roman" w:hAnsi="Times New Roman" w:cs="Times New Roman"/>
          <w:sz w:val="24"/>
          <w:szCs w:val="24"/>
        </w:rPr>
        <w:t>,</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 неудовлетворительном состоянии, требующем проведения ремонта.</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w:t>
      </w:r>
      <w:r w:rsidRPr="00E72AA5">
        <w:rPr>
          <w:rFonts w:ascii="Times New Roman" w:hAnsi="Times New Roman" w:cs="Times New Roman"/>
          <w:sz w:val="24"/>
          <w:szCs w:val="24"/>
        </w:rPr>
        <w:tab/>
        <w:t>Характеристика передаваемого жилого помещения: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1.1.</w:t>
      </w:r>
      <w:r w:rsidRPr="00E72AA5">
        <w:rPr>
          <w:rFonts w:ascii="Times New Roman" w:hAnsi="Times New Roman" w:cs="Times New Roman"/>
          <w:sz w:val="24"/>
          <w:szCs w:val="24"/>
        </w:rPr>
        <w:tab/>
        <w:t>Тип помещения: жилое;</w:t>
      </w:r>
    </w:p>
    <w:p w:rsidR="0024022C" w:rsidRPr="00E72AA5" w:rsidRDefault="001B6BB5"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1.2      </w:t>
      </w:r>
      <w:r w:rsidR="0024022C" w:rsidRPr="00E72AA5">
        <w:rPr>
          <w:rFonts w:ascii="Times New Roman" w:hAnsi="Times New Roman" w:cs="Times New Roman"/>
          <w:sz w:val="24"/>
          <w:szCs w:val="24"/>
        </w:rPr>
        <w:t>Год завершения строитель</w:t>
      </w:r>
      <w:r w:rsidR="009101B1" w:rsidRPr="00E72AA5">
        <w:rPr>
          <w:rFonts w:ascii="Times New Roman" w:hAnsi="Times New Roman" w:cs="Times New Roman"/>
          <w:sz w:val="24"/>
          <w:szCs w:val="24"/>
        </w:rPr>
        <w:t>ства (ввода в эксплуатацию):</w:t>
      </w:r>
      <w:r w:rsidRPr="00E72AA5">
        <w:rPr>
          <w:rFonts w:ascii="Times New Roman" w:hAnsi="Times New Roman" w:cs="Times New Roman"/>
          <w:sz w:val="24"/>
          <w:szCs w:val="24"/>
        </w:rPr>
        <w:t xml:space="preserve"> </w:t>
      </w:r>
      <w:r w:rsidR="009101B1" w:rsidRPr="00E72AA5">
        <w:rPr>
          <w:rFonts w:ascii="Times New Roman" w:hAnsi="Times New Roman" w:cs="Times New Roman"/>
          <w:sz w:val="24"/>
          <w:szCs w:val="24"/>
        </w:rPr>
        <w:t>196</w:t>
      </w:r>
      <w:r w:rsidR="0095657C" w:rsidRPr="00E72AA5">
        <w:rPr>
          <w:rFonts w:ascii="Times New Roman" w:hAnsi="Times New Roman" w:cs="Times New Roman"/>
          <w:sz w:val="24"/>
          <w:szCs w:val="24"/>
        </w:rPr>
        <w:t>8</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w:t>
      </w:r>
      <w:r w:rsidRPr="00E72AA5">
        <w:rPr>
          <w:rFonts w:ascii="Times New Roman" w:hAnsi="Times New Roman" w:cs="Times New Roman"/>
          <w:sz w:val="24"/>
          <w:szCs w:val="24"/>
        </w:rPr>
        <w:tab/>
        <w:t>Техническое состояние передаваемого жилого помещения характеризуется следующим:</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2.1.</w:t>
      </w:r>
      <w:r w:rsidRPr="00E72AA5">
        <w:rPr>
          <w:rFonts w:ascii="Times New Roman" w:hAnsi="Times New Roman" w:cs="Times New Roman"/>
          <w:sz w:val="24"/>
          <w:szCs w:val="24"/>
        </w:rPr>
        <w:tab/>
        <w:t>Фундамент - состояние удовлетворительное;</w:t>
      </w:r>
    </w:p>
    <w:p w:rsidR="001B6BB5"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2.2.</w:t>
      </w:r>
      <w:r w:rsidRPr="00E72AA5">
        <w:rPr>
          <w:rFonts w:ascii="Times New Roman" w:hAnsi="Times New Roman" w:cs="Times New Roman"/>
          <w:sz w:val="24"/>
          <w:szCs w:val="24"/>
        </w:rPr>
        <w:tab/>
        <w:t>Стены и их наружн</w:t>
      </w:r>
      <w:r w:rsidR="001B6BB5" w:rsidRPr="00E72AA5">
        <w:rPr>
          <w:rFonts w:ascii="Times New Roman" w:hAnsi="Times New Roman" w:cs="Times New Roman"/>
          <w:sz w:val="24"/>
          <w:szCs w:val="24"/>
        </w:rPr>
        <w:t>ая отделка – состояние:</w:t>
      </w:r>
    </w:p>
    <w:p w:rsidR="0024022C" w:rsidRPr="00E72AA5" w:rsidRDefault="001B6BB5"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          </w:t>
      </w:r>
      <w:r w:rsidR="00E54A6B" w:rsidRPr="00E72AA5">
        <w:rPr>
          <w:rFonts w:ascii="Times New Roman" w:hAnsi="Times New Roman" w:cs="Times New Roman"/>
          <w:sz w:val="24"/>
          <w:szCs w:val="24"/>
        </w:rPr>
        <w:t xml:space="preserve">не </w:t>
      </w:r>
      <w:r w:rsidR="0024022C" w:rsidRPr="00E72AA5">
        <w:rPr>
          <w:rFonts w:ascii="Times New Roman" w:hAnsi="Times New Roman" w:cs="Times New Roman"/>
          <w:sz w:val="24"/>
          <w:szCs w:val="24"/>
        </w:rPr>
        <w:t>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2.3.</w:t>
      </w:r>
      <w:r w:rsidRPr="00E72AA5">
        <w:rPr>
          <w:rFonts w:ascii="Times New Roman" w:hAnsi="Times New Roman" w:cs="Times New Roman"/>
          <w:sz w:val="24"/>
          <w:szCs w:val="24"/>
        </w:rPr>
        <w:tab/>
        <w:t xml:space="preserve">Перегородки - состояние </w:t>
      </w:r>
      <w:r w:rsidR="00E54A6B" w:rsidRPr="00E72AA5">
        <w:rPr>
          <w:rFonts w:ascii="Times New Roman" w:hAnsi="Times New Roman" w:cs="Times New Roman"/>
          <w:sz w:val="24"/>
          <w:szCs w:val="24"/>
        </w:rPr>
        <w:t>–</w:t>
      </w:r>
      <w:r w:rsidRPr="00E72AA5">
        <w:rPr>
          <w:rFonts w:ascii="Times New Roman" w:hAnsi="Times New Roman" w:cs="Times New Roman"/>
          <w:sz w:val="24"/>
          <w:szCs w:val="24"/>
        </w:rPr>
        <w:t xml:space="preserve"> </w:t>
      </w:r>
      <w:r w:rsidR="00E54A6B" w:rsidRPr="00E72AA5">
        <w:rPr>
          <w:rFonts w:ascii="Times New Roman" w:hAnsi="Times New Roman" w:cs="Times New Roman"/>
          <w:sz w:val="24"/>
          <w:szCs w:val="24"/>
        </w:rPr>
        <w:t xml:space="preserve">не </w:t>
      </w:r>
      <w:r w:rsidRPr="00E72AA5">
        <w:rPr>
          <w:rFonts w:ascii="Times New Roman" w:hAnsi="Times New Roman" w:cs="Times New Roman"/>
          <w:sz w:val="24"/>
          <w:szCs w:val="24"/>
        </w:rPr>
        <w:t>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2.4.</w:t>
      </w:r>
      <w:r w:rsidRPr="00E72AA5">
        <w:rPr>
          <w:rFonts w:ascii="Times New Roman" w:hAnsi="Times New Roman" w:cs="Times New Roman"/>
          <w:sz w:val="24"/>
          <w:szCs w:val="24"/>
        </w:rPr>
        <w:tab/>
        <w:t>Перекрытия:</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2.5.</w:t>
      </w:r>
      <w:r w:rsidRPr="00E72AA5">
        <w:rPr>
          <w:rFonts w:ascii="Times New Roman" w:hAnsi="Times New Roman" w:cs="Times New Roman"/>
          <w:sz w:val="24"/>
          <w:szCs w:val="24"/>
        </w:rPr>
        <w:tab/>
        <w:t>Полы: состояние -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2.6.</w:t>
      </w:r>
      <w:r w:rsidRPr="00E72AA5">
        <w:rPr>
          <w:rFonts w:ascii="Times New Roman" w:hAnsi="Times New Roman" w:cs="Times New Roman"/>
          <w:sz w:val="24"/>
          <w:szCs w:val="24"/>
        </w:rPr>
        <w:tab/>
        <w:t>Проемы:</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2.6.1.</w:t>
      </w:r>
      <w:r w:rsidRPr="00E72AA5">
        <w:rPr>
          <w:rFonts w:ascii="Times New Roman" w:hAnsi="Times New Roman" w:cs="Times New Roman"/>
          <w:sz w:val="24"/>
          <w:szCs w:val="24"/>
        </w:rPr>
        <w:tab/>
        <w:t>оконные - состояние -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2.6.2.</w:t>
      </w:r>
      <w:r w:rsidRPr="00E72AA5">
        <w:rPr>
          <w:rFonts w:ascii="Times New Roman" w:hAnsi="Times New Roman" w:cs="Times New Roman"/>
          <w:sz w:val="24"/>
          <w:szCs w:val="24"/>
        </w:rPr>
        <w:tab/>
        <w:t>дверные - состояние -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2.7.</w:t>
      </w:r>
      <w:r w:rsidRPr="00E72AA5">
        <w:rPr>
          <w:rFonts w:ascii="Times New Roman" w:hAnsi="Times New Roman" w:cs="Times New Roman"/>
          <w:sz w:val="24"/>
          <w:szCs w:val="24"/>
        </w:rPr>
        <w:tab/>
        <w:t>Внутренняя отделка: состояние -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2.8.</w:t>
      </w:r>
      <w:r w:rsidRPr="00E72AA5">
        <w:rPr>
          <w:rFonts w:ascii="Times New Roman" w:hAnsi="Times New Roman" w:cs="Times New Roman"/>
          <w:sz w:val="24"/>
          <w:szCs w:val="24"/>
        </w:rPr>
        <w:tab/>
        <w:t>Сантехническое и электротехническое устройство:</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2.8.1.</w:t>
      </w:r>
      <w:r w:rsidRPr="00E72AA5">
        <w:rPr>
          <w:rFonts w:ascii="Times New Roman" w:hAnsi="Times New Roman" w:cs="Times New Roman"/>
          <w:sz w:val="24"/>
          <w:szCs w:val="24"/>
        </w:rPr>
        <w:tab/>
        <w:t xml:space="preserve">Состояние электрооборудования </w:t>
      </w:r>
      <w:r w:rsidR="00E54A6B" w:rsidRPr="00E72AA5">
        <w:rPr>
          <w:rFonts w:ascii="Times New Roman" w:hAnsi="Times New Roman" w:cs="Times New Roman"/>
          <w:sz w:val="24"/>
          <w:szCs w:val="24"/>
        </w:rPr>
        <w:t>(электропроводка)</w:t>
      </w:r>
      <w:r w:rsidRPr="00E72AA5">
        <w:rPr>
          <w:rFonts w:ascii="Times New Roman" w:hAnsi="Times New Roman" w:cs="Times New Roman"/>
          <w:sz w:val="24"/>
          <w:szCs w:val="24"/>
        </w:rPr>
        <w:t>-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2.8.2.</w:t>
      </w:r>
      <w:r w:rsidRPr="00E72AA5">
        <w:rPr>
          <w:rFonts w:ascii="Times New Roman" w:hAnsi="Times New Roman" w:cs="Times New Roman"/>
          <w:sz w:val="24"/>
          <w:szCs w:val="24"/>
        </w:rPr>
        <w:tab/>
        <w:t>Состояние сантехнического оборудования -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2.9.</w:t>
      </w:r>
      <w:r w:rsidRPr="00E72AA5">
        <w:rPr>
          <w:rFonts w:ascii="Times New Roman" w:hAnsi="Times New Roman" w:cs="Times New Roman"/>
          <w:sz w:val="24"/>
          <w:szCs w:val="24"/>
        </w:rPr>
        <w:tab/>
        <w:t xml:space="preserve"> Прочие конструкции: отопление, водопровод, канализация, вентиляция, состояние - неудовлетворительное.</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Претензий к состоянию передаваемого жилого помещения Пользователь не имеет.</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 xml:space="preserve">Настоящий акт составлен в трех экземплярах по одному для каждой из Сторон и третий экземпляр для предоставления в </w:t>
      </w:r>
      <w:r w:rsidR="00E54A6B" w:rsidRPr="00E72AA5">
        <w:rPr>
          <w:rFonts w:ascii="Times New Roman" w:hAnsi="Times New Roman" w:cs="Times New Roman"/>
          <w:sz w:val="24"/>
          <w:szCs w:val="24"/>
        </w:rPr>
        <w:t>регистрирующие органы в соответствии с действующим законодательством</w:t>
      </w:r>
      <w:r w:rsidRPr="00E72AA5">
        <w:rPr>
          <w:rFonts w:ascii="Times New Roman" w:hAnsi="Times New Roman" w:cs="Times New Roman"/>
          <w:sz w:val="24"/>
          <w:szCs w:val="24"/>
        </w:rPr>
        <w:t>.</w:t>
      </w:r>
      <w:r w:rsidR="00C20166" w:rsidRPr="00E72AA5">
        <w:rPr>
          <w:rFonts w:ascii="Times New Roman" w:hAnsi="Times New Roman" w:cs="Times New Roman"/>
          <w:sz w:val="24"/>
          <w:szCs w:val="24"/>
        </w:rPr>
        <w:t xml:space="preserve"> Неотъемлемой частью настоящего акта является заключение по результатам обследования технического состояния квартиры № 1 жилого многоквартирного дома, расположенного по адресу: Красноярский край, Таймырский Долгано-Ненецкий район, с. Хатанга, ул. Таймырская, д. 32.</w:t>
      </w:r>
    </w:p>
    <w:p w:rsidR="00E54A6B"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Пользователь:</w:t>
      </w:r>
      <w:r w:rsidR="00E54A6B" w:rsidRPr="00E72AA5">
        <w:rPr>
          <w:rFonts w:ascii="Times New Roman" w:hAnsi="Times New Roman" w:cs="Times New Roman"/>
          <w:sz w:val="24"/>
          <w:szCs w:val="24"/>
        </w:rPr>
        <w:t xml:space="preserve"> _________________________________________________________</w:t>
      </w:r>
      <w:r w:rsidRPr="00E72AA5">
        <w:rPr>
          <w:rFonts w:ascii="Times New Roman" w:hAnsi="Times New Roman" w:cs="Times New Roman"/>
          <w:sz w:val="24"/>
          <w:szCs w:val="24"/>
        </w:rPr>
        <w:tab/>
      </w:r>
    </w:p>
    <w:p w:rsidR="00E54A6B" w:rsidRPr="00E72AA5" w:rsidRDefault="00E54A6B"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lastRenderedPageBreak/>
        <w:t>______________________________________________________________________</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Собственник:</w:t>
      </w: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Отдел по управлению муниципальным имуществом администрации сельского поселения Хатанга</w:t>
      </w:r>
    </w:p>
    <w:p w:rsidR="0024022C" w:rsidRPr="00E72AA5" w:rsidRDefault="0024022C" w:rsidP="0024022C">
      <w:pPr>
        <w:pStyle w:val="ConsPlusNormal"/>
        <w:jc w:val="both"/>
        <w:outlineLvl w:val="1"/>
        <w:rPr>
          <w:rFonts w:ascii="Times New Roman" w:hAnsi="Times New Roman" w:cs="Times New Roman"/>
          <w:sz w:val="24"/>
          <w:szCs w:val="24"/>
        </w:rPr>
      </w:pPr>
    </w:p>
    <w:p w:rsidR="0024022C" w:rsidRPr="00E72AA5"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В.А.</w:t>
      </w:r>
      <w:r w:rsidR="00C20166" w:rsidRPr="00E72AA5">
        <w:rPr>
          <w:rFonts w:ascii="Times New Roman" w:hAnsi="Times New Roman" w:cs="Times New Roman"/>
          <w:sz w:val="24"/>
          <w:szCs w:val="24"/>
        </w:rPr>
        <w:t xml:space="preserve"> </w:t>
      </w:r>
      <w:r w:rsidRPr="00E72AA5">
        <w:rPr>
          <w:rFonts w:ascii="Times New Roman" w:hAnsi="Times New Roman" w:cs="Times New Roman"/>
          <w:sz w:val="24"/>
          <w:szCs w:val="24"/>
        </w:rPr>
        <w:t>Кирьянова</w:t>
      </w:r>
    </w:p>
    <w:p w:rsidR="0024022C" w:rsidRDefault="0024022C" w:rsidP="0024022C">
      <w:pPr>
        <w:pStyle w:val="ConsPlusNormal"/>
        <w:jc w:val="both"/>
        <w:outlineLvl w:val="1"/>
        <w:rPr>
          <w:rFonts w:ascii="Times New Roman" w:hAnsi="Times New Roman" w:cs="Times New Roman"/>
          <w:sz w:val="24"/>
          <w:szCs w:val="24"/>
        </w:rPr>
      </w:pPr>
      <w:r w:rsidRPr="00E72AA5">
        <w:rPr>
          <w:rFonts w:ascii="Times New Roman" w:hAnsi="Times New Roman" w:cs="Times New Roman"/>
          <w:sz w:val="24"/>
          <w:szCs w:val="24"/>
        </w:rPr>
        <w:t>м. п.</w:t>
      </w:r>
    </w:p>
    <w:p w:rsidR="00C06E33" w:rsidRDefault="00C06E33" w:rsidP="0024022C">
      <w:pPr>
        <w:pStyle w:val="ConsPlusNormal"/>
        <w:jc w:val="both"/>
        <w:outlineLvl w:val="1"/>
        <w:rPr>
          <w:rFonts w:ascii="Times New Roman" w:hAnsi="Times New Roman" w:cs="Times New Roman"/>
          <w:sz w:val="24"/>
          <w:szCs w:val="24"/>
        </w:rPr>
      </w:pPr>
    </w:p>
    <w:p w:rsidR="00C06E33" w:rsidRPr="00E72AA5" w:rsidRDefault="00C06E33" w:rsidP="0024022C">
      <w:pPr>
        <w:pStyle w:val="ConsPlusNormal"/>
        <w:jc w:val="both"/>
        <w:outlineLvl w:val="1"/>
        <w:rPr>
          <w:rFonts w:ascii="Times New Roman" w:hAnsi="Times New Roman" w:cs="Times New Roman"/>
          <w:sz w:val="24"/>
          <w:szCs w:val="24"/>
        </w:rPr>
      </w:pPr>
    </w:p>
    <w:p w:rsidR="002C7C18" w:rsidRPr="00E72AA5" w:rsidRDefault="002C7C18" w:rsidP="00FB0D9D">
      <w:pPr>
        <w:pStyle w:val="ConsPlusNormal"/>
        <w:widowControl/>
        <w:ind w:firstLine="0"/>
        <w:jc w:val="right"/>
        <w:outlineLvl w:val="1"/>
        <w:rPr>
          <w:rFonts w:ascii="Times New Roman" w:hAnsi="Times New Roman" w:cs="Times New Roman"/>
          <w:sz w:val="24"/>
          <w:szCs w:val="24"/>
        </w:rPr>
      </w:pPr>
    </w:p>
    <w:p w:rsidR="0095657C" w:rsidRPr="00E72AA5" w:rsidRDefault="0095657C" w:rsidP="00FB0D9D">
      <w:pPr>
        <w:pStyle w:val="ConsPlusNormal"/>
        <w:widowControl/>
        <w:ind w:firstLine="0"/>
        <w:jc w:val="right"/>
        <w:outlineLvl w:val="1"/>
        <w:rPr>
          <w:rFonts w:ascii="Times New Roman" w:hAnsi="Times New Roman" w:cs="Times New Roman"/>
          <w:sz w:val="24"/>
          <w:szCs w:val="24"/>
        </w:rPr>
      </w:pPr>
    </w:p>
    <w:p w:rsidR="00FB0D9D" w:rsidRPr="00E72AA5" w:rsidRDefault="00FB0D9D" w:rsidP="00FB0D9D">
      <w:pPr>
        <w:pStyle w:val="ConsPlusNormal"/>
        <w:widowControl/>
        <w:ind w:firstLine="0"/>
        <w:jc w:val="right"/>
        <w:outlineLvl w:val="1"/>
        <w:rPr>
          <w:rFonts w:ascii="Times New Roman" w:hAnsi="Times New Roman" w:cs="Times New Roman"/>
          <w:sz w:val="24"/>
          <w:szCs w:val="24"/>
        </w:rPr>
      </w:pPr>
      <w:r w:rsidRPr="00E72AA5">
        <w:rPr>
          <w:rFonts w:ascii="Times New Roman" w:hAnsi="Times New Roman" w:cs="Times New Roman"/>
          <w:sz w:val="24"/>
          <w:szCs w:val="24"/>
        </w:rPr>
        <w:t>Приложение № 3</w:t>
      </w:r>
    </w:p>
    <w:p w:rsidR="00FB0D9D" w:rsidRPr="00E72AA5" w:rsidRDefault="00FB0D9D" w:rsidP="00FB0D9D">
      <w:pPr>
        <w:pStyle w:val="ConsPlusNormal"/>
        <w:widowControl/>
        <w:ind w:firstLine="0"/>
        <w:jc w:val="right"/>
        <w:rPr>
          <w:rFonts w:ascii="Times New Roman" w:hAnsi="Times New Roman" w:cs="Times New Roman"/>
          <w:sz w:val="24"/>
          <w:szCs w:val="24"/>
        </w:rPr>
      </w:pPr>
      <w:r w:rsidRPr="00E72AA5">
        <w:rPr>
          <w:rFonts w:ascii="Times New Roman" w:hAnsi="Times New Roman" w:cs="Times New Roman"/>
          <w:sz w:val="24"/>
          <w:szCs w:val="24"/>
        </w:rPr>
        <w:t>к Распоряжению администрации</w:t>
      </w:r>
    </w:p>
    <w:p w:rsidR="00FB0D9D" w:rsidRPr="00E72AA5" w:rsidRDefault="00FB0D9D" w:rsidP="00FB0D9D">
      <w:pPr>
        <w:pStyle w:val="ConsPlusTitle"/>
        <w:widowControl/>
        <w:jc w:val="right"/>
        <w:rPr>
          <w:rFonts w:ascii="Times New Roman" w:hAnsi="Times New Roman" w:cs="Times New Roman"/>
          <w:b w:val="0"/>
          <w:sz w:val="24"/>
          <w:szCs w:val="24"/>
        </w:rPr>
      </w:pPr>
      <w:r w:rsidRPr="00E72AA5">
        <w:rPr>
          <w:rFonts w:ascii="Times New Roman" w:hAnsi="Times New Roman" w:cs="Times New Roman"/>
          <w:b w:val="0"/>
          <w:sz w:val="24"/>
          <w:szCs w:val="24"/>
        </w:rPr>
        <w:t>сельского поселения Хатанга</w:t>
      </w:r>
    </w:p>
    <w:p w:rsidR="00FB0D9D" w:rsidRPr="00E72AA5" w:rsidRDefault="00FB0D9D" w:rsidP="00FB0D9D">
      <w:pPr>
        <w:pStyle w:val="ConsPlusTitle"/>
        <w:widowControl/>
        <w:jc w:val="center"/>
        <w:rPr>
          <w:rFonts w:ascii="Times New Roman" w:hAnsi="Times New Roman" w:cs="Times New Roman"/>
          <w:b w:val="0"/>
          <w:sz w:val="24"/>
          <w:szCs w:val="24"/>
        </w:rPr>
      </w:pPr>
      <w:r w:rsidRPr="00E72AA5">
        <w:rPr>
          <w:rFonts w:ascii="Times New Roman" w:hAnsi="Times New Roman" w:cs="Times New Roman"/>
          <w:b w:val="0"/>
          <w:sz w:val="24"/>
          <w:szCs w:val="24"/>
        </w:rPr>
        <w:t xml:space="preserve">                                                                                                                 </w:t>
      </w:r>
      <w:r w:rsidR="001E1405" w:rsidRPr="00E72AA5">
        <w:rPr>
          <w:rFonts w:ascii="Times New Roman" w:hAnsi="Times New Roman" w:cs="Times New Roman"/>
          <w:b w:val="0"/>
          <w:sz w:val="24"/>
          <w:szCs w:val="24"/>
        </w:rPr>
        <w:t xml:space="preserve">от </w:t>
      </w:r>
      <w:r w:rsidRPr="00E72AA5">
        <w:rPr>
          <w:rFonts w:ascii="Times New Roman" w:hAnsi="Times New Roman" w:cs="Times New Roman"/>
          <w:b w:val="0"/>
          <w:sz w:val="24"/>
          <w:szCs w:val="24"/>
        </w:rPr>
        <w:t>00</w:t>
      </w:r>
      <w:r w:rsidR="00D24739" w:rsidRPr="00E72AA5">
        <w:rPr>
          <w:rFonts w:ascii="Times New Roman" w:hAnsi="Times New Roman" w:cs="Times New Roman"/>
          <w:b w:val="0"/>
          <w:sz w:val="24"/>
          <w:szCs w:val="24"/>
        </w:rPr>
        <w:t>.0</w:t>
      </w:r>
      <w:r w:rsidR="009101B1" w:rsidRPr="00E72AA5">
        <w:rPr>
          <w:rFonts w:ascii="Times New Roman" w:hAnsi="Times New Roman" w:cs="Times New Roman"/>
          <w:b w:val="0"/>
          <w:sz w:val="24"/>
          <w:szCs w:val="24"/>
        </w:rPr>
        <w:t>3</w:t>
      </w:r>
      <w:r w:rsidR="00D24739" w:rsidRPr="00E72AA5">
        <w:rPr>
          <w:rFonts w:ascii="Times New Roman" w:hAnsi="Times New Roman" w:cs="Times New Roman"/>
          <w:b w:val="0"/>
          <w:sz w:val="24"/>
          <w:szCs w:val="24"/>
        </w:rPr>
        <w:t>.202</w:t>
      </w:r>
      <w:r w:rsidR="00B76211" w:rsidRPr="00E72AA5">
        <w:rPr>
          <w:rFonts w:ascii="Times New Roman" w:hAnsi="Times New Roman" w:cs="Times New Roman"/>
          <w:b w:val="0"/>
          <w:sz w:val="24"/>
          <w:szCs w:val="24"/>
        </w:rPr>
        <w:t>2</w:t>
      </w:r>
      <w:r w:rsidRPr="00E72AA5">
        <w:rPr>
          <w:rFonts w:ascii="Times New Roman" w:hAnsi="Times New Roman" w:cs="Times New Roman"/>
          <w:b w:val="0"/>
          <w:sz w:val="24"/>
          <w:szCs w:val="24"/>
        </w:rPr>
        <w:t xml:space="preserve"> г. № 000-Р</w:t>
      </w:r>
    </w:p>
    <w:p w:rsidR="00FB0D9D" w:rsidRPr="00E72AA5" w:rsidRDefault="00FB0D9D" w:rsidP="00FB0D9D">
      <w:pPr>
        <w:jc w:val="both"/>
      </w:pPr>
    </w:p>
    <w:p w:rsidR="00FB0D9D" w:rsidRPr="00E72AA5" w:rsidRDefault="00F51D6F" w:rsidP="00FB0D9D">
      <w:pPr>
        <w:jc w:val="center"/>
        <w:rPr>
          <w:b/>
        </w:rPr>
      </w:pPr>
      <w:r>
        <w:rPr>
          <w:b/>
        </w:rPr>
        <w:t>Конкурсная к</w:t>
      </w:r>
      <w:r w:rsidR="00FB0D9D" w:rsidRPr="00E72AA5">
        <w:rPr>
          <w:b/>
        </w:rPr>
        <w:t>омиссия</w:t>
      </w:r>
    </w:p>
    <w:p w:rsidR="00FB0D9D" w:rsidRPr="00E72AA5" w:rsidRDefault="00FB0D9D" w:rsidP="005F464B">
      <w:pPr>
        <w:jc w:val="center"/>
      </w:pPr>
      <w:r w:rsidRPr="00E72AA5">
        <w:rPr>
          <w:b/>
        </w:rPr>
        <w:t xml:space="preserve">по </w:t>
      </w:r>
      <w:r w:rsidR="005F464B" w:rsidRPr="00E72AA5">
        <w:rPr>
          <w:b/>
        </w:rPr>
        <w:t>проведению открытого аукциона на право заключения договора передачи</w:t>
      </w:r>
      <w:r w:rsidR="009101B1" w:rsidRPr="00E72AA5">
        <w:rPr>
          <w:b/>
        </w:rPr>
        <w:t xml:space="preserve"> </w:t>
      </w:r>
      <w:r w:rsidR="005F464B" w:rsidRPr="00E72AA5">
        <w:rPr>
          <w:b/>
        </w:rPr>
        <w:t>жилого помещения в пользование на условиях проведения ремонта и</w:t>
      </w:r>
      <w:r w:rsidR="00B7117C" w:rsidRPr="00E72AA5">
        <w:rPr>
          <w:b/>
        </w:rPr>
        <w:t xml:space="preserve"> </w:t>
      </w:r>
      <w:r w:rsidR="005F464B" w:rsidRPr="00E72AA5">
        <w:rPr>
          <w:b/>
        </w:rPr>
        <w:t>последующего выкупа</w:t>
      </w:r>
    </w:p>
    <w:p w:rsidR="00FB0D9D" w:rsidRPr="00E72AA5" w:rsidRDefault="00FB0D9D" w:rsidP="00FB0D9D">
      <w:pPr>
        <w:jc w:val="both"/>
      </w:pPr>
    </w:p>
    <w:p w:rsidR="00FB0D9D" w:rsidRPr="00E72AA5" w:rsidRDefault="00FB0D9D" w:rsidP="00FB0D9D">
      <w:pPr>
        <w:jc w:val="both"/>
      </w:pPr>
      <w:r w:rsidRPr="00E72AA5">
        <w:t>П</w:t>
      </w:r>
      <w:r w:rsidR="00DF48D2" w:rsidRPr="00E72AA5">
        <w:t xml:space="preserve">редседатель </w:t>
      </w:r>
      <w:proofErr w:type="gramStart"/>
      <w:r w:rsidR="00DF48D2" w:rsidRPr="00E72AA5">
        <w:t xml:space="preserve">Комиссии:   </w:t>
      </w:r>
      <w:proofErr w:type="gramEnd"/>
      <w:r w:rsidR="003611A4" w:rsidRPr="00E72AA5">
        <w:t>Кирьянова Виктория Александровна</w:t>
      </w:r>
      <w:r w:rsidRPr="00E72AA5">
        <w:t xml:space="preserve">, </w:t>
      </w:r>
      <w:r w:rsidR="003611A4">
        <w:t>начальник</w:t>
      </w:r>
    </w:p>
    <w:p w:rsidR="00FB0D9D" w:rsidRPr="00E72AA5" w:rsidRDefault="00FB0D9D" w:rsidP="00FB0D9D">
      <w:pPr>
        <w:jc w:val="both"/>
      </w:pPr>
      <w:r w:rsidRPr="00E72AA5">
        <w:t xml:space="preserve">                          </w:t>
      </w:r>
      <w:r w:rsidR="001B6BB5" w:rsidRPr="00E72AA5">
        <w:t xml:space="preserve">                    </w:t>
      </w:r>
      <w:r w:rsidR="003611A4">
        <w:t>Отдела по управлению муниципальным имуществом</w:t>
      </w:r>
    </w:p>
    <w:p w:rsidR="00FB0D9D" w:rsidRDefault="003611A4" w:rsidP="00FB0D9D">
      <w:pPr>
        <w:jc w:val="both"/>
      </w:pPr>
      <w:r>
        <w:t xml:space="preserve">                                              </w:t>
      </w:r>
      <w:r w:rsidRPr="003611A4">
        <w:t>администрации сельского поселения</w:t>
      </w:r>
    </w:p>
    <w:p w:rsidR="003611A4" w:rsidRPr="00E72AA5" w:rsidRDefault="003611A4" w:rsidP="00FB0D9D">
      <w:pPr>
        <w:jc w:val="both"/>
      </w:pPr>
      <w:r>
        <w:t xml:space="preserve">                                              Хатанга</w:t>
      </w:r>
    </w:p>
    <w:p w:rsidR="00FB0D9D" w:rsidRPr="00E72AA5" w:rsidRDefault="00FB0D9D" w:rsidP="00FB0D9D">
      <w:pPr>
        <w:jc w:val="both"/>
      </w:pPr>
      <w:r w:rsidRPr="00E72AA5">
        <w:t xml:space="preserve">Заместитель Председателя </w:t>
      </w:r>
    </w:p>
    <w:p w:rsidR="00FB0D9D" w:rsidRPr="00E72AA5" w:rsidRDefault="00FB0D9D" w:rsidP="00FB0D9D">
      <w:pPr>
        <w:jc w:val="both"/>
      </w:pPr>
      <w:proofErr w:type="gramStart"/>
      <w:r w:rsidRPr="00E72AA5">
        <w:t xml:space="preserve">Комиссии:   </w:t>
      </w:r>
      <w:proofErr w:type="gramEnd"/>
      <w:r w:rsidRPr="00E72AA5">
        <w:t xml:space="preserve">                         </w:t>
      </w:r>
      <w:proofErr w:type="spellStart"/>
      <w:r w:rsidR="003611A4">
        <w:t>Сушинова</w:t>
      </w:r>
      <w:proofErr w:type="spellEnd"/>
      <w:r w:rsidR="003611A4">
        <w:t xml:space="preserve"> Мария Михайловна</w:t>
      </w:r>
      <w:r w:rsidR="009101B1" w:rsidRPr="00E72AA5">
        <w:t xml:space="preserve">, </w:t>
      </w:r>
      <w:r w:rsidR="003611A4">
        <w:t>главный специалист</w:t>
      </w:r>
    </w:p>
    <w:p w:rsidR="00FB0D9D" w:rsidRPr="00E72AA5" w:rsidRDefault="00DF48D2" w:rsidP="00FB0D9D">
      <w:pPr>
        <w:jc w:val="both"/>
      </w:pPr>
      <w:r w:rsidRPr="00E72AA5">
        <w:t xml:space="preserve">                        </w:t>
      </w:r>
      <w:r w:rsidR="009101B1" w:rsidRPr="00E72AA5">
        <w:t xml:space="preserve">                      </w:t>
      </w:r>
      <w:r w:rsidRPr="00E72AA5">
        <w:t>Отдела</w:t>
      </w:r>
      <w:r w:rsidR="009101B1" w:rsidRPr="00E72AA5">
        <w:t xml:space="preserve"> по управлению </w:t>
      </w:r>
      <w:r w:rsidR="00FB0D9D" w:rsidRPr="00E72AA5">
        <w:t xml:space="preserve">муниципальным </w:t>
      </w:r>
      <w:r w:rsidR="009101B1" w:rsidRPr="00E72AA5">
        <w:t xml:space="preserve">                </w:t>
      </w:r>
      <w:r w:rsidR="00FB0D9D" w:rsidRPr="00E72AA5">
        <w:t xml:space="preserve"> </w:t>
      </w:r>
      <w:r w:rsidR="009101B1" w:rsidRPr="00E72AA5">
        <w:t xml:space="preserve">                              </w:t>
      </w:r>
      <w:r w:rsidR="001B6BB5" w:rsidRPr="00E72AA5">
        <w:t xml:space="preserve">                    </w:t>
      </w:r>
    </w:p>
    <w:p w:rsidR="00FB0D9D" w:rsidRPr="00E72AA5" w:rsidRDefault="001B6BB5" w:rsidP="00FB0D9D">
      <w:pPr>
        <w:jc w:val="both"/>
      </w:pPr>
      <w:r w:rsidRPr="00E72AA5">
        <w:t xml:space="preserve">                                              имуществом администрации сельского поселения</w:t>
      </w:r>
    </w:p>
    <w:p w:rsidR="001B6BB5" w:rsidRPr="00E72AA5" w:rsidRDefault="001B6BB5" w:rsidP="00FB0D9D">
      <w:pPr>
        <w:jc w:val="both"/>
      </w:pPr>
      <w:r w:rsidRPr="00E72AA5">
        <w:t xml:space="preserve">                                              Хатанга</w:t>
      </w:r>
    </w:p>
    <w:p w:rsidR="00FB0D9D" w:rsidRPr="00E72AA5" w:rsidRDefault="00FB0D9D" w:rsidP="001B6BB5">
      <w:pPr>
        <w:jc w:val="both"/>
      </w:pPr>
      <w:r w:rsidRPr="00E72AA5">
        <w:t xml:space="preserve">Секретарь </w:t>
      </w:r>
      <w:proofErr w:type="gramStart"/>
      <w:r w:rsidRPr="00E72AA5">
        <w:t xml:space="preserve">Комиссии:   </w:t>
      </w:r>
      <w:proofErr w:type="gramEnd"/>
      <w:r w:rsidRPr="00E72AA5">
        <w:t xml:space="preserve">      Глебова Людмила Анатольевна, ведущий специалист </w:t>
      </w:r>
      <w:r w:rsidR="001B6BB5" w:rsidRPr="00E72AA5">
        <w:t xml:space="preserve">         </w:t>
      </w:r>
    </w:p>
    <w:p w:rsidR="00FB0D9D" w:rsidRPr="00E72AA5" w:rsidRDefault="001B6BB5" w:rsidP="00FB0D9D">
      <w:pPr>
        <w:jc w:val="both"/>
      </w:pPr>
      <w:r w:rsidRPr="00E72AA5">
        <w:t xml:space="preserve">                                              Отдела по управлению муниципальным</w:t>
      </w:r>
    </w:p>
    <w:p w:rsidR="001B6BB5" w:rsidRPr="00E72AA5" w:rsidRDefault="001B6BB5" w:rsidP="00FB0D9D">
      <w:pPr>
        <w:jc w:val="both"/>
      </w:pPr>
      <w:r w:rsidRPr="00E72AA5">
        <w:t xml:space="preserve">                                              имуществом </w:t>
      </w:r>
      <w:r w:rsidR="00CB27F7" w:rsidRPr="00E72AA5">
        <w:t xml:space="preserve">администрации сельского </w:t>
      </w:r>
      <w:r w:rsidRPr="00E72AA5">
        <w:t>поселения</w:t>
      </w:r>
    </w:p>
    <w:p w:rsidR="001B6BB5" w:rsidRPr="00E72AA5" w:rsidRDefault="001B6BB5" w:rsidP="00FB0D9D">
      <w:pPr>
        <w:jc w:val="both"/>
      </w:pPr>
      <w:r w:rsidRPr="00E72AA5">
        <w:t xml:space="preserve">                                              Хатанга.</w:t>
      </w:r>
    </w:p>
    <w:p w:rsidR="00CB27F7" w:rsidRPr="00E72AA5" w:rsidRDefault="00CB27F7" w:rsidP="00FB0D9D">
      <w:pPr>
        <w:jc w:val="both"/>
      </w:pPr>
    </w:p>
    <w:p w:rsidR="00FB0D9D" w:rsidRPr="00E72AA5" w:rsidRDefault="00FB0D9D" w:rsidP="00FB0D9D">
      <w:pPr>
        <w:jc w:val="both"/>
      </w:pPr>
      <w:r w:rsidRPr="00E72AA5">
        <w:t xml:space="preserve">Члены </w:t>
      </w:r>
      <w:proofErr w:type="gramStart"/>
      <w:r w:rsidRPr="00E72AA5">
        <w:t xml:space="preserve">Комиссии:   </w:t>
      </w:r>
      <w:proofErr w:type="gramEnd"/>
      <w:r w:rsidRPr="00E72AA5">
        <w:t xml:space="preserve">           </w:t>
      </w:r>
      <w:r w:rsidR="001B6BB5" w:rsidRPr="00E72AA5">
        <w:t xml:space="preserve"> </w:t>
      </w:r>
      <w:proofErr w:type="spellStart"/>
      <w:r w:rsidRPr="00E72AA5">
        <w:t>Храмова</w:t>
      </w:r>
      <w:proofErr w:type="spellEnd"/>
      <w:r w:rsidRPr="00E72AA5">
        <w:t xml:space="preserve"> Арина Николаевна, начальник Отдела ЖКХ, </w:t>
      </w:r>
    </w:p>
    <w:p w:rsidR="00FB0D9D" w:rsidRPr="00E72AA5" w:rsidRDefault="00FB0D9D" w:rsidP="00FB0D9D">
      <w:pPr>
        <w:jc w:val="both"/>
      </w:pPr>
      <w:r w:rsidRPr="00E72AA5">
        <w:t xml:space="preserve">              </w:t>
      </w:r>
      <w:r w:rsidR="00DF48D2" w:rsidRPr="00E72AA5">
        <w:t xml:space="preserve">                               </w:t>
      </w:r>
      <w:r w:rsidRPr="00E72AA5">
        <w:t>благоустройства и градостроительства администрации</w:t>
      </w:r>
    </w:p>
    <w:p w:rsidR="00FB0D9D" w:rsidRPr="00E72AA5" w:rsidRDefault="00FB0D9D" w:rsidP="00FB0D9D">
      <w:pPr>
        <w:jc w:val="both"/>
      </w:pPr>
      <w:r w:rsidRPr="00E72AA5">
        <w:t xml:space="preserve">              </w:t>
      </w:r>
      <w:r w:rsidR="00DF48D2" w:rsidRPr="00E72AA5">
        <w:t xml:space="preserve">                               </w:t>
      </w:r>
      <w:r w:rsidRPr="00E72AA5">
        <w:t>сельского поселения Хатанга</w:t>
      </w:r>
    </w:p>
    <w:p w:rsidR="00FB0D9D" w:rsidRPr="00E72AA5" w:rsidRDefault="00FB0D9D" w:rsidP="00FB0D9D">
      <w:pPr>
        <w:jc w:val="both"/>
      </w:pPr>
      <w:r w:rsidRPr="00E72AA5">
        <w:t xml:space="preserve">                                              </w:t>
      </w:r>
    </w:p>
    <w:p w:rsidR="00FB0D9D" w:rsidRPr="00E72AA5" w:rsidRDefault="00FB0D9D" w:rsidP="00FB0D9D">
      <w:pPr>
        <w:jc w:val="both"/>
      </w:pPr>
      <w:r w:rsidRPr="00E72AA5">
        <w:t xml:space="preserve">              </w:t>
      </w:r>
      <w:r w:rsidR="00DF48D2" w:rsidRPr="00E72AA5">
        <w:t xml:space="preserve">                               </w:t>
      </w:r>
      <w:r w:rsidRPr="00E72AA5">
        <w:t xml:space="preserve">Смирнова Ольга Владимировна, начальник </w:t>
      </w:r>
      <w:r w:rsidR="001B6BB5" w:rsidRPr="00E72AA5">
        <w:t xml:space="preserve">  </w:t>
      </w:r>
    </w:p>
    <w:p w:rsidR="00FB0D9D" w:rsidRPr="00E72AA5" w:rsidRDefault="00FB0D9D" w:rsidP="00FB0D9D">
      <w:pPr>
        <w:jc w:val="both"/>
      </w:pPr>
      <w:r w:rsidRPr="00E72AA5">
        <w:t xml:space="preserve">              </w:t>
      </w:r>
      <w:r w:rsidR="00DF48D2" w:rsidRPr="00E72AA5">
        <w:t xml:space="preserve">                               </w:t>
      </w:r>
      <w:r w:rsidR="001B6BB5" w:rsidRPr="00E72AA5">
        <w:t xml:space="preserve">Финансового </w:t>
      </w:r>
      <w:r w:rsidRPr="00E72AA5">
        <w:t>отдела администрации сельского</w:t>
      </w:r>
    </w:p>
    <w:p w:rsidR="001B6BB5" w:rsidRPr="00E72AA5" w:rsidRDefault="00FB0D9D" w:rsidP="00FB0D9D">
      <w:pPr>
        <w:jc w:val="both"/>
      </w:pPr>
      <w:r w:rsidRPr="00E72AA5">
        <w:t xml:space="preserve">                                             </w:t>
      </w:r>
      <w:r w:rsidR="001B6BB5" w:rsidRPr="00E72AA5">
        <w:t>поселения Хатанга</w:t>
      </w:r>
    </w:p>
    <w:p w:rsidR="00FB0D9D" w:rsidRPr="00E72AA5" w:rsidRDefault="00FB0D9D" w:rsidP="00FB0D9D">
      <w:pPr>
        <w:jc w:val="both"/>
      </w:pPr>
      <w:r w:rsidRPr="00E72AA5">
        <w:t xml:space="preserve">  </w:t>
      </w:r>
    </w:p>
    <w:p w:rsidR="00FB0D9D" w:rsidRPr="00E72AA5" w:rsidRDefault="00FB0D9D" w:rsidP="00FB0D9D">
      <w:pPr>
        <w:jc w:val="both"/>
      </w:pPr>
      <w:r w:rsidRPr="00E72AA5">
        <w:t xml:space="preserve">              </w:t>
      </w:r>
      <w:r w:rsidR="00DF48D2" w:rsidRPr="00E72AA5">
        <w:t xml:space="preserve">                               </w:t>
      </w:r>
      <w:r w:rsidRPr="00E72AA5">
        <w:t xml:space="preserve">Коваленко Елена Ильинична, начальник </w:t>
      </w:r>
    </w:p>
    <w:p w:rsidR="001B6BB5" w:rsidRPr="00E72AA5" w:rsidRDefault="00FB0D9D" w:rsidP="00FB0D9D">
      <w:pPr>
        <w:jc w:val="both"/>
      </w:pPr>
      <w:r w:rsidRPr="00E72AA5">
        <w:t xml:space="preserve">               </w:t>
      </w:r>
      <w:r w:rsidR="00DF48D2" w:rsidRPr="00E72AA5">
        <w:t xml:space="preserve">                              </w:t>
      </w:r>
      <w:r w:rsidR="001B6BB5" w:rsidRPr="00E72AA5">
        <w:t xml:space="preserve">экономического </w:t>
      </w:r>
      <w:r w:rsidRPr="00E72AA5">
        <w:t xml:space="preserve">отдела Администрации сельского </w:t>
      </w:r>
    </w:p>
    <w:p w:rsidR="00FB0D9D" w:rsidRPr="00E72AA5" w:rsidRDefault="001B6BB5" w:rsidP="00FB0D9D">
      <w:pPr>
        <w:jc w:val="both"/>
      </w:pPr>
      <w:r w:rsidRPr="00E72AA5">
        <w:t xml:space="preserve">                                             </w:t>
      </w:r>
      <w:r w:rsidR="00FB0D9D" w:rsidRPr="00E72AA5">
        <w:t>поселения Хатанга</w:t>
      </w:r>
      <w:r w:rsidRPr="00E72AA5">
        <w:t>.</w:t>
      </w:r>
    </w:p>
    <w:p w:rsidR="00FB0D9D" w:rsidRPr="00E72AA5" w:rsidRDefault="00FB0D9D" w:rsidP="00FB0D9D">
      <w:pPr>
        <w:pStyle w:val="ConsPlusTitle"/>
        <w:widowControl/>
        <w:jc w:val="center"/>
        <w:rPr>
          <w:rFonts w:ascii="Times New Roman" w:hAnsi="Times New Roman" w:cs="Times New Roman"/>
          <w:b w:val="0"/>
          <w:sz w:val="24"/>
          <w:szCs w:val="24"/>
        </w:rPr>
      </w:pPr>
      <w:r w:rsidRPr="00E72AA5">
        <w:rPr>
          <w:rFonts w:ascii="Times New Roman" w:hAnsi="Times New Roman" w:cs="Times New Roman"/>
          <w:b w:val="0"/>
          <w:sz w:val="24"/>
          <w:szCs w:val="24"/>
        </w:rPr>
        <w:t xml:space="preserve"> </w:t>
      </w:r>
    </w:p>
    <w:p w:rsidR="0024022C" w:rsidRPr="00E72AA5" w:rsidRDefault="0024022C"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p w:rsidR="002A0A42" w:rsidRPr="00E72AA5" w:rsidRDefault="002A0A42" w:rsidP="00FB0D9D">
      <w:pPr>
        <w:pStyle w:val="ConsPlusNormal"/>
        <w:jc w:val="right"/>
        <w:outlineLvl w:val="1"/>
        <w:rPr>
          <w:rFonts w:ascii="Times New Roman" w:hAnsi="Times New Roman" w:cs="Times New Roman"/>
          <w:sz w:val="24"/>
          <w:szCs w:val="24"/>
        </w:rPr>
      </w:pPr>
    </w:p>
    <w:sectPr w:rsidR="002A0A42" w:rsidRPr="00E72AA5" w:rsidSect="005A7191">
      <w:pgSz w:w="11906" w:h="16838"/>
      <w:pgMar w:top="709"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PragmaticaCTT">
    <w:altName w:val="Arial"/>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D19F5"/>
    <w:multiLevelType w:val="multilevel"/>
    <w:tmpl w:val="14C62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51280B"/>
    <w:multiLevelType w:val="multilevel"/>
    <w:tmpl w:val="892CFFE4"/>
    <w:lvl w:ilvl="0">
      <w:start w:val="1"/>
      <w:numFmt w:val="decimal"/>
      <w:lvlText w:val="%1."/>
      <w:lvlJc w:val="left"/>
      <w:pPr>
        <w:tabs>
          <w:tab w:val="num" w:pos="785"/>
        </w:tabs>
        <w:ind w:left="785" w:hanging="360"/>
      </w:pPr>
      <w:rPr>
        <w:rFonts w:ascii="Arial" w:hAnsi="Arial" w:hint="default"/>
        <w:b w:val="0"/>
        <w:i w:val="0"/>
        <w:sz w:val="24"/>
        <w:szCs w:val="24"/>
      </w:rPr>
    </w:lvl>
    <w:lvl w:ilvl="1">
      <w:start w:val="1"/>
      <w:numFmt w:val="decimal"/>
      <w:lvlText w:val="%1.%2."/>
      <w:lvlJc w:val="left"/>
      <w:pPr>
        <w:tabs>
          <w:tab w:val="num" w:pos="90"/>
        </w:tabs>
        <w:ind w:left="90" w:hanging="375"/>
      </w:pPr>
      <w:rPr>
        <w:rFonts w:hint="default"/>
        <w:b/>
      </w:rPr>
    </w:lvl>
    <w:lvl w:ilvl="2">
      <w:start w:val="1"/>
      <w:numFmt w:val="decimal"/>
      <w:lvlText w:val="%1.%2.%3."/>
      <w:lvlJc w:val="left"/>
      <w:pPr>
        <w:tabs>
          <w:tab w:val="num" w:pos="435"/>
        </w:tabs>
        <w:ind w:left="435" w:hanging="720"/>
      </w:pPr>
      <w:rPr>
        <w:rFonts w:hint="default"/>
        <w:b/>
      </w:rPr>
    </w:lvl>
    <w:lvl w:ilvl="3">
      <w:start w:val="1"/>
      <w:numFmt w:val="decimal"/>
      <w:lvlText w:val="%1.%2.%3.%4."/>
      <w:lvlJc w:val="left"/>
      <w:pPr>
        <w:tabs>
          <w:tab w:val="num" w:pos="435"/>
        </w:tabs>
        <w:ind w:left="435" w:hanging="720"/>
      </w:pPr>
      <w:rPr>
        <w:rFonts w:hint="default"/>
        <w:b/>
      </w:rPr>
    </w:lvl>
    <w:lvl w:ilvl="4">
      <w:start w:val="1"/>
      <w:numFmt w:val="decimal"/>
      <w:lvlText w:val="%1.%2.%3.%4.%5."/>
      <w:lvlJc w:val="left"/>
      <w:pPr>
        <w:tabs>
          <w:tab w:val="num" w:pos="795"/>
        </w:tabs>
        <w:ind w:left="795" w:hanging="1080"/>
      </w:pPr>
      <w:rPr>
        <w:rFonts w:hint="default"/>
        <w:b/>
      </w:rPr>
    </w:lvl>
    <w:lvl w:ilvl="5">
      <w:start w:val="1"/>
      <w:numFmt w:val="decimal"/>
      <w:lvlText w:val="%1.%2.%3.%4.%5.%6."/>
      <w:lvlJc w:val="left"/>
      <w:pPr>
        <w:tabs>
          <w:tab w:val="num" w:pos="795"/>
        </w:tabs>
        <w:ind w:left="795" w:hanging="1080"/>
      </w:pPr>
      <w:rPr>
        <w:rFonts w:hint="default"/>
        <w:b/>
      </w:rPr>
    </w:lvl>
    <w:lvl w:ilvl="6">
      <w:start w:val="1"/>
      <w:numFmt w:val="decimal"/>
      <w:lvlText w:val="%1.%2.%3.%4.%5.%6.%7."/>
      <w:lvlJc w:val="left"/>
      <w:pPr>
        <w:tabs>
          <w:tab w:val="num" w:pos="1155"/>
        </w:tabs>
        <w:ind w:left="1155" w:hanging="1440"/>
      </w:pPr>
      <w:rPr>
        <w:rFonts w:hint="default"/>
        <w:b/>
      </w:rPr>
    </w:lvl>
    <w:lvl w:ilvl="7">
      <w:start w:val="1"/>
      <w:numFmt w:val="decimal"/>
      <w:lvlText w:val="%1.%2.%3.%4.%5.%6.%7.%8."/>
      <w:lvlJc w:val="left"/>
      <w:pPr>
        <w:tabs>
          <w:tab w:val="num" w:pos="1155"/>
        </w:tabs>
        <w:ind w:left="1155" w:hanging="1440"/>
      </w:pPr>
      <w:rPr>
        <w:rFonts w:hint="default"/>
        <w:b/>
      </w:rPr>
    </w:lvl>
    <w:lvl w:ilvl="8">
      <w:start w:val="1"/>
      <w:numFmt w:val="decimal"/>
      <w:lvlText w:val="%1.%2.%3.%4.%5.%6.%7.%8.%9."/>
      <w:lvlJc w:val="left"/>
      <w:pPr>
        <w:tabs>
          <w:tab w:val="num" w:pos="1515"/>
        </w:tabs>
        <w:ind w:left="1515" w:hanging="1800"/>
      </w:pPr>
      <w:rPr>
        <w:rFonts w:hint="default"/>
        <w:b/>
      </w:rPr>
    </w:lvl>
  </w:abstractNum>
  <w:abstractNum w:abstractNumId="2">
    <w:nsid w:val="1DE34851"/>
    <w:multiLevelType w:val="hybridMultilevel"/>
    <w:tmpl w:val="03EE18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5BB26F0"/>
    <w:multiLevelType w:val="hybridMultilevel"/>
    <w:tmpl w:val="09766C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BF645D6"/>
    <w:multiLevelType w:val="multilevel"/>
    <w:tmpl w:val="0C12544C"/>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1882"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864" w:hanging="1080"/>
      </w:pPr>
      <w:rPr>
        <w:rFonts w:hint="default"/>
      </w:rPr>
    </w:lvl>
    <w:lvl w:ilvl="5">
      <w:start w:val="1"/>
      <w:numFmt w:val="decimal"/>
      <w:isLgl/>
      <w:lvlText w:val="%1.%2.%3.%4.%5.%6."/>
      <w:lvlJc w:val="left"/>
      <w:pPr>
        <w:ind w:left="3175" w:hanging="1080"/>
      </w:pPr>
      <w:rPr>
        <w:rFonts w:hint="default"/>
      </w:rPr>
    </w:lvl>
    <w:lvl w:ilvl="6">
      <w:start w:val="1"/>
      <w:numFmt w:val="decimal"/>
      <w:isLgl/>
      <w:lvlText w:val="%1.%2.%3.%4.%5.%6.%7."/>
      <w:lvlJc w:val="left"/>
      <w:pPr>
        <w:ind w:left="3846" w:hanging="1440"/>
      </w:pPr>
      <w:rPr>
        <w:rFonts w:hint="default"/>
      </w:rPr>
    </w:lvl>
    <w:lvl w:ilvl="7">
      <w:start w:val="1"/>
      <w:numFmt w:val="decimal"/>
      <w:isLgl/>
      <w:lvlText w:val="%1.%2.%3.%4.%5.%6.%7.%8."/>
      <w:lvlJc w:val="left"/>
      <w:pPr>
        <w:ind w:left="4157" w:hanging="1440"/>
      </w:pPr>
      <w:rPr>
        <w:rFonts w:hint="default"/>
      </w:rPr>
    </w:lvl>
    <w:lvl w:ilvl="8">
      <w:start w:val="1"/>
      <w:numFmt w:val="decimal"/>
      <w:isLgl/>
      <w:lvlText w:val="%1.%2.%3.%4.%5.%6.%7.%8.%9."/>
      <w:lvlJc w:val="left"/>
      <w:pPr>
        <w:ind w:left="4828" w:hanging="1800"/>
      </w:pPr>
      <w:rPr>
        <w:rFonts w:hint="default"/>
      </w:rPr>
    </w:lvl>
  </w:abstractNum>
  <w:abstractNum w:abstractNumId="5">
    <w:nsid w:val="33DB0E4A"/>
    <w:multiLevelType w:val="multilevel"/>
    <w:tmpl w:val="DD3617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301"/>
        </w:tabs>
        <w:ind w:left="1301"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6B3656CA"/>
    <w:multiLevelType w:val="hybridMultilevel"/>
    <w:tmpl w:val="16120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FE85AA3"/>
    <w:multiLevelType w:val="multilevel"/>
    <w:tmpl w:val="D9FC5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6"/>
  </w:num>
  <w:num w:numId="5">
    <w:abstractNumId w:val="5"/>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97C"/>
    <w:rsid w:val="0000631A"/>
    <w:rsid w:val="00014A0D"/>
    <w:rsid w:val="00015EA4"/>
    <w:rsid w:val="00021F9E"/>
    <w:rsid w:val="00024C08"/>
    <w:rsid w:val="00037F0A"/>
    <w:rsid w:val="00043038"/>
    <w:rsid w:val="0004660A"/>
    <w:rsid w:val="00046E25"/>
    <w:rsid w:val="000513FC"/>
    <w:rsid w:val="0006523A"/>
    <w:rsid w:val="00067435"/>
    <w:rsid w:val="00073A7D"/>
    <w:rsid w:val="00073DB4"/>
    <w:rsid w:val="00077E21"/>
    <w:rsid w:val="000820BB"/>
    <w:rsid w:val="00086823"/>
    <w:rsid w:val="00093B92"/>
    <w:rsid w:val="00094710"/>
    <w:rsid w:val="00094B1C"/>
    <w:rsid w:val="0009729C"/>
    <w:rsid w:val="000B17CB"/>
    <w:rsid w:val="000B7F0A"/>
    <w:rsid w:val="000C10D5"/>
    <w:rsid w:val="000C3E83"/>
    <w:rsid w:val="000D2D11"/>
    <w:rsid w:val="000D78E7"/>
    <w:rsid w:val="000F2B12"/>
    <w:rsid w:val="000F4B19"/>
    <w:rsid w:val="000F761D"/>
    <w:rsid w:val="000F76AE"/>
    <w:rsid w:val="001006A1"/>
    <w:rsid w:val="00115A65"/>
    <w:rsid w:val="00120439"/>
    <w:rsid w:val="00123610"/>
    <w:rsid w:val="0013666B"/>
    <w:rsid w:val="0014388B"/>
    <w:rsid w:val="00150D90"/>
    <w:rsid w:val="00166570"/>
    <w:rsid w:val="00170F4D"/>
    <w:rsid w:val="00174F1C"/>
    <w:rsid w:val="00176ED0"/>
    <w:rsid w:val="00177356"/>
    <w:rsid w:val="0018288E"/>
    <w:rsid w:val="001924FE"/>
    <w:rsid w:val="001964E3"/>
    <w:rsid w:val="001A576C"/>
    <w:rsid w:val="001A5D4F"/>
    <w:rsid w:val="001B6BB5"/>
    <w:rsid w:val="001C0865"/>
    <w:rsid w:val="001C1F88"/>
    <w:rsid w:val="001C22E3"/>
    <w:rsid w:val="001C2545"/>
    <w:rsid w:val="001C7967"/>
    <w:rsid w:val="001D228B"/>
    <w:rsid w:val="001D5BBF"/>
    <w:rsid w:val="001E1405"/>
    <w:rsid w:val="001E16EC"/>
    <w:rsid w:val="001E7EB7"/>
    <w:rsid w:val="001F4678"/>
    <w:rsid w:val="001F5233"/>
    <w:rsid w:val="002065DF"/>
    <w:rsid w:val="00206C6C"/>
    <w:rsid w:val="00207FEA"/>
    <w:rsid w:val="0021130A"/>
    <w:rsid w:val="00211EE7"/>
    <w:rsid w:val="00212D24"/>
    <w:rsid w:val="00214C7E"/>
    <w:rsid w:val="002200F2"/>
    <w:rsid w:val="002223A7"/>
    <w:rsid w:val="00222C9F"/>
    <w:rsid w:val="0023316E"/>
    <w:rsid w:val="00233E96"/>
    <w:rsid w:val="00237679"/>
    <w:rsid w:val="00237940"/>
    <w:rsid w:val="0024022C"/>
    <w:rsid w:val="00250F07"/>
    <w:rsid w:val="0025183C"/>
    <w:rsid w:val="002558A9"/>
    <w:rsid w:val="00257704"/>
    <w:rsid w:val="00267DCE"/>
    <w:rsid w:val="00267FC6"/>
    <w:rsid w:val="00276ED1"/>
    <w:rsid w:val="00282463"/>
    <w:rsid w:val="00293993"/>
    <w:rsid w:val="00294B6E"/>
    <w:rsid w:val="002A0A42"/>
    <w:rsid w:val="002A5CB1"/>
    <w:rsid w:val="002A6FF8"/>
    <w:rsid w:val="002B7BE3"/>
    <w:rsid w:val="002C7C18"/>
    <w:rsid w:val="002D1F98"/>
    <w:rsid w:val="002D49BC"/>
    <w:rsid w:val="002E3322"/>
    <w:rsid w:val="002E7E23"/>
    <w:rsid w:val="002F63C4"/>
    <w:rsid w:val="00302E84"/>
    <w:rsid w:val="0031013C"/>
    <w:rsid w:val="00311541"/>
    <w:rsid w:val="00330C62"/>
    <w:rsid w:val="003360F8"/>
    <w:rsid w:val="0033729B"/>
    <w:rsid w:val="00337F34"/>
    <w:rsid w:val="00344D78"/>
    <w:rsid w:val="003611A4"/>
    <w:rsid w:val="0036220F"/>
    <w:rsid w:val="0037026A"/>
    <w:rsid w:val="0037068D"/>
    <w:rsid w:val="00371627"/>
    <w:rsid w:val="0038055A"/>
    <w:rsid w:val="0038637F"/>
    <w:rsid w:val="0039039C"/>
    <w:rsid w:val="00394345"/>
    <w:rsid w:val="00395A9A"/>
    <w:rsid w:val="003A73A6"/>
    <w:rsid w:val="003B5F51"/>
    <w:rsid w:val="003D545A"/>
    <w:rsid w:val="003D59EF"/>
    <w:rsid w:val="003E0C61"/>
    <w:rsid w:val="003E3C37"/>
    <w:rsid w:val="003E49A8"/>
    <w:rsid w:val="003E6ED4"/>
    <w:rsid w:val="00402D7A"/>
    <w:rsid w:val="00404E8E"/>
    <w:rsid w:val="0043391A"/>
    <w:rsid w:val="00437CA0"/>
    <w:rsid w:val="004439F0"/>
    <w:rsid w:val="00444371"/>
    <w:rsid w:val="004512A9"/>
    <w:rsid w:val="00457DE2"/>
    <w:rsid w:val="004601FF"/>
    <w:rsid w:val="00464542"/>
    <w:rsid w:val="00471D93"/>
    <w:rsid w:val="00473375"/>
    <w:rsid w:val="00473CAA"/>
    <w:rsid w:val="00476BE6"/>
    <w:rsid w:val="00481505"/>
    <w:rsid w:val="00481FEC"/>
    <w:rsid w:val="00485F80"/>
    <w:rsid w:val="00492862"/>
    <w:rsid w:val="004A4096"/>
    <w:rsid w:val="004A6974"/>
    <w:rsid w:val="004B7AC7"/>
    <w:rsid w:val="004C0D9B"/>
    <w:rsid w:val="004C5128"/>
    <w:rsid w:val="004C70BD"/>
    <w:rsid w:val="004D0184"/>
    <w:rsid w:val="004D03CB"/>
    <w:rsid w:val="004E0206"/>
    <w:rsid w:val="004E3D7B"/>
    <w:rsid w:val="004E56BD"/>
    <w:rsid w:val="004F00E8"/>
    <w:rsid w:val="004F4DAC"/>
    <w:rsid w:val="00502262"/>
    <w:rsid w:val="00514FC8"/>
    <w:rsid w:val="00517874"/>
    <w:rsid w:val="00520371"/>
    <w:rsid w:val="00541C07"/>
    <w:rsid w:val="005563D3"/>
    <w:rsid w:val="00557592"/>
    <w:rsid w:val="00562C01"/>
    <w:rsid w:val="0056797B"/>
    <w:rsid w:val="0057555F"/>
    <w:rsid w:val="00576E3A"/>
    <w:rsid w:val="00585B5D"/>
    <w:rsid w:val="00586554"/>
    <w:rsid w:val="0059052C"/>
    <w:rsid w:val="005A7191"/>
    <w:rsid w:val="005B07D5"/>
    <w:rsid w:val="005B0CE7"/>
    <w:rsid w:val="005B116B"/>
    <w:rsid w:val="005B3760"/>
    <w:rsid w:val="005B7205"/>
    <w:rsid w:val="005C5AA6"/>
    <w:rsid w:val="005C7F57"/>
    <w:rsid w:val="005D4F8A"/>
    <w:rsid w:val="005D7B81"/>
    <w:rsid w:val="005F3108"/>
    <w:rsid w:val="005F3579"/>
    <w:rsid w:val="005F464B"/>
    <w:rsid w:val="005F7B15"/>
    <w:rsid w:val="0060557B"/>
    <w:rsid w:val="006058CB"/>
    <w:rsid w:val="006078B9"/>
    <w:rsid w:val="00613CCF"/>
    <w:rsid w:val="00615055"/>
    <w:rsid w:val="006162B1"/>
    <w:rsid w:val="0062041E"/>
    <w:rsid w:val="00623A28"/>
    <w:rsid w:val="00626C85"/>
    <w:rsid w:val="00633BB2"/>
    <w:rsid w:val="006356E9"/>
    <w:rsid w:val="006358C3"/>
    <w:rsid w:val="00647DCC"/>
    <w:rsid w:val="00650016"/>
    <w:rsid w:val="0065088D"/>
    <w:rsid w:val="0065313C"/>
    <w:rsid w:val="0065665D"/>
    <w:rsid w:val="00657B12"/>
    <w:rsid w:val="00664829"/>
    <w:rsid w:val="006718F3"/>
    <w:rsid w:val="00682372"/>
    <w:rsid w:val="00690CD2"/>
    <w:rsid w:val="006A4D99"/>
    <w:rsid w:val="006C3121"/>
    <w:rsid w:val="006C3729"/>
    <w:rsid w:val="006D0F52"/>
    <w:rsid w:val="006D4018"/>
    <w:rsid w:val="006E0A8D"/>
    <w:rsid w:val="006E5189"/>
    <w:rsid w:val="006F19E6"/>
    <w:rsid w:val="006F7F4D"/>
    <w:rsid w:val="00704744"/>
    <w:rsid w:val="00704B5F"/>
    <w:rsid w:val="0070649B"/>
    <w:rsid w:val="00716D21"/>
    <w:rsid w:val="007222E7"/>
    <w:rsid w:val="007278C2"/>
    <w:rsid w:val="0073325A"/>
    <w:rsid w:val="00735688"/>
    <w:rsid w:val="00741B0A"/>
    <w:rsid w:val="00745FD2"/>
    <w:rsid w:val="007536DD"/>
    <w:rsid w:val="00767108"/>
    <w:rsid w:val="007677C8"/>
    <w:rsid w:val="00770F63"/>
    <w:rsid w:val="00774BE2"/>
    <w:rsid w:val="007758EB"/>
    <w:rsid w:val="00777A07"/>
    <w:rsid w:val="007808B9"/>
    <w:rsid w:val="00783287"/>
    <w:rsid w:val="007840B1"/>
    <w:rsid w:val="007939C7"/>
    <w:rsid w:val="0079501C"/>
    <w:rsid w:val="00797D0E"/>
    <w:rsid w:val="007A5D4E"/>
    <w:rsid w:val="007B05FA"/>
    <w:rsid w:val="007B18AE"/>
    <w:rsid w:val="007B4AEA"/>
    <w:rsid w:val="007D1206"/>
    <w:rsid w:val="007D2B4A"/>
    <w:rsid w:val="007E1B3D"/>
    <w:rsid w:val="007F1295"/>
    <w:rsid w:val="00810343"/>
    <w:rsid w:val="00812F99"/>
    <w:rsid w:val="00813CA2"/>
    <w:rsid w:val="00814D08"/>
    <w:rsid w:val="008259F3"/>
    <w:rsid w:val="008362AB"/>
    <w:rsid w:val="00840BEA"/>
    <w:rsid w:val="00851D50"/>
    <w:rsid w:val="00855F69"/>
    <w:rsid w:val="00865A29"/>
    <w:rsid w:val="008724B5"/>
    <w:rsid w:val="00876B58"/>
    <w:rsid w:val="008850F6"/>
    <w:rsid w:val="00892601"/>
    <w:rsid w:val="008A2C63"/>
    <w:rsid w:val="008A76D4"/>
    <w:rsid w:val="008B152C"/>
    <w:rsid w:val="008B4DB8"/>
    <w:rsid w:val="008D67FC"/>
    <w:rsid w:val="008E0B67"/>
    <w:rsid w:val="008E3494"/>
    <w:rsid w:val="008F6005"/>
    <w:rsid w:val="00902AC9"/>
    <w:rsid w:val="00902D47"/>
    <w:rsid w:val="00904AAA"/>
    <w:rsid w:val="00907584"/>
    <w:rsid w:val="009101B1"/>
    <w:rsid w:val="009300C0"/>
    <w:rsid w:val="00941637"/>
    <w:rsid w:val="00944B31"/>
    <w:rsid w:val="00945C4D"/>
    <w:rsid w:val="009472CA"/>
    <w:rsid w:val="00950703"/>
    <w:rsid w:val="00955073"/>
    <w:rsid w:val="0095657C"/>
    <w:rsid w:val="009614FB"/>
    <w:rsid w:val="00965209"/>
    <w:rsid w:val="0097475F"/>
    <w:rsid w:val="00975A94"/>
    <w:rsid w:val="0098230A"/>
    <w:rsid w:val="00993F1E"/>
    <w:rsid w:val="00995111"/>
    <w:rsid w:val="009A22D6"/>
    <w:rsid w:val="009B50E3"/>
    <w:rsid w:val="009C0B46"/>
    <w:rsid w:val="009C5579"/>
    <w:rsid w:val="009D0800"/>
    <w:rsid w:val="009D5984"/>
    <w:rsid w:val="009D76AA"/>
    <w:rsid w:val="009E1DD5"/>
    <w:rsid w:val="009F3110"/>
    <w:rsid w:val="009F607E"/>
    <w:rsid w:val="00A0309E"/>
    <w:rsid w:val="00A0440F"/>
    <w:rsid w:val="00A05EFB"/>
    <w:rsid w:val="00A07D6F"/>
    <w:rsid w:val="00A1253C"/>
    <w:rsid w:val="00A12A26"/>
    <w:rsid w:val="00A149F4"/>
    <w:rsid w:val="00A14A5D"/>
    <w:rsid w:val="00A15A07"/>
    <w:rsid w:val="00A2191B"/>
    <w:rsid w:val="00A33B55"/>
    <w:rsid w:val="00A3799E"/>
    <w:rsid w:val="00A42739"/>
    <w:rsid w:val="00A50EEA"/>
    <w:rsid w:val="00A55923"/>
    <w:rsid w:val="00A6229C"/>
    <w:rsid w:val="00A644A1"/>
    <w:rsid w:val="00A655F2"/>
    <w:rsid w:val="00A71EE4"/>
    <w:rsid w:val="00A776C1"/>
    <w:rsid w:val="00A803B4"/>
    <w:rsid w:val="00A82CB1"/>
    <w:rsid w:val="00A84AFC"/>
    <w:rsid w:val="00A96033"/>
    <w:rsid w:val="00A96515"/>
    <w:rsid w:val="00AA2B2E"/>
    <w:rsid w:val="00AA3DCD"/>
    <w:rsid w:val="00AA5960"/>
    <w:rsid w:val="00AA707D"/>
    <w:rsid w:val="00AC3345"/>
    <w:rsid w:val="00AC4F0F"/>
    <w:rsid w:val="00AD7E35"/>
    <w:rsid w:val="00AE092F"/>
    <w:rsid w:val="00B00DC5"/>
    <w:rsid w:val="00B0138E"/>
    <w:rsid w:val="00B013C1"/>
    <w:rsid w:val="00B07707"/>
    <w:rsid w:val="00B14E22"/>
    <w:rsid w:val="00B206C6"/>
    <w:rsid w:val="00B30985"/>
    <w:rsid w:val="00B35028"/>
    <w:rsid w:val="00B3507B"/>
    <w:rsid w:val="00B422ED"/>
    <w:rsid w:val="00B44425"/>
    <w:rsid w:val="00B62BE4"/>
    <w:rsid w:val="00B6418E"/>
    <w:rsid w:val="00B65563"/>
    <w:rsid w:val="00B65C37"/>
    <w:rsid w:val="00B668AF"/>
    <w:rsid w:val="00B7117C"/>
    <w:rsid w:val="00B71A6B"/>
    <w:rsid w:val="00B73C78"/>
    <w:rsid w:val="00B76211"/>
    <w:rsid w:val="00B87F5E"/>
    <w:rsid w:val="00B922B4"/>
    <w:rsid w:val="00BA0BE5"/>
    <w:rsid w:val="00BA52CE"/>
    <w:rsid w:val="00BA7657"/>
    <w:rsid w:val="00BB6D85"/>
    <w:rsid w:val="00BB7607"/>
    <w:rsid w:val="00BC0D9A"/>
    <w:rsid w:val="00BD69E2"/>
    <w:rsid w:val="00BE1C06"/>
    <w:rsid w:val="00BE47CB"/>
    <w:rsid w:val="00C0417E"/>
    <w:rsid w:val="00C06E33"/>
    <w:rsid w:val="00C11493"/>
    <w:rsid w:val="00C13339"/>
    <w:rsid w:val="00C16C37"/>
    <w:rsid w:val="00C20166"/>
    <w:rsid w:val="00C2108B"/>
    <w:rsid w:val="00C21559"/>
    <w:rsid w:val="00C31077"/>
    <w:rsid w:val="00C319BA"/>
    <w:rsid w:val="00C402C7"/>
    <w:rsid w:val="00C42A4E"/>
    <w:rsid w:val="00C437E3"/>
    <w:rsid w:val="00C47E51"/>
    <w:rsid w:val="00C538B0"/>
    <w:rsid w:val="00C5797C"/>
    <w:rsid w:val="00C7372E"/>
    <w:rsid w:val="00C77CFB"/>
    <w:rsid w:val="00C8085C"/>
    <w:rsid w:val="00C84EAE"/>
    <w:rsid w:val="00C87FEB"/>
    <w:rsid w:val="00CA1822"/>
    <w:rsid w:val="00CA7816"/>
    <w:rsid w:val="00CB27F7"/>
    <w:rsid w:val="00CB7377"/>
    <w:rsid w:val="00CD49FA"/>
    <w:rsid w:val="00CE2493"/>
    <w:rsid w:val="00CE28FD"/>
    <w:rsid w:val="00CF3D47"/>
    <w:rsid w:val="00CF5B5F"/>
    <w:rsid w:val="00D0741B"/>
    <w:rsid w:val="00D1302B"/>
    <w:rsid w:val="00D24739"/>
    <w:rsid w:val="00D30126"/>
    <w:rsid w:val="00D3117B"/>
    <w:rsid w:val="00D3599C"/>
    <w:rsid w:val="00D371CD"/>
    <w:rsid w:val="00D44578"/>
    <w:rsid w:val="00D54411"/>
    <w:rsid w:val="00D72DFB"/>
    <w:rsid w:val="00D73837"/>
    <w:rsid w:val="00D8022C"/>
    <w:rsid w:val="00D81BF3"/>
    <w:rsid w:val="00D8211A"/>
    <w:rsid w:val="00D83A37"/>
    <w:rsid w:val="00D86393"/>
    <w:rsid w:val="00D95B01"/>
    <w:rsid w:val="00DA21EE"/>
    <w:rsid w:val="00DB6FB4"/>
    <w:rsid w:val="00DC60E5"/>
    <w:rsid w:val="00DC60FF"/>
    <w:rsid w:val="00DD35E4"/>
    <w:rsid w:val="00DE7BDF"/>
    <w:rsid w:val="00DF48D2"/>
    <w:rsid w:val="00DF6A4D"/>
    <w:rsid w:val="00E076FD"/>
    <w:rsid w:val="00E10E5E"/>
    <w:rsid w:val="00E13311"/>
    <w:rsid w:val="00E14316"/>
    <w:rsid w:val="00E174C0"/>
    <w:rsid w:val="00E276F1"/>
    <w:rsid w:val="00E33E7B"/>
    <w:rsid w:val="00E514A7"/>
    <w:rsid w:val="00E5270A"/>
    <w:rsid w:val="00E54A6B"/>
    <w:rsid w:val="00E54C30"/>
    <w:rsid w:val="00E61D9A"/>
    <w:rsid w:val="00E61F64"/>
    <w:rsid w:val="00E707C5"/>
    <w:rsid w:val="00E72AA5"/>
    <w:rsid w:val="00EA5708"/>
    <w:rsid w:val="00EA6920"/>
    <w:rsid w:val="00EC2C3F"/>
    <w:rsid w:val="00EC6634"/>
    <w:rsid w:val="00ED14FC"/>
    <w:rsid w:val="00ED40EB"/>
    <w:rsid w:val="00ED5BE6"/>
    <w:rsid w:val="00ED772A"/>
    <w:rsid w:val="00EE1301"/>
    <w:rsid w:val="00EE4035"/>
    <w:rsid w:val="00EE4F46"/>
    <w:rsid w:val="00EF16F2"/>
    <w:rsid w:val="00EF1A3C"/>
    <w:rsid w:val="00F0552B"/>
    <w:rsid w:val="00F1411F"/>
    <w:rsid w:val="00F158EC"/>
    <w:rsid w:val="00F23325"/>
    <w:rsid w:val="00F50235"/>
    <w:rsid w:val="00F5172B"/>
    <w:rsid w:val="00F51D6F"/>
    <w:rsid w:val="00F64195"/>
    <w:rsid w:val="00F766D5"/>
    <w:rsid w:val="00F77FB1"/>
    <w:rsid w:val="00F822D3"/>
    <w:rsid w:val="00F92560"/>
    <w:rsid w:val="00FA0940"/>
    <w:rsid w:val="00FA0ABC"/>
    <w:rsid w:val="00FB0D9D"/>
    <w:rsid w:val="00FB7CD7"/>
    <w:rsid w:val="00FC35FC"/>
    <w:rsid w:val="00FC56C1"/>
    <w:rsid w:val="00FD2DF9"/>
    <w:rsid w:val="00FD6D9F"/>
    <w:rsid w:val="00FE0B38"/>
    <w:rsid w:val="00FF5609"/>
    <w:rsid w:val="00FF6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6A271B-6ABD-4F9F-93FA-17498195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C08"/>
    <w:rPr>
      <w:sz w:val="24"/>
      <w:szCs w:val="24"/>
    </w:rPr>
  </w:style>
  <w:style w:type="paragraph" w:styleId="1">
    <w:name w:val="heading 1"/>
    <w:basedOn w:val="a"/>
    <w:next w:val="a"/>
    <w:qFormat/>
    <w:rsid w:val="001C0865"/>
    <w:pPr>
      <w:keepNext/>
      <w:jc w:val="center"/>
      <w:outlineLvl w:val="0"/>
    </w:pPr>
    <w:rPr>
      <w:rFonts w:ascii="Arial" w:hAnsi="Arial" w:cs="Arial"/>
      <w:b/>
      <w:bCs/>
      <w:caps/>
    </w:rPr>
  </w:style>
  <w:style w:type="paragraph" w:styleId="2">
    <w:name w:val="heading 2"/>
    <w:basedOn w:val="a"/>
    <w:next w:val="a"/>
    <w:qFormat/>
    <w:rsid w:val="006C3729"/>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24C08"/>
    <w:pPr>
      <w:widowControl w:val="0"/>
    </w:pPr>
    <w:rPr>
      <w:rFonts w:ascii="MinionCyr-Regular" w:hAnsi="MinionCyr-Regular"/>
      <w:sz w:val="28"/>
      <w:szCs w:val="20"/>
    </w:rPr>
  </w:style>
  <w:style w:type="paragraph" w:customStyle="1" w:styleId="ConsPlusNormal">
    <w:name w:val="ConsPlusNormal"/>
    <w:rsid w:val="00C5797C"/>
    <w:pPr>
      <w:widowControl w:val="0"/>
      <w:autoSpaceDE w:val="0"/>
      <w:autoSpaceDN w:val="0"/>
      <w:adjustRightInd w:val="0"/>
      <w:ind w:firstLine="720"/>
    </w:pPr>
    <w:rPr>
      <w:rFonts w:ascii="Arial" w:hAnsi="Arial" w:cs="Arial"/>
    </w:rPr>
  </w:style>
  <w:style w:type="paragraph" w:customStyle="1" w:styleId="ConsPlusNonformat">
    <w:name w:val="ConsPlusNonformat"/>
    <w:rsid w:val="00C5797C"/>
    <w:pPr>
      <w:widowControl w:val="0"/>
      <w:autoSpaceDE w:val="0"/>
      <w:autoSpaceDN w:val="0"/>
      <w:adjustRightInd w:val="0"/>
    </w:pPr>
    <w:rPr>
      <w:rFonts w:ascii="Courier New" w:hAnsi="Courier New" w:cs="Courier New"/>
    </w:rPr>
  </w:style>
  <w:style w:type="paragraph" w:customStyle="1" w:styleId="ConsPlusTitle">
    <w:name w:val="ConsPlusTitle"/>
    <w:rsid w:val="00C5797C"/>
    <w:pPr>
      <w:widowControl w:val="0"/>
      <w:autoSpaceDE w:val="0"/>
      <w:autoSpaceDN w:val="0"/>
      <w:adjustRightInd w:val="0"/>
    </w:pPr>
    <w:rPr>
      <w:rFonts w:ascii="Arial" w:hAnsi="Arial" w:cs="Arial"/>
      <w:b/>
      <w:bCs/>
    </w:rPr>
  </w:style>
  <w:style w:type="paragraph" w:styleId="a4">
    <w:name w:val="Plain Text"/>
    <w:basedOn w:val="a"/>
    <w:rsid w:val="00DB6FB4"/>
    <w:rPr>
      <w:rFonts w:ascii="Courier New" w:hAnsi="Courier New"/>
      <w:sz w:val="20"/>
      <w:szCs w:val="20"/>
    </w:rPr>
  </w:style>
  <w:style w:type="paragraph" w:customStyle="1" w:styleId="ConsNonformat">
    <w:name w:val="ConsNonformat"/>
    <w:rsid w:val="00DB6FB4"/>
    <w:pPr>
      <w:widowControl w:val="0"/>
      <w:autoSpaceDE w:val="0"/>
      <w:autoSpaceDN w:val="0"/>
      <w:adjustRightInd w:val="0"/>
    </w:pPr>
    <w:rPr>
      <w:rFonts w:ascii="Courier New" w:hAnsi="Courier New"/>
    </w:rPr>
  </w:style>
  <w:style w:type="paragraph" w:styleId="20">
    <w:name w:val="Body Text 2"/>
    <w:basedOn w:val="a"/>
    <w:rsid w:val="006C3729"/>
    <w:pPr>
      <w:spacing w:after="120" w:line="480" w:lineRule="auto"/>
    </w:pPr>
  </w:style>
  <w:style w:type="paragraph" w:customStyle="1" w:styleId="ConsNormal">
    <w:name w:val="ConsNormal"/>
    <w:rsid w:val="006C3729"/>
    <w:pPr>
      <w:widowControl w:val="0"/>
      <w:autoSpaceDE w:val="0"/>
      <w:autoSpaceDN w:val="0"/>
      <w:adjustRightInd w:val="0"/>
      <w:ind w:firstLine="720"/>
    </w:pPr>
    <w:rPr>
      <w:rFonts w:ascii="Arial" w:hAnsi="Arial" w:cs="Arial"/>
    </w:rPr>
  </w:style>
  <w:style w:type="paragraph" w:styleId="a5">
    <w:name w:val="header"/>
    <w:basedOn w:val="a"/>
    <w:rsid w:val="006C3729"/>
    <w:pPr>
      <w:tabs>
        <w:tab w:val="center" w:pos="4677"/>
        <w:tab w:val="right" w:pos="9355"/>
      </w:tabs>
    </w:pPr>
  </w:style>
  <w:style w:type="paragraph" w:customStyle="1" w:styleId="21">
    <w:name w:val="Нумерация 2"/>
    <w:basedOn w:val="2"/>
    <w:rsid w:val="006C3729"/>
    <w:pPr>
      <w:keepNext w:val="0"/>
      <w:spacing w:before="60"/>
      <w:jc w:val="both"/>
    </w:pPr>
    <w:rPr>
      <w:rFonts w:ascii="PragmaticaCTT" w:hAnsi="PragmaticaCTT" w:cs="Times New Roman"/>
      <w:b w:val="0"/>
      <w:bCs w:val="0"/>
      <w:i w:val="0"/>
      <w:iCs w:val="0"/>
      <w:sz w:val="20"/>
      <w:szCs w:val="20"/>
    </w:rPr>
  </w:style>
  <w:style w:type="paragraph" w:styleId="a6">
    <w:name w:val="footer"/>
    <w:basedOn w:val="a"/>
    <w:rsid w:val="001C0865"/>
    <w:pPr>
      <w:tabs>
        <w:tab w:val="center" w:pos="4677"/>
        <w:tab w:val="right" w:pos="9355"/>
      </w:tabs>
    </w:pPr>
  </w:style>
  <w:style w:type="table" w:styleId="a7">
    <w:name w:val="Table Grid"/>
    <w:basedOn w:val="a1"/>
    <w:rsid w:val="00690C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Знак1"/>
    <w:basedOn w:val="a"/>
    <w:rsid w:val="0056797B"/>
    <w:pPr>
      <w:spacing w:before="100" w:beforeAutospacing="1" w:after="100" w:afterAutospacing="1"/>
    </w:pPr>
    <w:rPr>
      <w:rFonts w:ascii="Tahoma" w:hAnsi="Tahoma"/>
      <w:sz w:val="20"/>
      <w:szCs w:val="20"/>
      <w:lang w:val="en-US" w:eastAsia="en-US"/>
    </w:rPr>
  </w:style>
  <w:style w:type="character" w:styleId="a8">
    <w:name w:val="Hyperlink"/>
    <w:basedOn w:val="a0"/>
    <w:rsid w:val="00502262"/>
    <w:rPr>
      <w:color w:val="0000FF"/>
      <w:u w:val="single"/>
    </w:rPr>
  </w:style>
  <w:style w:type="paragraph" w:styleId="a9">
    <w:name w:val="Balloon Text"/>
    <w:basedOn w:val="a"/>
    <w:link w:val="aa"/>
    <w:rsid w:val="00C437E3"/>
    <w:rPr>
      <w:rFonts w:ascii="Tahoma" w:hAnsi="Tahoma" w:cs="Tahoma"/>
      <w:sz w:val="16"/>
      <w:szCs w:val="16"/>
    </w:rPr>
  </w:style>
  <w:style w:type="character" w:customStyle="1" w:styleId="aa">
    <w:name w:val="Текст выноски Знак"/>
    <w:basedOn w:val="a0"/>
    <w:link w:val="a9"/>
    <w:rsid w:val="00C437E3"/>
    <w:rPr>
      <w:rFonts w:ascii="Tahoma" w:hAnsi="Tahoma" w:cs="Tahoma"/>
      <w:sz w:val="16"/>
      <w:szCs w:val="16"/>
    </w:rPr>
  </w:style>
  <w:style w:type="paragraph" w:styleId="ab">
    <w:name w:val="List Paragraph"/>
    <w:basedOn w:val="a"/>
    <w:uiPriority w:val="34"/>
    <w:qFormat/>
    <w:rsid w:val="004B7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010520">
      <w:bodyDiv w:val="1"/>
      <w:marLeft w:val="0"/>
      <w:marRight w:val="0"/>
      <w:marTop w:val="0"/>
      <w:marBottom w:val="0"/>
      <w:divBdr>
        <w:top w:val="none" w:sz="0" w:space="0" w:color="auto"/>
        <w:left w:val="none" w:sz="0" w:space="0" w:color="auto"/>
        <w:bottom w:val="none" w:sz="0" w:space="0" w:color="auto"/>
        <w:right w:val="none" w:sz="0" w:space="0" w:color="auto"/>
      </w:divBdr>
    </w:div>
    <w:div w:id="644235467">
      <w:bodyDiv w:val="1"/>
      <w:marLeft w:val="0"/>
      <w:marRight w:val="0"/>
      <w:marTop w:val="0"/>
      <w:marBottom w:val="0"/>
      <w:divBdr>
        <w:top w:val="none" w:sz="0" w:space="0" w:color="auto"/>
        <w:left w:val="none" w:sz="0" w:space="0" w:color="auto"/>
        <w:bottom w:val="none" w:sz="0" w:space="0" w:color="auto"/>
        <w:right w:val="none" w:sz="0" w:space="0" w:color="auto"/>
      </w:divBdr>
      <w:divsChild>
        <w:div w:id="737747856">
          <w:marLeft w:val="0"/>
          <w:marRight w:val="0"/>
          <w:marTop w:val="0"/>
          <w:marBottom w:val="360"/>
          <w:divBdr>
            <w:top w:val="none" w:sz="0" w:space="0" w:color="auto"/>
            <w:left w:val="none" w:sz="0" w:space="0" w:color="auto"/>
            <w:bottom w:val="none" w:sz="0" w:space="0" w:color="auto"/>
            <w:right w:val="none" w:sz="0" w:space="0" w:color="auto"/>
          </w:divBdr>
          <w:divsChild>
            <w:div w:id="1476876568">
              <w:marLeft w:val="0"/>
              <w:marRight w:val="0"/>
              <w:marTop w:val="0"/>
              <w:marBottom w:val="0"/>
              <w:divBdr>
                <w:top w:val="none" w:sz="0" w:space="0" w:color="auto"/>
                <w:left w:val="none" w:sz="0" w:space="0" w:color="auto"/>
                <w:bottom w:val="none" w:sz="0" w:space="0" w:color="auto"/>
                <w:right w:val="none" w:sz="0" w:space="0" w:color="auto"/>
              </w:divBdr>
              <w:divsChild>
                <w:div w:id="1182667526">
                  <w:marLeft w:val="0"/>
                  <w:marRight w:val="0"/>
                  <w:marTop w:val="0"/>
                  <w:marBottom w:val="0"/>
                  <w:divBdr>
                    <w:top w:val="none" w:sz="0" w:space="0" w:color="auto"/>
                    <w:left w:val="none" w:sz="0" w:space="0" w:color="auto"/>
                    <w:bottom w:val="none" w:sz="0" w:space="0" w:color="auto"/>
                    <w:right w:val="none" w:sz="0" w:space="0" w:color="auto"/>
                  </w:divBdr>
                  <w:divsChild>
                    <w:div w:id="349139516">
                      <w:marLeft w:val="0"/>
                      <w:marRight w:val="0"/>
                      <w:marTop w:val="0"/>
                      <w:marBottom w:val="0"/>
                      <w:divBdr>
                        <w:top w:val="none" w:sz="0" w:space="0" w:color="auto"/>
                        <w:left w:val="none" w:sz="0" w:space="0" w:color="auto"/>
                        <w:bottom w:val="none" w:sz="0" w:space="0" w:color="auto"/>
                        <w:right w:val="none" w:sz="0" w:space="0" w:color="auto"/>
                      </w:divBdr>
                      <w:divsChild>
                        <w:div w:id="123668154">
                          <w:marLeft w:val="0"/>
                          <w:marRight w:val="0"/>
                          <w:marTop w:val="0"/>
                          <w:marBottom w:val="0"/>
                          <w:divBdr>
                            <w:top w:val="none" w:sz="0" w:space="0" w:color="auto"/>
                            <w:left w:val="none" w:sz="0" w:space="0" w:color="auto"/>
                            <w:bottom w:val="none" w:sz="0" w:space="0" w:color="auto"/>
                            <w:right w:val="none" w:sz="0" w:space="0" w:color="auto"/>
                          </w:divBdr>
                        </w:div>
                      </w:divsChild>
                    </w:div>
                    <w:div w:id="1848061427">
                      <w:marLeft w:val="180"/>
                      <w:marRight w:val="0"/>
                      <w:marTop w:val="0"/>
                      <w:marBottom w:val="0"/>
                      <w:divBdr>
                        <w:top w:val="none" w:sz="0" w:space="0" w:color="auto"/>
                        <w:left w:val="none" w:sz="0" w:space="0" w:color="auto"/>
                        <w:bottom w:val="none" w:sz="0" w:space="0" w:color="auto"/>
                        <w:right w:val="none" w:sz="0" w:space="0" w:color="auto"/>
                      </w:divBdr>
                      <w:divsChild>
                        <w:div w:id="565921066">
                          <w:marLeft w:val="0"/>
                          <w:marRight w:val="0"/>
                          <w:marTop w:val="0"/>
                          <w:marBottom w:val="0"/>
                          <w:divBdr>
                            <w:top w:val="none" w:sz="0" w:space="0" w:color="auto"/>
                            <w:left w:val="none" w:sz="0" w:space="0" w:color="auto"/>
                            <w:bottom w:val="none" w:sz="0" w:space="0" w:color="auto"/>
                            <w:right w:val="none" w:sz="0" w:space="0" w:color="auto"/>
                          </w:divBdr>
                          <w:divsChild>
                            <w:div w:id="30227774">
                              <w:marLeft w:val="0"/>
                              <w:marRight w:val="0"/>
                              <w:marTop w:val="0"/>
                              <w:marBottom w:val="0"/>
                              <w:divBdr>
                                <w:top w:val="none" w:sz="0" w:space="0" w:color="auto"/>
                                <w:left w:val="none" w:sz="0" w:space="0" w:color="auto"/>
                                <w:bottom w:val="none" w:sz="0" w:space="0" w:color="auto"/>
                                <w:right w:val="none" w:sz="0" w:space="0" w:color="auto"/>
                              </w:divBdr>
                              <w:divsChild>
                                <w:div w:id="357896110">
                                  <w:marLeft w:val="0"/>
                                  <w:marRight w:val="0"/>
                                  <w:marTop w:val="0"/>
                                  <w:marBottom w:val="0"/>
                                  <w:divBdr>
                                    <w:top w:val="none" w:sz="0" w:space="0" w:color="auto"/>
                                    <w:left w:val="none" w:sz="0" w:space="0" w:color="auto"/>
                                    <w:bottom w:val="none" w:sz="0" w:space="0" w:color="auto"/>
                                    <w:right w:val="none" w:sz="0" w:space="0" w:color="auto"/>
                                  </w:divBdr>
                                </w:div>
                              </w:divsChild>
                            </w:div>
                            <w:div w:id="440760860">
                              <w:marLeft w:val="0"/>
                              <w:marRight w:val="0"/>
                              <w:marTop w:val="0"/>
                              <w:marBottom w:val="0"/>
                              <w:divBdr>
                                <w:top w:val="none" w:sz="0" w:space="0" w:color="auto"/>
                                <w:left w:val="none" w:sz="0" w:space="0" w:color="auto"/>
                                <w:bottom w:val="none" w:sz="0" w:space="0" w:color="auto"/>
                                <w:right w:val="none" w:sz="0" w:space="0" w:color="auto"/>
                              </w:divBdr>
                              <w:divsChild>
                                <w:div w:id="458107808">
                                  <w:marLeft w:val="0"/>
                                  <w:marRight w:val="0"/>
                                  <w:marTop w:val="0"/>
                                  <w:marBottom w:val="0"/>
                                  <w:divBdr>
                                    <w:top w:val="none" w:sz="0" w:space="0" w:color="auto"/>
                                    <w:left w:val="none" w:sz="0" w:space="0" w:color="auto"/>
                                    <w:bottom w:val="none" w:sz="0" w:space="0" w:color="auto"/>
                                    <w:right w:val="none" w:sz="0" w:space="0" w:color="auto"/>
                                  </w:divBdr>
                                </w:div>
                                <w:div w:id="928540199">
                                  <w:marLeft w:val="0"/>
                                  <w:marRight w:val="0"/>
                                  <w:marTop w:val="0"/>
                                  <w:marBottom w:val="0"/>
                                  <w:divBdr>
                                    <w:top w:val="none" w:sz="0" w:space="0" w:color="auto"/>
                                    <w:left w:val="none" w:sz="0" w:space="0" w:color="auto"/>
                                    <w:bottom w:val="none" w:sz="0" w:space="0" w:color="auto"/>
                                    <w:right w:val="none" w:sz="0" w:space="0" w:color="auto"/>
                                  </w:divBdr>
                                  <w:divsChild>
                                    <w:div w:id="250891164">
                                      <w:marLeft w:val="0"/>
                                      <w:marRight w:val="0"/>
                                      <w:marTop w:val="0"/>
                                      <w:marBottom w:val="0"/>
                                      <w:divBdr>
                                        <w:top w:val="none" w:sz="0" w:space="0" w:color="auto"/>
                                        <w:left w:val="none" w:sz="0" w:space="0" w:color="auto"/>
                                        <w:bottom w:val="none" w:sz="0" w:space="0" w:color="auto"/>
                                        <w:right w:val="none" w:sz="0" w:space="0" w:color="auto"/>
                                      </w:divBdr>
                                      <w:divsChild>
                                        <w:div w:id="1094862296">
                                          <w:marLeft w:val="0"/>
                                          <w:marRight w:val="0"/>
                                          <w:marTop w:val="0"/>
                                          <w:marBottom w:val="0"/>
                                          <w:divBdr>
                                            <w:top w:val="none" w:sz="0" w:space="0" w:color="auto"/>
                                            <w:left w:val="none" w:sz="0" w:space="0" w:color="auto"/>
                                            <w:bottom w:val="none" w:sz="0" w:space="0" w:color="auto"/>
                                            <w:right w:val="none" w:sz="0" w:space="0" w:color="auto"/>
                                          </w:divBdr>
                                          <w:divsChild>
                                            <w:div w:id="1254123335">
                                              <w:marLeft w:val="0"/>
                                              <w:marRight w:val="0"/>
                                              <w:marTop w:val="0"/>
                                              <w:marBottom w:val="0"/>
                                              <w:divBdr>
                                                <w:top w:val="none" w:sz="0" w:space="0" w:color="auto"/>
                                                <w:left w:val="none" w:sz="0" w:space="0" w:color="auto"/>
                                                <w:bottom w:val="none" w:sz="0" w:space="0" w:color="auto"/>
                                                <w:right w:val="none" w:sz="0" w:space="0" w:color="auto"/>
                                              </w:divBdr>
                                              <w:divsChild>
                                                <w:div w:id="406853345">
                                                  <w:marLeft w:val="0"/>
                                                  <w:marRight w:val="0"/>
                                                  <w:marTop w:val="0"/>
                                                  <w:marBottom w:val="0"/>
                                                  <w:divBdr>
                                                    <w:top w:val="none" w:sz="0" w:space="0" w:color="auto"/>
                                                    <w:left w:val="none" w:sz="0" w:space="0" w:color="auto"/>
                                                    <w:bottom w:val="none" w:sz="0" w:space="0" w:color="auto"/>
                                                    <w:right w:val="none" w:sz="0" w:space="0" w:color="auto"/>
                                                  </w:divBdr>
                                                  <w:divsChild>
                                                    <w:div w:id="427120954">
                                                      <w:marLeft w:val="0"/>
                                                      <w:marRight w:val="0"/>
                                                      <w:marTop w:val="150"/>
                                                      <w:marBottom w:val="0"/>
                                                      <w:divBdr>
                                                        <w:top w:val="none" w:sz="0" w:space="0" w:color="auto"/>
                                                        <w:left w:val="none" w:sz="0" w:space="0" w:color="auto"/>
                                                        <w:bottom w:val="none" w:sz="0" w:space="0" w:color="auto"/>
                                                        <w:right w:val="none" w:sz="0" w:space="0" w:color="auto"/>
                                                      </w:divBdr>
                                                      <w:divsChild>
                                                        <w:div w:id="1957982037">
                                                          <w:marLeft w:val="585"/>
                                                          <w:marRight w:val="0"/>
                                                          <w:marTop w:val="0"/>
                                                          <w:marBottom w:val="0"/>
                                                          <w:divBdr>
                                                            <w:top w:val="none" w:sz="0" w:space="0" w:color="auto"/>
                                                            <w:left w:val="none" w:sz="0" w:space="0" w:color="auto"/>
                                                            <w:bottom w:val="none" w:sz="0" w:space="0" w:color="auto"/>
                                                            <w:right w:val="none" w:sz="0" w:space="0" w:color="auto"/>
                                                          </w:divBdr>
                                                          <w:divsChild>
                                                            <w:div w:id="113718996">
                                                              <w:marLeft w:val="0"/>
                                                              <w:marRight w:val="0"/>
                                                              <w:marTop w:val="0"/>
                                                              <w:marBottom w:val="0"/>
                                                              <w:divBdr>
                                                                <w:top w:val="none" w:sz="0" w:space="0" w:color="auto"/>
                                                                <w:left w:val="none" w:sz="0" w:space="0" w:color="auto"/>
                                                                <w:bottom w:val="none" w:sz="0" w:space="0" w:color="auto"/>
                                                                <w:right w:val="none" w:sz="0" w:space="0" w:color="auto"/>
                                                              </w:divBdr>
                                                            </w:div>
                                                          </w:divsChild>
                                                        </w:div>
                                                        <w:div w:id="1637299500">
                                                          <w:marLeft w:val="585"/>
                                                          <w:marRight w:val="0"/>
                                                          <w:marTop w:val="0"/>
                                                          <w:marBottom w:val="0"/>
                                                          <w:divBdr>
                                                            <w:top w:val="none" w:sz="0" w:space="0" w:color="auto"/>
                                                            <w:left w:val="none" w:sz="0" w:space="0" w:color="auto"/>
                                                            <w:bottom w:val="none" w:sz="0" w:space="0" w:color="auto"/>
                                                            <w:right w:val="none" w:sz="0" w:space="0" w:color="auto"/>
                                                          </w:divBdr>
                                                          <w:divsChild>
                                                            <w:div w:id="172771048">
                                                              <w:marLeft w:val="0"/>
                                                              <w:marRight w:val="0"/>
                                                              <w:marTop w:val="0"/>
                                                              <w:marBottom w:val="0"/>
                                                              <w:divBdr>
                                                                <w:top w:val="none" w:sz="0" w:space="0" w:color="auto"/>
                                                                <w:left w:val="none" w:sz="0" w:space="0" w:color="auto"/>
                                                                <w:bottom w:val="none" w:sz="0" w:space="0" w:color="auto"/>
                                                                <w:right w:val="none" w:sz="0" w:space="0" w:color="auto"/>
                                                              </w:divBdr>
                                                            </w:div>
                                                          </w:divsChild>
                                                        </w:div>
                                                        <w:div w:id="1133063479">
                                                          <w:marLeft w:val="585"/>
                                                          <w:marRight w:val="0"/>
                                                          <w:marTop w:val="0"/>
                                                          <w:marBottom w:val="0"/>
                                                          <w:divBdr>
                                                            <w:top w:val="none" w:sz="0" w:space="0" w:color="auto"/>
                                                            <w:left w:val="none" w:sz="0" w:space="0" w:color="auto"/>
                                                            <w:bottom w:val="none" w:sz="0" w:space="0" w:color="auto"/>
                                                            <w:right w:val="none" w:sz="0" w:space="0" w:color="auto"/>
                                                          </w:divBdr>
                                                          <w:divsChild>
                                                            <w:div w:id="509371287">
                                                              <w:marLeft w:val="0"/>
                                                              <w:marRight w:val="0"/>
                                                              <w:marTop w:val="0"/>
                                                              <w:marBottom w:val="0"/>
                                                              <w:divBdr>
                                                                <w:top w:val="none" w:sz="0" w:space="0" w:color="auto"/>
                                                                <w:left w:val="none" w:sz="0" w:space="0" w:color="auto"/>
                                                                <w:bottom w:val="none" w:sz="0" w:space="0" w:color="auto"/>
                                                                <w:right w:val="none" w:sz="0" w:space="0" w:color="auto"/>
                                                              </w:divBdr>
                                                            </w:div>
                                                          </w:divsChild>
                                                        </w:div>
                                                        <w:div w:id="1543514886">
                                                          <w:marLeft w:val="585"/>
                                                          <w:marRight w:val="0"/>
                                                          <w:marTop w:val="0"/>
                                                          <w:marBottom w:val="0"/>
                                                          <w:divBdr>
                                                            <w:top w:val="none" w:sz="0" w:space="0" w:color="auto"/>
                                                            <w:left w:val="none" w:sz="0" w:space="0" w:color="auto"/>
                                                            <w:bottom w:val="none" w:sz="0" w:space="0" w:color="auto"/>
                                                            <w:right w:val="none" w:sz="0" w:space="0" w:color="auto"/>
                                                          </w:divBdr>
                                                          <w:divsChild>
                                                            <w:div w:id="3967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2604500">
              <w:marLeft w:val="240"/>
              <w:marRight w:val="0"/>
              <w:marTop w:val="0"/>
              <w:marBottom w:val="0"/>
              <w:divBdr>
                <w:top w:val="none" w:sz="0" w:space="0" w:color="auto"/>
                <w:left w:val="none" w:sz="0" w:space="0" w:color="auto"/>
                <w:bottom w:val="none" w:sz="0" w:space="0" w:color="auto"/>
                <w:right w:val="none" w:sz="0" w:space="0" w:color="auto"/>
              </w:divBdr>
              <w:divsChild>
                <w:div w:id="383598615">
                  <w:marLeft w:val="0"/>
                  <w:marRight w:val="0"/>
                  <w:marTop w:val="0"/>
                  <w:marBottom w:val="0"/>
                  <w:divBdr>
                    <w:top w:val="none" w:sz="0" w:space="0" w:color="auto"/>
                    <w:left w:val="none" w:sz="0" w:space="0" w:color="auto"/>
                    <w:bottom w:val="none" w:sz="0" w:space="0" w:color="auto"/>
                    <w:right w:val="none" w:sz="0" w:space="0" w:color="auto"/>
                  </w:divBdr>
                  <w:divsChild>
                    <w:div w:id="1091852358">
                      <w:marLeft w:val="0"/>
                      <w:marRight w:val="0"/>
                      <w:marTop w:val="0"/>
                      <w:marBottom w:val="0"/>
                      <w:divBdr>
                        <w:top w:val="none" w:sz="0" w:space="0" w:color="auto"/>
                        <w:left w:val="none" w:sz="0" w:space="0" w:color="auto"/>
                        <w:bottom w:val="none" w:sz="0" w:space="0" w:color="auto"/>
                        <w:right w:val="none" w:sz="0" w:space="0" w:color="auto"/>
                      </w:divBdr>
                      <w:divsChild>
                        <w:div w:id="1223248766">
                          <w:marLeft w:val="0"/>
                          <w:marRight w:val="0"/>
                          <w:marTop w:val="0"/>
                          <w:marBottom w:val="0"/>
                          <w:divBdr>
                            <w:top w:val="none" w:sz="0" w:space="0" w:color="auto"/>
                            <w:left w:val="none" w:sz="0" w:space="0" w:color="auto"/>
                            <w:bottom w:val="none" w:sz="0" w:space="0" w:color="auto"/>
                            <w:right w:val="none" w:sz="0" w:space="0" w:color="auto"/>
                          </w:divBdr>
                          <w:divsChild>
                            <w:div w:id="1295404730">
                              <w:marLeft w:val="0"/>
                              <w:marRight w:val="0"/>
                              <w:marTop w:val="150"/>
                              <w:marBottom w:val="0"/>
                              <w:divBdr>
                                <w:top w:val="none" w:sz="0" w:space="0" w:color="auto"/>
                                <w:left w:val="none" w:sz="0" w:space="0" w:color="auto"/>
                                <w:bottom w:val="none" w:sz="0" w:space="0" w:color="auto"/>
                                <w:right w:val="none" w:sz="0" w:space="0" w:color="auto"/>
                              </w:divBdr>
                              <w:divsChild>
                                <w:div w:id="1280717366">
                                  <w:marLeft w:val="0"/>
                                  <w:marRight w:val="0"/>
                                  <w:marTop w:val="0"/>
                                  <w:marBottom w:val="0"/>
                                  <w:divBdr>
                                    <w:top w:val="none" w:sz="0" w:space="0" w:color="auto"/>
                                    <w:left w:val="none" w:sz="0" w:space="0" w:color="auto"/>
                                    <w:bottom w:val="none" w:sz="0" w:space="0" w:color="auto"/>
                                    <w:right w:val="none" w:sz="0" w:space="0" w:color="auto"/>
                                  </w:divBdr>
                                  <w:divsChild>
                                    <w:div w:id="123909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222195">
          <w:marLeft w:val="0"/>
          <w:marRight w:val="0"/>
          <w:marTop w:val="0"/>
          <w:marBottom w:val="240"/>
          <w:divBdr>
            <w:top w:val="none" w:sz="0" w:space="0" w:color="auto"/>
            <w:left w:val="none" w:sz="0" w:space="0" w:color="auto"/>
            <w:bottom w:val="none" w:sz="0" w:space="0" w:color="auto"/>
            <w:right w:val="none" w:sz="0" w:space="0" w:color="auto"/>
          </w:divBdr>
          <w:divsChild>
            <w:div w:id="2122987435">
              <w:marLeft w:val="0"/>
              <w:marRight w:val="0"/>
              <w:marTop w:val="240"/>
              <w:marBottom w:val="240"/>
              <w:divBdr>
                <w:top w:val="none" w:sz="0" w:space="0" w:color="auto"/>
                <w:left w:val="none" w:sz="0" w:space="0" w:color="auto"/>
                <w:bottom w:val="none" w:sz="0" w:space="0" w:color="auto"/>
                <w:right w:val="none" w:sz="0" w:space="0" w:color="auto"/>
              </w:divBdr>
              <w:divsChild>
                <w:div w:id="1725904333">
                  <w:marLeft w:val="-60"/>
                  <w:marRight w:val="-60"/>
                  <w:marTop w:val="0"/>
                  <w:marBottom w:val="0"/>
                  <w:divBdr>
                    <w:top w:val="none" w:sz="0" w:space="0" w:color="auto"/>
                    <w:left w:val="none" w:sz="0" w:space="0" w:color="auto"/>
                    <w:bottom w:val="none" w:sz="0" w:space="0" w:color="auto"/>
                    <w:right w:val="none" w:sz="0" w:space="0" w:color="auto"/>
                  </w:divBdr>
                  <w:divsChild>
                    <w:div w:id="16639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51094">
              <w:marLeft w:val="0"/>
              <w:marRight w:val="0"/>
              <w:marTop w:val="240"/>
              <w:marBottom w:val="240"/>
              <w:divBdr>
                <w:top w:val="none" w:sz="0" w:space="0" w:color="auto"/>
                <w:left w:val="none" w:sz="0" w:space="0" w:color="auto"/>
                <w:bottom w:val="none" w:sz="0" w:space="0" w:color="auto"/>
                <w:right w:val="none" w:sz="0" w:space="0" w:color="auto"/>
              </w:divBdr>
              <w:divsChild>
                <w:div w:id="7113429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5929">
      <w:bodyDiv w:val="1"/>
      <w:marLeft w:val="0"/>
      <w:marRight w:val="0"/>
      <w:marTop w:val="0"/>
      <w:marBottom w:val="0"/>
      <w:divBdr>
        <w:top w:val="none" w:sz="0" w:space="0" w:color="auto"/>
        <w:left w:val="none" w:sz="0" w:space="0" w:color="auto"/>
        <w:bottom w:val="none" w:sz="0" w:space="0" w:color="auto"/>
        <w:right w:val="none" w:sz="0" w:space="0" w:color="auto"/>
      </w:divBdr>
    </w:div>
    <w:div w:id="718554808">
      <w:bodyDiv w:val="1"/>
      <w:marLeft w:val="0"/>
      <w:marRight w:val="0"/>
      <w:marTop w:val="0"/>
      <w:marBottom w:val="0"/>
      <w:divBdr>
        <w:top w:val="none" w:sz="0" w:space="0" w:color="auto"/>
        <w:left w:val="none" w:sz="0" w:space="0" w:color="auto"/>
        <w:bottom w:val="none" w:sz="0" w:space="0" w:color="auto"/>
        <w:right w:val="none" w:sz="0" w:space="0" w:color="auto"/>
      </w:divBdr>
      <w:divsChild>
        <w:div w:id="429588894">
          <w:marLeft w:val="0"/>
          <w:marRight w:val="0"/>
          <w:marTop w:val="0"/>
          <w:marBottom w:val="360"/>
          <w:divBdr>
            <w:top w:val="none" w:sz="0" w:space="0" w:color="auto"/>
            <w:left w:val="none" w:sz="0" w:space="0" w:color="auto"/>
            <w:bottom w:val="none" w:sz="0" w:space="0" w:color="auto"/>
            <w:right w:val="none" w:sz="0" w:space="0" w:color="auto"/>
          </w:divBdr>
          <w:divsChild>
            <w:div w:id="598486843">
              <w:marLeft w:val="0"/>
              <w:marRight w:val="0"/>
              <w:marTop w:val="0"/>
              <w:marBottom w:val="0"/>
              <w:divBdr>
                <w:top w:val="none" w:sz="0" w:space="0" w:color="auto"/>
                <w:left w:val="none" w:sz="0" w:space="0" w:color="auto"/>
                <w:bottom w:val="none" w:sz="0" w:space="0" w:color="auto"/>
                <w:right w:val="none" w:sz="0" w:space="0" w:color="auto"/>
              </w:divBdr>
              <w:divsChild>
                <w:div w:id="364914021">
                  <w:marLeft w:val="0"/>
                  <w:marRight w:val="0"/>
                  <w:marTop w:val="0"/>
                  <w:marBottom w:val="0"/>
                  <w:divBdr>
                    <w:top w:val="none" w:sz="0" w:space="0" w:color="auto"/>
                    <w:left w:val="none" w:sz="0" w:space="0" w:color="auto"/>
                    <w:bottom w:val="none" w:sz="0" w:space="0" w:color="auto"/>
                    <w:right w:val="none" w:sz="0" w:space="0" w:color="auto"/>
                  </w:divBdr>
                  <w:divsChild>
                    <w:div w:id="453989597">
                      <w:marLeft w:val="0"/>
                      <w:marRight w:val="0"/>
                      <w:marTop w:val="0"/>
                      <w:marBottom w:val="0"/>
                      <w:divBdr>
                        <w:top w:val="none" w:sz="0" w:space="0" w:color="auto"/>
                        <w:left w:val="none" w:sz="0" w:space="0" w:color="auto"/>
                        <w:bottom w:val="none" w:sz="0" w:space="0" w:color="auto"/>
                        <w:right w:val="none" w:sz="0" w:space="0" w:color="auto"/>
                      </w:divBdr>
                      <w:divsChild>
                        <w:div w:id="1755009127">
                          <w:marLeft w:val="0"/>
                          <w:marRight w:val="0"/>
                          <w:marTop w:val="0"/>
                          <w:marBottom w:val="0"/>
                          <w:divBdr>
                            <w:top w:val="none" w:sz="0" w:space="0" w:color="auto"/>
                            <w:left w:val="none" w:sz="0" w:space="0" w:color="auto"/>
                            <w:bottom w:val="none" w:sz="0" w:space="0" w:color="auto"/>
                            <w:right w:val="none" w:sz="0" w:space="0" w:color="auto"/>
                          </w:divBdr>
                        </w:div>
                      </w:divsChild>
                    </w:div>
                    <w:div w:id="1218591251">
                      <w:marLeft w:val="180"/>
                      <w:marRight w:val="0"/>
                      <w:marTop w:val="0"/>
                      <w:marBottom w:val="0"/>
                      <w:divBdr>
                        <w:top w:val="none" w:sz="0" w:space="0" w:color="auto"/>
                        <w:left w:val="none" w:sz="0" w:space="0" w:color="auto"/>
                        <w:bottom w:val="none" w:sz="0" w:space="0" w:color="auto"/>
                        <w:right w:val="none" w:sz="0" w:space="0" w:color="auto"/>
                      </w:divBdr>
                      <w:divsChild>
                        <w:div w:id="658193691">
                          <w:marLeft w:val="0"/>
                          <w:marRight w:val="0"/>
                          <w:marTop w:val="0"/>
                          <w:marBottom w:val="0"/>
                          <w:divBdr>
                            <w:top w:val="none" w:sz="0" w:space="0" w:color="auto"/>
                            <w:left w:val="none" w:sz="0" w:space="0" w:color="auto"/>
                            <w:bottom w:val="none" w:sz="0" w:space="0" w:color="auto"/>
                            <w:right w:val="none" w:sz="0" w:space="0" w:color="auto"/>
                          </w:divBdr>
                          <w:divsChild>
                            <w:div w:id="716705497">
                              <w:marLeft w:val="0"/>
                              <w:marRight w:val="0"/>
                              <w:marTop w:val="0"/>
                              <w:marBottom w:val="0"/>
                              <w:divBdr>
                                <w:top w:val="none" w:sz="0" w:space="0" w:color="auto"/>
                                <w:left w:val="none" w:sz="0" w:space="0" w:color="auto"/>
                                <w:bottom w:val="none" w:sz="0" w:space="0" w:color="auto"/>
                                <w:right w:val="none" w:sz="0" w:space="0" w:color="auto"/>
                              </w:divBdr>
                              <w:divsChild>
                                <w:div w:id="1213494568">
                                  <w:marLeft w:val="0"/>
                                  <w:marRight w:val="0"/>
                                  <w:marTop w:val="0"/>
                                  <w:marBottom w:val="0"/>
                                  <w:divBdr>
                                    <w:top w:val="none" w:sz="0" w:space="0" w:color="auto"/>
                                    <w:left w:val="none" w:sz="0" w:space="0" w:color="auto"/>
                                    <w:bottom w:val="none" w:sz="0" w:space="0" w:color="auto"/>
                                    <w:right w:val="none" w:sz="0" w:space="0" w:color="auto"/>
                                  </w:divBdr>
                                </w:div>
                              </w:divsChild>
                            </w:div>
                            <w:div w:id="1541160351">
                              <w:marLeft w:val="0"/>
                              <w:marRight w:val="0"/>
                              <w:marTop w:val="0"/>
                              <w:marBottom w:val="0"/>
                              <w:divBdr>
                                <w:top w:val="none" w:sz="0" w:space="0" w:color="auto"/>
                                <w:left w:val="none" w:sz="0" w:space="0" w:color="auto"/>
                                <w:bottom w:val="none" w:sz="0" w:space="0" w:color="auto"/>
                                <w:right w:val="none" w:sz="0" w:space="0" w:color="auto"/>
                              </w:divBdr>
                              <w:divsChild>
                                <w:div w:id="829255324">
                                  <w:marLeft w:val="0"/>
                                  <w:marRight w:val="0"/>
                                  <w:marTop w:val="0"/>
                                  <w:marBottom w:val="0"/>
                                  <w:divBdr>
                                    <w:top w:val="none" w:sz="0" w:space="0" w:color="auto"/>
                                    <w:left w:val="none" w:sz="0" w:space="0" w:color="auto"/>
                                    <w:bottom w:val="none" w:sz="0" w:space="0" w:color="auto"/>
                                    <w:right w:val="none" w:sz="0" w:space="0" w:color="auto"/>
                                  </w:divBdr>
                                </w:div>
                                <w:div w:id="1990360992">
                                  <w:marLeft w:val="0"/>
                                  <w:marRight w:val="0"/>
                                  <w:marTop w:val="0"/>
                                  <w:marBottom w:val="0"/>
                                  <w:divBdr>
                                    <w:top w:val="none" w:sz="0" w:space="0" w:color="auto"/>
                                    <w:left w:val="none" w:sz="0" w:space="0" w:color="auto"/>
                                    <w:bottom w:val="none" w:sz="0" w:space="0" w:color="auto"/>
                                    <w:right w:val="none" w:sz="0" w:space="0" w:color="auto"/>
                                  </w:divBdr>
                                  <w:divsChild>
                                    <w:div w:id="1256668958">
                                      <w:marLeft w:val="0"/>
                                      <w:marRight w:val="0"/>
                                      <w:marTop w:val="0"/>
                                      <w:marBottom w:val="0"/>
                                      <w:divBdr>
                                        <w:top w:val="none" w:sz="0" w:space="0" w:color="auto"/>
                                        <w:left w:val="none" w:sz="0" w:space="0" w:color="auto"/>
                                        <w:bottom w:val="none" w:sz="0" w:space="0" w:color="auto"/>
                                        <w:right w:val="none" w:sz="0" w:space="0" w:color="auto"/>
                                      </w:divBdr>
                                      <w:divsChild>
                                        <w:div w:id="863833191">
                                          <w:marLeft w:val="0"/>
                                          <w:marRight w:val="0"/>
                                          <w:marTop w:val="0"/>
                                          <w:marBottom w:val="0"/>
                                          <w:divBdr>
                                            <w:top w:val="none" w:sz="0" w:space="0" w:color="auto"/>
                                            <w:left w:val="none" w:sz="0" w:space="0" w:color="auto"/>
                                            <w:bottom w:val="none" w:sz="0" w:space="0" w:color="auto"/>
                                            <w:right w:val="none" w:sz="0" w:space="0" w:color="auto"/>
                                          </w:divBdr>
                                          <w:divsChild>
                                            <w:div w:id="1306666131">
                                              <w:marLeft w:val="0"/>
                                              <w:marRight w:val="0"/>
                                              <w:marTop w:val="0"/>
                                              <w:marBottom w:val="0"/>
                                              <w:divBdr>
                                                <w:top w:val="none" w:sz="0" w:space="0" w:color="auto"/>
                                                <w:left w:val="none" w:sz="0" w:space="0" w:color="auto"/>
                                                <w:bottom w:val="none" w:sz="0" w:space="0" w:color="auto"/>
                                                <w:right w:val="none" w:sz="0" w:space="0" w:color="auto"/>
                                              </w:divBdr>
                                              <w:divsChild>
                                                <w:div w:id="1348680430">
                                                  <w:marLeft w:val="0"/>
                                                  <w:marRight w:val="0"/>
                                                  <w:marTop w:val="0"/>
                                                  <w:marBottom w:val="0"/>
                                                  <w:divBdr>
                                                    <w:top w:val="none" w:sz="0" w:space="0" w:color="auto"/>
                                                    <w:left w:val="none" w:sz="0" w:space="0" w:color="auto"/>
                                                    <w:bottom w:val="none" w:sz="0" w:space="0" w:color="auto"/>
                                                    <w:right w:val="none" w:sz="0" w:space="0" w:color="auto"/>
                                                  </w:divBdr>
                                                  <w:divsChild>
                                                    <w:div w:id="1019746221">
                                                      <w:marLeft w:val="0"/>
                                                      <w:marRight w:val="0"/>
                                                      <w:marTop w:val="150"/>
                                                      <w:marBottom w:val="0"/>
                                                      <w:divBdr>
                                                        <w:top w:val="none" w:sz="0" w:space="0" w:color="auto"/>
                                                        <w:left w:val="none" w:sz="0" w:space="0" w:color="auto"/>
                                                        <w:bottom w:val="none" w:sz="0" w:space="0" w:color="auto"/>
                                                        <w:right w:val="none" w:sz="0" w:space="0" w:color="auto"/>
                                                      </w:divBdr>
                                                      <w:divsChild>
                                                        <w:div w:id="1905482530">
                                                          <w:marLeft w:val="585"/>
                                                          <w:marRight w:val="0"/>
                                                          <w:marTop w:val="0"/>
                                                          <w:marBottom w:val="0"/>
                                                          <w:divBdr>
                                                            <w:top w:val="none" w:sz="0" w:space="0" w:color="auto"/>
                                                            <w:left w:val="none" w:sz="0" w:space="0" w:color="auto"/>
                                                            <w:bottom w:val="none" w:sz="0" w:space="0" w:color="auto"/>
                                                            <w:right w:val="none" w:sz="0" w:space="0" w:color="auto"/>
                                                          </w:divBdr>
                                                          <w:divsChild>
                                                            <w:div w:id="1242759631">
                                                              <w:marLeft w:val="0"/>
                                                              <w:marRight w:val="0"/>
                                                              <w:marTop w:val="0"/>
                                                              <w:marBottom w:val="0"/>
                                                              <w:divBdr>
                                                                <w:top w:val="none" w:sz="0" w:space="0" w:color="auto"/>
                                                                <w:left w:val="none" w:sz="0" w:space="0" w:color="auto"/>
                                                                <w:bottom w:val="none" w:sz="0" w:space="0" w:color="auto"/>
                                                                <w:right w:val="none" w:sz="0" w:space="0" w:color="auto"/>
                                                              </w:divBdr>
                                                            </w:div>
                                                          </w:divsChild>
                                                        </w:div>
                                                        <w:div w:id="453139991">
                                                          <w:marLeft w:val="585"/>
                                                          <w:marRight w:val="0"/>
                                                          <w:marTop w:val="0"/>
                                                          <w:marBottom w:val="0"/>
                                                          <w:divBdr>
                                                            <w:top w:val="none" w:sz="0" w:space="0" w:color="auto"/>
                                                            <w:left w:val="none" w:sz="0" w:space="0" w:color="auto"/>
                                                            <w:bottom w:val="none" w:sz="0" w:space="0" w:color="auto"/>
                                                            <w:right w:val="none" w:sz="0" w:space="0" w:color="auto"/>
                                                          </w:divBdr>
                                                          <w:divsChild>
                                                            <w:div w:id="1684281840">
                                                              <w:marLeft w:val="0"/>
                                                              <w:marRight w:val="0"/>
                                                              <w:marTop w:val="0"/>
                                                              <w:marBottom w:val="0"/>
                                                              <w:divBdr>
                                                                <w:top w:val="none" w:sz="0" w:space="0" w:color="auto"/>
                                                                <w:left w:val="none" w:sz="0" w:space="0" w:color="auto"/>
                                                                <w:bottom w:val="none" w:sz="0" w:space="0" w:color="auto"/>
                                                                <w:right w:val="none" w:sz="0" w:space="0" w:color="auto"/>
                                                              </w:divBdr>
                                                            </w:div>
                                                          </w:divsChild>
                                                        </w:div>
                                                        <w:div w:id="1726296273">
                                                          <w:marLeft w:val="585"/>
                                                          <w:marRight w:val="0"/>
                                                          <w:marTop w:val="0"/>
                                                          <w:marBottom w:val="0"/>
                                                          <w:divBdr>
                                                            <w:top w:val="none" w:sz="0" w:space="0" w:color="auto"/>
                                                            <w:left w:val="none" w:sz="0" w:space="0" w:color="auto"/>
                                                            <w:bottom w:val="none" w:sz="0" w:space="0" w:color="auto"/>
                                                            <w:right w:val="none" w:sz="0" w:space="0" w:color="auto"/>
                                                          </w:divBdr>
                                                          <w:divsChild>
                                                            <w:div w:id="379477301">
                                                              <w:marLeft w:val="0"/>
                                                              <w:marRight w:val="0"/>
                                                              <w:marTop w:val="0"/>
                                                              <w:marBottom w:val="0"/>
                                                              <w:divBdr>
                                                                <w:top w:val="none" w:sz="0" w:space="0" w:color="auto"/>
                                                                <w:left w:val="none" w:sz="0" w:space="0" w:color="auto"/>
                                                                <w:bottom w:val="none" w:sz="0" w:space="0" w:color="auto"/>
                                                                <w:right w:val="none" w:sz="0" w:space="0" w:color="auto"/>
                                                              </w:divBdr>
                                                            </w:div>
                                                          </w:divsChild>
                                                        </w:div>
                                                        <w:div w:id="319621626">
                                                          <w:marLeft w:val="585"/>
                                                          <w:marRight w:val="0"/>
                                                          <w:marTop w:val="0"/>
                                                          <w:marBottom w:val="0"/>
                                                          <w:divBdr>
                                                            <w:top w:val="none" w:sz="0" w:space="0" w:color="auto"/>
                                                            <w:left w:val="none" w:sz="0" w:space="0" w:color="auto"/>
                                                            <w:bottom w:val="none" w:sz="0" w:space="0" w:color="auto"/>
                                                            <w:right w:val="none" w:sz="0" w:space="0" w:color="auto"/>
                                                          </w:divBdr>
                                                          <w:divsChild>
                                                            <w:div w:id="59193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084338">
              <w:marLeft w:val="240"/>
              <w:marRight w:val="0"/>
              <w:marTop w:val="0"/>
              <w:marBottom w:val="0"/>
              <w:divBdr>
                <w:top w:val="none" w:sz="0" w:space="0" w:color="auto"/>
                <w:left w:val="none" w:sz="0" w:space="0" w:color="auto"/>
                <w:bottom w:val="none" w:sz="0" w:space="0" w:color="auto"/>
                <w:right w:val="none" w:sz="0" w:space="0" w:color="auto"/>
              </w:divBdr>
              <w:divsChild>
                <w:div w:id="1321496462">
                  <w:marLeft w:val="0"/>
                  <w:marRight w:val="0"/>
                  <w:marTop w:val="0"/>
                  <w:marBottom w:val="0"/>
                  <w:divBdr>
                    <w:top w:val="none" w:sz="0" w:space="0" w:color="auto"/>
                    <w:left w:val="none" w:sz="0" w:space="0" w:color="auto"/>
                    <w:bottom w:val="none" w:sz="0" w:space="0" w:color="auto"/>
                    <w:right w:val="none" w:sz="0" w:space="0" w:color="auto"/>
                  </w:divBdr>
                  <w:divsChild>
                    <w:div w:id="938023319">
                      <w:marLeft w:val="0"/>
                      <w:marRight w:val="0"/>
                      <w:marTop w:val="0"/>
                      <w:marBottom w:val="0"/>
                      <w:divBdr>
                        <w:top w:val="none" w:sz="0" w:space="0" w:color="auto"/>
                        <w:left w:val="none" w:sz="0" w:space="0" w:color="auto"/>
                        <w:bottom w:val="none" w:sz="0" w:space="0" w:color="auto"/>
                        <w:right w:val="none" w:sz="0" w:space="0" w:color="auto"/>
                      </w:divBdr>
                      <w:divsChild>
                        <w:div w:id="856965866">
                          <w:marLeft w:val="0"/>
                          <w:marRight w:val="0"/>
                          <w:marTop w:val="0"/>
                          <w:marBottom w:val="0"/>
                          <w:divBdr>
                            <w:top w:val="none" w:sz="0" w:space="0" w:color="auto"/>
                            <w:left w:val="none" w:sz="0" w:space="0" w:color="auto"/>
                            <w:bottom w:val="none" w:sz="0" w:space="0" w:color="auto"/>
                            <w:right w:val="none" w:sz="0" w:space="0" w:color="auto"/>
                          </w:divBdr>
                          <w:divsChild>
                            <w:div w:id="1624728561">
                              <w:marLeft w:val="0"/>
                              <w:marRight w:val="0"/>
                              <w:marTop w:val="150"/>
                              <w:marBottom w:val="0"/>
                              <w:divBdr>
                                <w:top w:val="none" w:sz="0" w:space="0" w:color="auto"/>
                                <w:left w:val="none" w:sz="0" w:space="0" w:color="auto"/>
                                <w:bottom w:val="none" w:sz="0" w:space="0" w:color="auto"/>
                                <w:right w:val="none" w:sz="0" w:space="0" w:color="auto"/>
                              </w:divBdr>
                              <w:divsChild>
                                <w:div w:id="1439368421">
                                  <w:marLeft w:val="0"/>
                                  <w:marRight w:val="0"/>
                                  <w:marTop w:val="0"/>
                                  <w:marBottom w:val="0"/>
                                  <w:divBdr>
                                    <w:top w:val="none" w:sz="0" w:space="0" w:color="auto"/>
                                    <w:left w:val="none" w:sz="0" w:space="0" w:color="auto"/>
                                    <w:bottom w:val="none" w:sz="0" w:space="0" w:color="auto"/>
                                    <w:right w:val="none" w:sz="0" w:space="0" w:color="auto"/>
                                  </w:divBdr>
                                  <w:divsChild>
                                    <w:div w:id="17544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765971">
          <w:marLeft w:val="0"/>
          <w:marRight w:val="0"/>
          <w:marTop w:val="0"/>
          <w:marBottom w:val="240"/>
          <w:divBdr>
            <w:top w:val="none" w:sz="0" w:space="0" w:color="auto"/>
            <w:left w:val="none" w:sz="0" w:space="0" w:color="auto"/>
            <w:bottom w:val="none" w:sz="0" w:space="0" w:color="auto"/>
            <w:right w:val="none" w:sz="0" w:space="0" w:color="auto"/>
          </w:divBdr>
          <w:divsChild>
            <w:div w:id="1010988192">
              <w:marLeft w:val="0"/>
              <w:marRight w:val="0"/>
              <w:marTop w:val="240"/>
              <w:marBottom w:val="240"/>
              <w:divBdr>
                <w:top w:val="none" w:sz="0" w:space="0" w:color="auto"/>
                <w:left w:val="none" w:sz="0" w:space="0" w:color="auto"/>
                <w:bottom w:val="none" w:sz="0" w:space="0" w:color="auto"/>
                <w:right w:val="none" w:sz="0" w:space="0" w:color="auto"/>
              </w:divBdr>
              <w:divsChild>
                <w:div w:id="1801730944">
                  <w:marLeft w:val="-60"/>
                  <w:marRight w:val="-60"/>
                  <w:marTop w:val="0"/>
                  <w:marBottom w:val="0"/>
                  <w:divBdr>
                    <w:top w:val="none" w:sz="0" w:space="0" w:color="auto"/>
                    <w:left w:val="none" w:sz="0" w:space="0" w:color="auto"/>
                    <w:bottom w:val="none" w:sz="0" w:space="0" w:color="auto"/>
                    <w:right w:val="none" w:sz="0" w:space="0" w:color="auto"/>
                  </w:divBdr>
                  <w:divsChild>
                    <w:div w:id="3999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8841">
              <w:marLeft w:val="0"/>
              <w:marRight w:val="0"/>
              <w:marTop w:val="240"/>
              <w:marBottom w:val="240"/>
              <w:divBdr>
                <w:top w:val="none" w:sz="0" w:space="0" w:color="auto"/>
                <w:left w:val="none" w:sz="0" w:space="0" w:color="auto"/>
                <w:bottom w:val="none" w:sz="0" w:space="0" w:color="auto"/>
                <w:right w:val="none" w:sz="0" w:space="0" w:color="auto"/>
              </w:divBdr>
              <w:divsChild>
                <w:div w:id="145590101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tanga24.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6C4C-FB0D-44B5-AA4A-E8ED9875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24</Pages>
  <Words>10614</Words>
  <Characters>60506</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_</Company>
  <LinksUpToDate>false</LinksUpToDate>
  <CharactersWithSpaces>70979</CharactersWithSpaces>
  <SharedDoc>false</SharedDoc>
  <HLinks>
    <vt:vector size="6" baseType="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_</dc:creator>
  <cp:lastModifiedBy>Дмитрий Антонов</cp:lastModifiedBy>
  <cp:revision>37</cp:revision>
  <cp:lastPrinted>2022-03-16T09:50:00Z</cp:lastPrinted>
  <dcterms:created xsi:type="dcterms:W3CDTF">2020-11-12T08:19:00Z</dcterms:created>
  <dcterms:modified xsi:type="dcterms:W3CDTF">2022-03-16T10:06:00Z</dcterms:modified>
</cp:coreProperties>
</file>