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77" w:rsidRPr="00BD3155" w:rsidRDefault="00577CA9" w:rsidP="00062477">
      <w:pPr>
        <w:pStyle w:val="a3"/>
        <w:ind w:left="-374" w:right="-374"/>
      </w:pPr>
      <w:r w:rsidRPr="00BD3155">
        <w:rPr>
          <w:noProof/>
        </w:rPr>
        <w:drawing>
          <wp:inline distT="0" distB="0" distL="0" distR="0" wp14:anchorId="08B80000" wp14:editId="15E4A28B">
            <wp:extent cx="466725" cy="571500"/>
            <wp:effectExtent l="0" t="0" r="9525"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rsidR="003D4DA1" w:rsidRPr="00BD3155" w:rsidRDefault="003D4DA1" w:rsidP="00062477">
      <w:pPr>
        <w:pStyle w:val="a3"/>
        <w:ind w:left="-374" w:right="-374"/>
      </w:pPr>
    </w:p>
    <w:p w:rsidR="00062477" w:rsidRPr="00BD3155" w:rsidRDefault="00062477" w:rsidP="00062477">
      <w:pPr>
        <w:jc w:val="center"/>
        <w:rPr>
          <w:b/>
        </w:rPr>
      </w:pPr>
      <w:r w:rsidRPr="00BD3155">
        <w:rPr>
          <w:b/>
        </w:rPr>
        <w:t>РОССИЙСКАЯ ФЕДЕРАЦИЯ</w:t>
      </w:r>
    </w:p>
    <w:p w:rsidR="00062477" w:rsidRPr="00BD3155" w:rsidRDefault="00062477" w:rsidP="00062477">
      <w:pPr>
        <w:jc w:val="center"/>
      </w:pPr>
      <w:r w:rsidRPr="00BD3155">
        <w:t>КРАСНОЯРСКИЙ КРАЙ</w:t>
      </w:r>
    </w:p>
    <w:p w:rsidR="00062477" w:rsidRPr="00BD3155" w:rsidRDefault="00062477" w:rsidP="00062477">
      <w:pPr>
        <w:jc w:val="center"/>
      </w:pPr>
      <w:r w:rsidRPr="00BD3155">
        <w:t>ТАЙМЫРСКИЙ ДОЛГАНО-НЕНЕЦКИЙ МУНИЦИПАЛЬНЫЙ РАЙОН</w:t>
      </w:r>
    </w:p>
    <w:p w:rsidR="00012AC5" w:rsidRPr="00BD3155" w:rsidRDefault="00012AC5" w:rsidP="00062477">
      <w:pPr>
        <w:jc w:val="center"/>
        <w:rPr>
          <w:b/>
        </w:rPr>
      </w:pPr>
      <w:r w:rsidRPr="00BD3155">
        <w:rPr>
          <w:b/>
        </w:rPr>
        <w:t>АДМИНИСТРАЦИЯ СЕЛЬСКОГО ПОСЕЛЕНИЯ ХАТАНГА</w:t>
      </w:r>
    </w:p>
    <w:p w:rsidR="00012AC5" w:rsidRPr="00BD3155" w:rsidRDefault="00012AC5" w:rsidP="00062477">
      <w:pPr>
        <w:jc w:val="center"/>
        <w:rPr>
          <w:b/>
        </w:rPr>
      </w:pPr>
    </w:p>
    <w:p w:rsidR="003D4DA1" w:rsidRPr="00BD3155" w:rsidRDefault="003D4DA1" w:rsidP="00062477">
      <w:pPr>
        <w:jc w:val="center"/>
        <w:rPr>
          <w:b/>
        </w:rPr>
      </w:pPr>
    </w:p>
    <w:p w:rsidR="00062477" w:rsidRDefault="00062477" w:rsidP="00012AC5">
      <w:pPr>
        <w:jc w:val="center"/>
        <w:rPr>
          <w:b/>
        </w:rPr>
      </w:pPr>
      <w:r w:rsidRPr="00BD3155">
        <w:rPr>
          <w:b/>
        </w:rPr>
        <w:t>ПОСТАНОВЛЕНИЕ</w:t>
      </w:r>
    </w:p>
    <w:p w:rsidR="00BD3155" w:rsidRPr="00BD3155" w:rsidRDefault="00BD3155" w:rsidP="00012AC5">
      <w:pPr>
        <w:jc w:val="center"/>
        <w:rPr>
          <w:b/>
        </w:rPr>
      </w:pPr>
      <w:bookmarkStart w:id="0" w:name="_GoBack"/>
      <w:bookmarkEnd w:id="0"/>
    </w:p>
    <w:p w:rsidR="00C65E0C" w:rsidRPr="00BD3155" w:rsidRDefault="00864007" w:rsidP="00012AC5">
      <w:pPr>
        <w:jc w:val="center"/>
        <w:rPr>
          <w:i/>
          <w:sz w:val="20"/>
        </w:rPr>
      </w:pPr>
      <w:r w:rsidRPr="00BD3155">
        <w:rPr>
          <w:i/>
          <w:sz w:val="20"/>
        </w:rPr>
        <w:t>(в редакции постановлений Администрации сельского поселения Хатанга от</w:t>
      </w:r>
      <w:r w:rsidR="00801F65" w:rsidRPr="00BD3155">
        <w:rPr>
          <w:i/>
          <w:sz w:val="20"/>
        </w:rPr>
        <w:t xml:space="preserve"> 14.02.2017 г. № 014/1-П, </w:t>
      </w:r>
    </w:p>
    <w:p w:rsidR="00C65E0C" w:rsidRPr="00BD3155" w:rsidRDefault="00801F65" w:rsidP="00012AC5">
      <w:pPr>
        <w:jc w:val="center"/>
        <w:rPr>
          <w:i/>
          <w:sz w:val="20"/>
        </w:rPr>
      </w:pPr>
      <w:r w:rsidRPr="00BD3155">
        <w:rPr>
          <w:i/>
          <w:sz w:val="20"/>
        </w:rPr>
        <w:t xml:space="preserve">от 14.02.2017 г. № 015-П, от 07.12.2018 г. № 129/1-П, от 28.12.2018 г. № 134-П, от 28.01.2020 г. </w:t>
      </w:r>
    </w:p>
    <w:p w:rsidR="00864007" w:rsidRPr="00BD3155" w:rsidRDefault="00801F65" w:rsidP="00012AC5">
      <w:pPr>
        <w:jc w:val="center"/>
        <w:rPr>
          <w:i/>
          <w:sz w:val="20"/>
        </w:rPr>
      </w:pPr>
      <w:r w:rsidRPr="00BD3155">
        <w:rPr>
          <w:i/>
          <w:sz w:val="20"/>
        </w:rPr>
        <w:t>№ 005-П, от 18.05.2020 г. № 077-П</w:t>
      </w:r>
      <w:r w:rsidR="00864007" w:rsidRPr="00BD3155">
        <w:rPr>
          <w:i/>
          <w:sz w:val="20"/>
        </w:rPr>
        <w:t>)</w:t>
      </w:r>
    </w:p>
    <w:p w:rsidR="00BD7506" w:rsidRPr="00BD3155" w:rsidRDefault="00BD7506" w:rsidP="002A06C1">
      <w:pPr>
        <w:rPr>
          <w:b/>
        </w:rPr>
      </w:pPr>
    </w:p>
    <w:p w:rsidR="002A06C1" w:rsidRPr="00BD3155" w:rsidRDefault="00FA7BFA" w:rsidP="002A06C1">
      <w:r w:rsidRPr="00BD3155">
        <w:t>24</w:t>
      </w:r>
      <w:r w:rsidR="00BD7506" w:rsidRPr="00BD3155">
        <w:t>.</w:t>
      </w:r>
      <w:r w:rsidR="009D50D5" w:rsidRPr="00BD3155">
        <w:t>0</w:t>
      </w:r>
      <w:r w:rsidR="008B17EF" w:rsidRPr="00BD3155">
        <w:t>2</w:t>
      </w:r>
      <w:r w:rsidR="00357E40" w:rsidRPr="00BD3155">
        <w:t>.201</w:t>
      </w:r>
      <w:r w:rsidR="00BD7506" w:rsidRPr="00BD3155">
        <w:t>6</w:t>
      </w:r>
      <w:r w:rsidR="00C65E0C" w:rsidRPr="00BD3155">
        <w:t xml:space="preserve">   </w:t>
      </w:r>
      <w:r w:rsidR="009A1333" w:rsidRPr="00BD3155">
        <w:t xml:space="preserve">   </w:t>
      </w:r>
      <w:r w:rsidR="002A06C1" w:rsidRPr="00BD3155">
        <w:t xml:space="preserve">                                                                                         </w:t>
      </w:r>
      <w:r w:rsidR="005F453B" w:rsidRPr="00BD3155">
        <w:t xml:space="preserve">                         </w:t>
      </w:r>
      <w:r w:rsidR="002A06C1" w:rsidRPr="00BD3155">
        <w:t>№</w:t>
      </w:r>
      <w:r w:rsidR="00ED12DF" w:rsidRPr="00BD3155">
        <w:t xml:space="preserve"> </w:t>
      </w:r>
      <w:r w:rsidRPr="00BD3155">
        <w:t>021</w:t>
      </w:r>
      <w:r w:rsidR="002A06C1" w:rsidRPr="00BD3155">
        <w:t xml:space="preserve"> </w:t>
      </w:r>
      <w:r w:rsidR="00FD27C7" w:rsidRPr="00BD3155">
        <w:t>- П</w:t>
      </w:r>
    </w:p>
    <w:p w:rsidR="002A06C1" w:rsidRPr="00BD3155" w:rsidRDefault="002A06C1" w:rsidP="002A06C1"/>
    <w:p w:rsidR="00173D1B" w:rsidRPr="00BD3155" w:rsidRDefault="007B623E" w:rsidP="00ED12DF">
      <w:pPr>
        <w:jc w:val="both"/>
        <w:rPr>
          <w:b/>
        </w:rPr>
      </w:pPr>
      <w:r w:rsidRPr="00BD3155">
        <w:rPr>
          <w:b/>
        </w:rPr>
        <w:t xml:space="preserve">Об утверждении </w:t>
      </w:r>
      <w:r w:rsidR="00ED12DF" w:rsidRPr="00BD3155">
        <w:rPr>
          <w:b/>
        </w:rPr>
        <w:t xml:space="preserve">типовой формы трудового договора с </w:t>
      </w:r>
      <w:r w:rsidR="00591A24" w:rsidRPr="00BD3155">
        <w:rPr>
          <w:b/>
        </w:rPr>
        <w:t>муниципальными служащими</w:t>
      </w:r>
      <w:r w:rsidR="00ED12DF" w:rsidRPr="00BD3155">
        <w:rPr>
          <w:b/>
        </w:rPr>
        <w:t xml:space="preserve"> администрации сельского поселения Хатанга</w:t>
      </w:r>
    </w:p>
    <w:p w:rsidR="00AB3C33" w:rsidRPr="00BD3155" w:rsidRDefault="00AB3C33" w:rsidP="00173D1B">
      <w:pPr>
        <w:ind w:firstLine="709"/>
        <w:jc w:val="both"/>
      </w:pPr>
    </w:p>
    <w:p w:rsidR="00FA7BFA" w:rsidRPr="00BD3155" w:rsidRDefault="00FA7BFA" w:rsidP="00AF6A58">
      <w:pPr>
        <w:autoSpaceDE w:val="0"/>
        <w:autoSpaceDN w:val="0"/>
        <w:adjustRightInd w:val="0"/>
        <w:ind w:firstLine="709"/>
        <w:jc w:val="both"/>
        <w:rPr>
          <w:bCs/>
        </w:rPr>
      </w:pPr>
    </w:p>
    <w:p w:rsidR="00061B9D" w:rsidRPr="00BD3155" w:rsidRDefault="00D9049E" w:rsidP="00AF6A58">
      <w:pPr>
        <w:autoSpaceDE w:val="0"/>
        <w:autoSpaceDN w:val="0"/>
        <w:adjustRightInd w:val="0"/>
        <w:ind w:firstLine="709"/>
        <w:jc w:val="both"/>
      </w:pPr>
      <w:r w:rsidRPr="00BD3155">
        <w:rPr>
          <w:bCs/>
        </w:rPr>
        <w:t xml:space="preserve">В целях приведения в соответствие с Трудовым </w:t>
      </w:r>
      <w:hyperlink r:id="rId9" w:history="1">
        <w:r w:rsidRPr="00BD3155">
          <w:rPr>
            <w:bCs/>
          </w:rPr>
          <w:t>кодексом</w:t>
        </w:r>
      </w:hyperlink>
      <w:r w:rsidRPr="00BD3155">
        <w:rPr>
          <w:bCs/>
        </w:rPr>
        <w:t xml:space="preserve"> Российской Федерации</w:t>
      </w:r>
      <w:r w:rsidR="009F131D" w:rsidRPr="00BD3155">
        <w:t>,</w:t>
      </w:r>
    </w:p>
    <w:p w:rsidR="00FA7BFA" w:rsidRPr="00BD3155" w:rsidRDefault="00062477" w:rsidP="00062477">
      <w:pPr>
        <w:ind w:firstLine="1134"/>
        <w:rPr>
          <w:b/>
          <w:spacing w:val="20"/>
        </w:rPr>
      </w:pPr>
      <w:r w:rsidRPr="00BD3155">
        <w:rPr>
          <w:b/>
          <w:spacing w:val="20"/>
        </w:rPr>
        <w:t xml:space="preserve">                            </w:t>
      </w:r>
      <w:r w:rsidR="00374152" w:rsidRPr="00BD3155">
        <w:rPr>
          <w:b/>
          <w:spacing w:val="20"/>
        </w:rPr>
        <w:t xml:space="preserve"> </w:t>
      </w:r>
    </w:p>
    <w:p w:rsidR="00173D1B" w:rsidRPr="00BD3155" w:rsidRDefault="00374152" w:rsidP="00062477">
      <w:pPr>
        <w:ind w:firstLine="1134"/>
        <w:rPr>
          <w:b/>
          <w:spacing w:val="20"/>
        </w:rPr>
      </w:pPr>
      <w:r w:rsidRPr="00BD3155">
        <w:rPr>
          <w:b/>
          <w:spacing w:val="20"/>
        </w:rPr>
        <w:t xml:space="preserve">    </w:t>
      </w:r>
    </w:p>
    <w:p w:rsidR="00062477" w:rsidRPr="00BD3155" w:rsidRDefault="00CC093B" w:rsidP="00CC093B">
      <w:pPr>
        <w:ind w:firstLine="1134"/>
        <w:rPr>
          <w:b/>
          <w:spacing w:val="20"/>
        </w:rPr>
      </w:pPr>
      <w:r w:rsidRPr="00BD3155">
        <w:rPr>
          <w:b/>
          <w:spacing w:val="20"/>
        </w:rPr>
        <w:t xml:space="preserve">                             </w:t>
      </w:r>
      <w:r w:rsidR="00062477" w:rsidRPr="00BD3155">
        <w:rPr>
          <w:b/>
          <w:spacing w:val="20"/>
        </w:rPr>
        <w:t>ПОСТАНОВЛЯЮ:</w:t>
      </w:r>
    </w:p>
    <w:p w:rsidR="00062477" w:rsidRPr="00BD3155" w:rsidRDefault="00062477" w:rsidP="00062477">
      <w:pPr>
        <w:ind w:firstLine="1134"/>
        <w:jc w:val="center"/>
        <w:rPr>
          <w:b/>
          <w:spacing w:val="20"/>
        </w:rPr>
      </w:pPr>
    </w:p>
    <w:p w:rsidR="00D9049E" w:rsidRPr="00BD3155" w:rsidRDefault="00D9049E" w:rsidP="002869E3">
      <w:pPr>
        <w:pStyle w:val="ae"/>
        <w:numPr>
          <w:ilvl w:val="0"/>
          <w:numId w:val="5"/>
        </w:numPr>
        <w:autoSpaceDE w:val="0"/>
        <w:autoSpaceDN w:val="0"/>
        <w:adjustRightInd w:val="0"/>
        <w:jc w:val="both"/>
        <w:outlineLvl w:val="0"/>
      </w:pPr>
      <w:r w:rsidRPr="00BD3155">
        <w:t xml:space="preserve">Утвердить типовую </w:t>
      </w:r>
      <w:hyperlink r:id="rId10" w:history="1">
        <w:r w:rsidRPr="00BD3155">
          <w:t>форму</w:t>
        </w:r>
      </w:hyperlink>
      <w:r w:rsidRPr="00BD3155">
        <w:t xml:space="preserve"> трудового договора, заключаемого с </w:t>
      </w:r>
      <w:r w:rsidR="00591A24" w:rsidRPr="00BD3155">
        <w:t>муниципальными служащими</w:t>
      </w:r>
      <w:r w:rsidRPr="00BD3155">
        <w:t xml:space="preserve"> администрации сельского поселения Хатанга, согласно приложению. </w:t>
      </w:r>
    </w:p>
    <w:p w:rsidR="00D9049E" w:rsidRPr="00BD3155" w:rsidRDefault="00D9049E" w:rsidP="00D9049E">
      <w:pPr>
        <w:pStyle w:val="ae"/>
        <w:autoSpaceDE w:val="0"/>
        <w:autoSpaceDN w:val="0"/>
        <w:adjustRightInd w:val="0"/>
        <w:jc w:val="both"/>
        <w:outlineLvl w:val="0"/>
      </w:pPr>
    </w:p>
    <w:p w:rsidR="00D9049E" w:rsidRPr="00BD3155" w:rsidRDefault="00D9049E" w:rsidP="008257A3">
      <w:pPr>
        <w:pStyle w:val="ae"/>
        <w:numPr>
          <w:ilvl w:val="0"/>
          <w:numId w:val="5"/>
        </w:numPr>
        <w:autoSpaceDE w:val="0"/>
        <w:autoSpaceDN w:val="0"/>
        <w:adjustRightInd w:val="0"/>
        <w:jc w:val="both"/>
      </w:pPr>
      <w:r w:rsidRPr="00BD3155">
        <w:t>Начальнику Общего отдела администрации сельского по</w:t>
      </w:r>
      <w:r w:rsidR="008C3BBB" w:rsidRPr="00BD3155">
        <w:t>селения Хатанга (Майнагашева Е.В</w:t>
      </w:r>
      <w:r w:rsidR="008257A3" w:rsidRPr="00BD3155">
        <w:t>.) в</w:t>
      </w:r>
      <w:r w:rsidRPr="00BD3155">
        <w:t xml:space="preserve"> срок до </w:t>
      </w:r>
      <w:r w:rsidR="00FA7BFA" w:rsidRPr="00BD3155">
        <w:t xml:space="preserve">15.04.2016 г. </w:t>
      </w:r>
      <w:r w:rsidR="008257A3" w:rsidRPr="00BD3155">
        <w:t>привести в соответствие</w:t>
      </w:r>
      <w:r w:rsidRPr="00BD3155">
        <w:t xml:space="preserve"> трудовые договоры</w:t>
      </w:r>
      <w:r w:rsidR="00AF6A58" w:rsidRPr="00BD3155">
        <w:t xml:space="preserve"> </w:t>
      </w:r>
      <w:r w:rsidR="008257A3" w:rsidRPr="00BD3155">
        <w:t>муниципальных служащих</w:t>
      </w:r>
      <w:r w:rsidRPr="00BD3155">
        <w:t xml:space="preserve"> администра</w:t>
      </w:r>
      <w:r w:rsidR="008257A3" w:rsidRPr="00BD3155">
        <w:t>ции сельского поселения Хатанга, согласно утвержденной типовой формы трудового договора.</w:t>
      </w:r>
    </w:p>
    <w:p w:rsidR="008257A3" w:rsidRPr="00BD3155" w:rsidRDefault="008257A3" w:rsidP="008257A3">
      <w:pPr>
        <w:pStyle w:val="ConsPlusNormal"/>
        <w:ind w:left="1293" w:firstLine="0"/>
        <w:jc w:val="both"/>
        <w:rPr>
          <w:rFonts w:ascii="Times New Roman" w:hAnsi="Times New Roman" w:cs="Times New Roman"/>
          <w:sz w:val="24"/>
          <w:szCs w:val="24"/>
        </w:rPr>
      </w:pPr>
    </w:p>
    <w:p w:rsidR="008257A3" w:rsidRPr="00BD3155" w:rsidRDefault="008257A3" w:rsidP="008257A3">
      <w:pPr>
        <w:pStyle w:val="ConsPlusNormal"/>
        <w:numPr>
          <w:ilvl w:val="0"/>
          <w:numId w:val="5"/>
        </w:numPr>
        <w:jc w:val="both"/>
        <w:rPr>
          <w:rFonts w:ascii="Times New Roman" w:hAnsi="Times New Roman" w:cs="Times New Roman"/>
          <w:sz w:val="24"/>
          <w:szCs w:val="24"/>
        </w:rPr>
      </w:pPr>
      <w:r w:rsidRPr="00BD3155">
        <w:rPr>
          <w:rFonts w:ascii="Times New Roman" w:hAnsi="Times New Roman" w:cs="Times New Roman"/>
          <w:sz w:val="24"/>
          <w:szCs w:val="24"/>
        </w:rPr>
        <w:t>Рекомендовать начальникам самостоятельных отделов администрации сельского поселения Хатанга: Финансовый отдел, Отдел по управлению муниципальным имуществом, Отдел культуры,</w:t>
      </w:r>
      <w:r w:rsidR="006A1F5E" w:rsidRPr="00BD3155">
        <w:rPr>
          <w:rFonts w:ascii="Times New Roman" w:hAnsi="Times New Roman" w:cs="Times New Roman"/>
          <w:sz w:val="24"/>
          <w:szCs w:val="24"/>
        </w:rPr>
        <w:t xml:space="preserve"> молодежной политики и спорта привести в соответствие трудовые договоры муниципальных служащих администрации сельского поселения Хатанга</w:t>
      </w:r>
      <w:r w:rsidR="007C3263" w:rsidRPr="00BD3155">
        <w:rPr>
          <w:rFonts w:ascii="Times New Roman" w:hAnsi="Times New Roman" w:cs="Times New Roman"/>
          <w:sz w:val="24"/>
          <w:szCs w:val="24"/>
        </w:rPr>
        <w:t xml:space="preserve"> до 15.04.2016 г.</w:t>
      </w:r>
      <w:r w:rsidR="006A1F5E" w:rsidRPr="00BD3155">
        <w:rPr>
          <w:rFonts w:ascii="Times New Roman" w:hAnsi="Times New Roman" w:cs="Times New Roman"/>
          <w:sz w:val="24"/>
          <w:szCs w:val="24"/>
        </w:rPr>
        <w:t>, согласно утвержденной типовой формы трудового договора.</w:t>
      </w:r>
    </w:p>
    <w:p w:rsidR="00D9049E" w:rsidRPr="00BD3155" w:rsidRDefault="00D9049E" w:rsidP="00D9049E">
      <w:pPr>
        <w:pStyle w:val="ae"/>
        <w:autoSpaceDE w:val="0"/>
        <w:autoSpaceDN w:val="0"/>
        <w:adjustRightInd w:val="0"/>
        <w:jc w:val="both"/>
      </w:pPr>
    </w:p>
    <w:p w:rsidR="003D4DA1" w:rsidRPr="00BD3155" w:rsidRDefault="003D4DA1" w:rsidP="001924E3">
      <w:pPr>
        <w:pStyle w:val="ae"/>
        <w:numPr>
          <w:ilvl w:val="0"/>
          <w:numId w:val="5"/>
        </w:numPr>
        <w:autoSpaceDE w:val="0"/>
        <w:jc w:val="both"/>
        <w:rPr>
          <w:lang w:eastAsia="ar-SA"/>
        </w:rPr>
      </w:pPr>
      <w:r w:rsidRPr="00BD3155">
        <w:rPr>
          <w:lang w:eastAsia="ar-SA"/>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11" w:history="1">
        <w:r w:rsidRPr="00BD3155">
          <w:rPr>
            <w:rStyle w:val="a5"/>
            <w:color w:val="auto"/>
            <w:lang w:val="en-US" w:eastAsia="ar-SA"/>
          </w:rPr>
          <w:t>www</w:t>
        </w:r>
        <w:r w:rsidRPr="00BD3155">
          <w:rPr>
            <w:rStyle w:val="a5"/>
            <w:color w:val="auto"/>
            <w:lang w:eastAsia="ar-SA"/>
          </w:rPr>
          <w:t>.</w:t>
        </w:r>
        <w:r w:rsidRPr="00BD3155">
          <w:rPr>
            <w:rStyle w:val="a5"/>
            <w:color w:val="auto"/>
            <w:lang w:val="en-US" w:eastAsia="ar-SA"/>
          </w:rPr>
          <w:t>hatanga</w:t>
        </w:r>
        <w:r w:rsidRPr="00BD3155">
          <w:rPr>
            <w:rStyle w:val="a5"/>
            <w:color w:val="auto"/>
            <w:lang w:eastAsia="ar-SA"/>
          </w:rPr>
          <w:t>24.</w:t>
        </w:r>
        <w:r w:rsidRPr="00BD3155">
          <w:rPr>
            <w:rStyle w:val="a5"/>
            <w:color w:val="auto"/>
            <w:lang w:val="en-US" w:eastAsia="ar-SA"/>
          </w:rPr>
          <w:t>ru</w:t>
        </w:r>
      </w:hyperlink>
      <w:r w:rsidRPr="00BD3155">
        <w:rPr>
          <w:lang w:eastAsia="ar-SA"/>
        </w:rPr>
        <w:t xml:space="preserve"> </w:t>
      </w:r>
    </w:p>
    <w:p w:rsidR="003D4DA1" w:rsidRPr="00BD3155" w:rsidRDefault="003D4DA1" w:rsidP="001924E3">
      <w:pPr>
        <w:jc w:val="both"/>
        <w:rPr>
          <w:lang w:eastAsia="ar-SA"/>
        </w:rPr>
      </w:pPr>
    </w:p>
    <w:p w:rsidR="009F131D" w:rsidRPr="00BD3155" w:rsidRDefault="003D4DA1" w:rsidP="001924E3">
      <w:pPr>
        <w:pStyle w:val="ae"/>
        <w:widowControl w:val="0"/>
        <w:numPr>
          <w:ilvl w:val="0"/>
          <w:numId w:val="5"/>
        </w:numPr>
        <w:autoSpaceDE w:val="0"/>
        <w:autoSpaceDN w:val="0"/>
        <w:adjustRightInd w:val="0"/>
        <w:jc w:val="both"/>
      </w:pPr>
      <w:r w:rsidRPr="00BD3155">
        <w:rPr>
          <w:lang w:eastAsia="ar-SA"/>
        </w:rPr>
        <w:t>Постановление вступает в силу  в день, следующий за днем его официального опубликования.</w:t>
      </w:r>
    </w:p>
    <w:p w:rsidR="003D4DA1" w:rsidRPr="00BD3155" w:rsidRDefault="003D4DA1" w:rsidP="003D4DA1">
      <w:pPr>
        <w:pStyle w:val="ae"/>
      </w:pPr>
    </w:p>
    <w:p w:rsidR="00061B9D" w:rsidRPr="00BD3155" w:rsidRDefault="00061B9D" w:rsidP="009F131D">
      <w:pPr>
        <w:widowControl w:val="0"/>
        <w:numPr>
          <w:ilvl w:val="0"/>
          <w:numId w:val="5"/>
        </w:numPr>
        <w:autoSpaceDE w:val="0"/>
        <w:autoSpaceDN w:val="0"/>
        <w:adjustRightInd w:val="0"/>
        <w:jc w:val="both"/>
      </w:pPr>
      <w:r w:rsidRPr="00BD3155">
        <w:t xml:space="preserve">Контроль за исполнением настоящего </w:t>
      </w:r>
      <w:r w:rsidR="00B876EC" w:rsidRPr="00BD3155">
        <w:t>Постановления</w:t>
      </w:r>
      <w:r w:rsidRPr="00BD3155">
        <w:t xml:space="preserve"> </w:t>
      </w:r>
      <w:r w:rsidR="00E61F6F" w:rsidRPr="00BD3155">
        <w:t>оставляю за собой.</w:t>
      </w:r>
    </w:p>
    <w:p w:rsidR="0031399D" w:rsidRPr="00BD3155" w:rsidRDefault="0031399D" w:rsidP="00062477">
      <w:pPr>
        <w:jc w:val="both"/>
      </w:pPr>
    </w:p>
    <w:p w:rsidR="00801F65" w:rsidRPr="00BD3155" w:rsidRDefault="00801F65" w:rsidP="00062477">
      <w:pPr>
        <w:jc w:val="both"/>
      </w:pPr>
    </w:p>
    <w:p w:rsidR="00062477" w:rsidRPr="00BD3155" w:rsidRDefault="00E61F6F" w:rsidP="00062477">
      <w:pPr>
        <w:jc w:val="both"/>
      </w:pPr>
      <w:r w:rsidRPr="00BD3155">
        <w:t xml:space="preserve">И.о. </w:t>
      </w:r>
      <w:r w:rsidR="00CC271D" w:rsidRPr="00BD3155">
        <w:t>Р</w:t>
      </w:r>
      <w:r w:rsidR="00E57EDF" w:rsidRPr="00BD3155">
        <w:t>уководител</w:t>
      </w:r>
      <w:r w:rsidRPr="00BD3155">
        <w:t>я</w:t>
      </w:r>
      <w:r w:rsidR="00062477" w:rsidRPr="00BD3155">
        <w:t xml:space="preserve"> администрации</w:t>
      </w:r>
    </w:p>
    <w:p w:rsidR="00062477" w:rsidRPr="00BD3155" w:rsidRDefault="00062477" w:rsidP="00062477">
      <w:pPr>
        <w:jc w:val="both"/>
      </w:pPr>
      <w:r w:rsidRPr="00BD3155">
        <w:t xml:space="preserve">сельского поселения Хатанга                                               </w:t>
      </w:r>
      <w:r w:rsidR="00F93C5A" w:rsidRPr="00BD3155">
        <w:t xml:space="preserve">               </w:t>
      </w:r>
      <w:r w:rsidR="00087B25" w:rsidRPr="00BD3155">
        <w:t xml:space="preserve">               </w:t>
      </w:r>
      <w:r w:rsidR="00F93C5A" w:rsidRPr="00BD3155">
        <w:t xml:space="preserve"> </w:t>
      </w:r>
      <w:r w:rsidR="00CC271D" w:rsidRPr="00BD3155">
        <w:t xml:space="preserve">   </w:t>
      </w:r>
      <w:r w:rsidR="00E61F6F" w:rsidRPr="00BD3155">
        <w:t>Е.А. Бондарев</w:t>
      </w:r>
    </w:p>
    <w:p w:rsidR="00801F65" w:rsidRPr="00BD3155" w:rsidRDefault="00801F65" w:rsidP="00221942">
      <w:pPr>
        <w:pStyle w:val="ConsPlusNonformat"/>
        <w:ind w:firstLine="6379"/>
        <w:rPr>
          <w:rFonts w:ascii="Times New Roman" w:hAnsi="Times New Roman" w:cs="Times New Roman"/>
          <w:b/>
        </w:rPr>
      </w:pPr>
    </w:p>
    <w:p w:rsidR="00221942" w:rsidRPr="00BD3155" w:rsidRDefault="00221942" w:rsidP="00221942">
      <w:pPr>
        <w:pStyle w:val="ConsPlusNonformat"/>
        <w:ind w:firstLine="6379"/>
        <w:rPr>
          <w:rFonts w:ascii="Times New Roman" w:hAnsi="Times New Roman" w:cs="Times New Roman"/>
          <w:b/>
        </w:rPr>
      </w:pPr>
      <w:r w:rsidRPr="00BD3155">
        <w:rPr>
          <w:rFonts w:ascii="Times New Roman" w:hAnsi="Times New Roman" w:cs="Times New Roman"/>
          <w:b/>
        </w:rPr>
        <w:t>Приложение</w:t>
      </w:r>
    </w:p>
    <w:p w:rsidR="00221942" w:rsidRPr="00BD3155" w:rsidRDefault="00221942" w:rsidP="00221942">
      <w:pPr>
        <w:pStyle w:val="ConsPlusNonformat"/>
        <w:ind w:firstLine="6379"/>
        <w:rPr>
          <w:rFonts w:ascii="Times New Roman" w:hAnsi="Times New Roman" w:cs="Times New Roman"/>
        </w:rPr>
      </w:pPr>
      <w:r w:rsidRPr="00BD3155">
        <w:rPr>
          <w:rFonts w:ascii="Times New Roman" w:hAnsi="Times New Roman" w:cs="Times New Roman"/>
        </w:rPr>
        <w:t>к Постановлению администрации</w:t>
      </w:r>
    </w:p>
    <w:p w:rsidR="00221942" w:rsidRPr="00BD3155" w:rsidRDefault="00221942" w:rsidP="00221942">
      <w:pPr>
        <w:pStyle w:val="ConsPlusNonformat"/>
        <w:ind w:firstLine="6379"/>
        <w:rPr>
          <w:rFonts w:ascii="Times New Roman" w:hAnsi="Times New Roman" w:cs="Times New Roman"/>
        </w:rPr>
      </w:pPr>
      <w:r w:rsidRPr="00BD3155">
        <w:rPr>
          <w:rFonts w:ascii="Times New Roman" w:hAnsi="Times New Roman" w:cs="Times New Roman"/>
        </w:rPr>
        <w:t>сельского поселения Хатанга</w:t>
      </w:r>
    </w:p>
    <w:p w:rsidR="00221942" w:rsidRPr="00BD3155" w:rsidRDefault="00221942" w:rsidP="00221942">
      <w:pPr>
        <w:pStyle w:val="ConsPlusNonformat"/>
        <w:ind w:firstLine="6379"/>
        <w:rPr>
          <w:rFonts w:ascii="Times New Roman" w:hAnsi="Times New Roman" w:cs="Times New Roman"/>
        </w:rPr>
      </w:pPr>
      <w:r w:rsidRPr="00BD3155">
        <w:rPr>
          <w:rFonts w:ascii="Times New Roman" w:hAnsi="Times New Roman" w:cs="Times New Roman"/>
        </w:rPr>
        <w:t>от  24.02.2016 г. № 021 – П</w:t>
      </w:r>
    </w:p>
    <w:p w:rsidR="00221942" w:rsidRPr="00BD3155" w:rsidRDefault="00221942" w:rsidP="00221942">
      <w:pPr>
        <w:pStyle w:val="ConsPlusNonformat"/>
        <w:ind w:firstLine="6379"/>
        <w:rPr>
          <w:rFonts w:ascii="Times New Roman" w:hAnsi="Times New Roman" w:cs="Times New Roman"/>
          <w:i/>
        </w:rPr>
      </w:pPr>
      <w:r w:rsidRPr="00BD3155">
        <w:rPr>
          <w:rFonts w:ascii="Times New Roman" w:hAnsi="Times New Roman" w:cs="Times New Roman"/>
          <w:i/>
        </w:rPr>
        <w:t xml:space="preserve">(в редакции постановления </w:t>
      </w:r>
    </w:p>
    <w:p w:rsidR="00221942" w:rsidRPr="00BD3155" w:rsidRDefault="00221942" w:rsidP="00221942">
      <w:pPr>
        <w:pStyle w:val="ConsPlusNonformat"/>
        <w:ind w:firstLine="6379"/>
        <w:rPr>
          <w:rFonts w:ascii="Times New Roman" w:hAnsi="Times New Roman" w:cs="Times New Roman"/>
          <w:i/>
        </w:rPr>
      </w:pPr>
      <w:r w:rsidRPr="00BD3155">
        <w:rPr>
          <w:rFonts w:ascii="Times New Roman" w:hAnsi="Times New Roman" w:cs="Times New Roman"/>
          <w:i/>
        </w:rPr>
        <w:t xml:space="preserve">Администрации сельского </w:t>
      </w:r>
    </w:p>
    <w:p w:rsidR="00C65E0C" w:rsidRPr="00BD3155" w:rsidRDefault="00221942" w:rsidP="00C65E0C">
      <w:pPr>
        <w:pStyle w:val="ConsPlusNonformat"/>
        <w:ind w:firstLine="6379"/>
        <w:rPr>
          <w:rFonts w:ascii="Times New Roman" w:hAnsi="Times New Roman" w:cs="Times New Roman"/>
          <w:i/>
        </w:rPr>
      </w:pPr>
      <w:r w:rsidRPr="00BD3155">
        <w:rPr>
          <w:rFonts w:ascii="Times New Roman" w:hAnsi="Times New Roman" w:cs="Times New Roman"/>
          <w:i/>
        </w:rPr>
        <w:t xml:space="preserve">поселения Хатанга </w:t>
      </w:r>
    </w:p>
    <w:p w:rsidR="00221942" w:rsidRPr="00BD3155" w:rsidRDefault="00221942" w:rsidP="00C65E0C">
      <w:pPr>
        <w:pStyle w:val="ConsPlusNonformat"/>
        <w:ind w:firstLine="6379"/>
        <w:rPr>
          <w:rFonts w:ascii="Times New Roman" w:hAnsi="Times New Roman" w:cs="Times New Roman"/>
          <w:i/>
        </w:rPr>
      </w:pPr>
      <w:r w:rsidRPr="00BD3155">
        <w:rPr>
          <w:rFonts w:ascii="Times New Roman" w:hAnsi="Times New Roman" w:cs="Times New Roman"/>
          <w:i/>
        </w:rPr>
        <w:t>от 18.05.2020 г. № 077-П)</w:t>
      </w:r>
    </w:p>
    <w:p w:rsidR="00801F65" w:rsidRPr="00BD3155" w:rsidRDefault="00801F65" w:rsidP="00221942">
      <w:pPr>
        <w:pStyle w:val="ConsPlusNonformat"/>
        <w:jc w:val="center"/>
        <w:rPr>
          <w:rFonts w:ascii="Times New Roman" w:hAnsi="Times New Roman" w:cs="Times New Roman"/>
          <w:b/>
          <w:sz w:val="24"/>
          <w:szCs w:val="24"/>
        </w:rPr>
      </w:pPr>
    </w:p>
    <w:p w:rsidR="00221942" w:rsidRPr="00BD3155" w:rsidRDefault="00221942" w:rsidP="00221942">
      <w:pPr>
        <w:pStyle w:val="ConsPlusNonformat"/>
        <w:jc w:val="center"/>
        <w:rPr>
          <w:rFonts w:ascii="Times New Roman" w:hAnsi="Times New Roman" w:cs="Times New Roman"/>
          <w:b/>
          <w:sz w:val="24"/>
          <w:szCs w:val="24"/>
        </w:rPr>
      </w:pPr>
      <w:r w:rsidRPr="00BD3155">
        <w:rPr>
          <w:rFonts w:ascii="Times New Roman" w:hAnsi="Times New Roman" w:cs="Times New Roman"/>
          <w:b/>
          <w:sz w:val="24"/>
          <w:szCs w:val="24"/>
        </w:rPr>
        <w:t xml:space="preserve">ТИПОВАЯ ФОРМА ТРУДОВОГО ДОГОВОРА </w:t>
      </w:r>
    </w:p>
    <w:p w:rsidR="00221942" w:rsidRPr="00BD3155" w:rsidRDefault="00221942" w:rsidP="00221942">
      <w:pPr>
        <w:pStyle w:val="ConsPlusNonformat"/>
        <w:jc w:val="center"/>
        <w:rPr>
          <w:rFonts w:ascii="Times New Roman" w:hAnsi="Times New Roman" w:cs="Times New Roman"/>
          <w:b/>
          <w:sz w:val="24"/>
          <w:szCs w:val="24"/>
        </w:rPr>
      </w:pPr>
      <w:r w:rsidRPr="00BD3155">
        <w:rPr>
          <w:rFonts w:ascii="Times New Roman" w:hAnsi="Times New Roman" w:cs="Times New Roman"/>
          <w:b/>
          <w:sz w:val="24"/>
          <w:szCs w:val="24"/>
        </w:rPr>
        <w:t>С МУНИЦИПАЛЬНЫМ СЛУЖАЩИМ</w:t>
      </w:r>
    </w:p>
    <w:p w:rsidR="00221942" w:rsidRPr="00BD3155" w:rsidRDefault="00221942" w:rsidP="00221942">
      <w:pPr>
        <w:pStyle w:val="ConsPlusNonformat"/>
        <w:jc w:val="center"/>
        <w:rPr>
          <w:rFonts w:ascii="Times New Roman" w:hAnsi="Times New Roman" w:cs="Times New Roman"/>
          <w:b/>
          <w:sz w:val="24"/>
          <w:szCs w:val="24"/>
        </w:rPr>
      </w:pPr>
      <w:r w:rsidRPr="00BD3155">
        <w:rPr>
          <w:rFonts w:ascii="Times New Roman" w:hAnsi="Times New Roman" w:cs="Times New Roman"/>
          <w:b/>
          <w:sz w:val="24"/>
          <w:szCs w:val="24"/>
        </w:rPr>
        <w:t>АДМИНИСТРАЦИИ СЕЛЬСКОГО ПОСЕЛЕНИЯ ХАТАНГА</w:t>
      </w:r>
    </w:p>
    <w:p w:rsidR="00221942" w:rsidRPr="00BD3155" w:rsidRDefault="00221942" w:rsidP="00221942">
      <w:pPr>
        <w:pStyle w:val="ConsPlusNonformat"/>
        <w:jc w:val="both"/>
      </w:pP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с. Хатанга                                                                        </w:t>
      </w:r>
      <w:r w:rsidR="00C65E0C" w:rsidRPr="00BD3155">
        <w:rPr>
          <w:rFonts w:ascii="Times New Roman" w:hAnsi="Times New Roman" w:cs="Times New Roman"/>
          <w:sz w:val="24"/>
          <w:szCs w:val="24"/>
        </w:rPr>
        <w:t xml:space="preserve">            </w:t>
      </w:r>
      <w:r w:rsidRPr="00BD3155">
        <w:rPr>
          <w:rFonts w:ascii="Times New Roman" w:hAnsi="Times New Roman" w:cs="Times New Roman"/>
          <w:sz w:val="24"/>
          <w:szCs w:val="24"/>
        </w:rPr>
        <w:t xml:space="preserve">         "___" __________ 20___ г.</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Администрация сельского поселения Хатанга в </w:t>
      </w:r>
      <w:r w:rsidR="00BD3155" w:rsidRPr="00BD3155">
        <w:rPr>
          <w:rFonts w:ascii="Times New Roman" w:hAnsi="Times New Roman" w:cs="Times New Roman"/>
          <w:sz w:val="24"/>
          <w:szCs w:val="24"/>
        </w:rPr>
        <w:t>лице __________________________</w:t>
      </w:r>
      <w:r w:rsidRPr="00BD3155">
        <w:rPr>
          <w:rFonts w:ascii="Times New Roman" w:hAnsi="Times New Roman" w:cs="Times New Roman"/>
          <w:sz w:val="24"/>
          <w:szCs w:val="24"/>
        </w:rPr>
        <w:t>_____</w:t>
      </w:r>
    </w:p>
    <w:p w:rsidR="00221942" w:rsidRPr="00BD3155" w:rsidRDefault="00221942" w:rsidP="00221942">
      <w:pPr>
        <w:pStyle w:val="ConsPlusNonformat"/>
        <w:jc w:val="center"/>
        <w:rPr>
          <w:rFonts w:ascii="Times New Roman" w:hAnsi="Times New Roman" w:cs="Times New Roman"/>
          <w:sz w:val="16"/>
          <w:szCs w:val="16"/>
        </w:rPr>
      </w:pPr>
      <w:r w:rsidRPr="00BD3155">
        <w:rPr>
          <w:rFonts w:ascii="Times New Roman" w:hAnsi="Times New Roman" w:cs="Times New Roman"/>
          <w:sz w:val="24"/>
          <w:szCs w:val="24"/>
        </w:rPr>
        <w:t xml:space="preserve">                                                                                    </w:t>
      </w:r>
      <w:r w:rsidRPr="00BD3155">
        <w:rPr>
          <w:rFonts w:ascii="Times New Roman" w:hAnsi="Times New Roman" w:cs="Times New Roman"/>
          <w:sz w:val="16"/>
          <w:szCs w:val="16"/>
        </w:rPr>
        <w:t>(наименование должности)</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_____________________________________________________________________________,</w:t>
      </w:r>
    </w:p>
    <w:p w:rsidR="00221942" w:rsidRPr="00BD3155" w:rsidRDefault="00221942" w:rsidP="00221942">
      <w:pPr>
        <w:pStyle w:val="ConsPlusNonformat"/>
        <w:jc w:val="center"/>
        <w:rPr>
          <w:rFonts w:ascii="Times New Roman" w:hAnsi="Times New Roman" w:cs="Times New Roman"/>
          <w:sz w:val="16"/>
          <w:szCs w:val="16"/>
        </w:rPr>
      </w:pPr>
      <w:r w:rsidRPr="00BD3155">
        <w:rPr>
          <w:rFonts w:ascii="Times New Roman" w:hAnsi="Times New Roman" w:cs="Times New Roman"/>
          <w:sz w:val="16"/>
          <w:szCs w:val="16"/>
        </w:rPr>
        <w:t>(Ф.И.О. руководителя)</w:t>
      </w:r>
    </w:p>
    <w:p w:rsidR="00221942" w:rsidRPr="00BD3155" w:rsidRDefault="00221942" w:rsidP="00221942">
      <w:pPr>
        <w:pStyle w:val="ConsPlusNonformat"/>
        <w:ind w:right="-1"/>
        <w:jc w:val="both"/>
        <w:rPr>
          <w:rFonts w:ascii="Times New Roman" w:hAnsi="Times New Roman" w:cs="Times New Roman"/>
          <w:sz w:val="24"/>
          <w:szCs w:val="24"/>
        </w:rPr>
      </w:pPr>
      <w:r w:rsidRPr="00BD3155">
        <w:rPr>
          <w:rFonts w:ascii="Times New Roman" w:hAnsi="Times New Roman" w:cs="Times New Roman"/>
          <w:sz w:val="24"/>
          <w:szCs w:val="24"/>
        </w:rPr>
        <w:t xml:space="preserve">(далее – Работодатель), действующего   на  основании  </w:t>
      </w:r>
      <w:hyperlink r:id="rId12" w:history="1">
        <w:r w:rsidRPr="00BD3155">
          <w:rPr>
            <w:rFonts w:ascii="Times New Roman" w:hAnsi="Times New Roman" w:cs="Times New Roman"/>
            <w:sz w:val="24"/>
            <w:szCs w:val="24"/>
          </w:rPr>
          <w:t>Устава</w:t>
        </w:r>
      </w:hyperlink>
      <w:r w:rsidRPr="00BD3155">
        <w:rPr>
          <w:rFonts w:ascii="Times New Roman" w:hAnsi="Times New Roman" w:cs="Times New Roman"/>
          <w:sz w:val="24"/>
          <w:szCs w:val="24"/>
        </w:rPr>
        <w:t xml:space="preserve">  сельского поселения Хатанга с одной стороны, и гражданин Российской Федерации _____________________________________________________________________________</w:t>
      </w:r>
    </w:p>
    <w:p w:rsidR="00221942" w:rsidRPr="00BD3155" w:rsidRDefault="00221942" w:rsidP="00221942">
      <w:pPr>
        <w:pStyle w:val="ConsPlusNonformat"/>
        <w:jc w:val="center"/>
        <w:rPr>
          <w:rFonts w:ascii="Times New Roman" w:hAnsi="Times New Roman" w:cs="Times New Roman"/>
          <w:sz w:val="16"/>
          <w:szCs w:val="16"/>
        </w:rPr>
      </w:pPr>
      <w:r w:rsidRPr="00BD3155">
        <w:rPr>
          <w:rFonts w:ascii="Times New Roman" w:hAnsi="Times New Roman" w:cs="Times New Roman"/>
          <w:sz w:val="16"/>
          <w:szCs w:val="16"/>
        </w:rPr>
        <w:t>(Ф.И.О.) паспортные данные, инн, снилс)</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именуемый  в  дальнейшем "Муниципальный служащий", с другой стороны, вместе именуемые "Стороны", заключили настоящий трудовой договор о нижеследующем.</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center"/>
        <w:rPr>
          <w:rFonts w:ascii="Times New Roman" w:hAnsi="Times New Roman" w:cs="Times New Roman"/>
          <w:b/>
          <w:sz w:val="24"/>
          <w:szCs w:val="24"/>
        </w:rPr>
      </w:pPr>
      <w:r w:rsidRPr="00BD3155">
        <w:rPr>
          <w:rFonts w:ascii="Times New Roman" w:hAnsi="Times New Roman" w:cs="Times New Roman"/>
          <w:b/>
          <w:sz w:val="24"/>
          <w:szCs w:val="24"/>
        </w:rPr>
        <w:t>I. Общие положения</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1.1.  По  настоящему  трудовому  договору Муниципальный служащий берет на себя обязательства, связанные с прохождением муниципальной службы в   Администрации сельского поселения Хатанга, а    Работодатель   обязуется   обеспечить Муниципальному  служащему прохождение муниципальной службы в соответствии с действующим законодательством.</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1.2.  Муниципальный  служащий обязуется исполнять должностные обязанности по должности</w:t>
      </w:r>
      <w:r w:rsidR="00BD3155" w:rsidRPr="00BD3155">
        <w:rPr>
          <w:rFonts w:ascii="Times New Roman" w:hAnsi="Times New Roman" w:cs="Times New Roman"/>
          <w:sz w:val="24"/>
          <w:szCs w:val="24"/>
        </w:rPr>
        <w:t xml:space="preserve"> ______________________</w:t>
      </w:r>
      <w:r w:rsidRPr="00BD3155">
        <w:rPr>
          <w:rFonts w:ascii="Times New Roman" w:hAnsi="Times New Roman" w:cs="Times New Roman"/>
          <w:sz w:val="24"/>
          <w:szCs w:val="24"/>
        </w:rPr>
        <w:t>______________________________________________</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в  соответствии с должностной инструкцией Муниципального служащего, а также</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соблюдать Правила внутреннего трудового распорядка и Регламент администрации сельского поселения Хатанга, а    Работодатель   обязуется   обеспечить Муниципальному   служащему   замещение  должности  муниципальной  службы  в соответствии  с Трудовым </w:t>
      </w:r>
      <w:hyperlink r:id="rId13" w:history="1">
        <w:r w:rsidRPr="00BD3155">
          <w:rPr>
            <w:rFonts w:ascii="Times New Roman" w:hAnsi="Times New Roman" w:cs="Times New Roman"/>
            <w:sz w:val="24"/>
            <w:szCs w:val="24"/>
          </w:rPr>
          <w:t>кодексом</w:t>
        </w:r>
      </w:hyperlink>
      <w:r w:rsidRPr="00BD3155">
        <w:rPr>
          <w:rFonts w:ascii="Times New Roman" w:hAnsi="Times New Roman" w:cs="Times New Roman"/>
          <w:sz w:val="24"/>
          <w:szCs w:val="24"/>
        </w:rPr>
        <w:t xml:space="preserve"> Российской Федерации, Федеральным </w:t>
      </w:r>
      <w:hyperlink r:id="rId14" w:history="1">
        <w:r w:rsidRPr="00BD3155">
          <w:rPr>
            <w:rFonts w:ascii="Times New Roman" w:hAnsi="Times New Roman" w:cs="Times New Roman"/>
            <w:sz w:val="24"/>
            <w:szCs w:val="24"/>
          </w:rPr>
          <w:t>законом</w:t>
        </w:r>
      </w:hyperlink>
      <w:r w:rsidRPr="00BD3155">
        <w:rPr>
          <w:rFonts w:ascii="Times New Roman" w:hAnsi="Times New Roman" w:cs="Times New Roman"/>
          <w:sz w:val="24"/>
          <w:szCs w:val="24"/>
        </w:rPr>
        <w:t xml:space="preserve"> от 02.03.2007 г. № 25-ФЗ "О муниципальной службе в Российской Федерации", </w:t>
      </w:r>
      <w:hyperlink r:id="rId15" w:history="1">
        <w:r w:rsidRPr="00BD3155">
          <w:rPr>
            <w:rFonts w:ascii="Times New Roman" w:hAnsi="Times New Roman" w:cs="Times New Roman"/>
            <w:sz w:val="24"/>
            <w:szCs w:val="24"/>
          </w:rPr>
          <w:t>Законом</w:t>
        </w:r>
      </w:hyperlink>
      <w:r w:rsidRPr="00BD3155">
        <w:rPr>
          <w:rFonts w:ascii="Times New Roman" w:hAnsi="Times New Roman" w:cs="Times New Roman"/>
          <w:sz w:val="24"/>
          <w:szCs w:val="24"/>
        </w:rPr>
        <w:t xml:space="preserve"> Красноярского края от 24.04.2008 г. № 5-1565 "Об особенностях правового регулирования муниципальной службы в Красноярском крае ", своевременно и в полном объеме   выплачивать   Муниципальному   служащему   денежное  содержание  и предоставить   ему   социальные   гарантии  в  соответствии  с  действующим законодательством  о муниципальной службе, </w:t>
      </w:r>
      <w:hyperlink r:id="rId16" w:history="1">
        <w:r w:rsidRPr="00BD3155">
          <w:rPr>
            <w:rFonts w:ascii="Times New Roman" w:hAnsi="Times New Roman" w:cs="Times New Roman"/>
            <w:sz w:val="24"/>
            <w:szCs w:val="24"/>
          </w:rPr>
          <w:t>Уставом</w:t>
        </w:r>
      </w:hyperlink>
      <w:r w:rsidRPr="00BD3155">
        <w:rPr>
          <w:rFonts w:ascii="Times New Roman" w:hAnsi="Times New Roman" w:cs="Times New Roman"/>
          <w:sz w:val="24"/>
          <w:szCs w:val="24"/>
        </w:rPr>
        <w:t xml:space="preserve"> сельского поселения Хатанга и настоящим трудовым договором.</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1.3.  В  Реестре  должностей  муниципальной  службы  Красноярского края должность,   замещаемая   Муниципальным   служащим,   отнесен</w:t>
      </w:r>
      <w:r w:rsidR="00BD3155" w:rsidRPr="00BD3155">
        <w:rPr>
          <w:rFonts w:ascii="Times New Roman" w:hAnsi="Times New Roman" w:cs="Times New Roman"/>
          <w:sz w:val="24"/>
          <w:szCs w:val="24"/>
        </w:rPr>
        <w:t>а   к   _____________________</w:t>
      </w:r>
      <w:r w:rsidRPr="00BD3155">
        <w:rPr>
          <w:rFonts w:ascii="Times New Roman" w:hAnsi="Times New Roman" w:cs="Times New Roman"/>
          <w:sz w:val="24"/>
          <w:szCs w:val="24"/>
        </w:rPr>
        <w:t>______ группе должностей муниципальной службы категории</w:t>
      </w:r>
      <w:r w:rsidR="00BD3155" w:rsidRPr="00BD3155">
        <w:rPr>
          <w:rFonts w:ascii="Times New Roman" w:hAnsi="Times New Roman" w:cs="Times New Roman"/>
          <w:sz w:val="24"/>
          <w:szCs w:val="24"/>
        </w:rPr>
        <w:t xml:space="preserve">                 </w:t>
      </w:r>
      <w:r w:rsidRPr="00BD3155">
        <w:rPr>
          <w:rFonts w:ascii="Times New Roman" w:hAnsi="Times New Roman" w:cs="Times New Roman"/>
          <w:sz w:val="16"/>
          <w:szCs w:val="16"/>
        </w:rPr>
        <w:t xml:space="preserve">  (указать группу должностей)</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_________________________________.</w:t>
      </w:r>
    </w:p>
    <w:p w:rsidR="00221942" w:rsidRPr="00BD3155" w:rsidRDefault="00221942" w:rsidP="00221942">
      <w:pPr>
        <w:pStyle w:val="ConsPlusNonformat"/>
        <w:jc w:val="both"/>
        <w:rPr>
          <w:rFonts w:ascii="Times New Roman" w:hAnsi="Times New Roman" w:cs="Times New Roman"/>
          <w:sz w:val="16"/>
          <w:szCs w:val="16"/>
        </w:rPr>
      </w:pPr>
      <w:r w:rsidRPr="00BD3155">
        <w:rPr>
          <w:rFonts w:ascii="Times New Roman" w:hAnsi="Times New Roman" w:cs="Times New Roman"/>
          <w:sz w:val="24"/>
          <w:szCs w:val="24"/>
        </w:rPr>
        <w:t xml:space="preserve">  </w:t>
      </w:r>
      <w:r w:rsidRPr="00BD3155">
        <w:rPr>
          <w:rFonts w:ascii="Times New Roman" w:hAnsi="Times New Roman" w:cs="Times New Roman"/>
          <w:sz w:val="16"/>
          <w:szCs w:val="16"/>
        </w:rPr>
        <w:t>(указать категорию должности)</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1.4.   Дата   начала   исполнения   Муниципальным   </w:t>
      </w:r>
      <w:r w:rsidR="00C65E0C" w:rsidRPr="00BD3155">
        <w:rPr>
          <w:rFonts w:ascii="Times New Roman" w:hAnsi="Times New Roman" w:cs="Times New Roman"/>
          <w:sz w:val="24"/>
          <w:szCs w:val="24"/>
        </w:rPr>
        <w:t>служащим должностных</w:t>
      </w:r>
      <w:r w:rsidRPr="00BD3155">
        <w:rPr>
          <w:rFonts w:ascii="Times New Roman" w:hAnsi="Times New Roman" w:cs="Times New Roman"/>
          <w:sz w:val="24"/>
          <w:szCs w:val="24"/>
        </w:rPr>
        <w:t xml:space="preserve"> обязанностей:</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__________________________________________________________________________.</w:t>
      </w:r>
    </w:p>
    <w:p w:rsidR="00221942" w:rsidRPr="00BD3155" w:rsidRDefault="00221942" w:rsidP="00221942">
      <w:pPr>
        <w:pStyle w:val="ConsPlusNonformat"/>
        <w:jc w:val="center"/>
        <w:rPr>
          <w:rFonts w:ascii="Times New Roman" w:hAnsi="Times New Roman" w:cs="Times New Roman"/>
          <w:sz w:val="16"/>
          <w:szCs w:val="16"/>
        </w:rPr>
      </w:pPr>
      <w:r w:rsidRPr="00BD3155">
        <w:rPr>
          <w:rFonts w:ascii="Times New Roman" w:hAnsi="Times New Roman" w:cs="Times New Roman"/>
          <w:sz w:val="16"/>
          <w:szCs w:val="16"/>
        </w:rPr>
        <w:t>(число, месяц, год)</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lastRenderedPageBreak/>
        <w:t xml:space="preserve"> 1.5. Работа по настоящему трудовому договору является для муниципального служащего основной.</w:t>
      </w:r>
    </w:p>
    <w:p w:rsidR="00221942" w:rsidRPr="00BD3155" w:rsidRDefault="00221942" w:rsidP="00221942">
      <w:pPr>
        <w:pStyle w:val="ConsPlusNonformat"/>
        <w:rPr>
          <w:rFonts w:ascii="Times New Roman" w:hAnsi="Times New Roman" w:cs="Times New Roman"/>
          <w:b/>
          <w:sz w:val="24"/>
          <w:szCs w:val="24"/>
        </w:rPr>
      </w:pPr>
    </w:p>
    <w:p w:rsidR="00221942" w:rsidRPr="00BD3155" w:rsidRDefault="00221942" w:rsidP="00221942">
      <w:pPr>
        <w:pStyle w:val="ConsPlusNonformat"/>
        <w:jc w:val="center"/>
        <w:rPr>
          <w:rFonts w:ascii="Times New Roman" w:hAnsi="Times New Roman" w:cs="Times New Roman"/>
          <w:b/>
          <w:sz w:val="24"/>
          <w:szCs w:val="24"/>
        </w:rPr>
      </w:pPr>
      <w:r w:rsidRPr="00BD3155">
        <w:rPr>
          <w:rFonts w:ascii="Times New Roman" w:hAnsi="Times New Roman" w:cs="Times New Roman"/>
          <w:b/>
          <w:sz w:val="24"/>
          <w:szCs w:val="24"/>
        </w:rPr>
        <w:t>II. Права и обязанности Муниципального служащего</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jc w:val="both"/>
      </w:pPr>
      <w:r w:rsidRPr="00BD3155">
        <w:t>2.1. Муниципальный служащий имеет право на:</w:t>
      </w:r>
    </w:p>
    <w:p w:rsidR="00221942" w:rsidRPr="00BD3155" w:rsidRDefault="00221942" w:rsidP="00221942">
      <w:pPr>
        <w:jc w:val="both"/>
      </w:pPr>
      <w:r w:rsidRPr="00BD3155">
        <w:t>1) Соблюдение прав, предусмотренных законодательством Российской Федерации, законодательством Красноярского края, нормативными правовыми актами органов местного самоуправления сельского поселения Хатанга о муниципальной службе, в том числе право расторгнуть трудовой договор и уволиться с муниципальной службы по собственной инициативе, предупредив об этом Работодателя в письменной форме за две недели.</w:t>
      </w:r>
    </w:p>
    <w:p w:rsidR="00221942" w:rsidRPr="00BD3155" w:rsidRDefault="00221942" w:rsidP="00221942">
      <w:pPr>
        <w:jc w:val="both"/>
      </w:pPr>
      <w:r w:rsidRPr="00BD3155">
        <w:t>2)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221942" w:rsidRPr="00BD3155" w:rsidRDefault="00221942" w:rsidP="00221942">
      <w:pPr>
        <w:jc w:val="both"/>
      </w:pPr>
      <w:r w:rsidRPr="00BD3155">
        <w:t>3) Обеспечение организационно-технических условий, необходимых для исполнения должностных обязанностей.</w:t>
      </w:r>
    </w:p>
    <w:p w:rsidR="00221942" w:rsidRPr="00BD3155" w:rsidRDefault="00221942" w:rsidP="00221942">
      <w:pPr>
        <w:jc w:val="both"/>
      </w:pPr>
      <w:r w:rsidRPr="00BD3155">
        <w:t>4) Оплату труда и другие выплаты в соответствии с трудовым законодательством, законодательством о муниципальной службе и трудовым договором.</w:t>
      </w:r>
    </w:p>
    <w:p w:rsidR="00221942" w:rsidRPr="00BD3155" w:rsidRDefault="00221942" w:rsidP="00221942">
      <w:pPr>
        <w:jc w:val="both"/>
      </w:pPr>
      <w:r w:rsidRPr="00BD3155">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221942" w:rsidRPr="00BD3155" w:rsidRDefault="00221942" w:rsidP="00221942">
      <w:pPr>
        <w:jc w:val="both"/>
      </w:pPr>
      <w:r w:rsidRPr="00BD3155">
        <w:t>6)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221942" w:rsidRPr="00BD3155" w:rsidRDefault="00221942" w:rsidP="00221942">
      <w:pPr>
        <w:jc w:val="both"/>
      </w:pPr>
      <w:r w:rsidRPr="00BD3155">
        <w:t>7) Участие по своей инициативе в конкурсе на замещение вакантной должности муниципальной службы.</w:t>
      </w:r>
    </w:p>
    <w:p w:rsidR="00221942" w:rsidRPr="00BD3155" w:rsidRDefault="00221942" w:rsidP="00221942">
      <w:pPr>
        <w:jc w:val="both"/>
      </w:pPr>
      <w:r w:rsidRPr="00BD3155">
        <w:t>8) Получение дополнительного профессионального образования в соответствии с муниципальным правовым актом за счет средств местного бюджета.</w:t>
      </w:r>
    </w:p>
    <w:p w:rsidR="00221942" w:rsidRPr="00BD3155" w:rsidRDefault="00221942" w:rsidP="00221942">
      <w:pPr>
        <w:jc w:val="both"/>
      </w:pPr>
      <w:r w:rsidRPr="00BD3155">
        <w:t>9) Защиту своих персональных данных.</w:t>
      </w:r>
    </w:p>
    <w:p w:rsidR="00221942" w:rsidRPr="00BD3155" w:rsidRDefault="00221942" w:rsidP="00221942">
      <w:pPr>
        <w:jc w:val="both"/>
      </w:pPr>
      <w:r w:rsidRPr="00BD3155">
        <w:t>10)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221942" w:rsidRPr="00BD3155" w:rsidRDefault="00221942" w:rsidP="00221942">
      <w:pPr>
        <w:jc w:val="both"/>
      </w:pPr>
      <w:r w:rsidRPr="00BD3155">
        <w:t>11) Объединение, включая право создавать профессиональные союзы, для защиты своих прав, социально-экономических и профессиональных интересов.</w:t>
      </w:r>
    </w:p>
    <w:p w:rsidR="00221942" w:rsidRPr="00BD3155" w:rsidRDefault="00221942" w:rsidP="00221942">
      <w:pPr>
        <w:jc w:val="both"/>
      </w:pPr>
      <w:r w:rsidRPr="00BD3155">
        <w:t>12)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221942" w:rsidRPr="00BD3155" w:rsidRDefault="00221942" w:rsidP="00221942">
      <w:pPr>
        <w:jc w:val="both"/>
      </w:pPr>
      <w:r w:rsidRPr="00BD3155">
        <w:t xml:space="preserve">13) Пенсионное обеспечение в соответствии с законодательством Российской Федерации;        </w:t>
      </w:r>
    </w:p>
    <w:p w:rsidR="00221942" w:rsidRPr="00BD3155" w:rsidRDefault="00221942" w:rsidP="00221942">
      <w:pPr>
        <w:jc w:val="both"/>
      </w:pPr>
      <w:r w:rsidRPr="00BD3155">
        <w:t xml:space="preserve">14) Выполнение иной </w:t>
      </w:r>
      <w:r w:rsidR="00C65E0C" w:rsidRPr="00BD3155">
        <w:t>оплачиваемой работы</w:t>
      </w:r>
      <w:r w:rsidRPr="00BD3155">
        <w:t xml:space="preserve">, если это не повлечет за собой конфликт интересов, с предварительным </w:t>
      </w:r>
      <w:r w:rsidR="00C65E0C" w:rsidRPr="00BD3155">
        <w:t>письменным уведомлением</w:t>
      </w:r>
      <w:r w:rsidRPr="00BD3155">
        <w:t xml:space="preserve"> Работодателя.</w:t>
      </w:r>
    </w:p>
    <w:p w:rsidR="00221942" w:rsidRPr="00BD3155" w:rsidRDefault="00221942" w:rsidP="00221942">
      <w:pPr>
        <w:autoSpaceDE w:val="0"/>
        <w:autoSpaceDN w:val="0"/>
        <w:adjustRightInd w:val="0"/>
        <w:jc w:val="both"/>
        <w:rPr>
          <w:b/>
        </w:rPr>
      </w:pPr>
      <w:r w:rsidRPr="00BD3155">
        <w:t>2.2. Муниципальному служащему запрещается:</w:t>
      </w:r>
    </w:p>
    <w:p w:rsidR="00221942" w:rsidRPr="00BD3155" w:rsidRDefault="00221942" w:rsidP="00221942">
      <w:pPr>
        <w:autoSpaceDE w:val="0"/>
        <w:autoSpaceDN w:val="0"/>
        <w:adjustRightInd w:val="0"/>
        <w:jc w:val="both"/>
      </w:pPr>
    </w:p>
    <w:p w:rsidR="00221942" w:rsidRPr="00BD3155" w:rsidRDefault="00221942" w:rsidP="00221942">
      <w:pPr>
        <w:pStyle w:val="a6"/>
        <w:spacing w:line="276" w:lineRule="auto"/>
        <w:jc w:val="both"/>
      </w:pPr>
      <w:r w:rsidRPr="00BD3155">
        <w:t>1) Участвовать в управлении коммерческой или некоммерческой организацией, за исключением следующих случаев:</w:t>
      </w:r>
    </w:p>
    <w:p w:rsidR="00221942" w:rsidRPr="00BD3155" w:rsidRDefault="00221942" w:rsidP="00221942">
      <w:pPr>
        <w:pStyle w:val="ConsPlusNormal"/>
        <w:spacing w:before="240" w:line="276" w:lineRule="auto"/>
        <w:jc w:val="both"/>
        <w:rPr>
          <w:rFonts w:ascii="Times New Roman" w:hAnsi="Times New Roman" w:cs="Times New Roman"/>
          <w:sz w:val="24"/>
          <w:szCs w:val="24"/>
        </w:rPr>
      </w:pPr>
      <w:r w:rsidRPr="00BD3155">
        <w:rPr>
          <w:rFonts w:ascii="Times New Roman" w:hAnsi="Times New Roman" w:cs="Times New Roman"/>
          <w:sz w:val="24"/>
          <w:szCs w:val="24"/>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221942" w:rsidRPr="00BD3155" w:rsidRDefault="00221942" w:rsidP="00221942">
      <w:pPr>
        <w:pStyle w:val="ConsPlusNormal"/>
        <w:spacing w:before="240" w:line="276" w:lineRule="auto"/>
        <w:jc w:val="both"/>
        <w:rPr>
          <w:rFonts w:ascii="Times New Roman" w:hAnsi="Times New Roman" w:cs="Times New Roman"/>
          <w:sz w:val="24"/>
          <w:szCs w:val="24"/>
        </w:rPr>
      </w:pPr>
      <w:r w:rsidRPr="00BD3155">
        <w:rPr>
          <w:rFonts w:ascii="Times New Roman" w:hAnsi="Times New Roman" w:cs="Times New Roman"/>
          <w:sz w:val="24"/>
          <w:szCs w:val="24"/>
        </w:rPr>
        <w:t xml:space="preserve">б) участие на безвозмездной основе в управлении некоммерческой организацией </w:t>
      </w:r>
      <w:r w:rsidRPr="00BD3155">
        <w:rPr>
          <w:rFonts w:ascii="Times New Roman" w:hAnsi="Times New Roman" w:cs="Times New Roman"/>
          <w:sz w:val="24"/>
          <w:szCs w:val="24"/>
        </w:rPr>
        <w:lastRenderedPageBreak/>
        <w:t>(кроме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государственном органе,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нормативным правовым актом государственного органа;</w:t>
      </w:r>
    </w:p>
    <w:p w:rsidR="00221942" w:rsidRPr="00BD3155" w:rsidRDefault="00221942" w:rsidP="00221942">
      <w:pPr>
        <w:pStyle w:val="ConsPlusNormal"/>
        <w:spacing w:before="240" w:line="276" w:lineRule="auto"/>
        <w:jc w:val="both"/>
        <w:rPr>
          <w:rFonts w:ascii="Times New Roman" w:hAnsi="Times New Roman" w:cs="Times New Roman"/>
          <w:sz w:val="24"/>
          <w:szCs w:val="24"/>
        </w:rPr>
      </w:pPr>
      <w:r w:rsidRPr="00BD3155">
        <w:rPr>
          <w:rFonts w:ascii="Times New Roman" w:hAnsi="Times New Roman" w:cs="Times New Roman"/>
          <w:sz w:val="24"/>
          <w:szCs w:val="24"/>
        </w:rPr>
        <w:t>в) участие на безвозмездной основе в управлении коммерческой организацией, являющейся организацией государственной корпорации, государственной компании или публично-правовой компании, более 50 процентов акций (долей) которой находится в собственности государственной корпорации, государственной компании или публично-правовой компании, в качестве члена коллегиального органа управления этой организации в порядке, установленном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такого участия, если федеральными конституционными законами или федеральными законами не установлено иное;</w:t>
      </w:r>
    </w:p>
    <w:p w:rsidR="00221942" w:rsidRPr="00BD3155" w:rsidRDefault="00221942" w:rsidP="00221942">
      <w:pPr>
        <w:pStyle w:val="ConsPlusNormal"/>
        <w:spacing w:before="240" w:line="276" w:lineRule="auto"/>
        <w:jc w:val="both"/>
        <w:rPr>
          <w:rFonts w:ascii="Times New Roman" w:hAnsi="Times New Roman" w:cs="Times New Roman"/>
          <w:sz w:val="24"/>
          <w:szCs w:val="24"/>
        </w:rPr>
      </w:pPr>
      <w:r w:rsidRPr="00BD3155">
        <w:rPr>
          <w:rFonts w:ascii="Times New Roman" w:hAnsi="Times New Roman" w:cs="Times New Roman"/>
          <w:sz w:val="24"/>
          <w:szCs w:val="24"/>
        </w:rPr>
        <w:t>г)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rsidR="00221942" w:rsidRPr="00BD3155" w:rsidRDefault="00221942" w:rsidP="00221942">
      <w:pPr>
        <w:pStyle w:val="ConsPlusNormal"/>
        <w:spacing w:before="240" w:line="276" w:lineRule="auto"/>
        <w:jc w:val="both"/>
        <w:rPr>
          <w:rFonts w:ascii="Times New Roman" w:hAnsi="Times New Roman" w:cs="Times New Roman"/>
          <w:sz w:val="24"/>
          <w:szCs w:val="24"/>
        </w:rPr>
      </w:pPr>
      <w:r w:rsidRPr="00BD3155">
        <w:rPr>
          <w:rFonts w:ascii="Times New Roman" w:hAnsi="Times New Roman" w:cs="Times New Roman"/>
          <w:sz w:val="24"/>
          <w:szCs w:val="24"/>
        </w:rPr>
        <w:t>д) представление на безвозмездной основе интересов Российской Федерации или субъекта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или субъект Российской Федерации, в соответствии с нормативными правовыми актами Правительства Российской Федерации или нормативными правовыми актами субъекта Российской Федерации, определяющими порядок осуществления от имени Российской Федерации или субъекта Российской Федерации полномочий учредителя организации либо порядок управления находящимися в федеральной собственности или собственности субъекта Российской Федерации акциями (долями в уставном капитале);</w:t>
      </w:r>
    </w:p>
    <w:p w:rsidR="00221942" w:rsidRPr="00BD3155" w:rsidRDefault="00221942" w:rsidP="00221942">
      <w:pPr>
        <w:pStyle w:val="a6"/>
      </w:pPr>
    </w:p>
    <w:p w:rsidR="00221942" w:rsidRPr="00BD3155" w:rsidRDefault="00221942" w:rsidP="00221942">
      <w:pPr>
        <w:jc w:val="both"/>
      </w:pPr>
      <w:r w:rsidRPr="00BD3155">
        <w:t>е) иные случаи, предусмотренные международными договорами Российской Федерации или федеральными законами".</w:t>
      </w:r>
    </w:p>
    <w:p w:rsidR="00221942" w:rsidRPr="00BD3155" w:rsidRDefault="00221942" w:rsidP="00221942">
      <w:pPr>
        <w:pStyle w:val="a6"/>
      </w:pPr>
    </w:p>
    <w:p w:rsidR="00221942" w:rsidRPr="00BD3155" w:rsidRDefault="00221942" w:rsidP="00221942">
      <w:pPr>
        <w:autoSpaceDE w:val="0"/>
        <w:autoSpaceDN w:val="0"/>
        <w:adjustRightInd w:val="0"/>
        <w:jc w:val="both"/>
      </w:pPr>
      <w:r w:rsidRPr="00BD3155">
        <w:t>2) Замещать должность муниципальной службы в случае:</w:t>
      </w:r>
    </w:p>
    <w:p w:rsidR="00221942" w:rsidRPr="00BD3155" w:rsidRDefault="00221942" w:rsidP="00221942">
      <w:pPr>
        <w:autoSpaceDE w:val="0"/>
        <w:autoSpaceDN w:val="0"/>
        <w:adjustRightInd w:val="0"/>
        <w:ind w:firstLine="540"/>
        <w:jc w:val="both"/>
      </w:pPr>
      <w:r w:rsidRPr="00BD3155">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221942" w:rsidRPr="00BD3155" w:rsidRDefault="00221942" w:rsidP="00221942">
      <w:pPr>
        <w:autoSpaceDE w:val="0"/>
        <w:autoSpaceDN w:val="0"/>
        <w:adjustRightInd w:val="0"/>
        <w:ind w:firstLine="540"/>
        <w:jc w:val="both"/>
      </w:pPr>
      <w:r w:rsidRPr="00BD3155">
        <w:t>б) избрания или назначения на муниципальную должность;</w:t>
      </w:r>
    </w:p>
    <w:p w:rsidR="00221942" w:rsidRPr="00BD3155" w:rsidRDefault="00221942" w:rsidP="00221942">
      <w:pPr>
        <w:autoSpaceDE w:val="0"/>
        <w:autoSpaceDN w:val="0"/>
        <w:adjustRightInd w:val="0"/>
        <w:ind w:firstLine="540"/>
        <w:jc w:val="both"/>
      </w:pPr>
      <w:r w:rsidRPr="00BD3155">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221942" w:rsidRPr="00BD3155" w:rsidRDefault="00221942" w:rsidP="00221942">
      <w:pPr>
        <w:autoSpaceDE w:val="0"/>
        <w:autoSpaceDN w:val="0"/>
        <w:adjustRightInd w:val="0"/>
        <w:ind w:firstLine="540"/>
        <w:jc w:val="both"/>
      </w:pPr>
    </w:p>
    <w:p w:rsidR="00221942" w:rsidRPr="00BD3155" w:rsidRDefault="00221942" w:rsidP="00221942">
      <w:pPr>
        <w:autoSpaceDE w:val="0"/>
        <w:autoSpaceDN w:val="0"/>
        <w:adjustRightInd w:val="0"/>
        <w:jc w:val="both"/>
      </w:pPr>
      <w:r w:rsidRPr="00BD3155">
        <w:t>3)  Заниматься предпринимательской деятельностью лично или через доверенных лиц.</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w:t>
      </w:r>
      <w:r w:rsidRPr="00BD3155">
        <w:lastRenderedPageBreak/>
        <w:t xml:space="preserve">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r:id="rId17" w:history="1">
        <w:r w:rsidRPr="00BD3155">
          <w:t>законами</w:t>
        </w:r>
      </w:hyperlink>
      <w:r w:rsidRPr="00BD3155">
        <w:t>.</w:t>
      </w:r>
    </w:p>
    <w:p w:rsidR="00221942" w:rsidRPr="00BD3155" w:rsidRDefault="00221942" w:rsidP="00221942">
      <w:pPr>
        <w:autoSpaceDE w:val="0"/>
        <w:autoSpaceDN w:val="0"/>
        <w:adjustRightInd w:val="0"/>
        <w:ind w:firstLine="540"/>
        <w:jc w:val="both"/>
      </w:pPr>
    </w:p>
    <w:p w:rsidR="00221942" w:rsidRPr="00BD3155" w:rsidRDefault="00221942" w:rsidP="00221942">
      <w:pPr>
        <w:autoSpaceDE w:val="0"/>
        <w:autoSpaceDN w:val="0"/>
        <w:adjustRightInd w:val="0"/>
        <w:jc w:val="both"/>
      </w:pPr>
      <w:r w:rsidRPr="00BD3155">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18" w:history="1">
        <w:r w:rsidRPr="00BD3155">
          <w:t>кодексом</w:t>
        </w:r>
      </w:hyperlink>
      <w:r w:rsidRPr="00BD3155">
        <w:t xml:space="preserve"> Российской Федерации.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9" w:history="1">
        <w:r w:rsidRPr="00BD3155">
          <w:t>сведениям</w:t>
        </w:r>
      </w:hyperlink>
      <w:r w:rsidRPr="00BD3155">
        <w:t xml:space="preserve"> конфиденциального характера, или служебную информацию, ставшие ему известными в связи с исполнением должностных обязанностей.</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11) Использовать преимущества должностного положения для предвыборной агитации, а также для агитации по вопросам референдума.</w:t>
      </w:r>
    </w:p>
    <w:p w:rsidR="00221942" w:rsidRPr="00BD3155" w:rsidRDefault="00221942" w:rsidP="00221942">
      <w:pPr>
        <w:autoSpaceDE w:val="0"/>
        <w:autoSpaceDN w:val="0"/>
        <w:adjustRightInd w:val="0"/>
        <w:ind w:firstLine="540"/>
        <w:jc w:val="both"/>
      </w:pPr>
    </w:p>
    <w:p w:rsidR="00221942" w:rsidRPr="00BD3155" w:rsidRDefault="00221942" w:rsidP="00221942">
      <w:pPr>
        <w:autoSpaceDE w:val="0"/>
        <w:autoSpaceDN w:val="0"/>
        <w:adjustRightInd w:val="0"/>
        <w:jc w:val="both"/>
      </w:pPr>
      <w:r w:rsidRPr="00BD3155">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lastRenderedPageBreak/>
        <w:t>14) Прекращать исполнение должностных обязанностей в целях урегулирования трудового спора.</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16)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221942" w:rsidRPr="00BD3155" w:rsidRDefault="00221942" w:rsidP="00221942">
      <w:pPr>
        <w:rPr>
          <w:b/>
        </w:rPr>
      </w:pPr>
    </w:p>
    <w:p w:rsidR="00221942" w:rsidRPr="00BD3155" w:rsidRDefault="00221942" w:rsidP="00221942">
      <w:pPr>
        <w:jc w:val="both"/>
      </w:pPr>
      <w:r w:rsidRPr="00BD3155">
        <w:t>2.3. Муниципальный служащий обязан:</w:t>
      </w:r>
    </w:p>
    <w:p w:rsidR="00221942" w:rsidRPr="00BD3155" w:rsidRDefault="00221942" w:rsidP="00221942">
      <w:pPr>
        <w:jc w:val="both"/>
      </w:pPr>
      <w:r w:rsidRPr="00BD3155">
        <w:t>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Красноярского края, Устав муниципального образования «Сельское поселение Хатанга» и иные муниципальные правовые акты и обеспечивать их исполнение.</w:t>
      </w:r>
    </w:p>
    <w:p w:rsidR="00221942" w:rsidRPr="00BD3155" w:rsidRDefault="00221942" w:rsidP="00221942">
      <w:pPr>
        <w:jc w:val="both"/>
      </w:pPr>
      <w:r w:rsidRPr="00BD3155">
        <w:t>2) Исполнять должностные обязанности в соответствии с должностной инструкцией.</w:t>
      </w:r>
    </w:p>
    <w:p w:rsidR="00221942" w:rsidRPr="00BD3155" w:rsidRDefault="00221942" w:rsidP="00221942">
      <w:pPr>
        <w:jc w:val="both"/>
      </w:pPr>
      <w:r w:rsidRPr="00BD3155">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221942" w:rsidRPr="00BD3155" w:rsidRDefault="00221942" w:rsidP="00221942">
      <w:pPr>
        <w:jc w:val="both"/>
      </w:pPr>
      <w:r w:rsidRPr="00BD3155">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порядок работы со служебной информацией.</w:t>
      </w:r>
    </w:p>
    <w:p w:rsidR="00221942" w:rsidRPr="00BD3155" w:rsidRDefault="00221942" w:rsidP="00221942">
      <w:pPr>
        <w:jc w:val="both"/>
      </w:pPr>
      <w:r w:rsidRPr="00BD3155">
        <w:t>5) Поддерживать уровень квалификации, необходимый для надлежащего исполнения должностных обязанностей.</w:t>
      </w:r>
    </w:p>
    <w:p w:rsidR="00221942" w:rsidRPr="00BD3155" w:rsidRDefault="00221942" w:rsidP="00221942">
      <w:pPr>
        <w:jc w:val="both"/>
      </w:pPr>
      <w:r w:rsidRPr="00BD3155">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21942" w:rsidRPr="00BD3155" w:rsidRDefault="00221942" w:rsidP="00221942">
      <w:pPr>
        <w:jc w:val="both"/>
      </w:pPr>
      <w:r w:rsidRPr="00BD3155">
        <w:t>7) Беречь государственное и муниципальное имущество, в том числе предоставленное ему для исполнения должностных обязанностей.</w:t>
      </w:r>
    </w:p>
    <w:p w:rsidR="00221942" w:rsidRPr="00BD3155" w:rsidRDefault="00221942" w:rsidP="00221942">
      <w:pPr>
        <w:jc w:val="both"/>
      </w:pPr>
      <w:r w:rsidRPr="00BD3155">
        <w:t>8) Представлять в установленном порядке предусмотренные законодательством Российской Федерации сведения о себе и членах своей семьи.</w:t>
      </w:r>
    </w:p>
    <w:p w:rsidR="00221942" w:rsidRPr="00BD3155" w:rsidRDefault="00221942" w:rsidP="00221942">
      <w:pPr>
        <w:jc w:val="both"/>
      </w:pPr>
      <w:r w:rsidRPr="00BD3155">
        <w:t>9)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221942" w:rsidRPr="00BD3155" w:rsidRDefault="00221942" w:rsidP="00221942">
      <w:pPr>
        <w:jc w:val="both"/>
      </w:pPr>
      <w:r w:rsidRPr="00BD3155">
        <w:t>10)</w:t>
      </w:r>
      <w:r w:rsidRPr="00BD3155">
        <w:rPr>
          <w:b/>
        </w:rPr>
        <w:t xml:space="preserve"> </w:t>
      </w:r>
      <w:r w:rsidRPr="00BD3155">
        <w:t>Соблюдать ограничения, выполнять обязательства, не нарушать запреты, которые установлены Федеральным законом «О муниципальной службе в Российской Федерации», другими федеральными законами и законами Красноярского края.</w:t>
      </w:r>
    </w:p>
    <w:p w:rsidR="00221942" w:rsidRPr="00BD3155" w:rsidRDefault="00221942" w:rsidP="00221942">
      <w:pPr>
        <w:jc w:val="both"/>
      </w:pPr>
      <w:r w:rsidRPr="00BD3155">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221942" w:rsidRPr="00BD3155" w:rsidRDefault="00221942" w:rsidP="00221942">
      <w:pPr>
        <w:jc w:val="both"/>
      </w:pPr>
      <w:r w:rsidRPr="00BD3155">
        <w:t>12) Осуществлять свои функции в пределах предоставленных ему прав и установленных должностных обязанностей.</w:t>
      </w:r>
    </w:p>
    <w:p w:rsidR="00221942" w:rsidRPr="00BD3155" w:rsidRDefault="00221942" w:rsidP="00221942">
      <w:pPr>
        <w:jc w:val="both"/>
      </w:pPr>
      <w:r w:rsidRPr="00BD3155">
        <w:t>13) Служащий обязан в трехдневный срок сообщить Работодателю информацию об изменении персональных данных (изменение фамилии, семейного положения, образования, места жительства, смене паспорта, и т.д.).</w:t>
      </w:r>
    </w:p>
    <w:p w:rsidR="00221942" w:rsidRPr="00BD3155" w:rsidRDefault="00221942" w:rsidP="00221942">
      <w:pPr>
        <w:widowControl w:val="0"/>
        <w:autoSpaceDE w:val="0"/>
        <w:autoSpaceDN w:val="0"/>
        <w:adjustRightInd w:val="0"/>
        <w:jc w:val="both"/>
      </w:pPr>
      <w:r w:rsidRPr="00BD3155">
        <w:t>14)  Служащий обязан вернуть полностью средства, выплаченные ему в связи с переездом на работу в районы Крайнего Севера, в случае:</w:t>
      </w:r>
    </w:p>
    <w:p w:rsidR="00221942" w:rsidRPr="00BD3155" w:rsidRDefault="00221942" w:rsidP="00221942">
      <w:pPr>
        <w:pStyle w:val="ae"/>
        <w:widowControl w:val="0"/>
        <w:tabs>
          <w:tab w:val="left" w:pos="1134"/>
        </w:tabs>
        <w:autoSpaceDE w:val="0"/>
        <w:autoSpaceDN w:val="0"/>
        <w:adjustRightInd w:val="0"/>
        <w:ind w:left="0" w:firstLine="709"/>
        <w:jc w:val="both"/>
      </w:pPr>
      <w:r w:rsidRPr="00BD3155">
        <w:t>-  если он не приступил к работе в установленный срок без уважительной причины;</w:t>
      </w:r>
    </w:p>
    <w:p w:rsidR="00221942" w:rsidRPr="00BD3155" w:rsidRDefault="00221942" w:rsidP="00221942">
      <w:pPr>
        <w:widowControl w:val="0"/>
        <w:autoSpaceDE w:val="0"/>
        <w:autoSpaceDN w:val="0"/>
        <w:adjustRightInd w:val="0"/>
        <w:ind w:firstLine="709"/>
        <w:jc w:val="both"/>
      </w:pPr>
      <w:r w:rsidRPr="00BD3155">
        <w:lastRenderedPageBreak/>
        <w:t>- если он до окончания срока работы, определенного трудовым договором, а при отсутствии определенного срока - до истечения двух лет работы уволился по собственному желанию без уважительной причины или был уволен за виновные действия, которые в соответствии с законодательством Российской Федерации явились основанием прекращения трудового договора.</w:t>
      </w:r>
    </w:p>
    <w:p w:rsidR="00221942" w:rsidRPr="00BD3155" w:rsidRDefault="00221942" w:rsidP="00221942">
      <w:pPr>
        <w:jc w:val="both"/>
      </w:pPr>
      <w:r w:rsidRPr="00BD3155">
        <w:t>2.4.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221942" w:rsidRPr="00BD3155" w:rsidRDefault="00221942" w:rsidP="00221942">
      <w:pPr>
        <w:pStyle w:val="ConsPlusNormal"/>
        <w:jc w:val="center"/>
        <w:rPr>
          <w:rFonts w:ascii="Times New Roman" w:hAnsi="Times New Roman" w:cs="Times New Roman"/>
          <w:b/>
          <w:sz w:val="24"/>
          <w:szCs w:val="24"/>
        </w:rPr>
      </w:pP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III. Права и обязанности Работодателя</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3.1. Работодатель имеет право:</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1) Требовать от Муниципального служащего надлежащего исполнения им трудовых обязанностей и бережного отношения к имуществу, предоставленному ему для исполнения должностных обязанностей Работодателем,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администрации сельского поселения Хатанга, Правил пожарной безопасности.</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2) Премировать Муниципального служащего за выполнение особо важных и сложных заданий.</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a6"/>
        <w:jc w:val="both"/>
      </w:pPr>
      <w:r w:rsidRPr="00BD3155">
        <w:t>3) Принимать локальные нормативные акты, вносить изменения и дополнения в должностную инструкцию Муниципального служащего.</w:t>
      </w:r>
    </w:p>
    <w:p w:rsidR="00221942" w:rsidRPr="00BD3155" w:rsidRDefault="00221942" w:rsidP="00221942">
      <w:pPr>
        <w:pStyle w:val="a6"/>
        <w:jc w:val="both"/>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4) Оценивать качество работы Муниципального служащего, получать от него текущую информацию о ходе дел, относящихся к ведению Муниципального служащего, контролировать его работу по срокам, объему.</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5) Привлекать Муниципального служащего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a6"/>
        <w:jc w:val="both"/>
      </w:pPr>
      <w:r w:rsidRPr="00BD3155">
        <w:t>6) Изменять и расторгать настоящий договор в порядке и на условиях, которые установлены Трудовым кодексом Российской Федерации, законодательством о муниципальной службе.</w:t>
      </w:r>
    </w:p>
    <w:p w:rsidR="00221942" w:rsidRPr="00BD3155" w:rsidRDefault="00221942" w:rsidP="00221942">
      <w:pPr>
        <w:pStyle w:val="a6"/>
        <w:jc w:val="both"/>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 xml:space="preserve">7) Реализовывать иные права, предусмотренные Федеральным </w:t>
      </w:r>
      <w:hyperlink r:id="rId20" w:history="1">
        <w:r w:rsidRPr="00BD3155">
          <w:rPr>
            <w:rFonts w:ascii="Times New Roman" w:hAnsi="Times New Roman" w:cs="Times New Roman"/>
            <w:sz w:val="24"/>
            <w:szCs w:val="24"/>
          </w:rPr>
          <w:t>законом</w:t>
        </w:r>
      </w:hyperlink>
      <w:r w:rsidRPr="00BD3155">
        <w:rPr>
          <w:rFonts w:ascii="Times New Roman" w:hAnsi="Times New Roman" w:cs="Times New Roman"/>
          <w:sz w:val="24"/>
          <w:szCs w:val="24"/>
        </w:rPr>
        <w:t xml:space="preserve"> «О муниципальной службе в Российской Федерации», иными нормативными правовыми актами Российской Федерации и Красноярского края о муниципальной службе, а также нормативными правовыми актами муниципального образования «Сельское поселение Хатанга».</w:t>
      </w:r>
    </w:p>
    <w:p w:rsidR="00221942" w:rsidRPr="00BD3155" w:rsidRDefault="00221942" w:rsidP="00221942">
      <w:pPr>
        <w:pStyle w:val="ConsPlusNormal"/>
        <w:ind w:firstLine="540"/>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3.2. Работодатель обязан:</w:t>
      </w:r>
    </w:p>
    <w:p w:rsidR="00221942" w:rsidRPr="00BD3155" w:rsidRDefault="00221942" w:rsidP="00221942">
      <w:pPr>
        <w:pStyle w:val="ConsPlusNormal"/>
        <w:ind w:firstLine="540"/>
        <w:jc w:val="both"/>
        <w:rPr>
          <w:rFonts w:ascii="Times New Roman" w:hAnsi="Times New Roman" w:cs="Times New Roman"/>
          <w:sz w:val="24"/>
          <w:szCs w:val="24"/>
        </w:rPr>
      </w:pPr>
    </w:p>
    <w:p w:rsidR="00221942" w:rsidRPr="00BD3155" w:rsidRDefault="00221942" w:rsidP="00221942">
      <w:pPr>
        <w:autoSpaceDE w:val="0"/>
        <w:autoSpaceDN w:val="0"/>
        <w:adjustRightInd w:val="0"/>
        <w:jc w:val="both"/>
      </w:pPr>
      <w:r w:rsidRPr="00BD3155">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2) Предоставлять Муниципальному служащему работу, обусловленную трудовым договором.</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lastRenderedPageBreak/>
        <w:t>3) Обеспечивать безопасность и условия труда, соответствующие государственным нормативным требованиям охраны труда.</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4) Обеспечивать Муниципального служащего оборудованием, инструментами, технической документацией и иными средствами, необходимыми для исполнения ими трудовых обязанностей.</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5) Выплачивать в полном размере причитающуюся Муниципальному служащему заработную плату в сроки, установленные в соответствии с Трудовым Кодексом Российской Федерации, Правилами внутреннего трудового распорядка, трудовым договором.</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6) Знакомить Муниципального служащего под роспись с принимаемыми локальными нормативными правовыми актами, непосредственно связанными с его трудовой деятельностью.</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7) Исполнять обязанности, предусмотренные трудовым законодательством, в том числе </w:t>
      </w:r>
      <w:hyperlink r:id="rId21" w:history="1">
        <w:r w:rsidRPr="00BD3155">
          <w:t>законодательством</w:t>
        </w:r>
      </w:hyperlink>
      <w:r w:rsidRPr="00BD3155">
        <w:t xml:space="preserve"> о специальной оценке условий труда, и нормативными правовыми актами, содержащими нормы трудового права, локальными нормативными актами и трудовым договорам.</w:t>
      </w:r>
    </w:p>
    <w:p w:rsidR="00221942" w:rsidRPr="00BD3155" w:rsidRDefault="00221942" w:rsidP="00221942">
      <w:pPr>
        <w:pStyle w:val="ConsPlusNormal"/>
        <w:ind w:firstLine="540"/>
        <w:jc w:val="both"/>
      </w:pPr>
    </w:p>
    <w:p w:rsidR="00221942" w:rsidRPr="00BD3155" w:rsidRDefault="00221942" w:rsidP="00221942">
      <w:pPr>
        <w:pStyle w:val="ConsPlusNormal"/>
        <w:jc w:val="center"/>
        <w:rPr>
          <w:rFonts w:ascii="Times New Roman" w:hAnsi="Times New Roman" w:cs="Times New Roman"/>
          <w:b/>
          <w:sz w:val="24"/>
          <w:szCs w:val="24"/>
        </w:rPr>
      </w:pP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IV. Денежное содержание</w:t>
      </w:r>
    </w:p>
    <w:p w:rsidR="00221942" w:rsidRPr="00BD3155" w:rsidRDefault="00221942" w:rsidP="00221942">
      <w:pPr>
        <w:pStyle w:val="ConsPlusNormal"/>
        <w:jc w:val="both"/>
      </w:pPr>
    </w:p>
    <w:p w:rsidR="00221942" w:rsidRPr="00BD3155" w:rsidRDefault="00221942" w:rsidP="00221942">
      <w:r w:rsidRPr="00BD3155">
        <w:t>4.1. Денежное содержание Муниципальному служащему устанавливается в следующем размере:</w:t>
      </w:r>
    </w:p>
    <w:p w:rsidR="00221942" w:rsidRPr="00BD3155" w:rsidRDefault="00221942" w:rsidP="00221942">
      <w:pPr>
        <w:jc w:val="both"/>
      </w:pPr>
      <w:r w:rsidRPr="00BD3155">
        <w:t>1) Должностной оклад ___________ рублей.</w:t>
      </w:r>
    </w:p>
    <w:p w:rsidR="00221942" w:rsidRPr="00BD3155" w:rsidRDefault="00221942" w:rsidP="00221942">
      <w:pPr>
        <w:jc w:val="both"/>
      </w:pPr>
      <w:r w:rsidRPr="00BD3155">
        <w:t xml:space="preserve">2) Ежемесячная надбавка к должностному окладу за особые условия муниципальной службы в зависимости от группы должностей муниципальной службы </w:t>
      </w:r>
      <w:r w:rsidRPr="00BD3155">
        <w:rPr>
          <w:b/>
        </w:rPr>
        <w:t xml:space="preserve">от 10% до 70 % </w:t>
      </w:r>
      <w:r w:rsidRPr="00BD3155">
        <w:t>от должностного оклада.</w:t>
      </w:r>
    </w:p>
    <w:p w:rsidR="00221942" w:rsidRPr="00BD3155" w:rsidRDefault="00221942" w:rsidP="00221942">
      <w:pPr>
        <w:jc w:val="both"/>
      </w:pPr>
      <w:r w:rsidRPr="00BD3155">
        <w:t xml:space="preserve">3) Ежемесячная надбавка за выслугу лет в размере </w:t>
      </w:r>
      <w:r w:rsidRPr="00BD3155">
        <w:rPr>
          <w:b/>
        </w:rPr>
        <w:t>от 10% до 30 %</w:t>
      </w:r>
      <w:r w:rsidRPr="00BD3155">
        <w:t xml:space="preserve"> от должностного оклада (в дальнейшем устанавливается Распоряжением Работодателя в соответствии с действующим законодательством).</w:t>
      </w:r>
    </w:p>
    <w:p w:rsidR="00221942" w:rsidRPr="00BD3155" w:rsidRDefault="00221942" w:rsidP="00221942">
      <w:pPr>
        <w:jc w:val="both"/>
      </w:pPr>
      <w:r w:rsidRPr="00BD3155">
        <w:t xml:space="preserve">4) Ежемесячная надбавка за классный чин к должностному окладу в размере  </w:t>
      </w:r>
      <w:r w:rsidRPr="00BD3155">
        <w:rPr>
          <w:b/>
        </w:rPr>
        <w:t xml:space="preserve">от 25% до 35% </w:t>
      </w:r>
      <w:r w:rsidRPr="00BD3155">
        <w:t>от должностного оклада</w:t>
      </w:r>
      <w:r w:rsidRPr="00BD3155">
        <w:rPr>
          <w:b/>
        </w:rPr>
        <w:t>,</w:t>
      </w:r>
      <w:r w:rsidRPr="00BD3155">
        <w:t xml:space="preserve"> устанавливается Муниципальному служащему в порядке, установленным законодательством Красноярского края.</w:t>
      </w:r>
    </w:p>
    <w:p w:rsidR="00221942" w:rsidRPr="00BD3155" w:rsidRDefault="00221942" w:rsidP="00221942">
      <w:pPr>
        <w:jc w:val="both"/>
      </w:pPr>
      <w:r w:rsidRPr="00BD3155">
        <w:t xml:space="preserve">5) Ежемесячное денежное поощрение  в размере </w:t>
      </w:r>
      <w:r w:rsidRPr="00BD3155">
        <w:rPr>
          <w:b/>
        </w:rPr>
        <w:t>от 0,2 до 3,7</w:t>
      </w:r>
      <w:r w:rsidRPr="00BD3155">
        <w:t xml:space="preserve"> должностных окладов по всем группам должностей муниципальной службы.</w:t>
      </w:r>
    </w:p>
    <w:p w:rsidR="00221942" w:rsidRPr="00BD3155" w:rsidRDefault="00221942" w:rsidP="00221942">
      <w:pPr>
        <w:jc w:val="both"/>
      </w:pPr>
      <w:r w:rsidRPr="00BD3155">
        <w:t>6) Ежемесячная процентная надбавка к должностному окладу за работу со сведениями, составляющими государственную тайну.</w:t>
      </w:r>
    </w:p>
    <w:p w:rsidR="00221942" w:rsidRPr="00BD3155" w:rsidRDefault="00221942" w:rsidP="00221942">
      <w:pPr>
        <w:jc w:val="both"/>
      </w:pPr>
      <w:r w:rsidRPr="00BD3155">
        <w:t>Конкретный размер надбавки муниципальному служащему устанавливается на основании правового акта работодателя в зависимости от объема сведений, к которым муниципальный служащий имеет доступ, а также продолжительности срока, в течение которого сохраняется актуальность засекречивания этих сведений».</w:t>
      </w: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7) Премия по итогам квартала, года за успешное и добросовестное исполнение муниципальным служащим своих должностных обязанностей, продолжительную и безупречную службу, выполнение заданий особой важности и сложности.</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8) Единовременная выплата при предоставлении ежегодного оплачиваемого отпуска в размере _______ должностных оклада, которые не являются выплатой за отработанное время.</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 xml:space="preserve">9) Материальную помощь в размере, установленным п.3 Приложения 5 к Положению об оплате труда лиц, замещающих муниципальные должности, и лиц, замещающих муниципальной службы органов местного самоуправления, муниципальных </w:t>
      </w:r>
      <w:r w:rsidRPr="00BD3155">
        <w:rPr>
          <w:rFonts w:ascii="Times New Roman" w:hAnsi="Times New Roman" w:cs="Times New Roman"/>
          <w:sz w:val="24"/>
          <w:szCs w:val="24"/>
        </w:rPr>
        <w:lastRenderedPageBreak/>
        <w:t>органов сельского поселения Хатанга.</w:t>
      </w:r>
    </w:p>
    <w:p w:rsidR="00221942" w:rsidRPr="00BD3155" w:rsidRDefault="00221942" w:rsidP="00221942">
      <w:pPr>
        <w:jc w:val="both"/>
      </w:pPr>
    </w:p>
    <w:p w:rsidR="00221942" w:rsidRPr="00BD3155" w:rsidRDefault="00221942" w:rsidP="00221942">
      <w:pPr>
        <w:jc w:val="both"/>
      </w:pPr>
      <w:r w:rsidRPr="00BD3155">
        <w:t xml:space="preserve">4.2. Районный коэффициент к заработной плате </w:t>
      </w:r>
      <w:r w:rsidRPr="00BD3155">
        <w:rPr>
          <w:b/>
        </w:rPr>
        <w:t>в размере 1,8</w:t>
      </w:r>
      <w:r w:rsidRPr="00BD3155">
        <w:t xml:space="preserve">. Процентная надбавка к заработной плате за стаж работы в районах Крайнего Севера и приравненных к ним местностях не более 80%, рассчитанная в порядке </w:t>
      </w:r>
      <w:r w:rsidRPr="00BD3155">
        <w:rPr>
          <w:lang w:val="x-none"/>
        </w:rPr>
        <w:t>установленном Правительством Российской Федерации.</w:t>
      </w:r>
    </w:p>
    <w:p w:rsidR="00221942" w:rsidRPr="00BD3155" w:rsidRDefault="00221942" w:rsidP="00221942">
      <w:pPr>
        <w:jc w:val="both"/>
      </w:pPr>
      <w:r w:rsidRPr="00BD3155">
        <w:t>4.3. Изменение размера должностного оклада, ежемесячных надбавок и иных выплат устанавливается муниципальными правовыми актами органов местного самоуправления сельского поселения Хатанга в соответствии с действующим законодательством Российской Федерации и Красноярского края, не влечет за собой перезаключение трудового договора. В этом случае Работодатель и Муниципальный служащий заключают в письменной форме дополнительное соглашение к трудовому договору.</w:t>
      </w: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V. Служебное время и время отдыха</w:t>
      </w:r>
    </w:p>
    <w:p w:rsidR="00221942" w:rsidRPr="00BD3155" w:rsidRDefault="00221942" w:rsidP="00221942">
      <w:pPr>
        <w:pStyle w:val="ConsPlusNormal"/>
        <w:jc w:val="both"/>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5.1. Муниципальному  служащему устанавливается режим рабочего времени и времени  отдыха в соответствии с Правилами внутреннего трудового распорядка администрации сельского поселения Хатанга.</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5.2. Муниципальному служащему устанавливается:</w:t>
      </w:r>
    </w:p>
    <w:p w:rsidR="00221942" w:rsidRPr="00BD3155" w:rsidRDefault="00221942" w:rsidP="00221942">
      <w:pPr>
        <w:pStyle w:val="ConsPlusNormal"/>
        <w:widowControl/>
        <w:jc w:val="both"/>
        <w:rPr>
          <w:rFonts w:ascii="Times New Roman" w:hAnsi="Times New Roman" w:cs="Times New Roman"/>
          <w:sz w:val="24"/>
          <w:szCs w:val="24"/>
        </w:rPr>
      </w:pPr>
    </w:p>
    <w:p w:rsidR="00221942" w:rsidRPr="00BD3155" w:rsidRDefault="00221942" w:rsidP="00221942">
      <w:pPr>
        <w:pStyle w:val="ConsPlusNormal"/>
        <w:widowControl/>
        <w:jc w:val="both"/>
        <w:rPr>
          <w:rFonts w:ascii="Times New Roman" w:hAnsi="Times New Roman" w:cs="Times New Roman"/>
          <w:sz w:val="24"/>
          <w:szCs w:val="24"/>
        </w:rPr>
      </w:pPr>
      <w:r w:rsidRPr="00BD3155">
        <w:rPr>
          <w:rFonts w:ascii="Times New Roman" w:hAnsi="Times New Roman" w:cs="Times New Roman"/>
          <w:sz w:val="24"/>
          <w:szCs w:val="24"/>
        </w:rPr>
        <w:t>1) Пятидневная рабочая неделя с двумя выходными днями - суббота и воскресенье.</w:t>
      </w:r>
    </w:p>
    <w:p w:rsidR="00221942" w:rsidRPr="00BD3155" w:rsidRDefault="00221942" w:rsidP="00221942">
      <w:pPr>
        <w:pStyle w:val="a6"/>
      </w:pPr>
    </w:p>
    <w:p w:rsidR="00221942" w:rsidRPr="00BD3155" w:rsidRDefault="00221942" w:rsidP="00221942">
      <w:pPr>
        <w:widowControl w:val="0"/>
        <w:jc w:val="both"/>
        <w:rPr>
          <w:snapToGrid w:val="0"/>
        </w:rPr>
      </w:pPr>
      <w:r w:rsidRPr="00BD3155">
        <w:t xml:space="preserve">2) Продолжительность еженедельной работы _________ часов, в соответствии с Трудовым кодексом Российской Федерации и Правилами внутреннего трудового распорядка Работодателя, начало работы ___ч. ___м. окончание работы ____ч. ____м., перерыв на обед  с ____ч. ____м.  до ___ч. _____м, </w:t>
      </w:r>
      <w:r w:rsidRPr="00BD3155">
        <w:rPr>
          <w:snapToGrid w:val="0"/>
        </w:rPr>
        <w:t>по взаимному согласию продолжительность рабочего времени может быть изменена  с учетом специфики работы.</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5.3. Муниципальному служащему предоставляются:</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1) Ежегодный основной оплачиваемый отпуск продолжительностью </w:t>
      </w:r>
      <w:r w:rsidRPr="00BD3155">
        <w:rPr>
          <w:rFonts w:ascii="Times New Roman" w:hAnsi="Times New Roman" w:cs="Times New Roman"/>
          <w:b/>
          <w:sz w:val="24"/>
          <w:szCs w:val="24"/>
        </w:rPr>
        <w:t>30</w:t>
      </w:r>
      <w:r w:rsidRPr="00BD3155">
        <w:rPr>
          <w:rFonts w:ascii="Times New Roman" w:hAnsi="Times New Roman" w:cs="Times New Roman"/>
          <w:sz w:val="24"/>
          <w:szCs w:val="24"/>
        </w:rPr>
        <w:t xml:space="preserve"> календарных дней.</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2) Ежегодный дополнительный оплачиваемый отпуск за работу в районах Крайнего Севера продолжительностью </w:t>
      </w:r>
      <w:r w:rsidRPr="00BD3155">
        <w:rPr>
          <w:rFonts w:ascii="Times New Roman" w:hAnsi="Times New Roman" w:cs="Times New Roman"/>
          <w:b/>
          <w:sz w:val="24"/>
          <w:szCs w:val="24"/>
        </w:rPr>
        <w:t xml:space="preserve">24 </w:t>
      </w:r>
      <w:r w:rsidRPr="00BD3155">
        <w:rPr>
          <w:rFonts w:ascii="Times New Roman" w:hAnsi="Times New Roman" w:cs="Times New Roman"/>
          <w:sz w:val="24"/>
          <w:szCs w:val="24"/>
        </w:rPr>
        <w:t>календарных дня.</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a6"/>
        <w:jc w:val="both"/>
      </w:pPr>
      <w:r w:rsidRPr="00BD3155">
        <w:t>3) Муниципальному служащему предоставляется ежегодный дополнительный    оплачиваемый отпуск за выслугу лет продолжительностью:</w:t>
      </w:r>
    </w:p>
    <w:p w:rsidR="00221942" w:rsidRPr="00BD3155" w:rsidRDefault="00221942" w:rsidP="00221942">
      <w:pPr>
        <w:pStyle w:val="a6"/>
        <w:jc w:val="both"/>
      </w:pPr>
      <w:r w:rsidRPr="00BD3155">
        <w:t xml:space="preserve">1) при стаже муниципальной службы от 1 года до 5 лет - </w:t>
      </w:r>
      <w:r w:rsidRPr="00BD3155">
        <w:rPr>
          <w:b/>
        </w:rPr>
        <w:t>1 календарный день</w:t>
      </w:r>
      <w:r w:rsidRPr="00BD3155">
        <w:t>;</w:t>
      </w:r>
    </w:p>
    <w:p w:rsidR="00221942" w:rsidRPr="00BD3155" w:rsidRDefault="00221942" w:rsidP="00221942">
      <w:pPr>
        <w:pStyle w:val="a6"/>
        <w:jc w:val="both"/>
      </w:pPr>
      <w:r w:rsidRPr="00BD3155">
        <w:t xml:space="preserve">2) при стаже муниципальной службы от 5 до 10 лет - </w:t>
      </w:r>
      <w:r w:rsidRPr="00BD3155">
        <w:rPr>
          <w:b/>
        </w:rPr>
        <w:t>5 календарных дней</w:t>
      </w:r>
      <w:r w:rsidRPr="00BD3155">
        <w:t>;</w:t>
      </w:r>
    </w:p>
    <w:p w:rsidR="00221942" w:rsidRPr="00BD3155" w:rsidRDefault="00221942" w:rsidP="00221942">
      <w:pPr>
        <w:pStyle w:val="a6"/>
        <w:jc w:val="both"/>
      </w:pPr>
      <w:r w:rsidRPr="00BD3155">
        <w:t xml:space="preserve">3) при стаже муниципальной службы от 10 до 15 лет - </w:t>
      </w:r>
      <w:r w:rsidRPr="00BD3155">
        <w:rPr>
          <w:b/>
        </w:rPr>
        <w:t>7 календарных дней</w:t>
      </w:r>
      <w:r w:rsidRPr="00BD3155">
        <w:t>;</w:t>
      </w:r>
    </w:p>
    <w:p w:rsidR="00221942" w:rsidRPr="00BD3155" w:rsidRDefault="00221942" w:rsidP="00221942">
      <w:pPr>
        <w:pStyle w:val="a6"/>
        <w:jc w:val="both"/>
      </w:pPr>
      <w:r w:rsidRPr="00BD3155">
        <w:t xml:space="preserve">4) при стаже муниципальной службы 15 лет и более - </w:t>
      </w:r>
      <w:r w:rsidRPr="00BD3155">
        <w:rPr>
          <w:b/>
        </w:rPr>
        <w:t>10 календарных дней</w:t>
      </w:r>
      <w:r w:rsidRPr="00BD3155">
        <w:t xml:space="preserve">, </w:t>
      </w:r>
    </w:p>
    <w:p w:rsidR="00221942" w:rsidRPr="00BD3155" w:rsidRDefault="00221942" w:rsidP="00221942">
      <w:pPr>
        <w:pStyle w:val="a6"/>
        <w:jc w:val="both"/>
      </w:pPr>
      <w:r w:rsidRPr="00BD3155">
        <w:t xml:space="preserve">в соответствии  с  законодательством  Российской Федерации, законодательством  Красноярского края  о  муниципальной  службе  и нормативным правовым актом органов местного самоуправления сельского поселения Хатанга. </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4) Ежегодный  дополнительный  оплачиваемый  отпуск  за  ненормированный рабочий день продолжительностью,  установленной правовым актом Работодателя, в соответствии с действующим законодательством. </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ab/>
        <w:t>При исчислении общей продолжительности ежегодного оплачиваемого отпуска Муниципального служащего дополнительные оплачиваемые отпуска суммируются с ежегодным основным оплачиваемым отпуском.</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5) Отпуск без сохранения денежного содержания продолжительностью не более одного года, предоставляется  Муниципальному   служащему  по  его  письменному  заявлению, по   семейным   обстоятельствам   и  иным  уважительным  причинам,  муниципальным правовым  актом  Работодателя.  </w:t>
      </w:r>
    </w:p>
    <w:p w:rsidR="00221942" w:rsidRPr="00BD3155" w:rsidRDefault="00221942" w:rsidP="00221942">
      <w:pPr>
        <w:autoSpaceDE w:val="0"/>
        <w:autoSpaceDN w:val="0"/>
        <w:adjustRightInd w:val="0"/>
        <w:jc w:val="both"/>
      </w:pP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VI. Срок действия трудового договора</w:t>
      </w:r>
    </w:p>
    <w:p w:rsidR="00221942" w:rsidRPr="00BD3155" w:rsidRDefault="00221942" w:rsidP="00221942">
      <w:pPr>
        <w:pStyle w:val="ConsPlusNormal"/>
        <w:jc w:val="both"/>
        <w:rPr>
          <w:rFonts w:ascii="Times New Roman" w:hAnsi="Times New Roman" w:cs="Times New Roman"/>
          <w:b/>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6.1. Трудовой договор заключается:</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1) На неопределенный срок.</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2) На определенный срок (указать конкретный срок трудового договора и причину  (правовое основание) заключения трудового договора).</w:t>
      </w: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napToGrid w:val="0"/>
          <w:sz w:val="24"/>
          <w:szCs w:val="24"/>
        </w:rPr>
        <w:t xml:space="preserve">3) С целью проверки соответствия Муниципального служащего замещающего должности муниципальной службы устанавливается/ не устанавливается испытательный срок продолжительностью  </w:t>
      </w:r>
      <w:r w:rsidRPr="00BD3155">
        <w:rPr>
          <w:rFonts w:ascii="Times New Roman" w:hAnsi="Times New Roman" w:cs="Times New Roman"/>
          <w:snapToGrid w:val="0"/>
          <w:sz w:val="24"/>
          <w:szCs w:val="24"/>
          <w:u w:val="single"/>
        </w:rPr>
        <w:t>____________</w:t>
      </w:r>
      <w:r w:rsidRPr="00BD3155">
        <w:rPr>
          <w:rFonts w:ascii="Times New Roman" w:hAnsi="Times New Roman" w:cs="Times New Roman"/>
          <w:snapToGrid w:val="0"/>
          <w:sz w:val="24"/>
          <w:szCs w:val="24"/>
        </w:rPr>
        <w:t xml:space="preserve"> с начала </w:t>
      </w:r>
      <w:r w:rsidRPr="00BD3155">
        <w:rPr>
          <w:rFonts w:ascii="Times New Roman" w:hAnsi="Times New Roman" w:cs="Times New Roman"/>
          <w:sz w:val="24"/>
          <w:szCs w:val="24"/>
        </w:rPr>
        <w:t>действия настоящего трудового договора.</w:t>
      </w:r>
    </w:p>
    <w:p w:rsidR="00221942" w:rsidRPr="00BD3155" w:rsidRDefault="00221942" w:rsidP="00221942">
      <w:pPr>
        <w:pStyle w:val="ConsPlusNormal"/>
        <w:jc w:val="center"/>
      </w:pPr>
    </w:p>
    <w:p w:rsidR="00221942" w:rsidRPr="00BD3155" w:rsidRDefault="00221942" w:rsidP="00221942">
      <w:pPr>
        <w:pStyle w:val="ConsPlusNormal"/>
        <w:jc w:val="center"/>
        <w:rPr>
          <w:rFonts w:ascii="Times New Roman" w:hAnsi="Times New Roman" w:cs="Times New Roman"/>
          <w:b/>
          <w:sz w:val="24"/>
          <w:szCs w:val="24"/>
        </w:rPr>
      </w:pP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VII. Условия профессиональной служебной деятельности,</w:t>
      </w: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гарантии, компенсации и льготы в связи с профессиональной</w:t>
      </w:r>
    </w:p>
    <w:p w:rsidR="00221942" w:rsidRPr="00BD3155" w:rsidRDefault="00221942" w:rsidP="00221942">
      <w:pPr>
        <w:pStyle w:val="ConsPlusNormal"/>
        <w:jc w:val="center"/>
        <w:rPr>
          <w:rFonts w:ascii="Times New Roman" w:hAnsi="Times New Roman" w:cs="Times New Roman"/>
          <w:b/>
          <w:sz w:val="24"/>
          <w:szCs w:val="24"/>
        </w:rPr>
      </w:pPr>
      <w:r w:rsidRPr="00BD3155">
        <w:rPr>
          <w:rFonts w:ascii="Times New Roman" w:hAnsi="Times New Roman" w:cs="Times New Roman"/>
          <w:b/>
          <w:sz w:val="24"/>
          <w:szCs w:val="24"/>
        </w:rPr>
        <w:t>служебной деятельностью</w:t>
      </w:r>
    </w:p>
    <w:p w:rsidR="00221942" w:rsidRPr="00BD3155" w:rsidRDefault="00221942" w:rsidP="00221942">
      <w:pPr>
        <w:pStyle w:val="ConsPlusNormal"/>
        <w:jc w:val="both"/>
      </w:pPr>
    </w:p>
    <w:p w:rsidR="00221942" w:rsidRPr="00BD3155" w:rsidRDefault="00221942" w:rsidP="00221942">
      <w:pPr>
        <w:pStyle w:val="ConsPlusNormal"/>
        <w:jc w:val="both"/>
        <w:rPr>
          <w:rFonts w:ascii="Times New Roman" w:hAnsi="Times New Roman" w:cs="Times New Roman"/>
          <w:sz w:val="24"/>
          <w:szCs w:val="24"/>
        </w:rPr>
      </w:pPr>
      <w:r w:rsidRPr="00BD3155">
        <w:rPr>
          <w:rFonts w:ascii="Times New Roman" w:hAnsi="Times New Roman" w:cs="Times New Roman"/>
          <w:sz w:val="24"/>
          <w:szCs w:val="24"/>
        </w:rPr>
        <w:t>7.1. Муниципальному служащему обеспечиваются надлежащие организационно-технические условия, необходимые для исполнения должностных обязанностей: оборудование служебного места средствами связи, оргтехникой, доступ к информационным системам, обеспечение канцелярскими принадлежностями и нормативно-правовой документацией.</w:t>
      </w:r>
    </w:p>
    <w:p w:rsidR="00221942" w:rsidRPr="00BD3155" w:rsidRDefault="00221942" w:rsidP="00221942">
      <w:pPr>
        <w:pStyle w:val="ConsPlusNormal"/>
        <w:jc w:val="both"/>
        <w:rPr>
          <w:rFonts w:ascii="Times New Roman" w:hAnsi="Times New Roman" w:cs="Times New Roman"/>
          <w:sz w:val="24"/>
          <w:szCs w:val="24"/>
        </w:rPr>
      </w:pPr>
    </w:p>
    <w:p w:rsidR="00221942" w:rsidRPr="00BD3155" w:rsidRDefault="00221942" w:rsidP="00221942">
      <w:pPr>
        <w:pStyle w:val="ConsTitle"/>
        <w:ind w:right="0"/>
        <w:jc w:val="both"/>
        <w:rPr>
          <w:rFonts w:ascii="Times New Roman" w:hAnsi="Times New Roman" w:cs="Times New Roman"/>
          <w:b w:val="0"/>
          <w:sz w:val="24"/>
          <w:szCs w:val="24"/>
        </w:rPr>
      </w:pPr>
      <w:r w:rsidRPr="00BD3155">
        <w:rPr>
          <w:rFonts w:ascii="Times New Roman" w:hAnsi="Times New Roman" w:cs="Times New Roman"/>
          <w:b w:val="0"/>
          <w:sz w:val="24"/>
          <w:szCs w:val="24"/>
        </w:rPr>
        <w:t xml:space="preserve">7.2.   Муниципальному служащему, кроме гарантий, предусмотренных Трудовым </w:t>
      </w:r>
      <w:hyperlink r:id="rId22" w:history="1">
        <w:r w:rsidRPr="00BD3155">
          <w:rPr>
            <w:rFonts w:ascii="Times New Roman" w:hAnsi="Times New Roman" w:cs="Times New Roman"/>
            <w:b w:val="0"/>
            <w:sz w:val="24"/>
            <w:szCs w:val="24"/>
          </w:rPr>
          <w:t>кодексом</w:t>
        </w:r>
      </w:hyperlink>
      <w:r w:rsidRPr="00BD3155">
        <w:rPr>
          <w:rFonts w:ascii="Times New Roman" w:hAnsi="Times New Roman" w:cs="Times New Roman"/>
          <w:b w:val="0"/>
          <w:sz w:val="24"/>
          <w:szCs w:val="24"/>
        </w:rPr>
        <w:t xml:space="preserve"> Российской Федерации, дополнительно предоставляются гарантии, указанные в </w:t>
      </w:r>
      <w:hyperlink r:id="rId23" w:history="1">
        <w:r w:rsidRPr="00BD3155">
          <w:rPr>
            <w:rFonts w:ascii="Times New Roman" w:hAnsi="Times New Roman" w:cs="Times New Roman"/>
            <w:b w:val="0"/>
            <w:sz w:val="24"/>
            <w:szCs w:val="24"/>
          </w:rPr>
          <w:t>статье 23</w:t>
        </w:r>
      </w:hyperlink>
      <w:r w:rsidRPr="00BD3155">
        <w:rPr>
          <w:rFonts w:ascii="Times New Roman" w:hAnsi="Times New Roman" w:cs="Times New Roman"/>
          <w:b w:val="0"/>
          <w:sz w:val="24"/>
          <w:szCs w:val="24"/>
        </w:rPr>
        <w:t xml:space="preserve">  Федерального закона «О муниципальной службе в Российской Федерации»,  а также гарантии и компенсации для лиц, проживающих на территории сельского поселения Хатанга и работающих в органах местного самоуправления, муниципальных учреждениях сельского поселения утвержденные Решением Хатангского сельского Совета депутатов от 24.12.2019 г. № 172-РС».</w:t>
      </w:r>
    </w:p>
    <w:p w:rsidR="00221942" w:rsidRPr="00BD3155" w:rsidRDefault="00221942" w:rsidP="00221942">
      <w:pPr>
        <w:pStyle w:val="ConsPlusNormal"/>
        <w:jc w:val="both"/>
      </w:pPr>
    </w:p>
    <w:p w:rsidR="00221942" w:rsidRPr="00BD3155" w:rsidRDefault="00221942" w:rsidP="00221942">
      <w:pPr>
        <w:autoSpaceDE w:val="0"/>
        <w:autoSpaceDN w:val="0"/>
        <w:adjustRightInd w:val="0"/>
        <w:jc w:val="center"/>
        <w:rPr>
          <w:b/>
        </w:rPr>
      </w:pPr>
      <w:r w:rsidRPr="00BD3155">
        <w:rPr>
          <w:b/>
          <w:lang w:val="en-US"/>
        </w:rPr>
        <w:t>VIII</w:t>
      </w:r>
      <w:r w:rsidRPr="00BD3155">
        <w:rPr>
          <w:b/>
        </w:rPr>
        <w:t>. Ответственность сторон трудового договора</w:t>
      </w:r>
    </w:p>
    <w:p w:rsidR="00221942" w:rsidRPr="00BD3155" w:rsidRDefault="00221942" w:rsidP="00221942">
      <w:pPr>
        <w:autoSpaceDE w:val="0"/>
        <w:autoSpaceDN w:val="0"/>
        <w:adjustRightInd w:val="0"/>
        <w:outlineLvl w:val="0"/>
      </w:pPr>
    </w:p>
    <w:p w:rsidR="00221942" w:rsidRPr="00BD3155" w:rsidRDefault="00221942" w:rsidP="00221942">
      <w:pPr>
        <w:autoSpaceDE w:val="0"/>
        <w:autoSpaceDN w:val="0"/>
        <w:adjustRightInd w:val="0"/>
        <w:jc w:val="both"/>
      </w:pPr>
      <w:r w:rsidRPr="00BD3155">
        <w:t>8.1. Работодатель  и Муниципальный служащий несут ответственность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8.2. За  совершение дисциплинарного проступка, то есть неисполнение или ненадлежащее исполнение Муниципальным служащим по его вине возложенных на него трудовых обязанностей,  к  Муниципальному служащему  могут быть применены дисциплинарные взыскания, предусмотренные Трудовым </w:t>
      </w:r>
      <w:hyperlink r:id="rId24" w:history="1">
        <w:r w:rsidRPr="00BD3155">
          <w:t>кодексом</w:t>
        </w:r>
      </w:hyperlink>
      <w:r w:rsidRPr="00BD3155">
        <w:t xml:space="preserve"> Российской Федерации, за исключением случаев предусмотренных Федеральным законом от 02.03.2007 г. № 25-ФЗ «О муниципальной службе в Российской Федерации.</w:t>
      </w:r>
    </w:p>
    <w:p w:rsidR="00221942" w:rsidRPr="00BD3155" w:rsidRDefault="00221942" w:rsidP="00221942">
      <w:pPr>
        <w:pStyle w:val="ConsPlusNormal"/>
        <w:jc w:val="both"/>
      </w:pPr>
    </w:p>
    <w:p w:rsidR="00221942" w:rsidRPr="00BD3155" w:rsidRDefault="00221942" w:rsidP="00221942">
      <w:pPr>
        <w:autoSpaceDE w:val="0"/>
        <w:autoSpaceDN w:val="0"/>
        <w:adjustRightInd w:val="0"/>
        <w:jc w:val="both"/>
        <w:rPr>
          <w:b/>
        </w:rPr>
      </w:pPr>
      <w:r w:rsidRPr="00BD3155">
        <w:rPr>
          <w:rFonts w:ascii="Courier New" w:hAnsi="Courier New" w:cs="Courier New"/>
          <w:sz w:val="20"/>
          <w:szCs w:val="20"/>
        </w:rPr>
        <w:t xml:space="preserve">              </w:t>
      </w:r>
      <w:r w:rsidRPr="00BD3155">
        <w:rPr>
          <w:b/>
          <w:lang w:val="en-US"/>
        </w:rPr>
        <w:t>I</w:t>
      </w:r>
      <w:r w:rsidRPr="00BD3155">
        <w:rPr>
          <w:b/>
        </w:rPr>
        <w:t>X. Изменение и прекращение трудового договора</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9.1. Изменения  могут  быть  внесены  в  настоящий трудовой договор: по соглашению  сторон,  при  изменении законодательства Российской Федерации в части,  затрагивающей  права,  обязанности и интересы сторон, по инициативе сторон,  а  также  в  других  случаях,  предусмотренных  Трудовым  </w:t>
      </w:r>
      <w:hyperlink r:id="rId25" w:history="1">
        <w:r w:rsidRPr="00BD3155">
          <w:t>кодексом</w:t>
        </w:r>
      </w:hyperlink>
      <w:r w:rsidRPr="00BD3155">
        <w:t xml:space="preserve"> Российской Федерации.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9.2. При  изменении Работодателем условий настоящего трудового договора (за  исключением  трудовой  функции)  по  причинам,  связанным с изменением </w:t>
      </w:r>
      <w:r w:rsidRPr="00BD3155">
        <w:lastRenderedPageBreak/>
        <w:t>организационных  или  технологических  условий  труда,  Работодатель обязан уведомить  об  этом Муниципального служащего в письменной форме не позднее чем за 2 месяца (</w:t>
      </w:r>
      <w:hyperlink r:id="rId26" w:history="1">
        <w:r w:rsidRPr="00BD3155">
          <w:t>статья 74</w:t>
        </w:r>
      </w:hyperlink>
      <w:r w:rsidRPr="00BD3155">
        <w:t xml:space="preserve"> Трудового кодекса Российской Федерации).</w:t>
      </w:r>
    </w:p>
    <w:p w:rsidR="00221942" w:rsidRPr="00BD3155" w:rsidRDefault="00221942" w:rsidP="00221942">
      <w:pPr>
        <w:autoSpaceDE w:val="0"/>
        <w:autoSpaceDN w:val="0"/>
        <w:adjustRightInd w:val="0"/>
        <w:jc w:val="both"/>
      </w:pPr>
      <w:r w:rsidRPr="00BD3155">
        <w:t xml:space="preserve">    </w:t>
      </w:r>
      <w:r w:rsidRPr="00BD3155">
        <w:tab/>
      </w:r>
      <w:r w:rsidR="00C65E0C" w:rsidRPr="00BD3155">
        <w:t>О предстоящем</w:t>
      </w:r>
      <w:r w:rsidRPr="00BD3155">
        <w:t xml:space="preserve"> увольнении в связи с ликвидацией учреждения, сокращением численности   или   штата   работников   учреждения   Работодатель   обязан предупредить  Муниципального служащего  персонально и под роспись не менее чем за 2 месяца до увольнения (</w:t>
      </w:r>
      <w:hyperlink r:id="rId27" w:history="1">
        <w:r w:rsidRPr="00BD3155">
          <w:t>статья 180</w:t>
        </w:r>
      </w:hyperlink>
      <w:r w:rsidRPr="00BD3155">
        <w:t xml:space="preserve"> Трудового кодекса Российской Федерации).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9.3. Настоящий   трудовой   договор   прекращается   по   основаниям, установленным  Трудовым  </w:t>
      </w:r>
      <w:hyperlink r:id="rId28" w:history="1">
        <w:r w:rsidRPr="00BD3155">
          <w:t>кодексом</w:t>
        </w:r>
      </w:hyperlink>
      <w:r w:rsidRPr="00BD3155">
        <w:t xml:space="preserve"> Российской Федерации и иными федеральными законами.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ind w:firstLine="708"/>
        <w:jc w:val="both"/>
      </w:pPr>
      <w:r w:rsidRPr="00BD3155">
        <w:t xml:space="preserve">При расторжении трудового договора Муниципальному служащему предоставляются гарантии и компенсации, предусмотренные Трудовым </w:t>
      </w:r>
      <w:hyperlink r:id="rId29" w:history="1">
        <w:r w:rsidRPr="00BD3155">
          <w:t>кодексом</w:t>
        </w:r>
      </w:hyperlink>
      <w:r w:rsidRPr="00BD3155">
        <w:t xml:space="preserve"> Российской Федерации и иными федеральными законами.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center"/>
        <w:rPr>
          <w:b/>
        </w:rPr>
      </w:pPr>
      <w:r w:rsidRPr="00BD3155">
        <w:rPr>
          <w:b/>
        </w:rPr>
        <w:t>X. Заключительные положения</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 xml:space="preserve">10.1. Трудовые споры и разногласия сторон по вопросам соблюдения условий </w:t>
      </w:r>
      <w:r w:rsidR="00C65E0C" w:rsidRPr="00BD3155">
        <w:t>настоящего трудового</w:t>
      </w:r>
      <w:r w:rsidRPr="00BD3155">
        <w:t xml:space="preserve"> договора разрешаются по соглашению сторон, а в случае недостижения  соглашения  рассматриваются  комиссией  по  трудовым спорам и (или)   судом   в   порядке,   установленном  законодательством  Российской Федерации.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10.2. В  части, не предусмотренной настоящим трудовым договором, стороны руководствуются законодательством Российской Федерации.</w:t>
      </w:r>
    </w:p>
    <w:p w:rsidR="00221942" w:rsidRPr="00BD3155" w:rsidRDefault="00221942" w:rsidP="00221942">
      <w:pPr>
        <w:autoSpaceDE w:val="0"/>
        <w:autoSpaceDN w:val="0"/>
        <w:adjustRightInd w:val="0"/>
        <w:jc w:val="both"/>
      </w:pPr>
    </w:p>
    <w:p w:rsidR="00221942" w:rsidRPr="00BD3155" w:rsidRDefault="00221942" w:rsidP="00221942">
      <w:pPr>
        <w:autoSpaceDE w:val="0"/>
        <w:autoSpaceDN w:val="0"/>
        <w:adjustRightInd w:val="0"/>
        <w:jc w:val="both"/>
      </w:pPr>
      <w:r w:rsidRPr="00BD3155">
        <w:t>10.3. Настоящий  трудовой договор заключен в 2 экземплярах, имеющих одинаковую юридическую силу.</w:t>
      </w:r>
    </w:p>
    <w:p w:rsidR="00221942" w:rsidRPr="00BD3155" w:rsidRDefault="00221942" w:rsidP="00221942">
      <w:pPr>
        <w:autoSpaceDE w:val="0"/>
        <w:autoSpaceDN w:val="0"/>
        <w:adjustRightInd w:val="0"/>
        <w:ind w:firstLine="708"/>
        <w:jc w:val="both"/>
      </w:pPr>
    </w:p>
    <w:p w:rsidR="00221942" w:rsidRPr="00BD3155" w:rsidRDefault="00221942" w:rsidP="00221942">
      <w:pPr>
        <w:autoSpaceDE w:val="0"/>
        <w:autoSpaceDN w:val="0"/>
        <w:adjustRightInd w:val="0"/>
        <w:ind w:firstLine="708"/>
        <w:jc w:val="both"/>
      </w:pPr>
      <w:r w:rsidRPr="00BD3155">
        <w:t>Один экземпляр хранится у работодателя, второй передается Муниципальному служащему.</w:t>
      </w:r>
    </w:p>
    <w:p w:rsidR="00221942" w:rsidRPr="00BD3155" w:rsidRDefault="00221942" w:rsidP="00221942">
      <w:pPr>
        <w:pStyle w:val="ConsPlusNonformat"/>
        <w:jc w:val="both"/>
        <w:rPr>
          <w:rFonts w:ascii="Times New Roman" w:hAnsi="Times New Roman" w:cs="Times New Roman"/>
          <w:sz w:val="24"/>
          <w:szCs w:val="24"/>
        </w:rPr>
      </w:pPr>
    </w:p>
    <w:p w:rsidR="00221942" w:rsidRPr="00BD3155" w:rsidRDefault="00221942" w:rsidP="00221942">
      <w:pPr>
        <w:pStyle w:val="ConsPlusNonformat"/>
        <w:jc w:val="both"/>
        <w:rPr>
          <w:rFonts w:ascii="Times New Roman" w:hAnsi="Times New Roman" w:cs="Times New Roman"/>
          <w:b/>
          <w:sz w:val="24"/>
          <w:szCs w:val="24"/>
        </w:rPr>
      </w:pPr>
      <w:r w:rsidRPr="00BD3155">
        <w:t xml:space="preserve">                       </w:t>
      </w:r>
      <w:r w:rsidRPr="00BD3155">
        <w:rPr>
          <w:rFonts w:ascii="Times New Roman" w:hAnsi="Times New Roman" w:cs="Times New Roman"/>
          <w:b/>
          <w:sz w:val="24"/>
          <w:szCs w:val="24"/>
        </w:rPr>
        <w:t>XII. Адреса и подписи Сторон</w:t>
      </w:r>
    </w:p>
    <w:p w:rsidR="00221942" w:rsidRPr="00BD3155" w:rsidRDefault="00221942" w:rsidP="00221942">
      <w:pPr>
        <w:pStyle w:val="ConsPlusNonformat"/>
        <w:jc w:val="both"/>
        <w:rPr>
          <w:rFonts w:ascii="Times New Roman" w:hAnsi="Times New Roman" w:cs="Times New Roman"/>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D3155" w:rsidRPr="00BD3155" w:rsidTr="00876B58">
        <w:tc>
          <w:tcPr>
            <w:tcW w:w="4672" w:type="dxa"/>
          </w:tcPr>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Работодатель:</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Администрация сельского поселения Хатанга</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Адрес: 647460, с. Хатанга, ул. Советская, д. 23А</w:t>
            </w:r>
          </w:p>
          <w:p w:rsidR="00221942" w:rsidRPr="00BD3155" w:rsidRDefault="00221942" w:rsidP="00876B58">
            <w:pPr>
              <w:pStyle w:val="a6"/>
            </w:pPr>
            <w:r w:rsidRPr="00BD3155">
              <w:t>ОКПО 04019829   ОГРН 1058484026941</w:t>
            </w:r>
          </w:p>
          <w:p w:rsidR="00221942" w:rsidRPr="00BD3155" w:rsidRDefault="00221942" w:rsidP="00876B58">
            <w:pPr>
              <w:pStyle w:val="a6"/>
            </w:pPr>
            <w:r w:rsidRPr="00BD3155">
              <w:t>ИНН/КПП 8403010052/840301001</w:t>
            </w:r>
          </w:p>
          <w:p w:rsidR="00221942" w:rsidRPr="00BD3155" w:rsidRDefault="00221942" w:rsidP="00876B58">
            <w:pPr>
              <w:pStyle w:val="ConsPlusNonformat"/>
              <w:rPr>
                <w:rFonts w:ascii="Times New Roman" w:hAnsi="Times New Roman" w:cs="Times New Roman"/>
                <w:sz w:val="24"/>
                <w:szCs w:val="24"/>
              </w:rPr>
            </w:pP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Глава сельского поселения Хатанга</w:t>
            </w:r>
          </w:p>
          <w:p w:rsidR="00221942" w:rsidRPr="00BD3155" w:rsidRDefault="00221942" w:rsidP="00876B58">
            <w:pPr>
              <w:pStyle w:val="ConsPlusNonformat"/>
              <w:rPr>
                <w:rFonts w:ascii="Times New Roman" w:hAnsi="Times New Roman" w:cs="Times New Roman"/>
                <w:sz w:val="24"/>
                <w:szCs w:val="24"/>
              </w:rPr>
            </w:pP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___________________/________________/</w:t>
            </w:r>
          </w:p>
          <w:p w:rsidR="00221942" w:rsidRPr="00BD3155" w:rsidRDefault="00221942" w:rsidP="00876B58">
            <w:pPr>
              <w:pStyle w:val="ConsPlusNonformat"/>
              <w:rPr>
                <w:rFonts w:ascii="Times New Roman" w:hAnsi="Times New Roman" w:cs="Times New Roman"/>
                <w:sz w:val="16"/>
                <w:szCs w:val="16"/>
              </w:rPr>
            </w:pPr>
            <w:r w:rsidRPr="00BD3155">
              <w:rPr>
                <w:rFonts w:ascii="Times New Roman" w:hAnsi="Times New Roman" w:cs="Times New Roman"/>
                <w:sz w:val="16"/>
                <w:szCs w:val="16"/>
              </w:rPr>
              <w:t xml:space="preserve">         Подпись                                       Расшифровка подписи</w:t>
            </w:r>
          </w:p>
          <w:p w:rsidR="00221942" w:rsidRPr="00BD3155" w:rsidRDefault="00221942" w:rsidP="00876B58">
            <w:pPr>
              <w:pStyle w:val="ConsPlusNonformat"/>
              <w:rPr>
                <w:rFonts w:ascii="Times New Roman" w:hAnsi="Times New Roman" w:cs="Times New Roman"/>
                <w:sz w:val="24"/>
                <w:szCs w:val="24"/>
              </w:rPr>
            </w:pP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«_____»________________ 20__ г.</w:t>
            </w:r>
          </w:p>
          <w:p w:rsidR="00221942" w:rsidRPr="00BD3155" w:rsidRDefault="00221942" w:rsidP="00876B58">
            <w:pPr>
              <w:pStyle w:val="ConsPlusNonformat"/>
              <w:rPr>
                <w:rFonts w:ascii="Times New Roman" w:hAnsi="Times New Roman" w:cs="Times New Roman"/>
                <w:sz w:val="24"/>
                <w:szCs w:val="24"/>
              </w:rPr>
            </w:pP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М.П.</w:t>
            </w:r>
          </w:p>
          <w:p w:rsidR="00221942" w:rsidRPr="00BD3155" w:rsidRDefault="00221942" w:rsidP="00876B58">
            <w:pPr>
              <w:pStyle w:val="ConsPlusNonformat"/>
              <w:rPr>
                <w:rFonts w:ascii="Times New Roman" w:hAnsi="Times New Roman" w:cs="Times New Roman"/>
                <w:b/>
                <w:sz w:val="24"/>
                <w:szCs w:val="24"/>
              </w:rPr>
            </w:pPr>
          </w:p>
        </w:tc>
        <w:tc>
          <w:tcPr>
            <w:tcW w:w="4673" w:type="dxa"/>
          </w:tcPr>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Муниципальный служащий:</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____________________________________</w:t>
            </w:r>
          </w:p>
          <w:p w:rsidR="00221942" w:rsidRPr="00BD3155" w:rsidRDefault="00221942" w:rsidP="00876B58">
            <w:pPr>
              <w:pStyle w:val="ConsPlusNonformat"/>
              <w:jc w:val="center"/>
              <w:rPr>
                <w:rFonts w:ascii="Times New Roman" w:hAnsi="Times New Roman" w:cs="Times New Roman"/>
                <w:sz w:val="24"/>
                <w:szCs w:val="24"/>
              </w:rPr>
            </w:pPr>
            <w:r w:rsidRPr="00BD3155">
              <w:rPr>
                <w:rFonts w:ascii="Times New Roman" w:hAnsi="Times New Roman" w:cs="Times New Roman"/>
                <w:sz w:val="24"/>
                <w:szCs w:val="24"/>
              </w:rPr>
              <w:t>Ф.И.О.</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паспорт: серия _______ номер _________</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выдан ______________________________</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 xml:space="preserve">____________________________________           </w:t>
            </w:r>
          </w:p>
          <w:p w:rsidR="00221942" w:rsidRPr="00BD3155" w:rsidRDefault="00221942" w:rsidP="00876B58">
            <w:pPr>
              <w:pStyle w:val="ConsPlusNonformat"/>
              <w:rPr>
                <w:rFonts w:ascii="Times New Roman" w:hAnsi="Times New Roman" w:cs="Times New Roman"/>
                <w:sz w:val="16"/>
                <w:szCs w:val="16"/>
              </w:rPr>
            </w:pPr>
            <w:r w:rsidRPr="00BD3155">
              <w:rPr>
                <w:rFonts w:ascii="Times New Roman" w:hAnsi="Times New Roman" w:cs="Times New Roman"/>
                <w:sz w:val="16"/>
                <w:szCs w:val="16"/>
              </w:rPr>
              <w:t xml:space="preserve">                                                (кем, когда)</w:t>
            </w: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зарегистрирован по адресу:</w:t>
            </w:r>
          </w:p>
          <w:p w:rsidR="00221942" w:rsidRPr="00BD3155" w:rsidRDefault="00221942" w:rsidP="00876B58">
            <w:r w:rsidRPr="00BD3155">
              <w:t>____________________________________</w:t>
            </w:r>
          </w:p>
          <w:p w:rsidR="00221942" w:rsidRPr="00BD3155" w:rsidRDefault="00221942" w:rsidP="00876B58">
            <w:pPr>
              <w:pStyle w:val="ConsPlusNonformat"/>
              <w:rPr>
                <w:rFonts w:ascii="Times New Roman" w:hAnsi="Times New Roman" w:cs="Times New Roman"/>
                <w:sz w:val="24"/>
                <w:szCs w:val="24"/>
              </w:rPr>
            </w:pPr>
          </w:p>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___________________/________________/</w:t>
            </w:r>
          </w:p>
          <w:p w:rsidR="00221942" w:rsidRPr="00BD3155" w:rsidRDefault="00221942" w:rsidP="00876B58">
            <w:pPr>
              <w:pStyle w:val="ConsPlusNonformat"/>
              <w:rPr>
                <w:rFonts w:ascii="Times New Roman" w:hAnsi="Times New Roman" w:cs="Times New Roman"/>
                <w:sz w:val="16"/>
                <w:szCs w:val="16"/>
              </w:rPr>
            </w:pPr>
            <w:r w:rsidRPr="00BD3155">
              <w:rPr>
                <w:rFonts w:ascii="Times New Roman" w:hAnsi="Times New Roman" w:cs="Times New Roman"/>
                <w:sz w:val="16"/>
                <w:szCs w:val="16"/>
              </w:rPr>
              <w:t xml:space="preserve">         Подпись                                  Расшифровка подписи</w:t>
            </w:r>
          </w:p>
          <w:p w:rsidR="00221942" w:rsidRPr="00BD3155" w:rsidRDefault="00221942" w:rsidP="00876B58"/>
          <w:p w:rsidR="00221942" w:rsidRPr="00BD3155" w:rsidRDefault="00221942" w:rsidP="00876B58">
            <w:pPr>
              <w:pStyle w:val="ConsPlusNonformat"/>
              <w:rPr>
                <w:rFonts w:ascii="Times New Roman" w:hAnsi="Times New Roman" w:cs="Times New Roman"/>
                <w:sz w:val="24"/>
                <w:szCs w:val="24"/>
              </w:rPr>
            </w:pPr>
            <w:r w:rsidRPr="00BD3155">
              <w:rPr>
                <w:rFonts w:ascii="Times New Roman" w:hAnsi="Times New Roman" w:cs="Times New Roman"/>
                <w:sz w:val="24"/>
                <w:szCs w:val="24"/>
              </w:rPr>
              <w:t>«_____»________________ 20__ г.</w:t>
            </w:r>
          </w:p>
          <w:p w:rsidR="00221942" w:rsidRPr="00BD3155" w:rsidRDefault="00221942" w:rsidP="00876B58"/>
          <w:p w:rsidR="00221942" w:rsidRPr="00BD3155" w:rsidRDefault="00221942" w:rsidP="00876B58"/>
        </w:tc>
      </w:tr>
    </w:tbl>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Второй экземпляр трудового договора получил: ________ /___________________/</w:t>
      </w:r>
    </w:p>
    <w:p w:rsidR="00221942" w:rsidRPr="00BD3155" w:rsidRDefault="00221942" w:rsidP="00221942">
      <w:pPr>
        <w:pStyle w:val="ConsPlusNonformat"/>
        <w:jc w:val="both"/>
        <w:rPr>
          <w:rFonts w:ascii="Times New Roman" w:hAnsi="Times New Roman" w:cs="Times New Roman"/>
          <w:sz w:val="16"/>
          <w:szCs w:val="16"/>
        </w:rPr>
      </w:pPr>
      <w:r w:rsidRPr="00BD3155">
        <w:rPr>
          <w:rFonts w:ascii="Times New Roman" w:hAnsi="Times New Roman" w:cs="Times New Roman"/>
          <w:sz w:val="24"/>
          <w:szCs w:val="24"/>
        </w:rPr>
        <w:t xml:space="preserve">                                                                                      </w:t>
      </w:r>
      <w:r w:rsidRPr="00BD3155">
        <w:rPr>
          <w:rFonts w:ascii="Times New Roman" w:hAnsi="Times New Roman" w:cs="Times New Roman"/>
          <w:sz w:val="16"/>
          <w:szCs w:val="16"/>
        </w:rPr>
        <w:t>(подпись)          (расшифровка подписи)</w:t>
      </w:r>
    </w:p>
    <w:p w:rsidR="00221942" w:rsidRPr="00BD3155" w:rsidRDefault="00221942" w:rsidP="00221942">
      <w:pPr>
        <w:pStyle w:val="ConsPlusNonformat"/>
        <w:jc w:val="both"/>
        <w:rPr>
          <w:rFonts w:ascii="Times New Roman" w:hAnsi="Times New Roman" w:cs="Times New Roman"/>
          <w:sz w:val="24"/>
          <w:szCs w:val="24"/>
        </w:rPr>
      </w:pPr>
      <w:r w:rsidRPr="00BD3155">
        <w:rPr>
          <w:rFonts w:ascii="Times New Roman" w:hAnsi="Times New Roman" w:cs="Times New Roman"/>
          <w:sz w:val="24"/>
          <w:szCs w:val="24"/>
        </w:rPr>
        <w:t xml:space="preserve">                                                                            </w:t>
      </w:r>
    </w:p>
    <w:p w:rsidR="00221942" w:rsidRPr="00BD3155" w:rsidRDefault="00221942" w:rsidP="00221942">
      <w:pPr>
        <w:pStyle w:val="ConsPlusNonformat"/>
        <w:rPr>
          <w:rFonts w:ascii="Times New Roman" w:hAnsi="Times New Roman" w:cs="Times New Roman"/>
          <w:b/>
          <w:sz w:val="24"/>
          <w:szCs w:val="24"/>
        </w:rPr>
      </w:pPr>
      <w:r w:rsidRPr="00BD3155">
        <w:rPr>
          <w:rFonts w:ascii="Times New Roman" w:hAnsi="Times New Roman" w:cs="Times New Roman"/>
          <w:sz w:val="24"/>
          <w:szCs w:val="24"/>
        </w:rPr>
        <w:t xml:space="preserve">                                                                                     «_____»________________ 20__ г.</w:t>
      </w:r>
    </w:p>
    <w:p w:rsidR="00221942" w:rsidRPr="00BD3155" w:rsidRDefault="00221942" w:rsidP="00221942">
      <w:pPr>
        <w:pStyle w:val="ConsPlusNonformat"/>
        <w:jc w:val="both"/>
      </w:pPr>
    </w:p>
    <w:p w:rsidR="00221942" w:rsidRPr="00BD3155" w:rsidRDefault="00221942" w:rsidP="00062477">
      <w:pPr>
        <w:jc w:val="both"/>
      </w:pPr>
    </w:p>
    <w:sectPr w:rsidR="00221942" w:rsidRPr="00BD3155" w:rsidSect="00801F65">
      <w:pgSz w:w="11906" w:h="16838"/>
      <w:pgMar w:top="851" w:right="850" w:bottom="709"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C0A" w:rsidRDefault="00C22C0A" w:rsidP="00D0207C">
      <w:r>
        <w:separator/>
      </w:r>
    </w:p>
  </w:endnote>
  <w:endnote w:type="continuationSeparator" w:id="0">
    <w:p w:rsidR="00C22C0A" w:rsidRDefault="00C22C0A" w:rsidP="00D0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C0A" w:rsidRDefault="00C22C0A" w:rsidP="00D0207C">
      <w:r>
        <w:separator/>
      </w:r>
    </w:p>
  </w:footnote>
  <w:footnote w:type="continuationSeparator" w:id="0">
    <w:p w:rsidR="00C22C0A" w:rsidRDefault="00C22C0A" w:rsidP="00D0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BDB"/>
    <w:multiLevelType w:val="hybridMultilevel"/>
    <w:tmpl w:val="73DE8C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E3054C"/>
    <w:multiLevelType w:val="hybridMultilevel"/>
    <w:tmpl w:val="AEC07F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963BA9"/>
    <w:multiLevelType w:val="hybridMultilevel"/>
    <w:tmpl w:val="8E98F9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3A55D07"/>
    <w:multiLevelType w:val="multilevel"/>
    <w:tmpl w:val="9FD2AB76"/>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293" w:hanging="585"/>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4">
    <w:nsid w:val="55B37DB6"/>
    <w:multiLevelType w:val="hybridMultilevel"/>
    <w:tmpl w:val="1AA0E5AC"/>
    <w:lvl w:ilvl="0" w:tplc="76F6604A">
      <w:start w:val="1"/>
      <w:numFmt w:val="decimal"/>
      <w:lvlText w:val="%1."/>
      <w:lvlJc w:val="left"/>
      <w:pPr>
        <w:tabs>
          <w:tab w:val="num" w:pos="735"/>
        </w:tabs>
        <w:ind w:left="735" w:hanging="375"/>
      </w:pPr>
    </w:lvl>
    <w:lvl w:ilvl="1" w:tplc="88D83A28">
      <w:numFmt w:val="none"/>
      <w:lvlText w:val=""/>
      <w:lvlJc w:val="left"/>
      <w:pPr>
        <w:tabs>
          <w:tab w:val="num" w:pos="360"/>
        </w:tabs>
        <w:ind w:left="0" w:firstLine="0"/>
      </w:pPr>
    </w:lvl>
    <w:lvl w:ilvl="2" w:tplc="9AFAE75E">
      <w:numFmt w:val="none"/>
      <w:lvlText w:val=""/>
      <w:lvlJc w:val="left"/>
      <w:pPr>
        <w:tabs>
          <w:tab w:val="num" w:pos="360"/>
        </w:tabs>
        <w:ind w:left="0" w:firstLine="0"/>
      </w:pPr>
    </w:lvl>
    <w:lvl w:ilvl="3" w:tplc="84F057CE">
      <w:numFmt w:val="none"/>
      <w:lvlText w:val=""/>
      <w:lvlJc w:val="left"/>
      <w:pPr>
        <w:tabs>
          <w:tab w:val="num" w:pos="360"/>
        </w:tabs>
        <w:ind w:left="0" w:firstLine="0"/>
      </w:pPr>
    </w:lvl>
    <w:lvl w:ilvl="4" w:tplc="E6C01A6A">
      <w:numFmt w:val="none"/>
      <w:lvlText w:val=""/>
      <w:lvlJc w:val="left"/>
      <w:pPr>
        <w:tabs>
          <w:tab w:val="num" w:pos="360"/>
        </w:tabs>
        <w:ind w:left="0" w:firstLine="0"/>
      </w:pPr>
    </w:lvl>
    <w:lvl w:ilvl="5" w:tplc="CFDA8674">
      <w:numFmt w:val="none"/>
      <w:lvlText w:val=""/>
      <w:lvlJc w:val="left"/>
      <w:pPr>
        <w:tabs>
          <w:tab w:val="num" w:pos="360"/>
        </w:tabs>
        <w:ind w:left="0" w:firstLine="0"/>
      </w:pPr>
    </w:lvl>
    <w:lvl w:ilvl="6" w:tplc="A9D62036">
      <w:numFmt w:val="none"/>
      <w:lvlText w:val=""/>
      <w:lvlJc w:val="left"/>
      <w:pPr>
        <w:tabs>
          <w:tab w:val="num" w:pos="360"/>
        </w:tabs>
        <w:ind w:left="0" w:firstLine="0"/>
      </w:pPr>
    </w:lvl>
    <w:lvl w:ilvl="7" w:tplc="1652CE90">
      <w:numFmt w:val="none"/>
      <w:lvlText w:val=""/>
      <w:lvlJc w:val="left"/>
      <w:pPr>
        <w:tabs>
          <w:tab w:val="num" w:pos="360"/>
        </w:tabs>
        <w:ind w:left="0" w:firstLine="0"/>
      </w:pPr>
    </w:lvl>
    <w:lvl w:ilvl="8" w:tplc="F0FEC6BC">
      <w:numFmt w:val="none"/>
      <w:lvlText w:val=""/>
      <w:lvlJc w:val="left"/>
      <w:pPr>
        <w:tabs>
          <w:tab w:val="num" w:pos="360"/>
        </w:tabs>
        <w:ind w:left="0" w:firstLine="0"/>
      </w:pPr>
    </w:lvl>
  </w:abstractNum>
  <w:abstractNum w:abstractNumId="5">
    <w:nsid w:val="65AE1A00"/>
    <w:multiLevelType w:val="hybridMultilevel"/>
    <w:tmpl w:val="5B8A44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81417"/>
    <w:multiLevelType w:val="multilevel"/>
    <w:tmpl w:val="2D2AFC1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78923E2B"/>
    <w:multiLevelType w:val="hybridMultilevel"/>
    <w:tmpl w:val="05166A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6"/>
  </w:num>
  <w:num w:numId="3">
    <w:abstractNumId w:val="5"/>
  </w:num>
  <w:num w:numId="4">
    <w:abstractNumId w:val="7"/>
  </w:num>
  <w:num w:numId="5">
    <w:abstractNumId w:val="3"/>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77"/>
    <w:rsid w:val="0000575C"/>
    <w:rsid w:val="00010E24"/>
    <w:rsid w:val="00012AC5"/>
    <w:rsid w:val="00012AD3"/>
    <w:rsid w:val="00061B9D"/>
    <w:rsid w:val="00062477"/>
    <w:rsid w:val="00087B25"/>
    <w:rsid w:val="00094B21"/>
    <w:rsid w:val="000A2754"/>
    <w:rsid w:val="000B1B86"/>
    <w:rsid w:val="000C57FE"/>
    <w:rsid w:val="00101C0E"/>
    <w:rsid w:val="00104217"/>
    <w:rsid w:val="001303D3"/>
    <w:rsid w:val="00134BE1"/>
    <w:rsid w:val="00137B4A"/>
    <w:rsid w:val="001424B6"/>
    <w:rsid w:val="00143007"/>
    <w:rsid w:val="001438ED"/>
    <w:rsid w:val="00145CFC"/>
    <w:rsid w:val="00145D75"/>
    <w:rsid w:val="00151168"/>
    <w:rsid w:val="001529D0"/>
    <w:rsid w:val="00162B4D"/>
    <w:rsid w:val="00167979"/>
    <w:rsid w:val="00173D1B"/>
    <w:rsid w:val="001924E3"/>
    <w:rsid w:val="001951BF"/>
    <w:rsid w:val="001A6C4C"/>
    <w:rsid w:val="001E5AA2"/>
    <w:rsid w:val="001E6261"/>
    <w:rsid w:val="002000DC"/>
    <w:rsid w:val="00205D52"/>
    <w:rsid w:val="002063E3"/>
    <w:rsid w:val="00210406"/>
    <w:rsid w:val="00220979"/>
    <w:rsid w:val="00221942"/>
    <w:rsid w:val="00221C72"/>
    <w:rsid w:val="002862C3"/>
    <w:rsid w:val="00292B59"/>
    <w:rsid w:val="0029679B"/>
    <w:rsid w:val="002A06C1"/>
    <w:rsid w:val="002A4C3D"/>
    <w:rsid w:val="002B6576"/>
    <w:rsid w:val="002C7DC8"/>
    <w:rsid w:val="002D655D"/>
    <w:rsid w:val="002E708A"/>
    <w:rsid w:val="002F4287"/>
    <w:rsid w:val="002F4348"/>
    <w:rsid w:val="003101E1"/>
    <w:rsid w:val="003123C1"/>
    <w:rsid w:val="0031399D"/>
    <w:rsid w:val="00334ACE"/>
    <w:rsid w:val="00334C2B"/>
    <w:rsid w:val="00336E05"/>
    <w:rsid w:val="00341F73"/>
    <w:rsid w:val="003470D7"/>
    <w:rsid w:val="00357E40"/>
    <w:rsid w:val="00371385"/>
    <w:rsid w:val="003726B9"/>
    <w:rsid w:val="00374152"/>
    <w:rsid w:val="003A13BA"/>
    <w:rsid w:val="003A4037"/>
    <w:rsid w:val="003A4971"/>
    <w:rsid w:val="003A66A9"/>
    <w:rsid w:val="003C4A05"/>
    <w:rsid w:val="003D4DA1"/>
    <w:rsid w:val="003E5F0C"/>
    <w:rsid w:val="003F42A7"/>
    <w:rsid w:val="00410A8A"/>
    <w:rsid w:val="00435D21"/>
    <w:rsid w:val="00436423"/>
    <w:rsid w:val="004368AF"/>
    <w:rsid w:val="00447EB2"/>
    <w:rsid w:val="00454BC2"/>
    <w:rsid w:val="00471677"/>
    <w:rsid w:val="0047395F"/>
    <w:rsid w:val="00476FC2"/>
    <w:rsid w:val="004965AB"/>
    <w:rsid w:val="004965BD"/>
    <w:rsid w:val="004A07A2"/>
    <w:rsid w:val="004B0BAF"/>
    <w:rsid w:val="004B2FE7"/>
    <w:rsid w:val="004C0CC2"/>
    <w:rsid w:val="004D759B"/>
    <w:rsid w:val="004D78B5"/>
    <w:rsid w:val="004E066F"/>
    <w:rsid w:val="004F4165"/>
    <w:rsid w:val="005007DD"/>
    <w:rsid w:val="00502430"/>
    <w:rsid w:val="005333B8"/>
    <w:rsid w:val="0053723F"/>
    <w:rsid w:val="00542F85"/>
    <w:rsid w:val="00554232"/>
    <w:rsid w:val="005725B6"/>
    <w:rsid w:val="0057548D"/>
    <w:rsid w:val="00577CA9"/>
    <w:rsid w:val="00590FB8"/>
    <w:rsid w:val="00591A24"/>
    <w:rsid w:val="005959C9"/>
    <w:rsid w:val="005A6366"/>
    <w:rsid w:val="005C2166"/>
    <w:rsid w:val="005D3DB6"/>
    <w:rsid w:val="005E3D34"/>
    <w:rsid w:val="005F453B"/>
    <w:rsid w:val="00604CA4"/>
    <w:rsid w:val="00604E53"/>
    <w:rsid w:val="0060515A"/>
    <w:rsid w:val="0063036B"/>
    <w:rsid w:val="00647ABF"/>
    <w:rsid w:val="006604FF"/>
    <w:rsid w:val="0066088B"/>
    <w:rsid w:val="006767E2"/>
    <w:rsid w:val="00680FCC"/>
    <w:rsid w:val="006830A5"/>
    <w:rsid w:val="006A1F5E"/>
    <w:rsid w:val="006A40B2"/>
    <w:rsid w:val="006A6FFD"/>
    <w:rsid w:val="006B322C"/>
    <w:rsid w:val="006B3933"/>
    <w:rsid w:val="006C4D0E"/>
    <w:rsid w:val="006F1C6D"/>
    <w:rsid w:val="006F4DC7"/>
    <w:rsid w:val="00707FBC"/>
    <w:rsid w:val="00714966"/>
    <w:rsid w:val="00715554"/>
    <w:rsid w:val="00723D02"/>
    <w:rsid w:val="00727049"/>
    <w:rsid w:val="00731CD4"/>
    <w:rsid w:val="00742AB7"/>
    <w:rsid w:val="007434A0"/>
    <w:rsid w:val="007443E0"/>
    <w:rsid w:val="00746C1A"/>
    <w:rsid w:val="0075357B"/>
    <w:rsid w:val="00762721"/>
    <w:rsid w:val="0077124F"/>
    <w:rsid w:val="007A3511"/>
    <w:rsid w:val="007A7704"/>
    <w:rsid w:val="007B623E"/>
    <w:rsid w:val="007C3263"/>
    <w:rsid w:val="007C397D"/>
    <w:rsid w:val="007D30B3"/>
    <w:rsid w:val="007E11E3"/>
    <w:rsid w:val="007F06F3"/>
    <w:rsid w:val="007F6A08"/>
    <w:rsid w:val="00801F65"/>
    <w:rsid w:val="008257A3"/>
    <w:rsid w:val="00864007"/>
    <w:rsid w:val="00875A76"/>
    <w:rsid w:val="008931F7"/>
    <w:rsid w:val="008A75CE"/>
    <w:rsid w:val="008B17EF"/>
    <w:rsid w:val="008B47F9"/>
    <w:rsid w:val="008C3BBB"/>
    <w:rsid w:val="008D0D38"/>
    <w:rsid w:val="00913CFF"/>
    <w:rsid w:val="009166AC"/>
    <w:rsid w:val="0092679A"/>
    <w:rsid w:val="0093481A"/>
    <w:rsid w:val="00934E1F"/>
    <w:rsid w:val="00935AD0"/>
    <w:rsid w:val="009617FB"/>
    <w:rsid w:val="009647AC"/>
    <w:rsid w:val="00971DDA"/>
    <w:rsid w:val="00980D63"/>
    <w:rsid w:val="00983332"/>
    <w:rsid w:val="009839B1"/>
    <w:rsid w:val="009A0AA6"/>
    <w:rsid w:val="009A1333"/>
    <w:rsid w:val="009B2AA3"/>
    <w:rsid w:val="009C2741"/>
    <w:rsid w:val="009D50D5"/>
    <w:rsid w:val="009D6A68"/>
    <w:rsid w:val="009F131D"/>
    <w:rsid w:val="00A13159"/>
    <w:rsid w:val="00A173C3"/>
    <w:rsid w:val="00A17C22"/>
    <w:rsid w:val="00A35F45"/>
    <w:rsid w:val="00A42613"/>
    <w:rsid w:val="00A55A7F"/>
    <w:rsid w:val="00A55C58"/>
    <w:rsid w:val="00A61254"/>
    <w:rsid w:val="00A615A1"/>
    <w:rsid w:val="00A6421A"/>
    <w:rsid w:val="00A652E6"/>
    <w:rsid w:val="00A9267F"/>
    <w:rsid w:val="00A93320"/>
    <w:rsid w:val="00A95369"/>
    <w:rsid w:val="00AA6810"/>
    <w:rsid w:val="00AB2DDB"/>
    <w:rsid w:val="00AB3C33"/>
    <w:rsid w:val="00AB7AD6"/>
    <w:rsid w:val="00AC3177"/>
    <w:rsid w:val="00AD7DD6"/>
    <w:rsid w:val="00AE5196"/>
    <w:rsid w:val="00AE534E"/>
    <w:rsid w:val="00AE55D0"/>
    <w:rsid w:val="00AE6617"/>
    <w:rsid w:val="00AF6A58"/>
    <w:rsid w:val="00B02D48"/>
    <w:rsid w:val="00B07F9B"/>
    <w:rsid w:val="00B14872"/>
    <w:rsid w:val="00B1648A"/>
    <w:rsid w:val="00B26E59"/>
    <w:rsid w:val="00B425AA"/>
    <w:rsid w:val="00B45ADB"/>
    <w:rsid w:val="00B51BBA"/>
    <w:rsid w:val="00B65E63"/>
    <w:rsid w:val="00B803F4"/>
    <w:rsid w:val="00B84FB5"/>
    <w:rsid w:val="00B85F1A"/>
    <w:rsid w:val="00B876EC"/>
    <w:rsid w:val="00BB3AE5"/>
    <w:rsid w:val="00BB6F51"/>
    <w:rsid w:val="00BD3155"/>
    <w:rsid w:val="00BD7506"/>
    <w:rsid w:val="00BE5840"/>
    <w:rsid w:val="00C02F4B"/>
    <w:rsid w:val="00C22626"/>
    <w:rsid w:val="00C22C0A"/>
    <w:rsid w:val="00C369F2"/>
    <w:rsid w:val="00C4077C"/>
    <w:rsid w:val="00C45DC4"/>
    <w:rsid w:val="00C572F0"/>
    <w:rsid w:val="00C62138"/>
    <w:rsid w:val="00C65E0C"/>
    <w:rsid w:val="00C7252C"/>
    <w:rsid w:val="00C742B1"/>
    <w:rsid w:val="00CC093B"/>
    <w:rsid w:val="00CC271D"/>
    <w:rsid w:val="00CD07B6"/>
    <w:rsid w:val="00CF35A3"/>
    <w:rsid w:val="00CF7FC3"/>
    <w:rsid w:val="00D0207C"/>
    <w:rsid w:val="00D04386"/>
    <w:rsid w:val="00D04C38"/>
    <w:rsid w:val="00D17E43"/>
    <w:rsid w:val="00D2472E"/>
    <w:rsid w:val="00D644CE"/>
    <w:rsid w:val="00D66E77"/>
    <w:rsid w:val="00D6725D"/>
    <w:rsid w:val="00D675E0"/>
    <w:rsid w:val="00D73357"/>
    <w:rsid w:val="00D73746"/>
    <w:rsid w:val="00D748F0"/>
    <w:rsid w:val="00D86C17"/>
    <w:rsid w:val="00D87EC1"/>
    <w:rsid w:val="00D9049E"/>
    <w:rsid w:val="00D933FE"/>
    <w:rsid w:val="00DB35E1"/>
    <w:rsid w:val="00DD4331"/>
    <w:rsid w:val="00DE1011"/>
    <w:rsid w:val="00DE1084"/>
    <w:rsid w:val="00DE1874"/>
    <w:rsid w:val="00DF54B8"/>
    <w:rsid w:val="00E00B8F"/>
    <w:rsid w:val="00E0278D"/>
    <w:rsid w:val="00E126D4"/>
    <w:rsid w:val="00E20F64"/>
    <w:rsid w:val="00E33794"/>
    <w:rsid w:val="00E57EDF"/>
    <w:rsid w:val="00E61F6F"/>
    <w:rsid w:val="00E63BA7"/>
    <w:rsid w:val="00E64E51"/>
    <w:rsid w:val="00E666CA"/>
    <w:rsid w:val="00EB2339"/>
    <w:rsid w:val="00EB4A96"/>
    <w:rsid w:val="00EB4D5D"/>
    <w:rsid w:val="00ED12DF"/>
    <w:rsid w:val="00ED7688"/>
    <w:rsid w:val="00ED7C27"/>
    <w:rsid w:val="00EE1186"/>
    <w:rsid w:val="00EF5209"/>
    <w:rsid w:val="00EF5A1F"/>
    <w:rsid w:val="00F019F8"/>
    <w:rsid w:val="00F1060A"/>
    <w:rsid w:val="00F22FA0"/>
    <w:rsid w:val="00F45CEE"/>
    <w:rsid w:val="00F50466"/>
    <w:rsid w:val="00F53D8C"/>
    <w:rsid w:val="00F71800"/>
    <w:rsid w:val="00F72F33"/>
    <w:rsid w:val="00F91C94"/>
    <w:rsid w:val="00F93C5A"/>
    <w:rsid w:val="00FA1D0D"/>
    <w:rsid w:val="00FA7BFA"/>
    <w:rsid w:val="00FB32F6"/>
    <w:rsid w:val="00FB572E"/>
    <w:rsid w:val="00FC20F3"/>
    <w:rsid w:val="00FC4D02"/>
    <w:rsid w:val="00FC6A26"/>
    <w:rsid w:val="00FD124F"/>
    <w:rsid w:val="00FD27C7"/>
    <w:rsid w:val="00FE411D"/>
    <w:rsid w:val="00FF5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6B371A-5074-4F57-AFF0-865C565B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7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062477"/>
    <w:pPr>
      <w:ind w:left="-1080" w:right="-185"/>
      <w:jc w:val="center"/>
    </w:pPr>
    <w:rPr>
      <w:b/>
      <w:bCs/>
      <w:sz w:val="28"/>
    </w:rPr>
  </w:style>
  <w:style w:type="paragraph" w:customStyle="1" w:styleId="ConsPlusNonformat">
    <w:name w:val="ConsPlusNonformat"/>
    <w:rsid w:val="00062477"/>
    <w:pPr>
      <w:widowControl w:val="0"/>
      <w:autoSpaceDE w:val="0"/>
      <w:autoSpaceDN w:val="0"/>
      <w:adjustRightInd w:val="0"/>
    </w:pPr>
    <w:rPr>
      <w:rFonts w:ascii="Courier New" w:hAnsi="Courier New" w:cs="Courier New"/>
    </w:rPr>
  </w:style>
  <w:style w:type="paragraph" w:styleId="a4">
    <w:name w:val="Body Text"/>
    <w:basedOn w:val="a"/>
    <w:rsid w:val="00062477"/>
    <w:rPr>
      <w:szCs w:val="20"/>
    </w:rPr>
  </w:style>
  <w:style w:type="paragraph" w:customStyle="1" w:styleId="ConsPlusTitle">
    <w:name w:val="ConsPlusTitle"/>
    <w:uiPriority w:val="99"/>
    <w:rsid w:val="004368AF"/>
    <w:pPr>
      <w:widowControl w:val="0"/>
      <w:autoSpaceDE w:val="0"/>
      <w:autoSpaceDN w:val="0"/>
      <w:adjustRightInd w:val="0"/>
    </w:pPr>
    <w:rPr>
      <w:rFonts w:ascii="Calibri" w:hAnsi="Calibri" w:cs="Calibri"/>
      <w:b/>
      <w:bCs/>
      <w:sz w:val="22"/>
      <w:szCs w:val="22"/>
    </w:rPr>
  </w:style>
  <w:style w:type="character" w:styleId="a5">
    <w:name w:val="Hyperlink"/>
    <w:uiPriority w:val="99"/>
    <w:unhideWhenUsed/>
    <w:rsid w:val="004368AF"/>
    <w:rPr>
      <w:color w:val="0000FF"/>
      <w:u w:val="single"/>
    </w:rPr>
  </w:style>
  <w:style w:type="paragraph" w:styleId="a6">
    <w:name w:val="No Spacing"/>
    <w:uiPriority w:val="1"/>
    <w:qFormat/>
    <w:rsid w:val="004368AF"/>
    <w:rPr>
      <w:sz w:val="24"/>
      <w:szCs w:val="24"/>
    </w:rPr>
  </w:style>
  <w:style w:type="paragraph" w:styleId="a7">
    <w:name w:val="header"/>
    <w:basedOn w:val="a"/>
    <w:link w:val="a8"/>
    <w:rsid w:val="00D0207C"/>
    <w:pPr>
      <w:tabs>
        <w:tab w:val="center" w:pos="4677"/>
        <w:tab w:val="right" w:pos="9355"/>
      </w:tabs>
    </w:pPr>
  </w:style>
  <w:style w:type="character" w:customStyle="1" w:styleId="a8">
    <w:name w:val="Верхний колонтитул Знак"/>
    <w:link w:val="a7"/>
    <w:rsid w:val="00D0207C"/>
    <w:rPr>
      <w:sz w:val="24"/>
      <w:szCs w:val="24"/>
    </w:rPr>
  </w:style>
  <w:style w:type="paragraph" w:styleId="a9">
    <w:name w:val="footer"/>
    <w:basedOn w:val="a"/>
    <w:link w:val="aa"/>
    <w:rsid w:val="00D0207C"/>
    <w:pPr>
      <w:tabs>
        <w:tab w:val="center" w:pos="4677"/>
        <w:tab w:val="right" w:pos="9355"/>
      </w:tabs>
    </w:pPr>
  </w:style>
  <w:style w:type="character" w:customStyle="1" w:styleId="aa">
    <w:name w:val="Нижний колонтитул Знак"/>
    <w:link w:val="a9"/>
    <w:rsid w:val="00D0207C"/>
    <w:rPr>
      <w:sz w:val="24"/>
      <w:szCs w:val="24"/>
    </w:rPr>
  </w:style>
  <w:style w:type="paragraph" w:customStyle="1" w:styleId="ConsPlusNormal">
    <w:name w:val="ConsPlusNormal"/>
    <w:rsid w:val="00D04386"/>
    <w:pPr>
      <w:widowControl w:val="0"/>
      <w:autoSpaceDE w:val="0"/>
      <w:autoSpaceDN w:val="0"/>
      <w:adjustRightInd w:val="0"/>
      <w:ind w:firstLine="720"/>
    </w:pPr>
    <w:rPr>
      <w:rFonts w:ascii="Arial" w:hAnsi="Arial" w:cs="Arial"/>
    </w:rPr>
  </w:style>
  <w:style w:type="table" w:styleId="ab">
    <w:name w:val="Table Grid"/>
    <w:basedOn w:val="a1"/>
    <w:uiPriority w:val="39"/>
    <w:rsid w:val="00EB4D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alloon Text"/>
    <w:basedOn w:val="a"/>
    <w:link w:val="ad"/>
    <w:rsid w:val="006B322C"/>
    <w:rPr>
      <w:rFonts w:ascii="Tahoma" w:hAnsi="Tahoma" w:cs="Tahoma"/>
      <w:sz w:val="16"/>
      <w:szCs w:val="16"/>
    </w:rPr>
  </w:style>
  <w:style w:type="character" w:customStyle="1" w:styleId="ad">
    <w:name w:val="Текст выноски Знак"/>
    <w:basedOn w:val="a0"/>
    <w:link w:val="ac"/>
    <w:rsid w:val="006B322C"/>
    <w:rPr>
      <w:rFonts w:ascii="Tahoma" w:hAnsi="Tahoma" w:cs="Tahoma"/>
      <w:sz w:val="16"/>
      <w:szCs w:val="16"/>
    </w:rPr>
  </w:style>
  <w:style w:type="paragraph" w:styleId="ae">
    <w:name w:val="List Paragraph"/>
    <w:basedOn w:val="a"/>
    <w:uiPriority w:val="34"/>
    <w:qFormat/>
    <w:rsid w:val="003D4DA1"/>
    <w:pPr>
      <w:ind w:left="720"/>
      <w:contextualSpacing/>
    </w:pPr>
  </w:style>
  <w:style w:type="paragraph" w:customStyle="1" w:styleId="ConsTitle">
    <w:name w:val="ConsTitle"/>
    <w:rsid w:val="00221942"/>
    <w:pPr>
      <w:autoSpaceDE w:val="0"/>
      <w:autoSpaceDN w:val="0"/>
      <w:adjustRightInd w:val="0"/>
      <w:ind w:right="19772"/>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328683">
      <w:bodyDiv w:val="1"/>
      <w:marLeft w:val="0"/>
      <w:marRight w:val="0"/>
      <w:marTop w:val="0"/>
      <w:marBottom w:val="0"/>
      <w:divBdr>
        <w:top w:val="none" w:sz="0" w:space="0" w:color="auto"/>
        <w:left w:val="none" w:sz="0" w:space="0" w:color="auto"/>
        <w:bottom w:val="none" w:sz="0" w:space="0" w:color="auto"/>
        <w:right w:val="none" w:sz="0" w:space="0" w:color="auto"/>
      </w:divBdr>
    </w:div>
    <w:div w:id="1396974894">
      <w:bodyDiv w:val="1"/>
      <w:marLeft w:val="0"/>
      <w:marRight w:val="0"/>
      <w:marTop w:val="0"/>
      <w:marBottom w:val="0"/>
      <w:divBdr>
        <w:top w:val="none" w:sz="0" w:space="0" w:color="auto"/>
        <w:left w:val="none" w:sz="0" w:space="0" w:color="auto"/>
        <w:bottom w:val="none" w:sz="0" w:space="0" w:color="auto"/>
        <w:right w:val="none" w:sz="0" w:space="0" w:color="auto"/>
      </w:divBdr>
    </w:div>
    <w:div w:id="1411199033">
      <w:bodyDiv w:val="1"/>
      <w:marLeft w:val="0"/>
      <w:marRight w:val="0"/>
      <w:marTop w:val="0"/>
      <w:marBottom w:val="0"/>
      <w:divBdr>
        <w:top w:val="none" w:sz="0" w:space="0" w:color="auto"/>
        <w:left w:val="none" w:sz="0" w:space="0" w:color="auto"/>
        <w:bottom w:val="none" w:sz="0" w:space="0" w:color="auto"/>
        <w:right w:val="none" w:sz="0" w:space="0" w:color="auto"/>
      </w:divBdr>
      <w:divsChild>
        <w:div w:id="293221759">
          <w:marLeft w:val="0"/>
          <w:marRight w:val="0"/>
          <w:marTop w:val="0"/>
          <w:marBottom w:val="0"/>
          <w:divBdr>
            <w:top w:val="none" w:sz="0" w:space="0" w:color="auto"/>
            <w:left w:val="none" w:sz="0" w:space="0" w:color="auto"/>
            <w:bottom w:val="none" w:sz="0" w:space="0" w:color="auto"/>
            <w:right w:val="none" w:sz="0" w:space="0" w:color="auto"/>
          </w:divBdr>
          <w:divsChild>
            <w:div w:id="759567445">
              <w:marLeft w:val="0"/>
              <w:marRight w:val="0"/>
              <w:marTop w:val="0"/>
              <w:marBottom w:val="0"/>
              <w:divBdr>
                <w:top w:val="none" w:sz="0" w:space="0" w:color="auto"/>
                <w:left w:val="none" w:sz="0" w:space="0" w:color="auto"/>
                <w:bottom w:val="none" w:sz="0" w:space="0" w:color="auto"/>
                <w:right w:val="none" w:sz="0" w:space="0" w:color="auto"/>
              </w:divBdr>
              <w:divsChild>
                <w:div w:id="1662780094">
                  <w:marLeft w:val="0"/>
                  <w:marRight w:val="0"/>
                  <w:marTop w:val="0"/>
                  <w:marBottom w:val="0"/>
                  <w:divBdr>
                    <w:top w:val="none" w:sz="0" w:space="0" w:color="auto"/>
                    <w:left w:val="none" w:sz="0" w:space="0" w:color="auto"/>
                    <w:bottom w:val="none" w:sz="0" w:space="0" w:color="auto"/>
                    <w:right w:val="none" w:sz="0" w:space="0" w:color="auto"/>
                  </w:divBdr>
                  <w:divsChild>
                    <w:div w:id="539902843">
                      <w:marLeft w:val="0"/>
                      <w:marRight w:val="0"/>
                      <w:marTop w:val="0"/>
                      <w:marBottom w:val="0"/>
                      <w:divBdr>
                        <w:top w:val="none" w:sz="0" w:space="0" w:color="auto"/>
                        <w:left w:val="none" w:sz="0" w:space="0" w:color="auto"/>
                        <w:bottom w:val="none" w:sz="0" w:space="0" w:color="auto"/>
                        <w:right w:val="none" w:sz="0" w:space="0" w:color="auto"/>
                      </w:divBdr>
                      <w:divsChild>
                        <w:div w:id="2041465498">
                          <w:marLeft w:val="0"/>
                          <w:marRight w:val="0"/>
                          <w:marTop w:val="0"/>
                          <w:marBottom w:val="0"/>
                          <w:divBdr>
                            <w:top w:val="none" w:sz="0" w:space="0" w:color="auto"/>
                            <w:left w:val="none" w:sz="0" w:space="0" w:color="auto"/>
                            <w:bottom w:val="none" w:sz="0" w:space="0" w:color="auto"/>
                            <w:right w:val="none" w:sz="0" w:space="0" w:color="auto"/>
                          </w:divBdr>
                          <w:divsChild>
                            <w:div w:id="49545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FAD8314B4791CB8C559E2A59A52A34E06E39168969152EA70A55C3F2BmFg2I" TargetMode="External"/><Relationship Id="rId18" Type="http://schemas.openxmlformats.org/officeDocument/2006/relationships/hyperlink" Target="consultantplus://offline/ref=C4A4886F2C8474044247BF445F49F68D89B3F88CC40651F8293ADCA19394B74874260346191DE78ER3Y8H" TargetMode="External"/><Relationship Id="rId26" Type="http://schemas.openxmlformats.org/officeDocument/2006/relationships/hyperlink" Target="consultantplus://offline/ref=4BE08258808F9A7B782E23A0D1DDE70740856B3F58746CB58239A179623BC6D7D846CE0FA1t9HEI" TargetMode="External"/><Relationship Id="rId3" Type="http://schemas.openxmlformats.org/officeDocument/2006/relationships/styles" Target="styles.xml"/><Relationship Id="rId21" Type="http://schemas.openxmlformats.org/officeDocument/2006/relationships/hyperlink" Target="consultantplus://offline/ref=2545087BFF31BE4997BCC80AA754298CF8271D602971885862EC14B9497DF7ED6A60BFD98A83A03FH7VAD" TargetMode="External"/><Relationship Id="rId7" Type="http://schemas.openxmlformats.org/officeDocument/2006/relationships/endnotes" Target="endnotes.xml"/><Relationship Id="rId12" Type="http://schemas.openxmlformats.org/officeDocument/2006/relationships/hyperlink" Target="consultantplus://offline/ref=0FAD8314B4791CB8C559E3AB8F52A34E06EC906A959152EA70A55C3F2BmFg2I" TargetMode="External"/><Relationship Id="rId17" Type="http://schemas.openxmlformats.org/officeDocument/2006/relationships/hyperlink" Target="consultantplus://offline/ref=C4A4886F2C8474044247BF445F49F68D89B0F18AC10851F8293ADCA19394B74874260346191FEC86R3Y4H" TargetMode="External"/><Relationship Id="rId25" Type="http://schemas.openxmlformats.org/officeDocument/2006/relationships/hyperlink" Target="consultantplus://offline/ref=4BE08258808F9A7B782E23A0D1DDE70740856B3F58746CB58239A17962t3HBI" TargetMode="External"/><Relationship Id="rId2" Type="http://schemas.openxmlformats.org/officeDocument/2006/relationships/numbering" Target="numbering.xml"/><Relationship Id="rId16" Type="http://schemas.openxmlformats.org/officeDocument/2006/relationships/hyperlink" Target="consultantplus://offline/ref=0FAD8314B4791CB8C559E3AB8F52A34E06EC906A959152EA70A55C3F2BmFg2I" TargetMode="External"/><Relationship Id="rId20" Type="http://schemas.openxmlformats.org/officeDocument/2006/relationships/hyperlink" Target="consultantplus://offline/ref=0FAD8314B4791CB8C559E2A59A52A34E06E39168959152EA70A55C3F2BmFg2I" TargetMode="External"/><Relationship Id="rId29" Type="http://schemas.openxmlformats.org/officeDocument/2006/relationships/hyperlink" Target="consultantplus://offline/ref=4BE08258808F9A7B782E23A0D1DDE70740856B3F58746CB58239A17962t3HB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tanga24.ru" TargetMode="External"/><Relationship Id="rId24" Type="http://schemas.openxmlformats.org/officeDocument/2006/relationships/hyperlink" Target="consultantplus://offline/ref=4BE08258808F9A7B782E23A0D1DDE70740856B3F58746CB58239A17962t3HBI" TargetMode="External"/><Relationship Id="rId5" Type="http://schemas.openxmlformats.org/officeDocument/2006/relationships/webSettings" Target="webSettings.xml"/><Relationship Id="rId15" Type="http://schemas.openxmlformats.org/officeDocument/2006/relationships/hyperlink" Target="consultantplus://offline/ref=0FAD8314B4791CB8C559E3AB8F52A34E05EA9568929B52EA70A55C3F2BmFg2I" TargetMode="External"/><Relationship Id="rId23" Type="http://schemas.openxmlformats.org/officeDocument/2006/relationships/hyperlink" Target="consultantplus://offline/ref=0FAD8314B4791CB8C559E2A59A52A34E06E39168959152EA70A55C3F2BF2D537A54EC67B8C6513A5m6g5I" TargetMode="External"/><Relationship Id="rId28" Type="http://schemas.openxmlformats.org/officeDocument/2006/relationships/hyperlink" Target="consultantplus://offline/ref=4BE08258808F9A7B782E23A0D1DDE70740856B3F58746CB58239A17962t3HBI" TargetMode="External"/><Relationship Id="rId10" Type="http://schemas.openxmlformats.org/officeDocument/2006/relationships/hyperlink" Target="consultantplus://offline/ref=1D2EA7B90B04D72D18A0648760F734FD4607531773F004C174B62EBE4CA56DEFE0EA71437264DFF79458323F39Q0J" TargetMode="External"/><Relationship Id="rId19" Type="http://schemas.openxmlformats.org/officeDocument/2006/relationships/hyperlink" Target="consultantplus://offline/ref=C4A4886F2C8474044247BF445F49F68D8DB0FF84C30A0CF22163D0A3949BE85F736F0F47191FEFR8YFH"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5CD90C7D79800D24F74DC16C631C09A27DD5D4231624CC89AB5CCFA06454CDDAF0EA89484FFC847H3OCJ" TargetMode="External"/><Relationship Id="rId14" Type="http://schemas.openxmlformats.org/officeDocument/2006/relationships/hyperlink" Target="consultantplus://offline/ref=0FAD8314B4791CB8C559E2A59A52A34E06E39168959152EA70A55C3F2BmFg2I" TargetMode="External"/><Relationship Id="rId22" Type="http://schemas.openxmlformats.org/officeDocument/2006/relationships/hyperlink" Target="consultantplus://offline/ref=0FAD8314B4791CB8C559E2A59A52A34E06E39168969152EA70A55C3F2BmFg2I" TargetMode="External"/><Relationship Id="rId27" Type="http://schemas.openxmlformats.org/officeDocument/2006/relationships/hyperlink" Target="consultantplus://offline/ref=4BE08258808F9A7B782E23A0D1DDE70740856B3F58746CB58239A179623BC6D7D846CE0AA498812BtEHFI"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EE2DD-4C08-4E74-A3EA-F2D54F313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1575</TotalTime>
  <Pages>1</Pages>
  <Words>5160</Words>
  <Characters>29417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с.п.Хатанга</Company>
  <LinksUpToDate>false</LinksUpToDate>
  <CharactersWithSpaces>34508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Татьяна Ильина</cp:lastModifiedBy>
  <cp:revision>65</cp:revision>
  <cp:lastPrinted>2016-02-26T04:39:00Z</cp:lastPrinted>
  <dcterms:created xsi:type="dcterms:W3CDTF">2012-01-31T02:04:00Z</dcterms:created>
  <dcterms:modified xsi:type="dcterms:W3CDTF">2022-05-31T04:02:00Z</dcterms:modified>
</cp:coreProperties>
</file>