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D66082"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Default="000E612F" w:rsidP="00D66082">
      <w:pPr>
        <w:jc w:val="center"/>
        <w:rPr>
          <w:b/>
        </w:rPr>
      </w:pPr>
      <w:r>
        <w:rPr>
          <w:b/>
        </w:rPr>
        <w:t>ПОСТАНОВЛЕНИЕ</w:t>
      </w:r>
    </w:p>
    <w:p w:rsidR="000E612F" w:rsidRDefault="000E612F" w:rsidP="00D66082">
      <w:pPr>
        <w:jc w:val="center"/>
        <w:rPr>
          <w:b/>
        </w:rPr>
      </w:pPr>
    </w:p>
    <w:p w:rsidR="000E612F" w:rsidRPr="000E612F" w:rsidRDefault="000E612F" w:rsidP="000E612F">
      <w:pPr>
        <w:jc w:val="center"/>
        <w:rPr>
          <w:i/>
          <w:sz w:val="20"/>
          <w:szCs w:val="20"/>
        </w:rPr>
      </w:pPr>
      <w:r w:rsidRPr="000E612F">
        <w:rPr>
          <w:i/>
          <w:sz w:val="20"/>
          <w:szCs w:val="20"/>
        </w:rPr>
        <w:t xml:space="preserve">(В редакции </w:t>
      </w:r>
      <w:r>
        <w:rPr>
          <w:i/>
          <w:sz w:val="20"/>
          <w:szCs w:val="20"/>
        </w:rPr>
        <w:t>п</w:t>
      </w:r>
      <w:r w:rsidRPr="000E612F">
        <w:rPr>
          <w:i/>
          <w:sz w:val="20"/>
          <w:szCs w:val="20"/>
        </w:rPr>
        <w:t>остановлений Администрации сельского поселения Хатанга</w:t>
      </w:r>
    </w:p>
    <w:p w:rsidR="000E612F" w:rsidRDefault="000E612F" w:rsidP="000E612F">
      <w:pPr>
        <w:jc w:val="center"/>
        <w:rPr>
          <w:i/>
          <w:sz w:val="20"/>
          <w:szCs w:val="20"/>
        </w:rPr>
      </w:pPr>
      <w:r w:rsidRPr="000E612F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12.12.2014 №156-П,</w:t>
      </w:r>
      <w:r w:rsidRPr="000E612F">
        <w:rPr>
          <w:i/>
          <w:sz w:val="20"/>
          <w:szCs w:val="20"/>
        </w:rPr>
        <w:t xml:space="preserve"> от 19.03.2015 №</w:t>
      </w:r>
      <w:r>
        <w:rPr>
          <w:i/>
          <w:sz w:val="20"/>
          <w:szCs w:val="20"/>
        </w:rPr>
        <w:t xml:space="preserve"> </w:t>
      </w:r>
      <w:r w:rsidRPr="000E612F">
        <w:rPr>
          <w:i/>
          <w:sz w:val="20"/>
          <w:szCs w:val="20"/>
        </w:rPr>
        <w:t>033-П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от 22.05.2015 №</w:t>
      </w:r>
      <w:r>
        <w:rPr>
          <w:i/>
          <w:sz w:val="20"/>
          <w:szCs w:val="20"/>
        </w:rPr>
        <w:t xml:space="preserve"> </w:t>
      </w:r>
      <w:r w:rsidRPr="000E612F">
        <w:rPr>
          <w:i/>
          <w:sz w:val="20"/>
          <w:szCs w:val="20"/>
        </w:rPr>
        <w:t>078-П, от 08.12.2016 № 158-П</w:t>
      </w:r>
      <w:r>
        <w:rPr>
          <w:i/>
          <w:sz w:val="20"/>
          <w:szCs w:val="20"/>
        </w:rPr>
        <w:t>,</w:t>
      </w:r>
    </w:p>
    <w:p w:rsidR="000E612F" w:rsidRDefault="000E612F" w:rsidP="000E612F">
      <w:pPr>
        <w:jc w:val="center"/>
        <w:rPr>
          <w:i/>
          <w:sz w:val="20"/>
          <w:szCs w:val="20"/>
        </w:rPr>
      </w:pPr>
      <w:r w:rsidRPr="000E612F">
        <w:rPr>
          <w:i/>
          <w:sz w:val="20"/>
          <w:szCs w:val="20"/>
        </w:rPr>
        <w:t xml:space="preserve"> от 16.05.2017 №065-П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от 22.06.2017 №079-П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от 29.09.2017 №135-П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от 14.12.2017 №170-П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</w:t>
      </w:r>
    </w:p>
    <w:p w:rsidR="000E612F" w:rsidRPr="000E612F" w:rsidRDefault="000E612F" w:rsidP="000E612F">
      <w:pPr>
        <w:jc w:val="center"/>
        <w:rPr>
          <w:i/>
          <w:sz w:val="20"/>
          <w:szCs w:val="20"/>
        </w:rPr>
      </w:pPr>
      <w:r w:rsidRPr="000E612F">
        <w:rPr>
          <w:i/>
          <w:sz w:val="20"/>
          <w:szCs w:val="20"/>
        </w:rPr>
        <w:t>от 19.03.2018 №035-П</w:t>
      </w:r>
      <w:r>
        <w:rPr>
          <w:i/>
          <w:sz w:val="20"/>
          <w:szCs w:val="20"/>
        </w:rPr>
        <w:t>,</w:t>
      </w:r>
      <w:r w:rsidRPr="000E612F">
        <w:rPr>
          <w:i/>
          <w:sz w:val="20"/>
          <w:szCs w:val="20"/>
        </w:rPr>
        <w:t xml:space="preserve"> от 16.09.2019 № 144-П, от 16.04.2020 № 057-П, от 28.09.2020 № 140-П)</w:t>
      </w:r>
    </w:p>
    <w:p w:rsidR="006D2520" w:rsidRPr="00232CA7" w:rsidRDefault="006D2520" w:rsidP="00D66082"/>
    <w:p w:rsidR="00D66082" w:rsidRPr="00232CA7" w:rsidRDefault="00F92AA8" w:rsidP="00D66082">
      <w:r w:rsidRPr="00232CA7">
        <w:t>30</w:t>
      </w:r>
      <w:r w:rsidR="00117F33" w:rsidRPr="00232CA7">
        <w:t>.09</w:t>
      </w:r>
      <w:r w:rsidR="00275AAC" w:rsidRPr="00232CA7">
        <w:t>.</w:t>
      </w:r>
      <w:r w:rsidR="00D66082" w:rsidRPr="00232CA7">
        <w:t>201</w:t>
      </w:r>
      <w:r w:rsidR="006D2520" w:rsidRPr="00232CA7">
        <w:t>4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0E612F">
        <w:t xml:space="preserve">        </w:t>
      </w:r>
      <w:r w:rsidR="00D66082" w:rsidRPr="00232CA7">
        <w:t xml:space="preserve">№ </w:t>
      </w:r>
      <w:r w:rsidR="00444753" w:rsidRPr="00232CA7">
        <w:t xml:space="preserve">123 </w:t>
      </w:r>
      <w:r w:rsidR="00D66082" w:rsidRPr="00232CA7">
        <w:t>-  П</w:t>
      </w:r>
    </w:p>
    <w:p w:rsidR="00D66082" w:rsidRPr="00232CA7" w:rsidRDefault="00D66082" w:rsidP="00D66082">
      <w:pPr>
        <w:ind w:left="540" w:hanging="540"/>
        <w:rPr>
          <w:b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Об утверждении Примерного положения об оплате труда работников муниципальных бюджетных учреждений культуры</w:t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275AAC">
      <w:pPr>
        <w:ind w:firstLine="709"/>
        <w:jc w:val="both"/>
      </w:pPr>
      <w:r w:rsidRPr="00232CA7"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новых системах оплаты труда работников краевых государственных бюджетных учреждений», Постановлением Правительства Красноярского края от 01.12.2009 № 621-п «Об</w:t>
      </w:r>
      <w:r w:rsidR="00A516C0" w:rsidRPr="00232CA7">
        <w:t xml:space="preserve"> </w:t>
      </w:r>
      <w:r w:rsidRPr="00232CA7">
        <w:t xml:space="preserve">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Хатангского сельского  Совета депутатов от </w:t>
      </w:r>
      <w:r w:rsidR="00117F33" w:rsidRPr="00232CA7">
        <w:t>2</w:t>
      </w:r>
      <w:r w:rsidR="00A516C0" w:rsidRPr="00232CA7">
        <w:t>6</w:t>
      </w:r>
      <w:r w:rsidRPr="00232CA7">
        <w:t>.0</w:t>
      </w:r>
      <w:r w:rsidR="002A0EB8" w:rsidRPr="00232CA7">
        <w:t>9</w:t>
      </w:r>
      <w:r w:rsidR="00117F33" w:rsidRPr="00232CA7">
        <w:t>.</w:t>
      </w:r>
      <w:r w:rsidRPr="00232CA7">
        <w:t>201</w:t>
      </w:r>
      <w:r w:rsidR="00117F33" w:rsidRPr="00232CA7">
        <w:t>4</w:t>
      </w:r>
      <w:r w:rsidRPr="00232CA7">
        <w:t xml:space="preserve"> № </w:t>
      </w:r>
      <w:r w:rsidR="00117F33" w:rsidRPr="00232CA7">
        <w:t>15</w:t>
      </w:r>
      <w:r w:rsidRPr="00232CA7">
        <w:t>3-РС «Об утверждении Положения о систем</w:t>
      </w:r>
      <w:r w:rsidR="00117F33" w:rsidRPr="00232CA7">
        <w:t xml:space="preserve">ах </w:t>
      </w:r>
      <w:r w:rsidRPr="00232CA7">
        <w:t xml:space="preserve">оплаты труда работников  муниципальных учреждений сельского поселения Хатанга», руководствуясь статьей </w:t>
      </w:r>
      <w:r w:rsidR="00117F33" w:rsidRPr="00232CA7">
        <w:t>53</w:t>
      </w:r>
      <w:r w:rsidRPr="00232CA7">
        <w:t xml:space="preserve">  Устава сельского поселения Хатанга,</w:t>
      </w:r>
    </w:p>
    <w:p w:rsidR="00D66082" w:rsidRPr="00232CA7" w:rsidRDefault="00D66082" w:rsidP="00D66082">
      <w:pPr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657338" w:rsidRPr="00232CA7" w:rsidRDefault="00657338" w:rsidP="009158E8">
      <w:pPr>
        <w:pStyle w:val="a4"/>
        <w:numPr>
          <w:ilvl w:val="0"/>
          <w:numId w:val="3"/>
        </w:numPr>
        <w:jc w:val="both"/>
      </w:pPr>
      <w:r w:rsidRPr="00232CA7">
        <w:t xml:space="preserve">Утвердить </w:t>
      </w:r>
      <w:r w:rsidR="00D32D15" w:rsidRPr="00232CA7">
        <w:t>П</w:t>
      </w:r>
      <w:r w:rsidR="00152A58" w:rsidRPr="00232CA7">
        <w:t>римерное п</w:t>
      </w:r>
      <w:r w:rsidR="00D32D15" w:rsidRPr="00232CA7">
        <w:t xml:space="preserve">оложение </w:t>
      </w:r>
      <w:r w:rsidR="00152A58" w:rsidRPr="00232CA7">
        <w:t>о</w:t>
      </w:r>
      <w:r w:rsidR="00CC4022" w:rsidRPr="00232CA7">
        <w:t xml:space="preserve">б </w:t>
      </w:r>
      <w:r w:rsidR="00FB1513" w:rsidRPr="00232CA7">
        <w:t>оплат</w:t>
      </w:r>
      <w:r w:rsidR="00CC4022" w:rsidRPr="00232CA7">
        <w:t>е</w:t>
      </w:r>
      <w:r w:rsidR="00FB1513" w:rsidRPr="00232CA7">
        <w:t xml:space="preserve"> труда</w:t>
      </w:r>
      <w:r w:rsidRPr="00232CA7">
        <w:t xml:space="preserve"> работников муниципальных</w:t>
      </w:r>
      <w:r w:rsidR="009158E8" w:rsidRPr="00232CA7">
        <w:t xml:space="preserve"> </w:t>
      </w:r>
      <w:r w:rsidR="00D32D15" w:rsidRPr="00232CA7">
        <w:t xml:space="preserve">бюджетных </w:t>
      </w:r>
      <w:r w:rsidR="00FB1513" w:rsidRPr="00232CA7">
        <w:t xml:space="preserve"> учреждений</w:t>
      </w:r>
      <w:r w:rsidR="00D32D15" w:rsidRPr="00232CA7">
        <w:t xml:space="preserve"> культуры</w:t>
      </w:r>
      <w:r w:rsidR="002A0EB8" w:rsidRPr="00232CA7">
        <w:t>, согласно приложению</w:t>
      </w:r>
      <w:r w:rsidR="00D32D15" w:rsidRPr="00232CA7">
        <w:t>.</w:t>
      </w:r>
    </w:p>
    <w:p w:rsidR="00511A67" w:rsidRPr="00232CA7" w:rsidRDefault="00511A67" w:rsidP="00511A67">
      <w:pPr>
        <w:jc w:val="both"/>
      </w:pPr>
    </w:p>
    <w:p w:rsidR="00511A67" w:rsidRPr="00232CA7" w:rsidRDefault="00511A67" w:rsidP="00511A67">
      <w:pPr>
        <w:pStyle w:val="a4"/>
        <w:numPr>
          <w:ilvl w:val="0"/>
          <w:numId w:val="3"/>
        </w:numPr>
        <w:jc w:val="both"/>
      </w:pPr>
      <w:r w:rsidRPr="00232CA7">
        <w:t>Признать утратившим силу Постановление администрации сельского поселения Хатанга от 18.05.2012 № 069-П «Об утверждении Примерного положения об оплате труда работников муниципальных бюджетных учреждений культуры».</w:t>
      </w:r>
    </w:p>
    <w:p w:rsidR="00A429DE" w:rsidRPr="00232CA7" w:rsidRDefault="00A429DE" w:rsidP="00A429DE">
      <w:pPr>
        <w:pStyle w:val="a4"/>
      </w:pPr>
    </w:p>
    <w:p w:rsidR="00A429DE" w:rsidRPr="00232CA7" w:rsidRDefault="00A429DE" w:rsidP="00A429DE">
      <w:pPr>
        <w:pStyle w:val="a4"/>
        <w:numPr>
          <w:ilvl w:val="0"/>
          <w:numId w:val="3"/>
        </w:numPr>
        <w:jc w:val="both"/>
      </w:pPr>
      <w:r w:rsidRPr="00232CA7">
        <w:t xml:space="preserve">Постановление вступает в силу с 01 октября 2014 года, подлежит официальному опубликованию и размещению на официальном сайте органов местного самоуправления сельского поселения Хатанга.    </w:t>
      </w:r>
    </w:p>
    <w:p w:rsidR="00117F33" w:rsidRPr="00232CA7" w:rsidRDefault="00117F33" w:rsidP="00915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9158E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117F33" w:rsidRPr="00232CA7" w:rsidRDefault="00117F33" w:rsidP="00117F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117F33">
      <w:pPr>
        <w:jc w:val="both"/>
      </w:pPr>
    </w:p>
    <w:p w:rsidR="00117F33" w:rsidRPr="00232CA7" w:rsidRDefault="00F92AA8" w:rsidP="00117F33">
      <w:pPr>
        <w:jc w:val="both"/>
      </w:pPr>
      <w:r w:rsidRPr="00232CA7">
        <w:t>И.о.Р</w:t>
      </w:r>
      <w:r w:rsidR="00117F33" w:rsidRPr="00232CA7">
        <w:t>уководител</w:t>
      </w:r>
      <w:r w:rsidRPr="00232CA7">
        <w:t>я</w:t>
      </w:r>
      <w:r w:rsidR="00117F33" w:rsidRPr="00232CA7">
        <w:t xml:space="preserve"> администрации </w:t>
      </w:r>
    </w:p>
    <w:p w:rsidR="00117F33" w:rsidRPr="00232CA7" w:rsidRDefault="00117F33" w:rsidP="00117F33">
      <w:pPr>
        <w:jc w:val="both"/>
      </w:pPr>
      <w:r w:rsidRPr="00232CA7">
        <w:t xml:space="preserve">сельского поселения Хатанга                                                               </w:t>
      </w:r>
      <w:r w:rsidR="00F92AA8" w:rsidRPr="00232CA7">
        <w:t>Е.А. Бондарев</w:t>
      </w:r>
    </w:p>
    <w:p w:rsidR="000E612F" w:rsidRDefault="000E612F" w:rsidP="00487F42">
      <w:pPr>
        <w:ind w:firstLine="5812"/>
        <w:rPr>
          <w:rFonts w:eastAsia="Calibri"/>
          <w:b/>
          <w:sz w:val="20"/>
        </w:rPr>
      </w:pPr>
    </w:p>
    <w:p w:rsidR="002A0EB8" w:rsidRPr="000E612F" w:rsidRDefault="00D33122" w:rsidP="00487F42">
      <w:pPr>
        <w:ind w:firstLine="5812"/>
        <w:rPr>
          <w:b/>
          <w:sz w:val="20"/>
        </w:rPr>
      </w:pPr>
      <w:r w:rsidRPr="000E612F">
        <w:rPr>
          <w:rFonts w:eastAsia="Calibri"/>
          <w:b/>
          <w:sz w:val="20"/>
        </w:rPr>
        <w:lastRenderedPageBreak/>
        <w:t>Приложение</w:t>
      </w:r>
      <w:r w:rsidRPr="000E612F">
        <w:rPr>
          <w:b/>
          <w:sz w:val="20"/>
        </w:rPr>
        <w:t xml:space="preserve"> </w:t>
      </w:r>
    </w:p>
    <w:p w:rsidR="00D33122" w:rsidRPr="000E612F" w:rsidRDefault="00D33122" w:rsidP="00487F42">
      <w:pPr>
        <w:ind w:firstLine="5812"/>
        <w:rPr>
          <w:sz w:val="20"/>
        </w:rPr>
      </w:pPr>
      <w:r w:rsidRPr="000E612F">
        <w:rPr>
          <w:sz w:val="20"/>
        </w:rPr>
        <w:t>к Постановлению администрации</w:t>
      </w:r>
    </w:p>
    <w:p w:rsidR="00D33122" w:rsidRPr="000E612F" w:rsidRDefault="00D33122" w:rsidP="00487F42">
      <w:pPr>
        <w:ind w:firstLine="5812"/>
        <w:rPr>
          <w:sz w:val="20"/>
        </w:rPr>
      </w:pPr>
      <w:r w:rsidRPr="000E612F">
        <w:rPr>
          <w:sz w:val="20"/>
        </w:rPr>
        <w:t>сельского поселения Хатанга</w:t>
      </w:r>
    </w:p>
    <w:p w:rsidR="00D33122" w:rsidRPr="000E612F" w:rsidRDefault="000E612F" w:rsidP="00487F42">
      <w:pPr>
        <w:ind w:firstLine="5812"/>
        <w:rPr>
          <w:sz w:val="20"/>
        </w:rPr>
      </w:pPr>
      <w:r w:rsidRPr="000E612F">
        <w:rPr>
          <w:sz w:val="20"/>
        </w:rPr>
        <w:t>от 30.09.2014 №</w:t>
      </w:r>
      <w:r w:rsidR="00D33122" w:rsidRPr="000E612F">
        <w:rPr>
          <w:sz w:val="20"/>
        </w:rPr>
        <w:t xml:space="preserve"> </w:t>
      </w:r>
      <w:r w:rsidR="00A429DE" w:rsidRPr="000E612F">
        <w:rPr>
          <w:sz w:val="20"/>
        </w:rPr>
        <w:t>123</w:t>
      </w:r>
      <w:r w:rsidR="00D33122" w:rsidRPr="000E612F">
        <w:rPr>
          <w:sz w:val="20"/>
        </w:rPr>
        <w:t xml:space="preserve"> - П</w:t>
      </w:r>
    </w:p>
    <w:p w:rsidR="00D33122" w:rsidRPr="00232CA7" w:rsidRDefault="00D33122" w:rsidP="00D33122">
      <w:pPr>
        <w:jc w:val="right"/>
        <w:rPr>
          <w:rFonts w:eastAsia="Calibri"/>
        </w:rPr>
      </w:pP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ПРИМЕРНОЕ ПОЛОЖЕНИЕ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ОБ ОПЛАТЕ ТРУДА РАБОТНИКОВ МУНИЦИПАЛЬНЫХ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БЮДЖЕТНЫХ  УЧРЕЖДЕНИЙ КУЛЬТУРЫ</w:t>
      </w:r>
    </w:p>
    <w:p w:rsidR="00D33122" w:rsidRPr="00232CA7" w:rsidRDefault="00D33122" w:rsidP="00D331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1.1. Примерное положение об оплате труда работников муниципальных бюджетных учреждений культу</w:t>
      </w:r>
      <w:r w:rsidR="000E612F">
        <w:rPr>
          <w:rFonts w:ascii="Times New Roman" w:hAnsi="Times New Roman" w:cs="Times New Roman"/>
          <w:sz w:val="24"/>
          <w:szCs w:val="24"/>
        </w:rPr>
        <w:t xml:space="preserve">ры сельского поселения Хатанга </w:t>
      </w:r>
      <w:bookmarkStart w:id="0" w:name="_GoBack"/>
      <w:bookmarkEnd w:id="0"/>
      <w:r w:rsidRPr="00232CA7">
        <w:rPr>
          <w:rFonts w:ascii="Times New Roman" w:hAnsi="Times New Roman" w:cs="Times New Roman"/>
          <w:sz w:val="24"/>
          <w:szCs w:val="24"/>
        </w:rPr>
        <w:t>(далее - Положение) регулирует порядок, условия оплаты труда работников муниципальных бюджетных учреждений культуры сельского поселения Хатанга (далее - учреждения).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1.2. Заработная плата в соответствии с системой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договоров, локальных нормативных актов, устанавливающих систему оплаты труда.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учреждений устанавливается в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429DE" w:rsidRPr="00232CA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232CA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сельского поселения Хатанга и Решением Хатангского сельского Совета депутатов от 26.09.2014 № 153-РС «Об утверждении </w:t>
      </w:r>
      <w:hyperlink r:id="rId6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 поселения Хатанга», а также настоящим Положением.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</w:t>
      </w:r>
      <w:r w:rsidR="00152A58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Учреждение разрабатывает локальный нормативный акт, устанавливающий систему оплаты труда работников учреждения, соответствующую нормативным правовым актам Красноярского края, сельского поселения Хатанга и настоящему Положению, регламентирующим систему оплаты труда.</w:t>
      </w:r>
    </w:p>
    <w:p w:rsidR="00D33122" w:rsidRPr="00232CA7" w:rsidRDefault="00D33122" w:rsidP="00D33122">
      <w:pPr>
        <w:ind w:firstLine="540"/>
        <w:jc w:val="both"/>
      </w:pPr>
      <w:r w:rsidRPr="00232CA7">
        <w:t>1.</w:t>
      </w:r>
      <w:r w:rsidR="00152A58" w:rsidRPr="00232CA7">
        <w:t>4</w:t>
      </w:r>
      <w:r w:rsidRPr="00232CA7">
        <w:t>. Примерное положение включает в себя: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виды, размеры и условия осуществления выплат компенсационного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их заместителей и главных бухгалтеров;</w:t>
      </w:r>
    </w:p>
    <w:p w:rsidR="00756F80" w:rsidRPr="00232CA7" w:rsidRDefault="00756F80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единовременную материальную помощь;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117F33" w:rsidRPr="00232CA7" w:rsidRDefault="00117F33" w:rsidP="00D66082">
      <w:pPr>
        <w:ind w:firstLine="705"/>
        <w:jc w:val="both"/>
      </w:pPr>
    </w:p>
    <w:p w:rsidR="00972DFB" w:rsidRPr="00232CA7" w:rsidRDefault="00601AE4" w:rsidP="00756F80">
      <w:pPr>
        <w:ind w:firstLine="705"/>
        <w:jc w:val="center"/>
      </w:pPr>
      <w:r w:rsidRPr="00232CA7">
        <w:rPr>
          <w:lang w:val="en-US"/>
        </w:rPr>
        <w:t>II</w:t>
      </w:r>
      <w:r w:rsidR="00972DFB" w:rsidRPr="00232CA7">
        <w:t>.МИНИМАЛЬНЫЕ РАЗМЕРЫ ОКЛАДОВ (ДОЛЖНОСТНЫХ ОКЛАДОВ), СТАВОК ЗАРАБОТНОЙ ПЛАТЫ,</w:t>
      </w:r>
      <w:r w:rsidR="007615DA" w:rsidRPr="00232CA7">
        <w:t xml:space="preserve"> </w:t>
      </w:r>
      <w:r w:rsidR="00972DFB" w:rsidRPr="00232CA7">
        <w:t>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972DFB" w:rsidRPr="00232CA7" w:rsidRDefault="00972DFB" w:rsidP="00875CF7">
      <w:pPr>
        <w:ind w:firstLine="567"/>
        <w:jc w:val="both"/>
      </w:pPr>
      <w:r w:rsidRPr="00232CA7">
        <w:t xml:space="preserve">2.1.Размеры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</w:t>
      </w:r>
      <w:proofErr w:type="gramStart"/>
      <w:r w:rsidRPr="00232CA7">
        <w:t>квалификации,которые</w:t>
      </w:r>
      <w:proofErr w:type="gramEnd"/>
      <w:r w:rsidRPr="00232CA7">
        <w:t xml:space="preserve"> необходимы для осуществления соответствующей профессиональной деятельности,с учетом сложности и </w:t>
      </w:r>
      <w:r w:rsidRPr="00232CA7">
        <w:lastRenderedPageBreak/>
        <w:t>объема выполненной работы в соответствии с размерами окладов (должностных окладов),ставок заработной платы, определенных в коллективных договорах,локальных нормативных актах.</w:t>
      </w:r>
    </w:p>
    <w:p w:rsidR="00D66082" w:rsidRPr="00AA636F" w:rsidRDefault="00972DFB" w:rsidP="00875CF7">
      <w:pPr>
        <w:ind w:firstLine="567"/>
        <w:jc w:val="both"/>
      </w:pPr>
      <w:r w:rsidRPr="00232CA7">
        <w:t>2.2.В коллективных договорах, локальных нормативных актах размеры окладов (должностных окладов),</w:t>
      </w:r>
      <w:r w:rsidR="00F520B7">
        <w:t xml:space="preserve"> </w:t>
      </w:r>
      <w:r w:rsidRPr="00232CA7">
        <w:t xml:space="preserve">ставок заработной платы устанавливаются </w:t>
      </w:r>
      <w:r w:rsidR="00861E51">
        <w:t>на уровне</w:t>
      </w:r>
      <w:r w:rsidRPr="00232CA7">
        <w:t xml:space="preserve"> минимальных размеров окладов (должностных окладов),</w:t>
      </w:r>
      <w:r w:rsidR="003C7DE5">
        <w:t xml:space="preserve"> </w:t>
      </w:r>
      <w:r w:rsidRPr="00232CA7">
        <w:t>ставок заработной платы,</w:t>
      </w:r>
      <w:r w:rsidR="003C7DE5">
        <w:t xml:space="preserve"> </w:t>
      </w:r>
      <w:r w:rsidRPr="00232CA7">
        <w:t xml:space="preserve">определяемых по квалификационным уровням профессиональных квалификационных групп и отдельным </w:t>
      </w:r>
      <w:r w:rsidRPr="00AA636F">
        <w:t>должностям,</w:t>
      </w:r>
      <w:r w:rsidR="00C34B67">
        <w:t xml:space="preserve"> </w:t>
      </w:r>
      <w:r w:rsidRPr="00AA636F">
        <w:t xml:space="preserve">не включенным в профессиональные квалификационные </w:t>
      </w:r>
      <w:proofErr w:type="gramStart"/>
      <w:r w:rsidRPr="00AA636F">
        <w:t>группы(</w:t>
      </w:r>
      <w:proofErr w:type="gramEnd"/>
      <w:r w:rsidRPr="00AA636F">
        <w:t>далее-минимальные размеры окладов,ставок).</w:t>
      </w:r>
      <w:r w:rsidR="00D66082" w:rsidRPr="00AA636F">
        <w:tab/>
      </w:r>
    </w:p>
    <w:p w:rsidR="00601402" w:rsidRPr="00AA636F" w:rsidRDefault="00601402" w:rsidP="006014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2.3.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</w:t>
      </w:r>
      <w:r w:rsidRPr="00AA636F">
        <w:rPr>
          <w:rFonts w:ascii="Times New Roman" w:hAnsi="Times New Roman" w:cs="Times New Roman"/>
          <w:sz w:val="24"/>
          <w:szCs w:val="24"/>
        </w:rPr>
        <w:t>"</w:t>
      </w:r>
      <w:r w:rsidR="006A7E7A" w:rsidRPr="00AA636F">
        <w:rPr>
          <w:rFonts w:ascii="Times New Roman" w:hAnsi="Times New Roman" w:cs="Times New Roman"/>
          <w:sz w:val="24"/>
          <w:szCs w:val="24"/>
        </w:rPr>
        <w:t xml:space="preserve"> </w:t>
      </w:r>
      <w:r w:rsidR="006A7E7A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</w:t>
      </w:r>
      <w:r w:rsid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057-П, от 28.09.2020 № 140-П</w:t>
      </w:r>
      <w:r w:rsidR="006A7E7A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6A7E7A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Default="00AA636F" w:rsidP="00AA636F">
      <w:pPr>
        <w:ind w:firstLine="567"/>
        <w:jc w:val="both"/>
      </w:pPr>
      <w:r>
        <w:t>должности, отнесенные    к   ПКГ    "Должности   технических</w:t>
      </w:r>
    </w:p>
    <w:p w:rsidR="00AA636F" w:rsidRDefault="00AA636F" w:rsidP="00AA636F">
      <w:pPr>
        <w:jc w:val="both"/>
      </w:pPr>
      <w:r>
        <w:t xml:space="preserve">исполнителей и артистов вспомогательного состава"                               </w:t>
      </w:r>
      <w:r>
        <w:tab/>
      </w:r>
      <w:r w:rsidR="00C34B67">
        <w:t>5 094 рубля</w:t>
      </w:r>
      <w:r>
        <w:t>;</w:t>
      </w:r>
    </w:p>
    <w:p w:rsidR="00AA636F" w:rsidRDefault="00C34B67" w:rsidP="00AA636F">
      <w:pPr>
        <w:ind w:firstLine="567"/>
        <w:jc w:val="both"/>
      </w:pPr>
      <w:r>
        <w:t xml:space="preserve">должности, отнесенные к ПКГ </w:t>
      </w:r>
      <w:r w:rsidR="00AA636F">
        <w:t xml:space="preserve">"Должности     работников </w:t>
      </w:r>
    </w:p>
    <w:p w:rsidR="00AA636F" w:rsidRDefault="00AA636F" w:rsidP="00AA636F">
      <w:pPr>
        <w:jc w:val="both"/>
      </w:pPr>
      <w:r>
        <w:t xml:space="preserve">культуры, искусства и кинематографии среднего звена" </w:t>
      </w:r>
      <w:r>
        <w:tab/>
      </w:r>
      <w:r>
        <w:tab/>
      </w:r>
      <w:r>
        <w:tab/>
      </w:r>
      <w:r w:rsidR="00C34B67">
        <w:t>7 428 рубля</w:t>
      </w:r>
      <w:r>
        <w:t>;</w:t>
      </w:r>
    </w:p>
    <w:p w:rsidR="00AA636F" w:rsidRDefault="00C34B67" w:rsidP="00AA636F">
      <w:pPr>
        <w:ind w:firstLine="567"/>
        <w:jc w:val="both"/>
      </w:pPr>
      <w:r>
        <w:t xml:space="preserve">должности, отнесенные к ПКГ "Должности </w:t>
      </w:r>
      <w:r w:rsidR="00AA636F">
        <w:t xml:space="preserve">работников  </w:t>
      </w:r>
    </w:p>
    <w:p w:rsidR="00AA636F" w:rsidRDefault="00AA636F" w:rsidP="00AA636F">
      <w:pPr>
        <w:jc w:val="both"/>
      </w:pPr>
      <w:r>
        <w:t xml:space="preserve">культуры, искусства и кинематографии ведущего звена"   </w:t>
      </w:r>
      <w:r w:rsidR="00490D4B">
        <w:t xml:space="preserve">                              </w:t>
      </w:r>
      <w:r w:rsidR="00C34B67">
        <w:t>10 013 рублей</w:t>
      </w:r>
      <w:r>
        <w:t xml:space="preserve">;   </w:t>
      </w:r>
    </w:p>
    <w:p w:rsidR="00AA636F" w:rsidRPr="001315E2" w:rsidRDefault="00AA636F" w:rsidP="00AA636F">
      <w:pPr>
        <w:ind w:firstLine="567"/>
        <w:jc w:val="both"/>
      </w:pPr>
      <w:r w:rsidRPr="001315E2">
        <w:t>должности, отнесенные к ПКГ "Должности руководящего</w:t>
      </w:r>
    </w:p>
    <w:p w:rsidR="00601402" w:rsidRPr="001315E2" w:rsidRDefault="00AA636F" w:rsidP="00AA6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5E2">
        <w:rPr>
          <w:rFonts w:ascii="Times New Roman" w:hAnsi="Times New Roman" w:cs="Times New Roman"/>
          <w:sz w:val="24"/>
          <w:szCs w:val="24"/>
        </w:rPr>
        <w:t>состава учреждений культуры, иску</w:t>
      </w:r>
      <w:r w:rsidR="00490D4B">
        <w:rPr>
          <w:rFonts w:ascii="Times New Roman" w:hAnsi="Times New Roman" w:cs="Times New Roman"/>
          <w:sz w:val="24"/>
          <w:szCs w:val="24"/>
        </w:rPr>
        <w:t xml:space="preserve">сства и кинематографии"       </w:t>
      </w:r>
      <w:r w:rsidR="00490D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4B67">
        <w:rPr>
          <w:rFonts w:ascii="Times New Roman" w:hAnsi="Times New Roman" w:cs="Times New Roman"/>
          <w:sz w:val="24"/>
          <w:szCs w:val="24"/>
        </w:rPr>
        <w:t xml:space="preserve"> 13 073 рубля</w:t>
      </w:r>
      <w:r w:rsidR="001315E2">
        <w:rPr>
          <w:rFonts w:ascii="Times New Roman" w:hAnsi="Times New Roman" w:cs="Times New Roman"/>
          <w:sz w:val="24"/>
          <w:szCs w:val="24"/>
        </w:rPr>
        <w:t>.</w:t>
      </w:r>
    </w:p>
    <w:p w:rsidR="00AA636F" w:rsidRPr="00AA636F" w:rsidRDefault="00D66082" w:rsidP="00AA63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2.4.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</w:t>
      </w:r>
      <w:r w:rsidR="00601402" w:rsidRPr="00AA636F">
        <w:rPr>
          <w:rFonts w:ascii="Times New Roman" w:hAnsi="Times New Roman" w:cs="Times New Roman"/>
          <w:sz w:val="24"/>
          <w:szCs w:val="24"/>
        </w:rPr>
        <w:t>"</w:t>
      </w:r>
      <w:r w:rsidR="006A7E7A" w:rsidRPr="00AA636F">
        <w:rPr>
          <w:rFonts w:ascii="Times New Roman" w:hAnsi="Times New Roman" w:cs="Times New Roman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057-П, 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AA636F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Pr="00AA636F" w:rsidRDefault="00601402" w:rsidP="00835071">
      <w:pPr>
        <w:ind w:firstLine="142"/>
        <w:jc w:val="both"/>
      </w:pPr>
      <w:r w:rsidRPr="00AA636F">
        <w:t xml:space="preserve">       </w:t>
      </w:r>
      <w:r w:rsidR="00AA636F" w:rsidRPr="00AA636F">
        <w:t xml:space="preserve">профессии, отнесенные к ПКГ "Профессии   рабочих культуры, искусства и кинематографии первого уровня"                              </w:t>
      </w:r>
      <w:r w:rsidR="00AA636F" w:rsidRPr="00AA636F">
        <w:tab/>
      </w:r>
      <w:r w:rsidR="00AA636F" w:rsidRPr="00AA636F">
        <w:tab/>
      </w:r>
      <w:r w:rsidR="00AA636F" w:rsidRPr="00AA636F">
        <w:tab/>
      </w:r>
      <w:r w:rsidR="00AA636F" w:rsidRPr="00AA636F">
        <w:tab/>
      </w:r>
      <w:r w:rsidR="00C34B67">
        <w:t>5 173 рубля</w:t>
      </w:r>
      <w:r w:rsidR="00AA636F" w:rsidRPr="00AA636F">
        <w:t>;</w:t>
      </w:r>
    </w:p>
    <w:p w:rsidR="00AA636F" w:rsidRPr="00AA636F" w:rsidRDefault="00AA636F" w:rsidP="00AA636F">
      <w:pPr>
        <w:ind w:firstLine="567"/>
        <w:jc w:val="both"/>
      </w:pPr>
      <w:proofErr w:type="gramStart"/>
      <w:r w:rsidRPr="00AA636F">
        <w:t>профессии,  отнесенные</w:t>
      </w:r>
      <w:proofErr w:type="gramEnd"/>
      <w:r w:rsidRPr="00AA636F">
        <w:t xml:space="preserve">  к  ПКГ "Профессии   рабочих  культуры, искусства и кинематографии второго уровня"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1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 xml:space="preserve">5 267 </w:t>
      </w:r>
      <w:r w:rsidRPr="00AA636F">
        <w:t>рублей;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2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6 427 рублей</w:t>
      </w:r>
      <w:r w:rsidRPr="00AA636F">
        <w:t>;</w:t>
      </w:r>
    </w:p>
    <w:p w:rsidR="00AA636F" w:rsidRPr="00AA636F" w:rsidRDefault="00AA636F" w:rsidP="00AA636F">
      <w:pPr>
        <w:ind w:firstLine="567"/>
        <w:jc w:val="both"/>
      </w:pPr>
      <w:r w:rsidRPr="00AA636F">
        <w:t xml:space="preserve">       3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7 058 рубля</w:t>
      </w:r>
      <w:r w:rsidRPr="00AA636F">
        <w:t>;</w:t>
      </w:r>
    </w:p>
    <w:p w:rsidR="00D66082" w:rsidRPr="00AA636F" w:rsidRDefault="00AA636F" w:rsidP="00835071">
      <w:pPr>
        <w:autoSpaceDE w:val="0"/>
        <w:autoSpaceDN w:val="0"/>
        <w:adjustRightInd w:val="0"/>
        <w:ind w:firstLine="567"/>
        <w:jc w:val="both"/>
      </w:pPr>
      <w:r w:rsidRPr="00AA636F">
        <w:t xml:space="preserve">       4 квалификационный уровень                                                 </w:t>
      </w:r>
      <w:r w:rsidRPr="00AA636F">
        <w:tab/>
      </w:r>
      <w:r w:rsidRPr="00AA636F">
        <w:tab/>
      </w:r>
      <w:r w:rsidR="00C34B67">
        <w:t>8 502</w:t>
      </w:r>
      <w:r w:rsidR="00490D4B">
        <w:t xml:space="preserve"> рубля.</w:t>
      </w:r>
    </w:p>
    <w:p w:rsidR="00601402" w:rsidRPr="00AA636F" w:rsidRDefault="00D66082" w:rsidP="006014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2.5. </w:t>
      </w:r>
      <w:r w:rsidR="00AA636F" w:rsidRPr="00AA636F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AA636F"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A636F"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 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057-П, 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  <w:r w:rsidR="00AA636F" w:rsidRPr="00AA636F">
        <w:rPr>
          <w:rFonts w:ascii="Times New Roman" w:hAnsi="Times New Roman" w:cs="Times New Roman"/>
          <w:sz w:val="24"/>
          <w:szCs w:val="24"/>
        </w:rPr>
        <w:t>:</w:t>
      </w:r>
    </w:p>
    <w:p w:rsidR="00AA636F" w:rsidRPr="00AA636F" w:rsidRDefault="00601402" w:rsidP="00AA636F">
      <w:pPr>
        <w:autoSpaceDE w:val="0"/>
        <w:autoSpaceDN w:val="0"/>
        <w:adjustRightInd w:val="0"/>
        <w:jc w:val="both"/>
      </w:pPr>
      <w:r w:rsidRPr="00AA636F">
        <w:t xml:space="preserve">        </w:t>
      </w:r>
      <w:r w:rsidR="00AA636F" w:rsidRPr="00AA636F">
        <w:t>должности, отнесенные к ПКГ "Общеотраслевые должности служащих первого уровня"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3 511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  <w:outlineLvl w:val="0"/>
      </w:pPr>
      <w:r w:rsidRPr="00AA636F">
        <w:t xml:space="preserve">        2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3 704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lastRenderedPageBreak/>
        <w:t xml:space="preserve">        должности, отнесенные к ПКГ "Общеотраслевые должности служащих второго уровня"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                          </w:t>
      </w:r>
      <w:r w:rsidRPr="00AA636F">
        <w:tab/>
      </w:r>
      <w:r w:rsidRPr="00AA636F">
        <w:tab/>
      </w:r>
      <w:r w:rsidR="00C34B67">
        <w:t>3 896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jc w:val="both"/>
      </w:pPr>
      <w:r w:rsidRPr="00AA636F">
        <w:t xml:space="preserve">        2 квалификационный уровень                                               </w:t>
      </w:r>
      <w:r w:rsidRPr="00AA636F">
        <w:tab/>
      </w:r>
      <w:r w:rsidRPr="00AA636F">
        <w:tab/>
      </w:r>
      <w:r w:rsidR="00C34B67">
        <w:t>4 282 рубля</w:t>
      </w:r>
      <w:r w:rsidRPr="00AA636F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4 704</w:t>
      </w:r>
      <w:r w:rsidR="00490D4B">
        <w:t xml:space="preserve">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5 937</w:t>
      </w:r>
      <w:r w:rsidR="00490D4B">
        <w:t xml:space="preserve"> рублей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</w:t>
      </w:r>
      <w:r w:rsidRPr="00BC1FAD">
        <w:tab/>
      </w:r>
      <w:r w:rsidRPr="00BC1FAD">
        <w:tab/>
      </w:r>
      <w:r w:rsidR="00C34B67">
        <w:t>6 706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третьего уровня"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4 282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4 704</w:t>
      </w:r>
      <w:r w:rsidR="00490D4B">
        <w:t xml:space="preserve">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5 164 рубля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6 208</w:t>
      </w:r>
      <w:r w:rsidR="00490D4B">
        <w:t xml:space="preserve"> рублей</w:t>
      </w:r>
      <w:r w:rsidRPr="00BC1FAD">
        <w:t>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7 248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четвертого уровня"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7 790</w:t>
      </w:r>
      <w:r w:rsidRPr="00BC1FAD">
        <w:t xml:space="preserve"> рублей;</w:t>
      </w:r>
    </w:p>
    <w:p w:rsidR="00AA636F" w:rsidRPr="00BC1FAD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C34B67">
        <w:t>9 023</w:t>
      </w:r>
      <w:r w:rsidRPr="00BC1FAD">
        <w:t xml:space="preserve"> рубля;</w:t>
      </w:r>
    </w:p>
    <w:p w:rsidR="00601402" w:rsidRDefault="00AA636F" w:rsidP="00AA636F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490D4B">
        <w:t>8</w:t>
      </w:r>
      <w:r w:rsidR="00C34B67">
        <w:t>9 718</w:t>
      </w:r>
      <w:r w:rsidRPr="00BC1FAD">
        <w:t xml:space="preserve"> рублей</w:t>
      </w:r>
      <w:r w:rsidR="00490D4B">
        <w:t>.</w:t>
      </w:r>
    </w:p>
    <w:p w:rsidR="00601402" w:rsidRPr="00AA636F" w:rsidRDefault="00D66082" w:rsidP="00AA636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2.6. </w:t>
      </w:r>
      <w:r w:rsidR="00AA636F" w:rsidRPr="00AA636F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AA636F"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A636F"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057-П, 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jc w:val="both"/>
      </w:pPr>
      <w:r>
        <w:t xml:space="preserve">  </w:t>
      </w:r>
      <w:r w:rsidR="00601402" w:rsidRPr="00AA636F">
        <w:t xml:space="preserve"> </w:t>
      </w:r>
      <w:r>
        <w:t xml:space="preserve">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первого уровня"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3 016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outlineLvl w:val="0"/>
      </w:pPr>
      <w:r w:rsidRPr="00AA636F">
        <w:t xml:space="preserve">      2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3 161 рубль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  <w:jc w:val="both"/>
      </w:pPr>
      <w:r w:rsidRPr="00AA636F">
        <w:t xml:space="preserve">   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второго уровня"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3 511</w:t>
      </w:r>
      <w:r w:rsidRPr="00AA636F">
        <w:t xml:space="preserve"> рублей;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2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4 282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3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4 510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142"/>
      </w:pPr>
      <w:r w:rsidRPr="00AA636F">
        <w:t xml:space="preserve">      4 квалификационный уровень                                                  </w:t>
      </w:r>
      <w:r w:rsidRPr="00AA636F">
        <w:tab/>
      </w:r>
      <w:r w:rsidRPr="00AA636F">
        <w:tab/>
      </w:r>
      <w:r w:rsidR="00C34B67">
        <w:t>5 667 рублей</w:t>
      </w:r>
      <w:r w:rsidRPr="00AA636F">
        <w:t>.</w:t>
      </w:r>
    </w:p>
    <w:p w:rsidR="00AA636F" w:rsidRPr="00AA636F" w:rsidRDefault="00D66082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2.7.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sz w:val="24"/>
          <w:szCs w:val="24"/>
        </w:rPr>
        <w:t>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057-П, от 28.09.2020 № 140-П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       художественный руководитель                                              </w:t>
      </w:r>
      <w:r w:rsidRPr="00AA636F">
        <w:tab/>
      </w:r>
      <w:r w:rsidRPr="00AA636F">
        <w:tab/>
      </w:r>
      <w:r w:rsidR="00C34B67">
        <w:t>13 073 рубля</w:t>
      </w:r>
      <w:r w:rsidRPr="00AA636F">
        <w:t>;</w:t>
      </w:r>
    </w:p>
    <w:p w:rsidR="00AA636F" w:rsidRPr="00AA636F" w:rsidRDefault="00AA636F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       главный режиссер                                                                    </w:t>
      </w:r>
      <w:r w:rsidRPr="00AA636F">
        <w:rPr>
          <w:rFonts w:ascii="Times New Roman" w:hAnsi="Times New Roman" w:cs="Times New Roman"/>
          <w:sz w:val="24"/>
          <w:szCs w:val="24"/>
        </w:rPr>
        <w:tab/>
      </w:r>
      <w:r w:rsidRPr="00AA636F">
        <w:rPr>
          <w:rFonts w:ascii="Times New Roman" w:hAnsi="Times New Roman" w:cs="Times New Roman"/>
          <w:sz w:val="24"/>
          <w:szCs w:val="24"/>
        </w:rPr>
        <w:tab/>
      </w:r>
      <w:r w:rsidR="00C34B67">
        <w:rPr>
          <w:rFonts w:ascii="Times New Roman" w:hAnsi="Times New Roman" w:cs="Times New Roman"/>
          <w:sz w:val="24"/>
          <w:szCs w:val="24"/>
        </w:rPr>
        <w:t>13 073 рубля</w:t>
      </w:r>
      <w:r w:rsidR="00490D4B">
        <w:rPr>
          <w:rFonts w:ascii="Times New Roman" w:hAnsi="Times New Roman" w:cs="Times New Roman"/>
          <w:sz w:val="24"/>
          <w:szCs w:val="24"/>
        </w:rPr>
        <w:t>.</w:t>
      </w:r>
      <w:r w:rsidRPr="00AA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6F" w:rsidRPr="00AA636F" w:rsidRDefault="00D66082" w:rsidP="00AA636F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2.8. </w:t>
      </w:r>
      <w:r w:rsidR="00AA636F" w:rsidRPr="00AA636F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AA636F" w:rsidRPr="00AA636F">
        <w:rPr>
          <w:rFonts w:ascii="Times New Roman" w:hAnsi="Times New Roman" w:cs="Times New Roman"/>
          <w:sz w:val="24"/>
          <w:szCs w:val="24"/>
        </w:rPr>
        <w:t>"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29.09.2017 №135-П, от 14.12.2017 №170-П</w:t>
      </w:r>
      <w:r w:rsidR="00490D4B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16.09.2019 №144-П</w:t>
      </w:r>
      <w:r w:rsidR="00C34B67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от 16.04.2020 № 057-П</w:t>
      </w:r>
      <w:r w:rsidR="00AA636F" w:rsidRPr="00AA636F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):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главный инженер                                                                     </w:t>
      </w:r>
      <w:r w:rsidRPr="00AA636F">
        <w:tab/>
      </w:r>
      <w:r w:rsidRPr="00AA636F">
        <w:tab/>
        <w:t xml:space="preserve">           </w:t>
      </w:r>
      <w:r w:rsidR="00490D4B">
        <w:t xml:space="preserve"> </w:t>
      </w:r>
      <w:r w:rsidR="00C34B67">
        <w:t>9 023</w:t>
      </w:r>
      <w:r w:rsidR="00490D4B">
        <w:t xml:space="preserve"> </w:t>
      </w:r>
      <w:r w:rsidRPr="00AA636F">
        <w:t>рубля;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закройщик           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8 502 рубля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макетчик театрально-постановочных макетов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8 499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реставратор архивных и библиотечных материалов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8 499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слесарь-сантехник                                           </w:t>
      </w:r>
      <w:r w:rsidRPr="00AA636F">
        <w:tab/>
      </w:r>
      <w:r w:rsidRPr="00AA636F">
        <w:tab/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4 280</w:t>
      </w:r>
      <w:r w:rsidR="00490D4B">
        <w:t xml:space="preserve">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>машинист (</w:t>
      </w:r>
      <w:proofErr w:type="gramStart"/>
      <w:r w:rsidRPr="00AA636F">
        <w:t xml:space="preserve">кочегар)   </w:t>
      </w:r>
      <w:proofErr w:type="gramEnd"/>
      <w:r w:rsidRPr="00AA636F">
        <w:t xml:space="preserve">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C34B67">
        <w:t>3 016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</w:pPr>
      <w:r w:rsidRPr="00AA636F">
        <w:t xml:space="preserve">заведующий отдела эксплуатационно-технического обслуживания         </w:t>
      </w:r>
      <w:r w:rsidR="00D54803">
        <w:t>8 715 рублей</w:t>
      </w:r>
      <w:r w:rsidRPr="00AA636F">
        <w:t>;</w:t>
      </w:r>
    </w:p>
    <w:p w:rsidR="00AA636F" w:rsidRPr="00AA636F" w:rsidRDefault="00AA636F" w:rsidP="00AA636F">
      <w:pPr>
        <w:autoSpaceDE w:val="0"/>
        <w:autoSpaceDN w:val="0"/>
        <w:adjustRightInd w:val="0"/>
        <w:ind w:firstLine="426"/>
        <w:outlineLvl w:val="1"/>
      </w:pPr>
      <w:r w:rsidRPr="00AA636F">
        <w:lastRenderedPageBreak/>
        <w:t xml:space="preserve">специалист по учетно-хранительной документации                                   </w:t>
      </w:r>
      <w:r>
        <w:t xml:space="preserve"> </w:t>
      </w:r>
      <w:r w:rsidR="00D54803">
        <w:t>6 674 рубля</w:t>
      </w:r>
      <w:r w:rsidRPr="00AA636F">
        <w:t>.</w:t>
      </w:r>
    </w:p>
    <w:p w:rsidR="00A26486" w:rsidRPr="00AA636F" w:rsidRDefault="00A26486" w:rsidP="00AA636F">
      <w:pPr>
        <w:autoSpaceDE w:val="0"/>
        <w:autoSpaceDN w:val="0"/>
        <w:adjustRightInd w:val="0"/>
        <w:ind w:firstLine="426"/>
        <w:outlineLvl w:val="1"/>
      </w:pPr>
      <w:r w:rsidRPr="00AA636F">
        <w:t>2.9.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A26486" w:rsidRPr="00232CA7" w:rsidRDefault="00A26486" w:rsidP="00A26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41490" w:rsidRPr="00232CA7" w:rsidRDefault="00941490" w:rsidP="00875CF7">
      <w:pPr>
        <w:autoSpaceDE w:val="0"/>
        <w:autoSpaceDN w:val="0"/>
        <w:adjustRightInd w:val="0"/>
        <w:ind w:firstLine="567"/>
        <w:jc w:val="both"/>
      </w:pPr>
      <w:r w:rsidRPr="00232CA7">
        <w:t>2.</w:t>
      </w:r>
      <w:r w:rsidR="00A26486" w:rsidRPr="00232CA7">
        <w:t>11</w:t>
      </w:r>
      <w:r w:rsidRPr="00232CA7">
        <w:t>. Минимальные размеры окладов</w:t>
      </w:r>
      <w:r w:rsidR="007615DA" w:rsidRPr="00232CA7">
        <w:t xml:space="preserve"> </w:t>
      </w:r>
      <w:r w:rsidRPr="00232CA7">
        <w:t>(должностных окладов),</w:t>
      </w:r>
      <w:r w:rsidR="007615DA" w:rsidRPr="00232CA7">
        <w:t xml:space="preserve"> </w:t>
      </w:r>
      <w:r w:rsidRPr="00232CA7">
        <w:t>ставок заработной платы работников учреждений увеличиваются при условии наличия квалификационной категории</w:t>
      </w:r>
      <w:r w:rsidR="00987CAB" w:rsidRPr="00232CA7">
        <w:t>:</w:t>
      </w:r>
    </w:p>
    <w:p w:rsidR="00941490" w:rsidRPr="00232CA7" w:rsidRDefault="004D7621" w:rsidP="00875CF7">
      <w:pPr>
        <w:autoSpaceDE w:val="0"/>
        <w:autoSpaceDN w:val="0"/>
        <w:adjustRightInd w:val="0"/>
        <w:ind w:firstLine="567"/>
        <w:jc w:val="both"/>
      </w:pPr>
      <w:r>
        <w:t>р</w:t>
      </w:r>
      <w:r w:rsidR="00941490" w:rsidRPr="00232CA7">
        <w:t>аботникам учреждений,</w:t>
      </w:r>
      <w:r w:rsidR="007615DA" w:rsidRPr="00232CA7">
        <w:t xml:space="preserve"> </w:t>
      </w:r>
      <w:r w:rsidR="00941490" w:rsidRPr="00232CA7">
        <w:t>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главный- на 25%;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ведущий- на 20%;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высшей категории- на 15%;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первой категории- на 10%;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второй категории – на 5%.</w:t>
      </w:r>
    </w:p>
    <w:p w:rsidR="00875CF7" w:rsidRPr="00232CA7" w:rsidRDefault="002F40DF" w:rsidP="00835071">
      <w:pPr>
        <w:tabs>
          <w:tab w:val="left" w:pos="567"/>
        </w:tabs>
        <w:autoSpaceDE w:val="0"/>
        <w:autoSpaceDN w:val="0"/>
        <w:adjustRightInd w:val="0"/>
        <w:jc w:val="both"/>
      </w:pPr>
      <w:r w:rsidRPr="00232CA7">
        <w:tab/>
        <w:t>2.12. Выплаты компенсационного характера и стимулирующие выплаты устанавливаются от оклада (должностного оклада), ставки заработной платы без учета его увеличения, предусмотренного п.2.11. настоящего Положения.</w:t>
      </w:r>
    </w:p>
    <w:p w:rsidR="002F40DF" w:rsidRPr="00232CA7" w:rsidRDefault="002F40DF" w:rsidP="002F40DF">
      <w:pPr>
        <w:autoSpaceDE w:val="0"/>
        <w:autoSpaceDN w:val="0"/>
        <w:adjustRightInd w:val="0"/>
        <w:jc w:val="both"/>
      </w:pPr>
    </w:p>
    <w:p w:rsidR="00875CF7" w:rsidRPr="00232CA7" w:rsidRDefault="00875CF7" w:rsidP="00875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III. ВИДЫ, РАЗМЕРЫ И УСЛОВИЯ ОСУЩЕСТВЛЕНИЯ ВЫПЛАТ</w:t>
      </w:r>
    </w:p>
    <w:p w:rsidR="00875CF7" w:rsidRPr="00232CA7" w:rsidRDefault="00875CF7" w:rsidP="00875C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875CF7" w:rsidRPr="00232CA7" w:rsidRDefault="00875CF7" w:rsidP="00875C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D3629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="00BD3629" w:rsidRPr="00232CA7">
        <w:rPr>
          <w:rFonts w:ascii="Times New Roman" w:hAnsi="Times New Roman" w:cs="Times New Roman"/>
          <w:sz w:val="24"/>
          <w:szCs w:val="24"/>
        </w:rPr>
        <w:t>;</w:t>
      </w:r>
    </w:p>
    <w:p w:rsidR="00875CF7" w:rsidRPr="00232CA7" w:rsidRDefault="00BD3629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сельской местности</w:t>
      </w:r>
      <w:r w:rsidR="00875CF7" w:rsidRPr="00232CA7">
        <w:rPr>
          <w:rFonts w:ascii="Times New Roman" w:hAnsi="Times New Roman" w:cs="Times New Roman"/>
          <w:sz w:val="24"/>
          <w:szCs w:val="24"/>
        </w:rPr>
        <w:t>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9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а) доплату за совмещение профессий (должностей);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б) доплату за расширение зон обслуживания;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в)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г) доплату за работу в ночное время;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д) доплату за работу в выходные и нерабочие праздничные дни;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е) доплату за сверхурочную работу.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>3.3.1. Размер доплат, указанных в п.п. а), б), в)</w:t>
      </w:r>
      <w:hyperlink r:id="rId10" w:history="1">
        <w:r w:rsidRPr="00232CA7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232CA7">
        <w:rPr>
          <w:rFonts w:ascii="Times New Roman" w:hAnsi="Times New Roman" w:cs="Times New Roman"/>
          <w:sz w:val="24"/>
          <w:szCs w:val="24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Размер доплаты составляет 50% части оклада (должностного оклада), ставки заработной платы за час работы работника в ночное время.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2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D3629" w:rsidRPr="00232CA7" w:rsidRDefault="00BD3629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3.4. Выплаты работникам учреждений,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расположенных в сельской местности,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 xml:space="preserve">устанавливаются в размере 25% от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оклада(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>должност</w:t>
      </w:r>
      <w:r w:rsidR="0081211C" w:rsidRPr="00232CA7">
        <w:rPr>
          <w:rFonts w:ascii="Times New Roman" w:hAnsi="Times New Roman" w:cs="Times New Roman"/>
          <w:sz w:val="24"/>
          <w:szCs w:val="24"/>
        </w:rPr>
        <w:t>н</w:t>
      </w:r>
      <w:r w:rsidRPr="00232CA7">
        <w:rPr>
          <w:rFonts w:ascii="Times New Roman" w:hAnsi="Times New Roman" w:cs="Times New Roman"/>
          <w:sz w:val="24"/>
          <w:szCs w:val="24"/>
        </w:rPr>
        <w:t>ого оклада),ставки заработной платы.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</w:t>
      </w:r>
      <w:r w:rsidR="0081211C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 случаях, определенных законодательством </w:t>
      </w:r>
      <w:r w:rsidR="00987CAB" w:rsidRPr="00232CA7">
        <w:rPr>
          <w:rFonts w:ascii="Times New Roman" w:hAnsi="Times New Roman" w:cs="Times New Roman"/>
          <w:sz w:val="24"/>
          <w:szCs w:val="24"/>
        </w:rPr>
        <w:t>Российской Федерации, Красноярского края и нормативными правовыми актами сельского поселения Хатанга</w:t>
      </w:r>
      <w:r w:rsidRPr="00232CA7">
        <w:rPr>
          <w:rFonts w:ascii="Times New Roman" w:hAnsi="Times New Roman" w:cs="Times New Roman"/>
          <w:sz w:val="24"/>
          <w:szCs w:val="24"/>
        </w:rPr>
        <w:t>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1C032C" w:rsidRPr="00232CA7" w:rsidRDefault="001C032C" w:rsidP="00000C5E">
      <w:pPr>
        <w:autoSpaceDE w:val="0"/>
        <w:autoSpaceDN w:val="0"/>
        <w:adjustRightInd w:val="0"/>
      </w:pPr>
    </w:p>
    <w:p w:rsidR="004479A7" w:rsidRPr="00232CA7" w:rsidRDefault="002E3E68" w:rsidP="002E3E68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I</w:t>
      </w:r>
      <w:r w:rsidRPr="00232CA7">
        <w:t>V. ВЫПЛАТЫ СТИМУЛИРУЮЩЕГО ХАРАКТЕРА</w:t>
      </w:r>
    </w:p>
    <w:p w:rsidR="002E3E68" w:rsidRPr="00232CA7" w:rsidRDefault="002E3E68" w:rsidP="002E3E68">
      <w:pPr>
        <w:autoSpaceDE w:val="0"/>
        <w:autoSpaceDN w:val="0"/>
        <w:adjustRightInd w:val="0"/>
        <w:jc w:val="center"/>
      </w:pPr>
    </w:p>
    <w:p w:rsidR="002E3E68" w:rsidRPr="00232CA7" w:rsidRDefault="002E3E68" w:rsidP="00290916">
      <w:pPr>
        <w:autoSpaceDE w:val="0"/>
        <w:autoSpaceDN w:val="0"/>
        <w:adjustRightInd w:val="0"/>
        <w:ind w:firstLine="567"/>
        <w:jc w:val="both"/>
      </w:pPr>
      <w:r w:rsidRPr="00232CA7">
        <w:t xml:space="preserve">4.1. Работникам учреждений по решению руководителя  в пределах </w:t>
      </w:r>
      <w:r w:rsidR="009E05BF" w:rsidRPr="00232CA7">
        <w:t>фонда оплаты труда</w:t>
      </w:r>
      <w:r w:rsidRPr="00232CA7">
        <w:t xml:space="preserve"> учреждения могут устанавливаться </w:t>
      </w:r>
      <w:r w:rsidR="009E05BF" w:rsidRPr="00232CA7">
        <w:t xml:space="preserve">следующие </w:t>
      </w:r>
      <w:r w:rsidRPr="00232CA7">
        <w:t>выплаты стимулирующего характера:</w:t>
      </w:r>
    </w:p>
    <w:p w:rsidR="002E3E68" w:rsidRPr="00232CA7" w:rsidRDefault="008A67D1" w:rsidP="002E3E68">
      <w:pPr>
        <w:autoSpaceDE w:val="0"/>
        <w:autoSpaceDN w:val="0"/>
        <w:adjustRightInd w:val="0"/>
        <w:ind w:left="540"/>
      </w:pPr>
      <w:r w:rsidRPr="00232CA7">
        <w:t>персональные выплаты;</w:t>
      </w:r>
    </w:p>
    <w:p w:rsidR="009E05BF" w:rsidRPr="00232CA7" w:rsidRDefault="009E05BF" w:rsidP="009E05BF">
      <w:pPr>
        <w:autoSpaceDE w:val="0"/>
        <w:autoSpaceDN w:val="0"/>
        <w:adjustRightInd w:val="0"/>
        <w:ind w:left="540"/>
      </w:pPr>
      <w:r w:rsidRPr="00232CA7">
        <w:t>выплаты по итогам работы;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интенсивность и высокие результаты работы;</w:t>
      </w:r>
    </w:p>
    <w:p w:rsidR="008A67D1" w:rsidRPr="00232CA7" w:rsidRDefault="008A67D1" w:rsidP="008A67D1">
      <w:pPr>
        <w:autoSpaceDE w:val="0"/>
        <w:autoSpaceDN w:val="0"/>
        <w:adjustRightInd w:val="0"/>
        <w:ind w:left="540"/>
      </w:pPr>
      <w:r w:rsidRPr="00232CA7">
        <w:t>выплаты за качество выполняемых работ</w:t>
      </w:r>
      <w:r w:rsidR="009E05BF" w:rsidRPr="00232CA7">
        <w:t>.</w:t>
      </w:r>
    </w:p>
    <w:p w:rsidR="00FE5F3E" w:rsidRPr="00232CA7" w:rsidRDefault="00387B3E" w:rsidP="00FE5F3E">
      <w:pPr>
        <w:autoSpaceDE w:val="0"/>
        <w:autoSpaceDN w:val="0"/>
        <w:adjustRightInd w:val="0"/>
        <w:ind w:firstLine="567"/>
      </w:pPr>
      <w:r w:rsidRPr="00232CA7">
        <w:t>Выплаты стимулирующего характера максимальным размером не ограничива</w:t>
      </w:r>
      <w:r w:rsidR="009E05BF" w:rsidRPr="00232CA7">
        <w:t>ю</w:t>
      </w:r>
      <w:r w:rsidRPr="00232CA7">
        <w:t xml:space="preserve">тся </w:t>
      </w:r>
      <w:r w:rsidR="00FE5F3E" w:rsidRPr="00232CA7">
        <w:t>и устанавливаются в пределах фонда оплаты труда.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 Персональные выплаты к окладу (должностному окладу), ставке заработной платы устанавливаются: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4.2.1. 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15% за знание и использование в работе двух иностранных языков и более;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35% при наличии ученой степени доктора наук (с даты принятия решения ВАК России о выдаче диплома) или почетного звания "народный".</w:t>
      </w:r>
    </w:p>
    <w:p w:rsidR="00F97082" w:rsidRDefault="00F97082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232CA7">
        <w:rPr>
          <w:rFonts w:ascii="Times New Roman" w:hAnsi="Times New Roman" w:cs="Times New Roman"/>
          <w:sz w:val="24"/>
        </w:rPr>
        <w:t>Выплата за выслугу лет (за стаж работы) – до 30% от должностного оклада устанавливается всем работникам в зависимости от общего количества лет, проработанных в учреждениях культуры, в соответствии с локальным нормативным актом учреждения.</w:t>
      </w:r>
    </w:p>
    <w:p w:rsidR="00A650A2" w:rsidRPr="00A650A2" w:rsidRDefault="00A650A2" w:rsidP="00A65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650A2">
        <w:rPr>
          <w:rFonts w:ascii="Times New Roman" w:hAnsi="Times New Roman" w:cs="Times New Roman"/>
          <w:sz w:val="24"/>
          <w:szCs w:val="24"/>
        </w:rPr>
        <w:t xml:space="preserve">иблиотечным работникам, имеющим ордена и медали, полученные за достижения в области библиотечного дела, значки Министерства культуры РСФСР за отличную работу, устанавливается надбавка в размере 1 МРОТ. </w:t>
      </w:r>
    </w:p>
    <w:p w:rsidR="00A650A2" w:rsidRPr="00232CA7" w:rsidRDefault="00A650A2" w:rsidP="00A65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0A2">
        <w:rPr>
          <w:rFonts w:ascii="Times New Roman" w:hAnsi="Times New Roman" w:cs="Times New Roman"/>
          <w:sz w:val="24"/>
          <w:szCs w:val="24"/>
        </w:rPr>
        <w:t>Надбавка, установленная абзацем 7, выплачивается работникам по мере закрепления соответствующих расходов в бюджете сельского поселения Хатанга. Надбавки к окладам за наличие ученой степени, почетного звания, ведомственного нагрудного знака устанавливаются по одному из вышеперечисленных оснований, имеющему больший размер.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4.2.2.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571200" w:rsidRPr="00232CA7" w:rsidRDefault="00A2074F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74F">
        <w:rPr>
          <w:rFonts w:ascii="Times New Roman" w:hAnsi="Times New Roman" w:cs="Times New Roman"/>
          <w:sz w:val="24"/>
          <w:szCs w:val="24"/>
        </w:rPr>
        <w:t>4.2.3</w:t>
      </w:r>
      <w:r w:rsidR="00571200" w:rsidRPr="00232CA7">
        <w:rPr>
          <w:rFonts w:ascii="Times New Roman" w:hAnsi="Times New Roman" w:cs="Times New Roman"/>
          <w:sz w:val="24"/>
          <w:szCs w:val="24"/>
        </w:rPr>
        <w:t>. За сложность, напряженность и особый режим работы работникам   учреждений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="00571200" w:rsidRPr="00232CA7">
        <w:rPr>
          <w:rFonts w:ascii="Times New Roman" w:hAnsi="Times New Roman" w:cs="Times New Roman"/>
          <w:sz w:val="24"/>
          <w:szCs w:val="24"/>
        </w:rPr>
        <w:t>устанавливаются выплаты</w:t>
      </w:r>
      <w:r w:rsidR="00397A8C" w:rsidRPr="00232CA7">
        <w:rPr>
          <w:rFonts w:ascii="Times New Roman" w:hAnsi="Times New Roman" w:cs="Times New Roman"/>
          <w:sz w:val="24"/>
          <w:szCs w:val="24"/>
        </w:rPr>
        <w:t xml:space="preserve"> до 400 % от оклада (должностного оклада), ставки заработной платы</w:t>
      </w:r>
      <w:r w:rsidR="00571200" w:rsidRPr="00232CA7">
        <w:rPr>
          <w:rFonts w:ascii="Times New Roman" w:hAnsi="Times New Roman" w:cs="Times New Roman"/>
          <w:sz w:val="24"/>
          <w:szCs w:val="24"/>
        </w:rPr>
        <w:t>.</w:t>
      </w:r>
      <w:r w:rsidR="0032297C" w:rsidRPr="0032297C">
        <w:t xml:space="preserve"> </w:t>
      </w:r>
      <w:r w:rsidR="0032297C" w:rsidRPr="0032297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571200" w:rsidRPr="00232CA7" w:rsidRDefault="00571200" w:rsidP="0057120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Выплаты по итогам работы.</w:t>
      </w:r>
    </w:p>
    <w:p w:rsidR="00571200" w:rsidRPr="00232CA7" w:rsidRDefault="00571200" w:rsidP="00571200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4.</w:t>
      </w:r>
      <w:r w:rsidR="009E05BF" w:rsidRPr="00232CA7">
        <w:t>3</w:t>
      </w:r>
      <w:r w:rsidRPr="00232CA7">
        <w:t>.1. Выплаты по итогам работы в виде премирования осуществляются по решению руководителя учреждения: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работникам, подчиненным непосредственно руководителю;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учреждения, работникам, подчиненным заместителям руководителей, - по представлению заместителей руководителя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.2. Выплаты по итогам работы за период (за квартал, год) выплачиваются с целью поощрения работников за общие результаты труда по итогам работы.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непосредственное участие работника в выполнении важных работ, мероприятий.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.3. Выплаты по итогам работы за квартал, год предельным размером не ограничиваются</w:t>
      </w:r>
      <w:r w:rsidR="00DA3B80" w:rsidRPr="00232CA7">
        <w:rPr>
          <w:rFonts w:ascii="Times New Roman" w:hAnsi="Times New Roman" w:cs="Times New Roman"/>
          <w:sz w:val="24"/>
          <w:szCs w:val="24"/>
        </w:rPr>
        <w:t xml:space="preserve"> и устанавливаются в пределах фонда оплаты труда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4.</w:t>
      </w:r>
      <w:r w:rsidR="009E05BF" w:rsidRPr="00232CA7">
        <w:t>4</w:t>
      </w:r>
      <w:r w:rsidRPr="00232CA7">
        <w:t xml:space="preserve">. Работникам учреждений по решению руководителя в пределах </w:t>
      </w:r>
      <w:r w:rsidR="00895AF5" w:rsidRPr="00232CA7">
        <w:t>фонда оплаты труда</w:t>
      </w:r>
      <w:r w:rsidRPr="00232CA7">
        <w:t xml:space="preserve"> учреждения, а также средств от приносящей доход деятельности, направленных учреждениями на оплату труда работников, могут устанавливаться выплаты стимулирующего </w:t>
      </w:r>
      <w:proofErr w:type="gramStart"/>
      <w:r w:rsidRPr="00232CA7">
        <w:t>характера</w:t>
      </w:r>
      <w:r w:rsidR="00E04178" w:rsidRPr="00232CA7">
        <w:t>(</w:t>
      </w:r>
      <w:proofErr w:type="gramEnd"/>
      <w:r w:rsidR="00E04178" w:rsidRPr="00232CA7">
        <w:t>по балльной системе оплаты труда)</w:t>
      </w:r>
      <w:r w:rsidRPr="00232CA7">
        <w:t>: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важность выполняемой работы, степень самостоятельности и ответственности при выполнении поставленных задач;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качество выполняемых работ;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выплаты за интенсивность и высокие результаты работы.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Виды, условия, размер выплат стимулирующего характера, в том числе критерии оценки результативности и качества труда работников учреждения, устанавливаются согласно </w:t>
      </w:r>
      <w:hyperlink w:anchor="Par488" w:history="1">
        <w:r w:rsidRPr="00232CA7">
          <w:rPr>
            <w:color w:val="0000FF"/>
          </w:rPr>
          <w:t xml:space="preserve">приложениям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При осуществлении выплат, предусмотренных настоящим пунктом, учреждениями </w:t>
      </w:r>
      <w:r w:rsidRPr="00232CA7">
        <w:lastRenderedPageBreak/>
        <w:t>могут применяться иные критерии оценки результативности и качества труда работников, не предусмотренны</w:t>
      </w:r>
      <w:r w:rsidR="00895AF5" w:rsidRPr="00232CA7">
        <w:t>е</w:t>
      </w:r>
      <w:r w:rsidRPr="00232CA7">
        <w:t xml:space="preserve"> </w:t>
      </w:r>
      <w:hyperlink w:anchor="Par488" w:history="1">
        <w:r w:rsidRPr="00232CA7">
          <w:rPr>
            <w:color w:val="0000FF"/>
          </w:rPr>
          <w:t xml:space="preserve">приложениями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работ, осуществляемых конкретному работнику учреждения (далее - "балльные" выплаты), определяется по формуле: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Б</w:t>
      </w:r>
      <w:proofErr w:type="spellStart"/>
      <w:r w:rsidRPr="00232C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  –  размер выплаты, осуществляемой конкретному работнику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Б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–  количество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баллов по результатам  оценки  труда i-го работника учреждения,  исчисленное  в  суммовом  выражении  по  показателям оценки за отчетный период.</w:t>
      </w:r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 = n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  </w:t>
      </w:r>
      <w:r w:rsidRPr="00232CA7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End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 -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Б ,</w:t>
      </w:r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i=1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фонд    оплаты  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труда,  предназначенный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для  осуществления стимулирующих выплат работникам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</w:t>
      </w:r>
      <w:r w:rsidRPr="00232CA7">
        <w:rPr>
          <w:rFonts w:ascii="Times New Roman" w:hAnsi="Times New Roman" w:cs="Times New Roman"/>
          <w:sz w:val="24"/>
          <w:szCs w:val="24"/>
        </w:rPr>
        <w:t xml:space="preserve">– плановый    фонд  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стимулирующих  выплат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 и главного бухгалтера.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В состав расходов для 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выплат. Учреждение обязано составить расчет (смету) ежеквартального резервирования средств исходя из сведений о предполагаемой сумме расходов на оплату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отпусков,дней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служебных командировок, подготовки, переподготовки, повышения  квалификации работников учреждения.   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сумма средств, резервируемая для оплаты  отпусков,  дней служебных командировок, подготовки, переподготовки, повышения  квалификации работников учреждения на плановый период.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х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>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 xml:space="preserve"> - доля суммы резервирования,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 = SUM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proofErr w:type="gramStart"/>
      <w:r w:rsidRPr="00232CA7">
        <w:rPr>
          <w:rFonts w:ascii="Times New Roman" w:hAnsi="Times New Roman" w:cs="Times New Roman"/>
          <w:sz w:val="24"/>
          <w:szCs w:val="24"/>
          <w:lang w:val="en-US"/>
        </w:rPr>
        <w:t>/  SUM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proofErr w:type="gram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  ,     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=1        </w:t>
      </w: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DA3B80" w:rsidRPr="00232CA7" w:rsidRDefault="00A020D8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</w:t>
      </w:r>
      <w:r w:rsidR="00DA3B80" w:rsidRPr="00232CA7">
        <w:rPr>
          <w:rFonts w:ascii="Times New Roman" w:hAnsi="Times New Roman" w:cs="Times New Roman"/>
          <w:sz w:val="24"/>
          <w:szCs w:val="24"/>
        </w:rPr>
        <w:t>де: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_</w:t>
      </w:r>
      <w:r w:rsidRPr="00232CA7">
        <w:rPr>
          <w:rFonts w:ascii="Times New Roman" w:hAnsi="Times New Roman" w:cs="Times New Roman"/>
          <w:sz w:val="24"/>
          <w:szCs w:val="24"/>
        </w:rPr>
        <w:t>– дни отпусков,  служебных командировок, подготовки, переподготовки, повышения  квалификации всех работников учреждения в плановом  году;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r w:rsidRPr="00232CA7">
        <w:rPr>
          <w:rFonts w:ascii="Times New Roman" w:hAnsi="Times New Roman" w:cs="Times New Roman"/>
          <w:sz w:val="24"/>
          <w:szCs w:val="24"/>
        </w:rPr>
        <w:t>–рабочие дни  всех работниковучрежденияв плановом  году;</w:t>
      </w:r>
    </w:p>
    <w:p w:rsidR="00DA3B80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 и главного бухгалтера.</w:t>
      </w:r>
    </w:p>
    <w:p w:rsidR="00F11B82" w:rsidRDefault="00F11B82" w:rsidP="00553B3C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F11B82">
        <w:rPr>
          <w:rFonts w:ascii="Times New Roman" w:hAnsi="Times New Roman" w:cs="Times New Roman"/>
          <w:sz w:val="24"/>
          <w:szCs w:val="24"/>
        </w:rPr>
        <w:t>4.5. 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подпунктом 4.5.1.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(в редакции от 1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9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.0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.201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8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№0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5-П)</w:t>
      </w:r>
    </w:p>
    <w:p w:rsidR="00553B3C" w:rsidRPr="00553B3C" w:rsidRDefault="00553B3C" w:rsidP="00553B3C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553B3C">
        <w:rPr>
          <w:rFonts w:eastAsiaTheme="minorEastAsia"/>
        </w:rPr>
        <w:lastRenderedPageBreak/>
        <w:t>4.5.1.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Для целей расчета региональной выплаты применяется размер заработной платы, установленный в Красноярском крае для сельского поселения Хатанга.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162"/>
      <w:r w:rsidRPr="00553B3C">
        <w:rPr>
          <w:rFonts w:eastAsiaTheme="minorEastAsia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настоящим </w:t>
      </w:r>
      <w:hyperlink w:anchor="sub_161" w:history="1">
        <w:r w:rsidRPr="00553B3C">
          <w:rPr>
            <w:rFonts w:eastAsiaTheme="minorEastAsia"/>
          </w:rPr>
          <w:t>подпунктом</w:t>
        </w:r>
      </w:hyperlink>
      <w:r w:rsidRPr="00553B3C">
        <w:rPr>
          <w:rFonts w:eastAsiaTheme="minorEastAsia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настоящим подпунктом,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1"/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сельского поселения Хатанга (в случае ее осуществления).</w:t>
      </w:r>
    </w:p>
    <w:p w:rsid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 xml:space="preserve">Региональная выплата включает в себя начисления по </w:t>
      </w:r>
      <w:hyperlink r:id="rId13" w:history="1">
        <w:r w:rsidRPr="00553B3C">
          <w:rPr>
            <w:rFonts w:eastAsiaTheme="minorEastAsia"/>
          </w:rPr>
          <w:t>районному коэффициенту</w:t>
        </w:r>
      </w:hyperlink>
      <w:r w:rsidRPr="00553B3C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553B3C" w:rsidRPr="00553B3C" w:rsidRDefault="00553B3C" w:rsidP="00553B3C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53B3C">
        <w:rPr>
          <w:rFonts w:eastAsiaTheme="minorEastAsia"/>
        </w:rPr>
        <w:t xml:space="preserve">Размеры заработной платы для расчета региональной выплаты включают в себя начисления по </w:t>
      </w:r>
      <w:hyperlink r:id="rId14" w:history="1">
        <w:r w:rsidRPr="00553B3C">
          <w:rPr>
            <w:rFonts w:eastAsiaTheme="minorEastAsia"/>
          </w:rPr>
          <w:t>районному коэффициенту</w:t>
        </w:r>
      </w:hyperlink>
      <w:r w:rsidRPr="00553B3C">
        <w:rPr>
          <w:rFonts w:eastAsiaTheme="minorEastAsia"/>
        </w:rPr>
        <w:t>, процентной надбавке к заработной плате за стаж работы в районах Крайнего Севера и приравненных к ним местностях.</w:t>
      </w:r>
      <w:r w:rsidRPr="00553B3C">
        <w:rPr>
          <w:i/>
          <w:color w:val="31849B" w:themeColor="accent5" w:themeShade="BF"/>
        </w:rPr>
        <w:t xml:space="preserve"> </w:t>
      </w:r>
      <w:r w:rsidRPr="00F11B82">
        <w:rPr>
          <w:i/>
          <w:color w:val="31849B" w:themeColor="accent5" w:themeShade="BF"/>
        </w:rPr>
        <w:t>(в редакции от 1</w:t>
      </w:r>
      <w:r>
        <w:rPr>
          <w:i/>
          <w:color w:val="31849B" w:themeColor="accent5" w:themeShade="BF"/>
        </w:rPr>
        <w:t>9</w:t>
      </w:r>
      <w:r w:rsidRPr="00F11B82">
        <w:rPr>
          <w:i/>
          <w:color w:val="31849B" w:themeColor="accent5" w:themeShade="BF"/>
        </w:rPr>
        <w:t>.0</w:t>
      </w:r>
      <w:r>
        <w:rPr>
          <w:i/>
          <w:color w:val="31849B" w:themeColor="accent5" w:themeShade="BF"/>
        </w:rPr>
        <w:t>3</w:t>
      </w:r>
      <w:r w:rsidRPr="00F11B82">
        <w:rPr>
          <w:i/>
          <w:color w:val="31849B" w:themeColor="accent5" w:themeShade="BF"/>
        </w:rPr>
        <w:t>.201</w:t>
      </w:r>
      <w:r>
        <w:rPr>
          <w:i/>
          <w:color w:val="31849B" w:themeColor="accent5" w:themeShade="BF"/>
        </w:rPr>
        <w:t>8</w:t>
      </w:r>
      <w:r w:rsidRPr="00F11B82">
        <w:rPr>
          <w:i/>
          <w:color w:val="31849B" w:themeColor="accent5" w:themeShade="BF"/>
        </w:rPr>
        <w:t xml:space="preserve"> №0</w:t>
      </w:r>
      <w:r>
        <w:rPr>
          <w:i/>
          <w:color w:val="31849B" w:themeColor="accent5" w:themeShade="BF"/>
        </w:rPr>
        <w:t>3</w:t>
      </w:r>
      <w:r w:rsidRPr="00F11B82">
        <w:rPr>
          <w:i/>
          <w:color w:val="31849B" w:themeColor="accent5" w:themeShade="BF"/>
        </w:rPr>
        <w:t>5-П)</w:t>
      </w:r>
    </w:p>
    <w:p w:rsidR="00D818D0" w:rsidRPr="00D818D0" w:rsidRDefault="00F11B82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18D0" w:rsidRPr="00D818D0">
        <w:rPr>
          <w:rFonts w:ascii="Times New Roman" w:hAnsi="Times New Roman" w:cs="Times New Roman"/>
          <w:sz w:val="24"/>
          <w:szCs w:val="24"/>
        </w:rPr>
        <w:t>.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труда</w:t>
      </w:r>
      <w:r w:rsidR="003F796D">
        <w:rPr>
          <w:rFonts w:ascii="Times New Roman" w:hAnsi="Times New Roman" w:cs="Times New Roman"/>
          <w:sz w:val="24"/>
          <w:szCs w:val="24"/>
        </w:rPr>
        <w:t xml:space="preserve"> </w:t>
      </w:r>
      <w:r w:rsidR="00D818D0" w:rsidRPr="00D818D0">
        <w:rPr>
          <w:rFonts w:ascii="Times New Roman" w:hAnsi="Times New Roman" w:cs="Times New Roman"/>
          <w:sz w:val="24"/>
          <w:szCs w:val="24"/>
        </w:rPr>
        <w:t>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D818D0" w:rsidRPr="00D818D0" w:rsidRDefault="00D818D0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</w:t>
      </w:r>
    </w:p>
    <w:p w:rsidR="00D818D0" w:rsidRPr="00D818D0" w:rsidRDefault="00D818D0" w:rsidP="00D818D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размера о платы труда),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  <w:r w:rsidR="00553B3C" w:rsidRP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9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.0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.201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8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№0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3</w:t>
      </w:r>
      <w:r w:rsidR="00553B3C" w:rsidRPr="00F11B82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5-П)</w:t>
      </w:r>
    </w:p>
    <w:p w:rsidR="00DA3B80" w:rsidRDefault="00D818D0" w:rsidP="00F11B82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 xml:space="preserve">Персональные выплаты для основного персонала библиотек за счет средств </w:t>
      </w:r>
      <w:r w:rsidRPr="00D818D0">
        <w:rPr>
          <w:rFonts w:ascii="Times New Roman" w:hAnsi="Times New Roman" w:cs="Times New Roman"/>
          <w:sz w:val="24"/>
          <w:szCs w:val="24"/>
        </w:rPr>
        <w:lastRenderedPageBreak/>
        <w:t>субсидий краевого бюджета, предусмотренной краевым бюджетом на очередной финансовый год устанавливаются выплаты на повышение размеров оплаты труда основного персонала на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от 16.05.2017 №065-П</w:t>
      </w:r>
      <w:r w:rsidR="00553B3C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; от 19.03.2018 №035-П</w:t>
      </w:r>
      <w:r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)</w:t>
      </w:r>
    </w:p>
    <w:p w:rsidR="00956404" w:rsidRPr="00232CA7" w:rsidRDefault="00956404" w:rsidP="00956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205" w:rsidRDefault="00861205" w:rsidP="00A6099D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V</w:t>
      </w:r>
      <w:r w:rsidRPr="00232CA7">
        <w:t>. УСЛОВИЯ ОПЛАТЫ ТРУДА РУКОВОДИТЕЛЙ</w:t>
      </w:r>
      <w:r w:rsidR="003B2CC8" w:rsidRPr="00232CA7">
        <w:t xml:space="preserve"> УЧРЕЖДЕНИЙ</w:t>
      </w:r>
      <w:r w:rsidRPr="00232CA7">
        <w:t>,</w:t>
      </w:r>
      <w:r w:rsidR="00D76B61" w:rsidRPr="00232CA7">
        <w:t xml:space="preserve"> </w:t>
      </w:r>
      <w:r w:rsidR="003B2CC8" w:rsidRPr="00232CA7">
        <w:t>ИХ ЗАМЕСТИТЕЛЕЙ И ГЛАВНЫХ БУХГАЛТЕРОВ</w:t>
      </w:r>
    </w:p>
    <w:p w:rsidR="002123F0" w:rsidRPr="00232CA7" w:rsidRDefault="002123F0" w:rsidP="00A6099D">
      <w:pPr>
        <w:autoSpaceDE w:val="0"/>
        <w:autoSpaceDN w:val="0"/>
        <w:adjustRightInd w:val="0"/>
        <w:jc w:val="center"/>
      </w:pP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5.2. 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26.09.2014 № 153-РС «Об утверждении </w:t>
      </w:r>
      <w:hyperlink r:id="rId15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 поселения Хатанга» (далее – Решением).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5.3. Группа по оплате труда руководителей учреждений определяется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6" w:history="1">
        <w:r w:rsidRPr="00232CA7">
          <w:rPr>
            <w:rFonts w:ascii="Times New Roman" w:hAnsi="Times New Roman" w:cs="Times New Roman"/>
            <w:sz w:val="24"/>
            <w:szCs w:val="24"/>
          </w:rPr>
          <w:t>объемных показателей</w:t>
        </w:r>
      </w:hyperlink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за </w:t>
      </w:r>
      <w:r w:rsidR="00895AF5" w:rsidRPr="00232CA7">
        <w:rPr>
          <w:rFonts w:ascii="Times New Roman" w:hAnsi="Times New Roman" w:cs="Times New Roman"/>
          <w:sz w:val="24"/>
          <w:szCs w:val="24"/>
        </w:rPr>
        <w:t>предшествующий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2CA7">
        <w:rPr>
          <w:rFonts w:ascii="Times New Roman" w:hAnsi="Times New Roman" w:cs="Times New Roman"/>
          <w:sz w:val="24"/>
          <w:szCs w:val="24"/>
        </w:rPr>
        <w:t>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5.4. Средний размер оклада (должностного оклада), ставки заработной платы работников основного персонала определяется 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5.5. Перечень должностей, профессий работников учреждений, относимых к основному персоналу утверждается нормативно-правовым актом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5.6. Размеры должностных окладов заместителей руководителей и главных бухгалтеров учреждений устанавливаются руководител</w:t>
      </w:r>
      <w:r w:rsidR="00895AF5" w:rsidRPr="00232CA7">
        <w:rPr>
          <w:rFonts w:ascii="Times New Roman" w:hAnsi="Times New Roman" w:cs="Times New Roman"/>
          <w:sz w:val="24"/>
          <w:szCs w:val="24"/>
        </w:rPr>
        <w:t>ями</w:t>
      </w:r>
      <w:r w:rsidRPr="00232C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95AF5" w:rsidRPr="00232CA7">
        <w:rPr>
          <w:rFonts w:ascii="Times New Roman" w:hAnsi="Times New Roman" w:cs="Times New Roman"/>
          <w:sz w:val="24"/>
          <w:szCs w:val="24"/>
        </w:rPr>
        <w:t>й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10 - 30 % ниже размеров должностных окладов руководителей этих учреждений.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Руководителям учреждений, их заместителям и главным бухгалтерам устанавливаются выплаты компенсационного характера в порядке, размерах и на условиях, предусмотренных </w:t>
      </w:r>
      <w:hyperlink r:id="rId17" w:history="1">
        <w:r w:rsidRPr="00232CA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 Руководителям учреждений, заместителям руководителей и главным бухгалтерам в пределах фонда заработной платы могут устанавливаться  следующие</w:t>
      </w:r>
      <w:r w:rsidR="00895AF5" w:rsidRPr="00232CA7">
        <w:t xml:space="preserve"> </w:t>
      </w:r>
      <w:r w:rsidRPr="00232CA7">
        <w:t>выплаты стимулирующего характера:</w:t>
      </w:r>
    </w:p>
    <w:p w:rsidR="00D76B61" w:rsidRPr="00232CA7" w:rsidRDefault="00D76B61" w:rsidP="00D76B6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персональные выплаты (с учетом сложности, напряженности и особого режима работы; опыта работы);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по итогам работы за квартал, год;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качество выполняемых работ.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5.7.1. Выплата за сложность, напряженность и особый режим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сложность, напряженность и особый режим работы Руководителям, заместителям руководителей и главным бухгалтерам   учреждений устанавливаются выплаты до </w:t>
      </w:r>
      <w:r w:rsidR="00D76B61" w:rsidRPr="00232CA7">
        <w:rPr>
          <w:rFonts w:ascii="Times New Roman" w:hAnsi="Times New Roman" w:cs="Times New Roman"/>
          <w:sz w:val="24"/>
          <w:szCs w:val="24"/>
        </w:rPr>
        <w:t>25</w:t>
      </w:r>
      <w:r w:rsidRPr="00232CA7">
        <w:rPr>
          <w:rFonts w:ascii="Times New Roman" w:hAnsi="Times New Roman" w:cs="Times New Roman"/>
          <w:sz w:val="24"/>
          <w:szCs w:val="24"/>
        </w:rPr>
        <w:t>0 % от оклада (должностного оклада), ставки заработной платы.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5.7.2. Выплата за опыт работы устанавливается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10% - при наличии ведомственного нагрудного знака (значка);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25% -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lastRenderedPageBreak/>
        <w:t>до 35% - при наличии ученой степени доктора наук (с даты принятия решения ВАК России о выдаче диплома) или почетного звания "народный";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232CA7">
        <w:t>за стаж работы (выслуга лет) – до 30 %, в соответствии с локальным нормативным актом учреждения.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</w:t>
      </w:r>
      <w:r w:rsidR="00732607" w:rsidRPr="00232CA7">
        <w:t>3</w:t>
      </w:r>
      <w:r w:rsidRPr="00232CA7">
        <w:t>.  Выплаты по итогам работы за квартал, год.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по итогам работы за период (за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Оценка выполнения показателей работы руководителя учреждения осуществляется начальником отдела культуры администрации сельского поселения Хатанга. 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Оценка выполнения показателей работы заместителей руководителя и главного бухгалтера учреждения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(квартал, год).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Выплаты по итогам работы за квартал, год предельным размером не ограничиваются и устанавливаются в пределах фонда оплаты труда </w:t>
      </w:r>
      <w:r w:rsidR="00E04178" w:rsidRPr="00232CA7">
        <w:rPr>
          <w:rFonts w:ascii="Times New Roman" w:hAnsi="Times New Roman" w:cs="Times New Roman"/>
          <w:sz w:val="24"/>
          <w:szCs w:val="24"/>
        </w:rPr>
        <w:t>согласованные с учредителем.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2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>. Выплаты за качество выполняемых работ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0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487F42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6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руководителям учреждений, их заместителям и главным бухгалтерам с учетом </w:t>
      </w:r>
      <w:hyperlink r:id="rId18" w:history="1">
        <w:r w:rsidRPr="00232CA7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деятельности учреждений в размере согласно </w:t>
      </w:r>
      <w:r w:rsidRPr="00232CA7">
        <w:rPr>
          <w:rFonts w:ascii="Times New Roman" w:hAnsi="Times New Roman" w:cs="Times New Roman"/>
          <w:color w:val="002060"/>
          <w:sz w:val="24"/>
          <w:szCs w:val="24"/>
        </w:rPr>
        <w:t>приложению</w:t>
      </w:r>
      <w:r w:rsidR="00D76B61" w:rsidRPr="00232C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2E86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7</w:t>
      </w:r>
      <w:r w:rsidRPr="00232CA7">
        <w:rPr>
          <w:rFonts w:ascii="Times New Roman" w:hAnsi="Times New Roman" w:cs="Times New Roman"/>
          <w:sz w:val="24"/>
          <w:szCs w:val="24"/>
        </w:rPr>
        <w:t>. Количество окладов (должностных окладов) руководителей учреждений, учитываемых для определения объема средств на выплаты стимулирующего характера руководителям учреждений, устан</w:t>
      </w:r>
      <w:r w:rsidR="00732607" w:rsidRPr="00232CA7">
        <w:rPr>
          <w:rFonts w:ascii="Times New Roman" w:hAnsi="Times New Roman" w:cs="Times New Roman"/>
          <w:sz w:val="24"/>
          <w:szCs w:val="24"/>
        </w:rPr>
        <w:t>овлены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Решением.</w:t>
      </w:r>
    </w:p>
    <w:p w:rsidR="00B51400" w:rsidRPr="00232CA7" w:rsidRDefault="00B51400" w:rsidP="00732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оценки, произведенной начальником Отдела культуры администрации сельского поселения Хатанга.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 Конкретные размеры стимулирующих выплат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10</w:t>
      </w:r>
      <w:r w:rsidRPr="00232CA7">
        <w:rPr>
          <w:rFonts w:ascii="Times New Roman" w:hAnsi="Times New Roman" w:cs="Times New Roman"/>
          <w:sz w:val="24"/>
          <w:szCs w:val="24"/>
        </w:rPr>
        <w:t>. Выплаты стимулирующего характера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руководителю учреждения устанавливаются на основании распорядительного документа Руководителя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D818D0" w:rsidRPr="00D818D0" w:rsidRDefault="00D818D0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5.10. Установить предельный уровень соотношения среднемесячной заработной платы руководителей, их заместителей, главных бухгалтеров муниципальных бюджетных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до 4.</w:t>
      </w:r>
      <w:r w:rsidRPr="00D818D0"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D818D0" w:rsidRPr="00D818D0" w:rsidRDefault="00D818D0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D818D0">
        <w:rPr>
          <w:rFonts w:ascii="Times New Roman" w:hAnsi="Times New Roman" w:cs="Times New Roman"/>
          <w:sz w:val="24"/>
          <w:szCs w:val="24"/>
        </w:rPr>
        <w:t>5.11. Информация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учреждений, подлежит размещению на официальном сайте органов местного самоуправления сельского поселения Хатанга в срок до 1 апреля года, следующего за отчетным.</w:t>
      </w:r>
      <w:r w:rsidRPr="00D818D0">
        <w:t xml:space="preserve"> </w:t>
      </w:r>
      <w:r w:rsidRPr="00D818D0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(в редакции от 16.05.2017 №065-П)</w:t>
      </w:r>
    </w:p>
    <w:p w:rsidR="00A6099D" w:rsidRPr="00232CA7" w:rsidRDefault="00A6099D" w:rsidP="00CE715C">
      <w:pPr>
        <w:autoSpaceDE w:val="0"/>
        <w:autoSpaceDN w:val="0"/>
        <w:adjustRightInd w:val="0"/>
      </w:pPr>
    </w:p>
    <w:p w:rsidR="00873A20" w:rsidRPr="00232CA7" w:rsidRDefault="00873A20" w:rsidP="00873A20">
      <w:pPr>
        <w:autoSpaceDE w:val="0"/>
        <w:autoSpaceDN w:val="0"/>
        <w:adjustRightInd w:val="0"/>
        <w:jc w:val="center"/>
      </w:pPr>
      <w:r w:rsidRPr="00232CA7">
        <w:t>VI. ЕДИНОВРЕМЕННАЯ МАТЕРИАЛЬНАЯ ПОМОЩЬ</w:t>
      </w:r>
    </w:p>
    <w:p w:rsidR="00A6099D" w:rsidRPr="00232CA7" w:rsidRDefault="00A6099D" w:rsidP="00A6099D">
      <w:pPr>
        <w:autoSpaceDE w:val="0"/>
        <w:autoSpaceDN w:val="0"/>
        <w:adjustRightInd w:val="0"/>
        <w:jc w:val="center"/>
      </w:pP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>6.1. Единовременная материальная помощь оказывается работникам учреждений по решению руководителя учреждения в связи: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 с бракосочетанием;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 с рождением ребенка;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со смертью супруга (супруги) или близких родственников (детей, родителей).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связи со смертью работника единовременная материальная помощь на его погребение </w:t>
      </w:r>
      <w:proofErr w:type="gramStart"/>
      <w:r>
        <w:t>оказывается  семье</w:t>
      </w:r>
      <w:proofErr w:type="gramEnd"/>
      <w:r>
        <w:t xml:space="preserve"> работника.</w:t>
      </w:r>
    </w:p>
    <w:p w:rsidR="00873D2E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Размер единовременной материальной помощи в связи с бракосочетанием и   рождением ребенка </w:t>
      </w:r>
      <w:proofErr w:type="gramStart"/>
      <w:r>
        <w:t>составляет  3</w:t>
      </w:r>
      <w:proofErr w:type="gramEnd"/>
      <w:r>
        <w:t xml:space="preserve"> 000  рублей по каждому основанию.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 xml:space="preserve">.3. Размер единовременной материальной помощи работникам, оказавшимся в трудной жизненной ситуации: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</w:t>
      </w:r>
      <w:proofErr w:type="gramStart"/>
      <w:r>
        <w:t>нанесенного  имуществу</w:t>
      </w:r>
      <w:proofErr w:type="gramEnd"/>
      <w:r>
        <w:t xml:space="preserve"> работника) и не может превышать  30 000  рублей в год;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-в связи </w:t>
      </w:r>
      <w:proofErr w:type="gramStart"/>
      <w:r>
        <w:t>с  онкологическим</w:t>
      </w:r>
      <w:proofErr w:type="gramEnd"/>
      <w:r>
        <w:t xml:space="preserve"> заболеванием составляет  30 000 рублей в год.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>
        <w:t xml:space="preserve">.4.  Размер единовременной материальной помощи на погребение в случае </w:t>
      </w:r>
      <w:proofErr w:type="gramStart"/>
      <w:r>
        <w:t>смерти  супруга</w:t>
      </w:r>
      <w:proofErr w:type="gramEnd"/>
      <w:r>
        <w:t xml:space="preserve"> (супруги) или близких родственников (детей, родителей) составляет 5 000 рублей.          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.5. В случае смерти работника его семье выплачивается единовременная материальная помощь на погребение: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873D2E" w:rsidRDefault="00873D2E" w:rsidP="00873D2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lastRenderedPageBreak/>
        <w:t>- при необходимости вывоза тела - в размере 20 000 рублей.</w:t>
      </w:r>
    </w:p>
    <w:p w:rsidR="00873D2E" w:rsidRDefault="00873D2E" w:rsidP="00873D2E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>
        <w:t xml:space="preserve">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</w:t>
      </w:r>
      <w:proofErr w:type="gramStart"/>
      <w:r>
        <w:t>наличии)  на</w:t>
      </w:r>
      <w:proofErr w:type="gramEnd"/>
      <w:r>
        <w:t xml:space="preserve"> основании заявления  с приложением документов, подтверждающих его право на получение единовременной материальной помощи.</w:t>
      </w:r>
    </w:p>
    <w:p w:rsidR="00873A20" w:rsidRPr="00232CA7" w:rsidRDefault="00873D2E" w:rsidP="00873D2E">
      <w:pPr>
        <w:widowControl w:val="0"/>
        <w:autoSpaceDE w:val="0"/>
        <w:autoSpaceDN w:val="0"/>
        <w:adjustRightInd w:val="0"/>
        <w:ind w:firstLine="540"/>
        <w:jc w:val="both"/>
      </w:pPr>
      <w:r w:rsidRPr="00B21998">
        <w:t>6</w:t>
      </w:r>
      <w:r>
        <w:t>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</w:p>
    <w:p w:rsidR="00873A20" w:rsidRPr="00232CA7" w:rsidRDefault="00873A20" w:rsidP="007615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2CA7">
        <w:rPr>
          <w:rFonts w:ascii="Times New Roman" w:hAnsi="Times New Roman" w:cs="Times New Roman"/>
          <w:sz w:val="24"/>
          <w:szCs w:val="24"/>
        </w:rPr>
        <w:t xml:space="preserve">. </w:t>
      </w:r>
      <w:r w:rsidR="007615DA"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</w:t>
      </w:r>
    </w:p>
    <w:p w:rsidR="007615DA" w:rsidRPr="00232CA7" w:rsidRDefault="007615DA" w:rsidP="00873A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7.1. Средства от приносящей доход деятельности могут направляться непосредственно на выплату заработной платы работникам учреждений (с учетом начислений на оплату труда) в объеме от общей суммы полученных средств, не превышающем 30%. Исключением являются случаи, когда труд работника полностью связан с осуществлением учреждением предпринимательской деятельности.</w:t>
      </w: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7.2. Оплата труда работников учреждений за счет средств, полученных от приносящей доход деятельности, осуществляется в общем порядке, установленном действующим законодательством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7615DA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CA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8.1</w:t>
      </w:r>
      <w:r w:rsidR="00873A20" w:rsidRPr="00232CA7">
        <w:rPr>
          <w:rFonts w:ascii="Times New Roman" w:hAnsi="Times New Roman" w:cs="Times New Roman"/>
          <w:sz w:val="24"/>
          <w:szCs w:val="24"/>
        </w:rPr>
        <w:t xml:space="preserve">. Все выплаты производятся в пределах объемов средств, предусмотренных утвержденным штатным расписанием учреждения </w:t>
      </w:r>
      <w:r w:rsidR="00F02E86" w:rsidRPr="00232CA7">
        <w:rPr>
          <w:rFonts w:ascii="Times New Roman" w:hAnsi="Times New Roman" w:cs="Times New Roman"/>
          <w:sz w:val="24"/>
          <w:szCs w:val="24"/>
        </w:rPr>
        <w:t>в разрезе структурных подразделений (при их наличии).</w:t>
      </w:r>
    </w:p>
    <w:p w:rsidR="00F02E86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8.2</w:t>
      </w:r>
      <w:r w:rsidR="00F02E86" w:rsidRPr="00232CA7">
        <w:rPr>
          <w:rFonts w:ascii="Times New Roman" w:hAnsi="Times New Roman" w:cs="Times New Roman"/>
          <w:sz w:val="24"/>
          <w:szCs w:val="24"/>
        </w:rPr>
        <w:t>. Введение видов выплат, не предусмотренных настоящим Положением, не допускается.</w:t>
      </w:r>
    </w:p>
    <w:p w:rsidR="00FB23AA" w:rsidRPr="00232CA7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FB23AA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4D7621" w:rsidRPr="00232CA7" w:rsidRDefault="004D7621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2123F0" w:rsidRDefault="002123F0" w:rsidP="00F02E86">
      <w:pPr>
        <w:pStyle w:val="a3"/>
        <w:spacing w:after="0" w:line="240" w:lineRule="auto"/>
        <w:ind w:firstLine="5387"/>
        <w:rPr>
          <w:b/>
        </w:rPr>
      </w:pPr>
    </w:p>
    <w:p w:rsidR="00873D2E" w:rsidRDefault="00873D2E" w:rsidP="00F02E86">
      <w:pPr>
        <w:pStyle w:val="a3"/>
        <w:spacing w:after="0" w:line="240" w:lineRule="auto"/>
        <w:ind w:firstLine="5387"/>
        <w:rPr>
          <w:b/>
        </w:rPr>
      </w:pPr>
    </w:p>
    <w:p w:rsidR="00F02E86" w:rsidRPr="00232CA7" w:rsidRDefault="00F02E86" w:rsidP="00F02E86">
      <w:pPr>
        <w:pStyle w:val="a3"/>
        <w:spacing w:after="0" w:line="240" w:lineRule="auto"/>
        <w:ind w:firstLine="5387"/>
        <w:rPr>
          <w:b/>
        </w:rPr>
      </w:pPr>
      <w:r w:rsidRPr="00232CA7">
        <w:rPr>
          <w:b/>
        </w:rPr>
        <w:t>Приложение № 1</w:t>
      </w:r>
    </w:p>
    <w:p w:rsidR="00F02E86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</w:t>
      </w:r>
      <w:r w:rsidR="00F02E86" w:rsidRPr="00232CA7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232CA7">
        <w:rPr>
          <w:rFonts w:ascii="Times New Roman" w:hAnsi="Times New Roman" w:cs="Times New Roman"/>
          <w:sz w:val="24"/>
          <w:szCs w:val="24"/>
        </w:rPr>
        <w:t>ра</w:t>
      </w:r>
      <w:r w:rsidR="00F02E86" w:rsidRPr="00232CA7">
        <w:rPr>
          <w:rFonts w:ascii="Times New Roman" w:hAnsi="Times New Roman" w:cs="Times New Roman"/>
          <w:sz w:val="24"/>
          <w:szCs w:val="24"/>
        </w:rPr>
        <w:t>ботников муниципальных бюджетных учреждений культуры</w:t>
      </w: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ВАЖНОСТЬ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ВЫПОЛНЯЕМОЙ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ВЫПОЛНЕНИИ ПОСТАВЛЕННЫХ ЗАДАЧ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000"/>
        <w:gridCol w:w="17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привлечение экономических и       </w:t>
            </w:r>
            <w:r w:rsidRPr="00232CA7">
              <w:br/>
              <w:t xml:space="preserve">социальных партнеров для          </w:t>
            </w:r>
            <w:r w:rsidRPr="00232CA7">
              <w:br/>
              <w:t xml:space="preserve">реализации основных направлений   </w:t>
            </w:r>
            <w:r w:rsidRPr="00232CA7"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разработка и применение новых     </w:t>
            </w:r>
            <w:r w:rsidRPr="00232CA7">
              <w:br/>
              <w:t xml:space="preserve">технологий при решении            </w:t>
            </w:r>
            <w:r w:rsidRPr="00232CA7">
              <w:br/>
              <w:t xml:space="preserve">социокультурных задач, стоящих    </w:t>
            </w:r>
            <w:r w:rsidRPr="00232CA7"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достижение конкретно измеримых    </w:t>
            </w:r>
            <w:r w:rsidRPr="00232CA7">
              <w:br/>
              <w:t xml:space="preserve">положительных результатов в       </w:t>
            </w:r>
            <w:r w:rsidRPr="00232CA7">
              <w:br/>
              <w:t xml:space="preserve">социокультурной деятельности      </w:t>
            </w:r>
            <w:r w:rsidRPr="00232CA7"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>превышение фактических показателей</w:t>
            </w:r>
            <w:r w:rsidRPr="00232CA7">
              <w:br/>
              <w:t xml:space="preserve">результативности деятельности     </w:t>
            </w:r>
            <w:r w:rsidRPr="00232CA7">
              <w:br/>
              <w:t xml:space="preserve">учреждения по сравнению с         </w:t>
            </w:r>
            <w:r w:rsidRPr="00232CA7">
              <w:br/>
              <w:t xml:space="preserve">запланированными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20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ИНТЕНСИВНОСТЬ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И ВЫСОКИЕ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 БЮДЖЕТНЫХ УЧРЕЖДЕНИЙ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700"/>
        <w:gridCol w:w="20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Интенсивность труда </w:t>
            </w:r>
            <w:r w:rsidRPr="00232CA7">
              <w:br/>
              <w:t xml:space="preserve">(по итогам предыдущего </w:t>
            </w:r>
            <w:r w:rsidRPr="00232CA7"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Внесение предложений по         </w:t>
            </w:r>
            <w:r w:rsidRPr="00232CA7">
              <w:br/>
              <w:t xml:space="preserve">совершенствованию               </w:t>
            </w:r>
            <w:r w:rsidRPr="00232CA7">
              <w:br/>
              <w:t xml:space="preserve">профессиональной деятельности и </w:t>
            </w:r>
            <w:r w:rsidRPr="00232CA7"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Выполнение большего объема      </w:t>
            </w:r>
            <w:r w:rsidRPr="00232CA7">
              <w:br/>
              <w:t>работы с использованием меньшего</w:t>
            </w:r>
            <w:r w:rsidRPr="00232CA7">
              <w:br/>
              <w:t xml:space="preserve">количества ресурсов          </w:t>
            </w:r>
            <w:r w:rsidRPr="00232CA7">
              <w:br/>
              <w:t xml:space="preserve">(материальных, трудовых,        </w:t>
            </w:r>
            <w:r w:rsidRPr="00232CA7"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Высокие результаты     </w:t>
            </w:r>
            <w:r w:rsidRPr="00232CA7">
              <w:br/>
              <w:t xml:space="preserve">работы (по итогам      </w:t>
            </w:r>
            <w:r w:rsidRPr="00232CA7"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Применение в работе достижений  </w:t>
            </w:r>
            <w:r w:rsidRPr="00232CA7">
              <w:br/>
              <w:t xml:space="preserve">науки и передовых методов       </w:t>
            </w:r>
            <w:r w:rsidRPr="00232CA7"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20-40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Участие в организации и         </w:t>
            </w:r>
            <w:r w:rsidRPr="00232CA7">
              <w:br/>
              <w:t xml:space="preserve">проведении мероприятий,   </w:t>
            </w:r>
            <w:r w:rsidRPr="00232CA7">
              <w:br/>
              <w:t xml:space="preserve">направленных на повышение       </w:t>
            </w:r>
            <w:r w:rsidRPr="00232CA7"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  <w:p w:rsidR="00F02E86" w:rsidRPr="00232CA7" w:rsidRDefault="00F02E86" w:rsidP="009158E8">
            <w:pPr>
              <w:pStyle w:val="ConsPlusCell"/>
              <w:jc w:val="center"/>
            </w:pP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Непосредственное участие в      </w:t>
            </w:r>
            <w:r w:rsidRPr="00232CA7"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A020D8">
      <w:pPr>
        <w:pStyle w:val="ConsPlusNormal"/>
        <w:widowControl/>
        <w:tabs>
          <w:tab w:val="left" w:pos="1950"/>
        </w:tabs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232CA7">
        <w:rPr>
          <w:rFonts w:ascii="Times New Roman" w:hAnsi="Times New Roman" w:cs="Times New Roman"/>
          <w:b/>
          <w:sz w:val="24"/>
          <w:szCs w:val="24"/>
        </w:rPr>
        <w:tab/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КАЧЕСТВО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ВЫПОЛНЯЕМЫХ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 РАБОТНИКОВ МУНИЦИПАЛЬНЫХ БЮДЖЕТНЫХ УЧРЕЖДЕНИЙ КУЛЬТУРЫ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4678"/>
        <w:gridCol w:w="992"/>
      </w:tblGrid>
      <w:tr w:rsidR="00F02E86" w:rsidRPr="00232CA7" w:rsidTr="00CE274B">
        <w:trPr>
          <w:trHeight w:val="878"/>
        </w:trPr>
        <w:tc>
          <w:tcPr>
            <w:tcW w:w="1702" w:type="dxa"/>
            <w:vAlign w:val="center"/>
          </w:tcPr>
          <w:p w:rsidR="00F02E86" w:rsidRPr="00232CA7" w:rsidRDefault="00F02E86" w:rsidP="009158E8">
            <w:pPr>
              <w:ind w:right="-107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  <w:p w:rsidR="00F02E86" w:rsidRPr="00232CA7" w:rsidRDefault="00F02E86" w:rsidP="009158E8">
            <w:pPr>
              <w:jc w:val="center"/>
              <w:rPr>
                <w:spacing w:val="-2"/>
              </w:rPr>
            </w:pPr>
          </w:p>
        </w:tc>
        <w:tc>
          <w:tcPr>
            <w:tcW w:w="2976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t>Наименование критерия оценки качества выполняемых работ</w:t>
            </w:r>
          </w:p>
        </w:tc>
        <w:tc>
          <w:tcPr>
            <w:tcW w:w="4678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Оценка в баллах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7"/>
              <w:jc w:val="center"/>
            </w:pPr>
            <w:r w:rsidRPr="00232CA7"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>стабильная деятельность подразделения, филиала</w:t>
            </w:r>
            <w:r w:rsidRPr="00232CA7">
              <w:rPr>
                <w:spacing w:val="-2"/>
              </w:rPr>
              <w:t xml:space="preserve">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 плана работы  структурного подразделения, филиала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rPr>
          <w:trHeight w:val="617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положительные отзывы о деятельности учреждения в СМИ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</w:p>
          <w:p w:rsidR="00F02E86" w:rsidRPr="00232CA7" w:rsidRDefault="00F02E86" w:rsidP="009158E8">
            <w:pPr>
              <w:jc w:val="center"/>
            </w:pPr>
            <w:r w:rsidRPr="00232CA7">
              <w:t>Ведущий бухгалтер, бухгалтер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rPr>
                <w:spacing w:val="-2"/>
              </w:rPr>
              <w:t>обеспечение стабильности финансовой деятельности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возвратов документов на доработку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обеспечение стабильности финансовой деятельности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Экономист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качество планирования 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Специалисты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rPr>
          <w:trHeight w:val="200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Технические исполнители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качественное выполнение функций по обеспечению деятельности учреждения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соответствие обслуживаемого объекта нормативным требованиям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lastRenderedPageBreak/>
              <w:t xml:space="preserve">Рабочие и младший обслуживающий персонал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t xml:space="preserve">качественное выполнение функций по содержанию обслуживаемого объекта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Артистический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своевременное выполнение заданий художественного руководителя коллектива 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8"/>
              <w:jc w:val="center"/>
            </w:pPr>
            <w:r w:rsidRPr="00232CA7">
              <w:t xml:space="preserve">Главный библиотекарь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</w:t>
            </w:r>
            <w:r w:rsidR="00D818D0" w:rsidRPr="00D818D0">
              <w:rPr>
                <w:spacing w:val="-2"/>
              </w:rPr>
              <w:t>по итогам текущего месяца</w:t>
            </w:r>
            <w:r w:rsidRPr="00232CA7">
              <w:rPr>
                <w:spacing w:val="-2"/>
              </w:rPr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Участие в </w:t>
            </w:r>
            <w:proofErr w:type="spellStart"/>
            <w:r w:rsidRPr="00232CA7">
              <w:t>грантовых</w:t>
            </w:r>
            <w:proofErr w:type="spellEnd"/>
            <w:r w:rsidRPr="00232CA7">
              <w:t xml:space="preserve"> программах, конкурсах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</w:t>
            </w:r>
            <w:r w:rsidR="00D818D0" w:rsidRPr="00D818D0">
              <w:t>по итогам текущего месяца</w:t>
            </w:r>
            <w:r w:rsidRPr="00232CA7">
              <w:t>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Библиотекарь </w:t>
            </w:r>
          </w:p>
          <w:p w:rsidR="00F02E86" w:rsidRPr="00232CA7" w:rsidRDefault="00F02E86" w:rsidP="009158E8">
            <w:pPr>
              <w:jc w:val="center"/>
            </w:pPr>
            <w:r w:rsidRPr="00232CA7">
              <w:t xml:space="preserve">Библиограф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качественное выполнение информационно-библиографических запросов с использованием различных типов источников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использование не менее 3 типов источников при выполнении информационно-библиографических запросов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Методисты 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Художественный 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заданий руководителя подразделения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E274B" w:rsidRPr="00232CA7" w:rsidRDefault="00CE274B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0D8" w:rsidRPr="00232CA7" w:rsidRDefault="00A020D8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2CA7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A020D8" w:rsidRPr="00232CA7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 бюджетных учреждений культуры</w:t>
      </w:r>
    </w:p>
    <w:p w:rsidR="00A020D8" w:rsidRPr="00232CA7" w:rsidRDefault="00A020D8" w:rsidP="00A02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0D8" w:rsidRPr="00232CA7" w:rsidRDefault="00A020D8" w:rsidP="00F02E86">
      <w:pPr>
        <w:jc w:val="center"/>
      </w:pP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ДЕЯТЕЛЬНОСТИ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УЧРЕЖДЕНИЙ КУЛЬТУРЫ ДЛЯ УСТАНОВЛЕНИЯ РУКОВОДИТЕЛЯМ, ИХ ЗАМЕСТИТЕЛЯМ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И ГЛАВНЫМ БУХГАЛТЕРАМ ВЫПЛАТ ЗА ВАЖНОСТЬ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ВЫПОЛНЯЕМОЙ РАБОТЫ, СТЕПЕНЬ САМОСТОЯТЕЛЬНОСТИ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 ОТВЕТСТВЕННОСТИ ПРИ ВЫПОЛНЕНИИ ПОСТАВЛЕННЫХ ЗАДАЧ,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</w:p>
    <w:p w:rsidR="00A020D8" w:rsidRPr="00232CA7" w:rsidRDefault="00A020D8" w:rsidP="00A020D8">
      <w:pPr>
        <w:pStyle w:val="a3"/>
        <w:spacing w:after="0"/>
        <w:jc w:val="both"/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3600"/>
        <w:gridCol w:w="1440"/>
        <w:gridCol w:w="360"/>
        <w:gridCol w:w="1818"/>
        <w:gridCol w:w="4158"/>
        <w:gridCol w:w="4158"/>
        <w:gridCol w:w="4158"/>
      </w:tblGrid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  <w:r w:rsidRPr="00232CA7">
              <w:rPr>
                <w:spacing w:val="-2"/>
              </w:rPr>
              <w:t xml:space="preserve">Содержание </w:t>
            </w:r>
            <w:r w:rsidRPr="00232CA7">
              <w:t>критерия оценки результативности и качества деятельности учреждений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 xml:space="preserve">сложность организации и управления учреждением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конкретно</w:t>
            </w:r>
            <w:r w:rsidR="00A020D8" w:rsidRPr="00232CA7"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95 до 98%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98 до 100%</w:t>
            </w:r>
          </w:p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4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</w:t>
            </w:r>
            <w:r w:rsidR="00A020D8" w:rsidRPr="00232CA7">
              <w:t>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95 до 98%</w:t>
            </w:r>
          </w:p>
          <w:p w:rsidR="00A020D8" w:rsidRPr="00232CA7" w:rsidRDefault="00A020D8" w:rsidP="00487F42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от 98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20 до 30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30 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 за качество выполняемых работ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80 до 90%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90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20 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</w:t>
            </w:r>
            <w:r w:rsidR="00F36854"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непрерывное профессиональное образование</w:t>
            </w:r>
          </w:p>
        </w:tc>
        <w:tc>
          <w:tcPr>
            <w:tcW w:w="3600" w:type="dxa"/>
          </w:tcPr>
          <w:p w:rsidR="00A020D8" w:rsidRPr="00232CA7" w:rsidRDefault="00A020D8" w:rsidP="00F36854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участие в работе курсов, семинаров, конференций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E04178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rPr>
                <w:spacing w:val="-2"/>
              </w:rPr>
            </w:pPr>
          </w:p>
        </w:tc>
      </w:tr>
    </w:tbl>
    <w:p w:rsidR="00F02E86" w:rsidRPr="00E04178" w:rsidRDefault="00F02E86" w:rsidP="00F97082"/>
    <w:sectPr w:rsidR="00F02E86" w:rsidRPr="00E04178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7120"/>
    <w:multiLevelType w:val="multilevel"/>
    <w:tmpl w:val="6220D6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4">
    <w:nsid w:val="66337EBB"/>
    <w:multiLevelType w:val="multilevel"/>
    <w:tmpl w:val="22F21E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5" w:hanging="46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i w:val="0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73D7"/>
    <w:rsid w:val="00020C82"/>
    <w:rsid w:val="00030391"/>
    <w:rsid w:val="00062DD7"/>
    <w:rsid w:val="0006559F"/>
    <w:rsid w:val="00077DA7"/>
    <w:rsid w:val="000840B1"/>
    <w:rsid w:val="000865C2"/>
    <w:rsid w:val="00086C8D"/>
    <w:rsid w:val="0009526E"/>
    <w:rsid w:val="000B3607"/>
    <w:rsid w:val="000D3946"/>
    <w:rsid w:val="000D3E6A"/>
    <w:rsid w:val="000D564F"/>
    <w:rsid w:val="000D614A"/>
    <w:rsid w:val="000E3BAD"/>
    <w:rsid w:val="000E4146"/>
    <w:rsid w:val="000E612F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15E2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D4BF9"/>
    <w:rsid w:val="001D7A4A"/>
    <w:rsid w:val="001F3803"/>
    <w:rsid w:val="001F5835"/>
    <w:rsid w:val="002015DA"/>
    <w:rsid w:val="00204FED"/>
    <w:rsid w:val="00206B78"/>
    <w:rsid w:val="002123F0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97C"/>
    <w:rsid w:val="003315CF"/>
    <w:rsid w:val="00336941"/>
    <w:rsid w:val="00337742"/>
    <w:rsid w:val="00343046"/>
    <w:rsid w:val="003435FE"/>
    <w:rsid w:val="003439E6"/>
    <w:rsid w:val="00343E80"/>
    <w:rsid w:val="00345A11"/>
    <w:rsid w:val="003476C9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C7DE5"/>
    <w:rsid w:val="003E7AB7"/>
    <w:rsid w:val="003F3556"/>
    <w:rsid w:val="003F72AE"/>
    <w:rsid w:val="003F796D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0D4B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4BEE"/>
    <w:rsid w:val="00516CC9"/>
    <w:rsid w:val="0052464F"/>
    <w:rsid w:val="0052701C"/>
    <w:rsid w:val="005314DD"/>
    <w:rsid w:val="00534F1F"/>
    <w:rsid w:val="00551B5A"/>
    <w:rsid w:val="00553B3C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F6A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A7E7A"/>
    <w:rsid w:val="006D2520"/>
    <w:rsid w:val="006D624E"/>
    <w:rsid w:val="006E0ADF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F0509"/>
    <w:rsid w:val="007F2F75"/>
    <w:rsid w:val="008028FF"/>
    <w:rsid w:val="0081211C"/>
    <w:rsid w:val="0081799D"/>
    <w:rsid w:val="0082296E"/>
    <w:rsid w:val="00824014"/>
    <w:rsid w:val="00825E3C"/>
    <w:rsid w:val="00835071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5AF5"/>
    <w:rsid w:val="008A67D1"/>
    <w:rsid w:val="008B04E8"/>
    <w:rsid w:val="008B1A27"/>
    <w:rsid w:val="008C01C6"/>
    <w:rsid w:val="008E0EAF"/>
    <w:rsid w:val="00903FBB"/>
    <w:rsid w:val="0090620E"/>
    <w:rsid w:val="0091233F"/>
    <w:rsid w:val="00912C5A"/>
    <w:rsid w:val="009158E8"/>
    <w:rsid w:val="009177EA"/>
    <w:rsid w:val="0093333F"/>
    <w:rsid w:val="0093433F"/>
    <w:rsid w:val="00941490"/>
    <w:rsid w:val="009471B8"/>
    <w:rsid w:val="00947300"/>
    <w:rsid w:val="00956404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074F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A636F"/>
    <w:rsid w:val="00AB696F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4B67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C2884"/>
    <w:rsid w:val="00CC4022"/>
    <w:rsid w:val="00CC407F"/>
    <w:rsid w:val="00CE274B"/>
    <w:rsid w:val="00CE6B51"/>
    <w:rsid w:val="00CE715C"/>
    <w:rsid w:val="00CE781A"/>
    <w:rsid w:val="00CF7FC4"/>
    <w:rsid w:val="00D004B6"/>
    <w:rsid w:val="00D17639"/>
    <w:rsid w:val="00D25D67"/>
    <w:rsid w:val="00D26874"/>
    <w:rsid w:val="00D32D15"/>
    <w:rsid w:val="00D33122"/>
    <w:rsid w:val="00D377A1"/>
    <w:rsid w:val="00D46AE9"/>
    <w:rsid w:val="00D54803"/>
    <w:rsid w:val="00D560AE"/>
    <w:rsid w:val="00D66082"/>
    <w:rsid w:val="00D76B61"/>
    <w:rsid w:val="00D818D0"/>
    <w:rsid w:val="00D85E0A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1B82"/>
    <w:rsid w:val="00F16CA0"/>
    <w:rsid w:val="00F36854"/>
    <w:rsid w:val="00F41030"/>
    <w:rsid w:val="00F50FB4"/>
    <w:rsid w:val="00F520B7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13" Type="http://schemas.openxmlformats.org/officeDocument/2006/relationships/hyperlink" Target="garantF1://8125.0" TargetMode="External"/><Relationship Id="rId18" Type="http://schemas.openxmlformats.org/officeDocument/2006/relationships/hyperlink" Target="consultantplus://offline/ref=8664C2AE14837EB8FA04FA2A5005AA02B647F7F357F9FD9314C37BB011DFEAB2CAD463E770DB15B08DB59DS1V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" TargetMode="External"/><Relationship Id="rId12" Type="http://schemas.openxmlformats.org/officeDocument/2006/relationships/hyperlink" Target="consultantplus://offline/main?base=LAW;n=117167;fld=134;dst=712" TargetMode="External"/><Relationship Id="rId17" Type="http://schemas.openxmlformats.org/officeDocument/2006/relationships/hyperlink" Target="consultantplus://offline/ref=8664C2AE14837EB8FA04FA2A5005AA02B647F7F357F9FD9314C37BB011DFEAB2CAD463E770DB15B08DB79ES1V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4C2AE14837EB8FA04FA2A5005AA02B647F7F357F9FD9314C37BB011DFEAB2CAD463E770DB15B08DB499S1V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F868C24383235D174F96F3F9B7122DD32ABE2528929C7EF249641CE2C5C023B47F9C4754166FF8051BQ638H" TargetMode="External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9F868C24383235D174F96F3F9B7122DD32ABE2528929C7EF249641CE2C5C023B47F9C4754166FF8051BQ638H" TargetMode="External"/><Relationship Id="rId10" Type="http://schemas.openxmlformats.org/officeDocument/2006/relationships/hyperlink" Target="consultantplus://offline/main?base=RLAW123;n=64041;fld=134;dst=1000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67;fld=134;dst=1292" TargetMode="External"/><Relationship Id="rId14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21</cp:revision>
  <cp:lastPrinted>2014-10-22T02:07:00Z</cp:lastPrinted>
  <dcterms:created xsi:type="dcterms:W3CDTF">2017-01-24T07:49:00Z</dcterms:created>
  <dcterms:modified xsi:type="dcterms:W3CDTF">2022-05-31T03:20:00Z</dcterms:modified>
</cp:coreProperties>
</file>