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492" w:rsidRDefault="00AB4492" w:rsidP="00AB4492">
      <w:pPr>
        <w:widowControl w:val="0"/>
        <w:jc w:val="center"/>
      </w:pPr>
      <w:r>
        <w:rPr>
          <w:noProof/>
        </w:rPr>
        <w:drawing>
          <wp:inline distT="0" distB="0" distL="0" distR="0">
            <wp:extent cx="419100" cy="514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CDC" w:rsidRDefault="00E16CDC" w:rsidP="00AB4492">
      <w:pPr>
        <w:widowControl w:val="0"/>
        <w:jc w:val="center"/>
      </w:pPr>
    </w:p>
    <w:p w:rsidR="00AB4492" w:rsidRPr="000E0DCB" w:rsidRDefault="00AB4492" w:rsidP="00AB4492">
      <w:pPr>
        <w:widowControl w:val="0"/>
        <w:jc w:val="center"/>
        <w:rPr>
          <w:b/>
        </w:rPr>
      </w:pPr>
      <w:r w:rsidRPr="000E0DCB">
        <w:rPr>
          <w:b/>
        </w:rPr>
        <w:t>РОССИЙСКАЯ  ФЕДЕРАЦИЯ</w:t>
      </w:r>
    </w:p>
    <w:p w:rsidR="00AB4492" w:rsidRPr="000E0DCB" w:rsidRDefault="00AB4492" w:rsidP="00AB4492">
      <w:pPr>
        <w:widowControl w:val="0"/>
        <w:jc w:val="center"/>
      </w:pPr>
      <w:r w:rsidRPr="000E0DCB">
        <w:t>КРАСНОЯРСКИЙ КРАЙ</w:t>
      </w:r>
    </w:p>
    <w:p w:rsidR="00AB4492" w:rsidRPr="000E0DCB" w:rsidRDefault="00AB4492" w:rsidP="00AB4492">
      <w:pPr>
        <w:jc w:val="center"/>
      </w:pPr>
      <w:r w:rsidRPr="000E0DCB">
        <w:t>ТАЙМЫРСКИЙ ДОЛГАНО-НЕНЕЦКИЙ МУНИЦИПАЛЬНЫЙ РАЙОН</w:t>
      </w:r>
    </w:p>
    <w:p w:rsidR="00AB4492" w:rsidRPr="000E0DCB" w:rsidRDefault="00AB4492" w:rsidP="00AB4492">
      <w:pPr>
        <w:jc w:val="center"/>
        <w:rPr>
          <w:b/>
        </w:rPr>
      </w:pPr>
      <w:r w:rsidRPr="000E0DCB">
        <w:rPr>
          <w:b/>
        </w:rPr>
        <w:t>АДМИНИСТРАЦИЯ СЕЛЬСКОГО ПОСЕЛЕНИЯ ХАТАНГА</w:t>
      </w:r>
    </w:p>
    <w:p w:rsidR="00AB4492" w:rsidRDefault="00AB4492" w:rsidP="00AB4492">
      <w:pPr>
        <w:rPr>
          <w:b/>
        </w:rPr>
      </w:pPr>
    </w:p>
    <w:p w:rsidR="00E16CDC" w:rsidRPr="00E16CDC" w:rsidRDefault="00E16CDC" w:rsidP="00AB4492">
      <w:pPr>
        <w:rPr>
          <w:b/>
        </w:rPr>
      </w:pPr>
    </w:p>
    <w:p w:rsidR="00AB4492" w:rsidRDefault="00AB4492" w:rsidP="00AB4492">
      <w:pPr>
        <w:jc w:val="center"/>
        <w:rPr>
          <w:b/>
        </w:rPr>
      </w:pPr>
      <w:r>
        <w:rPr>
          <w:b/>
        </w:rPr>
        <w:t>ПОСТАНОВЛЕНИЕ</w:t>
      </w:r>
    </w:p>
    <w:p w:rsidR="00F977AF" w:rsidRDefault="00CA2E97" w:rsidP="00AB4492">
      <w:pPr>
        <w:jc w:val="center"/>
        <w:rPr>
          <w:b/>
          <w:i/>
        </w:rPr>
      </w:pPr>
      <w:proofErr w:type="gramStart"/>
      <w:r w:rsidRPr="00DD7544">
        <w:rPr>
          <w:b/>
          <w:i/>
        </w:rPr>
        <w:t>(В редакции Постановлений администрации сельского поселения Хатанга</w:t>
      </w:r>
      <w:proofErr w:type="gramEnd"/>
    </w:p>
    <w:p w:rsidR="00CA2E97" w:rsidRPr="00DD7544" w:rsidRDefault="00CA2E97" w:rsidP="00AB4492">
      <w:pPr>
        <w:jc w:val="center"/>
        <w:rPr>
          <w:b/>
          <w:i/>
        </w:rPr>
      </w:pPr>
      <w:r w:rsidRPr="00DD7544">
        <w:rPr>
          <w:b/>
          <w:i/>
        </w:rPr>
        <w:t xml:space="preserve"> от 30.03.2012</w:t>
      </w:r>
      <w:r w:rsidR="00DD7544" w:rsidRPr="00DD7544">
        <w:rPr>
          <w:b/>
          <w:i/>
        </w:rPr>
        <w:t xml:space="preserve"> №</w:t>
      </w:r>
      <w:r w:rsidR="00F977AF">
        <w:rPr>
          <w:b/>
          <w:i/>
        </w:rPr>
        <w:t xml:space="preserve"> </w:t>
      </w:r>
      <w:r w:rsidR="00DD7544" w:rsidRPr="00DD7544">
        <w:rPr>
          <w:b/>
          <w:i/>
        </w:rPr>
        <w:t>046-П</w:t>
      </w:r>
      <w:r w:rsidRPr="00DD7544">
        <w:rPr>
          <w:b/>
          <w:i/>
        </w:rPr>
        <w:t>,</w:t>
      </w:r>
      <w:r w:rsidR="00F977AF">
        <w:rPr>
          <w:b/>
          <w:i/>
        </w:rPr>
        <w:t xml:space="preserve"> от </w:t>
      </w:r>
      <w:r w:rsidRPr="00DD7544">
        <w:rPr>
          <w:b/>
          <w:i/>
        </w:rPr>
        <w:t>15.06.2012</w:t>
      </w:r>
      <w:r w:rsidR="00DD7544" w:rsidRPr="00DD7544">
        <w:rPr>
          <w:b/>
          <w:i/>
        </w:rPr>
        <w:t xml:space="preserve"> №</w:t>
      </w:r>
      <w:r w:rsidR="00F977AF">
        <w:rPr>
          <w:b/>
          <w:i/>
        </w:rPr>
        <w:t xml:space="preserve"> </w:t>
      </w:r>
      <w:r w:rsidR="00DD7544" w:rsidRPr="00DD7544">
        <w:rPr>
          <w:b/>
          <w:i/>
        </w:rPr>
        <w:t>099-П)</w:t>
      </w:r>
    </w:p>
    <w:p w:rsidR="00AB4492" w:rsidRDefault="00AB4492" w:rsidP="00AB4492">
      <w:pPr>
        <w:rPr>
          <w:b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AB4492" w:rsidRPr="009B1EE7" w:rsidTr="00253F97">
        <w:tc>
          <w:tcPr>
            <w:tcW w:w="4785" w:type="dxa"/>
          </w:tcPr>
          <w:p w:rsidR="00AB4492" w:rsidRPr="009B1EE7" w:rsidRDefault="00AB4492" w:rsidP="00253F97">
            <w:pPr>
              <w:suppressAutoHyphens/>
            </w:pPr>
            <w:r>
              <w:t>17.01.2011 г.</w:t>
            </w:r>
          </w:p>
        </w:tc>
        <w:tc>
          <w:tcPr>
            <w:tcW w:w="4786" w:type="dxa"/>
          </w:tcPr>
          <w:p w:rsidR="00AB4492" w:rsidRPr="00D1668A" w:rsidRDefault="00AB4492" w:rsidP="00253F97">
            <w:pPr>
              <w:suppressAutoHyphens/>
              <w:jc w:val="right"/>
            </w:pPr>
            <w:r>
              <w:rPr>
                <w:b/>
              </w:rPr>
              <w:t xml:space="preserve">       </w:t>
            </w:r>
            <w:r w:rsidRPr="00D1668A">
              <w:t xml:space="preserve">№ 003  - </w:t>
            </w:r>
            <w:proofErr w:type="gramStart"/>
            <w:r w:rsidRPr="00D1668A">
              <w:t>П</w:t>
            </w:r>
            <w:proofErr w:type="gramEnd"/>
          </w:p>
        </w:tc>
      </w:tr>
    </w:tbl>
    <w:p w:rsidR="00AB4492" w:rsidRDefault="00AB4492" w:rsidP="00AB4492">
      <w:pPr>
        <w:ind w:right="3934"/>
        <w:jc w:val="both"/>
        <w:rPr>
          <w:b/>
        </w:rPr>
      </w:pPr>
    </w:p>
    <w:p w:rsidR="00AB4492" w:rsidRDefault="00AB4492" w:rsidP="00AB4492">
      <w:pPr>
        <w:ind w:right="3934"/>
        <w:jc w:val="both"/>
        <w:rPr>
          <w:b/>
        </w:rPr>
      </w:pPr>
      <w:r w:rsidRPr="0047695B">
        <w:rPr>
          <w:b/>
        </w:rPr>
        <w:t xml:space="preserve">Об утверждении </w:t>
      </w:r>
      <w:r>
        <w:rPr>
          <w:b/>
        </w:rPr>
        <w:t>административного регламента предоставления муниципальной услуги</w:t>
      </w:r>
      <w:r w:rsidRPr="0047695B">
        <w:rPr>
          <w:b/>
        </w:rPr>
        <w:t xml:space="preserve"> </w:t>
      </w:r>
      <w:r>
        <w:rPr>
          <w:b/>
        </w:rPr>
        <w:t xml:space="preserve"> «Предоставление информации об объектах недвижимого имущества, находящихся в собственности муниципального образования «Сельское поселение Хатанга»  и предназначенных для сдачи в аренду» администрацией сельского поселения Хатанга</w:t>
      </w:r>
    </w:p>
    <w:p w:rsidR="00AB4492" w:rsidRPr="00534F3B" w:rsidRDefault="00AB4492" w:rsidP="00AB4492">
      <w:pPr>
        <w:pStyle w:val="ConsPlusNormal"/>
        <w:widowControl/>
        <w:ind w:firstLine="540"/>
        <w:jc w:val="both"/>
        <w:rPr>
          <w:sz w:val="16"/>
          <w:szCs w:val="16"/>
        </w:rPr>
      </w:pPr>
    </w:p>
    <w:p w:rsidR="00AB4492" w:rsidRPr="00D61D75" w:rsidRDefault="00AB4492" w:rsidP="00AB4492">
      <w:pPr>
        <w:pStyle w:val="3"/>
        <w:suppressAutoHyphens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</w:t>
      </w:r>
      <w:proofErr w:type="gramStart"/>
      <w:r w:rsidRPr="00F05662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 xml:space="preserve">п.5.1. раздела 5 </w:t>
      </w:r>
      <w:r w:rsidRPr="00F05662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Постановления администрации сельского поселения Хатанга</w:t>
      </w:r>
      <w:r w:rsidRPr="00C93391">
        <w:rPr>
          <w:color w:val="000000"/>
        </w:rPr>
        <w:t xml:space="preserve"> </w:t>
      </w:r>
      <w:r w:rsidRPr="00C93391">
        <w:rPr>
          <w:color w:val="000000"/>
          <w:sz w:val="24"/>
          <w:szCs w:val="24"/>
        </w:rPr>
        <w:t>от 23.11.2010 года №135-П «Об утверждении  порядка разработки  и утверждения административных регламентов предоставления муниципальных услуг органами местного самоуправления сельского поселения Хатанга и подведомственными им учреждениями»</w:t>
      </w:r>
      <w:r>
        <w:rPr>
          <w:color w:val="000000"/>
          <w:sz w:val="24"/>
          <w:szCs w:val="24"/>
        </w:rPr>
        <w:t xml:space="preserve">, на основании заключения комиссии,, </w:t>
      </w:r>
      <w:r w:rsidRPr="00D61D75">
        <w:rPr>
          <w:sz w:val="24"/>
          <w:szCs w:val="24"/>
        </w:rPr>
        <w:t>осуществляющей функции уполномоченного органа по экспертизе проектов административных регламентов предоставления муниципальных услуг органами</w:t>
      </w:r>
      <w:r>
        <w:rPr>
          <w:sz w:val="24"/>
          <w:szCs w:val="24"/>
        </w:rPr>
        <w:t xml:space="preserve"> местного самоуправления  </w:t>
      </w:r>
      <w:r w:rsidRPr="00D61D75">
        <w:rPr>
          <w:sz w:val="24"/>
          <w:szCs w:val="24"/>
        </w:rPr>
        <w:t xml:space="preserve"> сельского поселения Хатанга</w:t>
      </w:r>
      <w:r>
        <w:rPr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от</w:t>
      </w:r>
      <w:proofErr w:type="gramEnd"/>
      <w:r>
        <w:rPr>
          <w:color w:val="000000"/>
          <w:sz w:val="24"/>
          <w:szCs w:val="24"/>
        </w:rPr>
        <w:t xml:space="preserve"> 14.01.2011  № 3/2,</w:t>
      </w:r>
      <w:r w:rsidR="00DD7544">
        <w:rPr>
          <w:color w:val="000000"/>
          <w:sz w:val="24"/>
          <w:szCs w:val="24"/>
        </w:rPr>
        <w:t xml:space="preserve"> </w:t>
      </w:r>
      <w:r w:rsidR="00D54B20">
        <w:rPr>
          <w:color w:val="000000"/>
          <w:sz w:val="24"/>
          <w:szCs w:val="24"/>
        </w:rPr>
        <w:t xml:space="preserve">Постановлениями администрации сельского поселения Хатанга </w:t>
      </w:r>
      <w:r w:rsidR="00DD7544">
        <w:rPr>
          <w:color w:val="000000"/>
          <w:sz w:val="24"/>
          <w:szCs w:val="24"/>
        </w:rPr>
        <w:t xml:space="preserve">от 30.12.2011 №167-П «Об утверждении </w:t>
      </w:r>
      <w:proofErr w:type="gramStart"/>
      <w:r w:rsidR="00DD7544">
        <w:rPr>
          <w:color w:val="000000"/>
          <w:sz w:val="24"/>
          <w:szCs w:val="24"/>
        </w:rPr>
        <w:t>Регламента ведения официального сайта органов местного самоуправления сельского поселения</w:t>
      </w:r>
      <w:proofErr w:type="gramEnd"/>
      <w:r w:rsidR="00DD7544">
        <w:rPr>
          <w:color w:val="000000"/>
          <w:sz w:val="24"/>
          <w:szCs w:val="24"/>
        </w:rPr>
        <w:t xml:space="preserve"> Хатанга и №168-П «Об утверждении Правил внутреннего трудового распорядка администрации сельского поселения Хатанга»</w:t>
      </w:r>
      <w:proofErr w:type="gramStart"/>
      <w:r w:rsidR="00D54B20">
        <w:rPr>
          <w:color w:val="000000"/>
          <w:sz w:val="24"/>
          <w:szCs w:val="24"/>
        </w:rPr>
        <w:t>,Ф</w:t>
      </w:r>
      <w:proofErr w:type="gramEnd"/>
      <w:r w:rsidR="00D54B20">
        <w:rPr>
          <w:color w:val="000000"/>
          <w:sz w:val="24"/>
          <w:szCs w:val="24"/>
        </w:rPr>
        <w:t>едеральным законом от 27.07.2010 №210-ФЗ»Об общих принципах организации предоставления государственных и муниципальных услуг» с внесенными изменениями Федеральным законом от 03.12.2011 №383-ФЗ «О внесении изменений в отдельные законодательные акты Российской Федерации»:</w:t>
      </w:r>
    </w:p>
    <w:p w:rsidR="00AB4492" w:rsidRPr="005D28DB" w:rsidRDefault="00AB4492" w:rsidP="00AB4492">
      <w:pPr>
        <w:pStyle w:val="ConsPlusNormal"/>
        <w:widowControl/>
        <w:ind w:firstLine="336"/>
        <w:jc w:val="both"/>
        <w:rPr>
          <w:rFonts w:ascii="Times New Roman" w:hAnsi="Times New Roman" w:cs="Times New Roman"/>
          <w:sz w:val="16"/>
          <w:szCs w:val="16"/>
        </w:rPr>
      </w:pPr>
    </w:p>
    <w:p w:rsidR="00AB4492" w:rsidRDefault="00AB4492" w:rsidP="00AB4492">
      <w:pPr>
        <w:pStyle w:val="ConsPlusNormal"/>
        <w:widowControl/>
        <w:ind w:firstLine="33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F05662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СТАНОВЛ</w:t>
      </w:r>
      <w:r w:rsidRPr="00F05662">
        <w:rPr>
          <w:rFonts w:ascii="Times New Roman" w:hAnsi="Times New Roman" w:cs="Times New Roman"/>
          <w:b/>
          <w:sz w:val="24"/>
          <w:szCs w:val="24"/>
        </w:rPr>
        <w:t>ЯЮ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B4492" w:rsidRPr="005D28DB" w:rsidRDefault="00AB4492" w:rsidP="00AB4492">
      <w:pPr>
        <w:pStyle w:val="ConsPlusNormal"/>
        <w:widowControl/>
        <w:ind w:firstLine="33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B4492" w:rsidRDefault="00AB4492" w:rsidP="00AB4492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административный регламент предоставления муниципальной услуги «Предоставление информации об объектах недвижимого имущества, находящихся в собственности  муниципального образования «Сельское поселение Хатанга» и предназначенных для сдачи в аренду» администрацией сельского поселения Хатанга, согласно приложению 1.</w:t>
      </w:r>
    </w:p>
    <w:p w:rsidR="00AB4492" w:rsidRDefault="00AB4492" w:rsidP="00AB4492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B4492" w:rsidRDefault="00AB4492" w:rsidP="00AB4492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органом, ответственным за предоставление муниципальной услуги  Отдел по управлению муниципальным имуществом администрации сельского поселения Хатанга.</w:t>
      </w:r>
    </w:p>
    <w:p w:rsidR="00AB4492" w:rsidRDefault="00AB4492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B4492" w:rsidRDefault="00AB4492" w:rsidP="00AB4492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Настоящее постановление вступает в силу со дня подписания и подлежит обязательному </w:t>
      </w:r>
      <w:r>
        <w:rPr>
          <w:rFonts w:ascii="Times New Roman" w:hAnsi="Times New Roman" w:cs="Times New Roman"/>
          <w:sz w:val="24"/>
          <w:szCs w:val="24"/>
        </w:rPr>
        <w:tab/>
        <w:t>официальному опубликованию.</w:t>
      </w:r>
    </w:p>
    <w:p w:rsidR="00AB4492" w:rsidRDefault="00AB4492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B4492" w:rsidRPr="000E0DCB" w:rsidRDefault="00AB4492" w:rsidP="00AB4492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 возлагаю на </w:t>
      </w:r>
      <w:r w:rsidRPr="00972BF9">
        <w:rPr>
          <w:rFonts w:ascii="Times New Roman" w:hAnsi="Times New Roman" w:cs="Times New Roman"/>
          <w:color w:val="000000"/>
          <w:sz w:val="24"/>
          <w:szCs w:val="24"/>
        </w:rPr>
        <w:t>Попову</w:t>
      </w:r>
      <w:r w:rsidRPr="00534F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О.В.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72B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заместителя Руководителя администрации сельского поселения Хатанга.</w:t>
      </w:r>
    </w:p>
    <w:p w:rsidR="00AB4492" w:rsidRDefault="00AB4492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A54730" w:rsidRDefault="00A54730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A54730" w:rsidRPr="00D1668A" w:rsidRDefault="00A54730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AB4492" w:rsidRPr="00D1668A" w:rsidRDefault="00AB4492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1668A">
        <w:rPr>
          <w:rFonts w:ascii="Times New Roman" w:hAnsi="Times New Roman" w:cs="Times New Roman"/>
          <w:sz w:val="24"/>
          <w:szCs w:val="24"/>
        </w:rPr>
        <w:t>Руководитель администрации</w:t>
      </w:r>
    </w:p>
    <w:p w:rsidR="00AB4492" w:rsidRDefault="00AB4492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1668A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Pr="00D1668A">
        <w:rPr>
          <w:rFonts w:ascii="Times New Roman" w:hAnsi="Times New Roman" w:cs="Times New Roman"/>
          <w:sz w:val="24"/>
          <w:szCs w:val="24"/>
        </w:rPr>
        <w:tab/>
      </w:r>
      <w:r w:rsidRPr="00D1668A">
        <w:rPr>
          <w:rFonts w:ascii="Times New Roman" w:hAnsi="Times New Roman" w:cs="Times New Roman"/>
          <w:sz w:val="24"/>
          <w:szCs w:val="24"/>
        </w:rPr>
        <w:tab/>
      </w:r>
      <w:r w:rsidRPr="00D1668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1668A"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 w:rsidRPr="00D1668A">
        <w:rPr>
          <w:rFonts w:ascii="Times New Roman" w:hAnsi="Times New Roman" w:cs="Times New Roman"/>
          <w:sz w:val="24"/>
          <w:szCs w:val="24"/>
        </w:rPr>
        <w:t>Клыгина</w:t>
      </w:r>
      <w:proofErr w:type="spellEnd"/>
    </w:p>
    <w:p w:rsidR="00AB4492" w:rsidRDefault="00AB4492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6CDC" w:rsidRDefault="00E16CDC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6CDC" w:rsidRDefault="00E16CDC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6CDC" w:rsidRDefault="00E16CDC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6CDC" w:rsidRDefault="00E16CDC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6CDC" w:rsidRDefault="00E16CDC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6CDC" w:rsidRDefault="00E16CDC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6CDC" w:rsidRDefault="00E16CDC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6CDC" w:rsidRDefault="00E16CDC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6CDC" w:rsidRDefault="00E16CDC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6CDC" w:rsidRDefault="00E16CDC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6CDC" w:rsidRDefault="00E16CDC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6CDC" w:rsidRDefault="00E16CDC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6CDC" w:rsidRDefault="00E16CDC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6CDC" w:rsidRDefault="00E16CDC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6CDC" w:rsidRDefault="00E16CDC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6CDC" w:rsidRDefault="00E16CDC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6CDC" w:rsidRDefault="00E16CDC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6CDC" w:rsidRDefault="00E16CDC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6CDC" w:rsidRDefault="00E16CDC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6CDC" w:rsidRDefault="00E16CDC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6CDC" w:rsidRDefault="00E16CDC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6CDC" w:rsidRDefault="00E16CDC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6CDC" w:rsidRDefault="00E16CDC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6CDC" w:rsidRDefault="00E16CDC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6CDC" w:rsidRDefault="00E16CDC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6CDC" w:rsidRDefault="00E16CDC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6CDC" w:rsidRDefault="00E16CDC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6CDC" w:rsidRDefault="00E16CDC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6CDC" w:rsidRDefault="00E16CDC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6CDC" w:rsidRDefault="00E16CDC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6CDC" w:rsidRDefault="00E16CDC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6CDC" w:rsidRDefault="00E16CDC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6CDC" w:rsidRDefault="00E16CDC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6CDC" w:rsidRDefault="00E16CDC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6CDC" w:rsidRDefault="00E16CDC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6CDC" w:rsidRDefault="00E16CDC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6CDC" w:rsidRDefault="00E16CDC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6CDC" w:rsidRDefault="00E16CDC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6CDC" w:rsidRDefault="00E16CDC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6CDC" w:rsidRDefault="00E16CDC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6CDC" w:rsidRPr="00D1668A" w:rsidRDefault="00E16CDC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B4492" w:rsidRPr="00D1668A" w:rsidRDefault="00AB4492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6353"/>
        <w:gridCol w:w="3218"/>
      </w:tblGrid>
      <w:tr w:rsidR="00E16CDC" w:rsidRPr="00CE6F22" w:rsidTr="00384C77">
        <w:tc>
          <w:tcPr>
            <w:tcW w:w="7054" w:type="dxa"/>
          </w:tcPr>
          <w:p w:rsidR="00E16CDC" w:rsidRPr="00CE6F22" w:rsidRDefault="00E16CDC" w:rsidP="00384C77">
            <w:pPr>
              <w:jc w:val="right"/>
              <w:rPr>
                <w:b/>
              </w:rPr>
            </w:pPr>
          </w:p>
        </w:tc>
        <w:tc>
          <w:tcPr>
            <w:tcW w:w="3406" w:type="dxa"/>
          </w:tcPr>
          <w:p w:rsidR="00E16CDC" w:rsidRPr="00E16CDC" w:rsidRDefault="00E16CDC" w:rsidP="00384C77">
            <w:pPr>
              <w:jc w:val="both"/>
              <w:rPr>
                <w:sz w:val="20"/>
                <w:szCs w:val="20"/>
              </w:rPr>
            </w:pPr>
            <w:r w:rsidRPr="00E16CDC">
              <w:rPr>
                <w:sz w:val="20"/>
                <w:szCs w:val="20"/>
              </w:rPr>
              <w:t>Приложение №</w:t>
            </w:r>
            <w:r w:rsidR="00A54730">
              <w:rPr>
                <w:sz w:val="20"/>
                <w:szCs w:val="20"/>
              </w:rPr>
              <w:t xml:space="preserve"> </w:t>
            </w:r>
            <w:r w:rsidRPr="00E16CDC">
              <w:rPr>
                <w:sz w:val="20"/>
                <w:szCs w:val="20"/>
              </w:rPr>
              <w:t>1</w:t>
            </w:r>
          </w:p>
          <w:p w:rsidR="00E16CDC" w:rsidRPr="00E16CDC" w:rsidRDefault="00E16CDC" w:rsidP="00384C77">
            <w:pPr>
              <w:jc w:val="both"/>
              <w:rPr>
                <w:sz w:val="20"/>
                <w:szCs w:val="20"/>
              </w:rPr>
            </w:pPr>
            <w:r w:rsidRPr="00E16CDC">
              <w:rPr>
                <w:sz w:val="20"/>
                <w:szCs w:val="20"/>
              </w:rPr>
              <w:t>к Постановлению администрации</w:t>
            </w:r>
          </w:p>
          <w:p w:rsidR="00E16CDC" w:rsidRPr="00E16CDC" w:rsidRDefault="00E16CDC" w:rsidP="00384C77">
            <w:pPr>
              <w:jc w:val="both"/>
              <w:rPr>
                <w:sz w:val="20"/>
                <w:szCs w:val="20"/>
              </w:rPr>
            </w:pPr>
            <w:r w:rsidRPr="00E16CDC">
              <w:rPr>
                <w:sz w:val="20"/>
                <w:szCs w:val="20"/>
              </w:rPr>
              <w:t>сельского поселения Хатанга</w:t>
            </w:r>
          </w:p>
          <w:p w:rsidR="00E16CDC" w:rsidRPr="00E16CDC" w:rsidRDefault="00E16CDC" w:rsidP="00384C77">
            <w:pPr>
              <w:jc w:val="both"/>
              <w:rPr>
                <w:sz w:val="20"/>
                <w:szCs w:val="20"/>
              </w:rPr>
            </w:pPr>
            <w:r w:rsidRPr="00E16CDC">
              <w:rPr>
                <w:sz w:val="20"/>
                <w:szCs w:val="20"/>
              </w:rPr>
              <w:t>от 17.01.2011 г. № 003-П</w:t>
            </w:r>
          </w:p>
        </w:tc>
      </w:tr>
    </w:tbl>
    <w:p w:rsidR="00E16CDC" w:rsidRPr="00321D25" w:rsidRDefault="00E16CDC" w:rsidP="00E16CD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DC" w:rsidRPr="00E16CDC" w:rsidRDefault="00E16CDC" w:rsidP="00E16CD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CDC">
        <w:rPr>
          <w:rFonts w:ascii="Times New Roman" w:hAnsi="Times New Roman" w:cs="Times New Roman"/>
          <w:b/>
          <w:sz w:val="24"/>
          <w:szCs w:val="24"/>
        </w:rPr>
        <w:t xml:space="preserve">Административный регламент                                      </w:t>
      </w:r>
    </w:p>
    <w:p w:rsidR="00E16CDC" w:rsidRPr="00E16CDC" w:rsidRDefault="00E16CDC" w:rsidP="00E16CD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16CDC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</w:t>
      </w:r>
    </w:p>
    <w:p w:rsidR="00E16CDC" w:rsidRPr="00E16CDC" w:rsidRDefault="00E16CDC" w:rsidP="00E16CDC">
      <w:pPr>
        <w:ind w:right="49" w:firstLine="426"/>
        <w:jc w:val="center"/>
        <w:rPr>
          <w:b/>
          <w:bCs/>
        </w:rPr>
      </w:pPr>
      <w:r w:rsidRPr="00E16CDC">
        <w:rPr>
          <w:b/>
        </w:rPr>
        <w:t>«Предоставление информации об объектах недвижимого имущества, находящихся в собственности муниципального образования «Сельское поселение Хатанга» и предназначенных для сдачи в аренду</w:t>
      </w:r>
      <w:r w:rsidRPr="00E16CDC">
        <w:rPr>
          <w:b/>
          <w:bCs/>
        </w:rPr>
        <w:t>»</w:t>
      </w:r>
    </w:p>
    <w:p w:rsidR="00E16CDC" w:rsidRPr="00E16CDC" w:rsidRDefault="00E16CDC" w:rsidP="00E16CDC">
      <w:pPr>
        <w:ind w:right="49" w:firstLine="426"/>
        <w:jc w:val="center"/>
        <w:rPr>
          <w:bCs/>
        </w:rPr>
      </w:pPr>
      <w:r w:rsidRPr="00E16CDC">
        <w:rPr>
          <w:bCs/>
        </w:rPr>
        <w:t>администрацией сельского поселения Хатанга</w:t>
      </w:r>
    </w:p>
    <w:p w:rsidR="00E16CDC" w:rsidRPr="007C68D3" w:rsidRDefault="00E16CDC" w:rsidP="00E16CDC">
      <w:pPr>
        <w:ind w:right="49" w:firstLine="426"/>
        <w:jc w:val="center"/>
        <w:rPr>
          <w:b/>
        </w:rPr>
      </w:pPr>
    </w:p>
    <w:p w:rsidR="00E16CDC" w:rsidRPr="00E16CDC" w:rsidRDefault="00E16CDC" w:rsidP="00E16CDC">
      <w:pPr>
        <w:ind w:right="49" w:firstLine="426"/>
        <w:jc w:val="center"/>
        <w:rPr>
          <w:b/>
          <w:bCs/>
        </w:rPr>
      </w:pPr>
      <w:r w:rsidRPr="00E16CDC">
        <w:rPr>
          <w:b/>
          <w:bCs/>
        </w:rPr>
        <w:t>1. Общие положения</w:t>
      </w:r>
    </w:p>
    <w:p w:rsidR="00E16CDC" w:rsidRPr="00E16CDC" w:rsidRDefault="00E16CDC" w:rsidP="00E16CDC">
      <w:pPr>
        <w:ind w:right="49" w:firstLine="426"/>
        <w:jc w:val="center"/>
        <w:rPr>
          <w:b/>
          <w:bCs/>
        </w:rPr>
      </w:pPr>
    </w:p>
    <w:p w:rsidR="00E16CDC" w:rsidRPr="00E16CDC" w:rsidRDefault="00E16CDC" w:rsidP="00E16CDC">
      <w:pPr>
        <w:ind w:firstLine="709"/>
        <w:jc w:val="both"/>
        <w:rPr>
          <w:b/>
        </w:rPr>
      </w:pPr>
      <w:r w:rsidRPr="00E16CDC">
        <w:t xml:space="preserve"> </w:t>
      </w:r>
      <w:proofErr w:type="gramStart"/>
      <w:r w:rsidRPr="00E16CDC">
        <w:t>Настоящий административный регламент предоставления муниципальной услуги (далее – Административный регламент) разработан в целях повышения качества предоставления и доступности муниципальной услуги по предоставлению информации об объектах недвижимого имущества, находящихся в собственности муниципального образования «Сельское поселение Хатанга» и предназначенных для сдачи в аренду</w:t>
      </w:r>
      <w:r w:rsidRPr="00E16CDC">
        <w:rPr>
          <w:color w:val="000000"/>
        </w:rPr>
        <w:t xml:space="preserve"> (далее – муниципальная услуга) и определяет сроки и последовательность действий при осуществлении полномочий по предоставлению муниципальной услуги.</w:t>
      </w:r>
      <w:proofErr w:type="gramEnd"/>
    </w:p>
    <w:p w:rsidR="00E16CDC" w:rsidRPr="00E16CDC" w:rsidRDefault="00E16CDC" w:rsidP="00E16CDC">
      <w:pPr>
        <w:pStyle w:val="2"/>
        <w:spacing w:line="240" w:lineRule="auto"/>
        <w:ind w:right="49"/>
        <w:rPr>
          <w:noProof/>
        </w:rPr>
      </w:pPr>
      <w:r w:rsidRPr="00E16CDC">
        <w:rPr>
          <w:noProof/>
        </w:rPr>
        <w:t>1.1. Наименование муниципальной услуги:</w:t>
      </w:r>
      <w:r w:rsidRPr="00E16CDC">
        <w:t xml:space="preserve"> предоставление информации об объектах недвижимого имущества, находящихся в собственности муниципального образования «Сельское поселение Хатанга» и предназначенных для сдачи в аренду.</w:t>
      </w:r>
    </w:p>
    <w:p w:rsidR="00E16CDC" w:rsidRPr="00E16CDC" w:rsidRDefault="00E16CDC" w:rsidP="00E16CDC">
      <w:pPr>
        <w:ind w:right="49" w:firstLine="709"/>
        <w:jc w:val="both"/>
      </w:pPr>
      <w:r w:rsidRPr="00E16CDC">
        <w:t>1.2. Муниципальная услуга в соответствии с административным регламентом исполняется Отделом по управлению муниципальным имуществом администрации сельского поселения Хатанга (далее - Отдел).</w:t>
      </w:r>
    </w:p>
    <w:p w:rsidR="00E16CDC" w:rsidRPr="00E16CDC" w:rsidRDefault="00E16CDC" w:rsidP="00E16CDC">
      <w:pPr>
        <w:autoSpaceDE w:val="0"/>
        <w:autoSpaceDN w:val="0"/>
        <w:adjustRightInd w:val="0"/>
        <w:ind w:right="49" w:firstLine="709"/>
        <w:jc w:val="center"/>
        <w:outlineLvl w:val="2"/>
        <w:rPr>
          <w:b/>
        </w:rPr>
      </w:pPr>
    </w:p>
    <w:p w:rsidR="00E16CDC" w:rsidRPr="00E16CDC" w:rsidRDefault="00E16CDC" w:rsidP="00E16CDC">
      <w:pPr>
        <w:autoSpaceDE w:val="0"/>
        <w:autoSpaceDN w:val="0"/>
        <w:adjustRightInd w:val="0"/>
        <w:ind w:right="49" w:firstLine="709"/>
        <w:jc w:val="center"/>
        <w:outlineLvl w:val="2"/>
        <w:rPr>
          <w:b/>
        </w:rPr>
      </w:pPr>
      <w:r w:rsidRPr="00E16CDC">
        <w:rPr>
          <w:b/>
        </w:rPr>
        <w:t>2. Стандарт предоставления муниципальной услуги</w:t>
      </w:r>
    </w:p>
    <w:p w:rsidR="00E16CDC" w:rsidRPr="00E16CDC" w:rsidRDefault="00E16CDC" w:rsidP="00E16CDC">
      <w:pPr>
        <w:pStyle w:val="2"/>
        <w:spacing w:line="240" w:lineRule="auto"/>
        <w:ind w:right="49"/>
        <w:rPr>
          <w:noProof/>
        </w:rPr>
      </w:pPr>
    </w:p>
    <w:p w:rsidR="00E16CDC" w:rsidRPr="00E16CDC" w:rsidRDefault="00E16CDC" w:rsidP="00E16CDC">
      <w:pPr>
        <w:pStyle w:val="2"/>
        <w:spacing w:line="240" w:lineRule="auto"/>
        <w:ind w:right="49"/>
        <w:rPr>
          <w:noProof/>
        </w:rPr>
      </w:pPr>
      <w:r w:rsidRPr="00E16CDC">
        <w:rPr>
          <w:noProof/>
        </w:rPr>
        <w:t>2.1. Наименование муниципальной услуги:</w:t>
      </w:r>
      <w:r w:rsidRPr="00E16CDC">
        <w:t xml:space="preserve"> предоставление информации об объектах недвижимого имущества, находящихся в собственности муниципального образования «Сельское поселение Хатанга» и предназначенных для сдачи в аренду.</w:t>
      </w:r>
    </w:p>
    <w:p w:rsidR="00E16CDC" w:rsidRPr="00E16CDC" w:rsidRDefault="00E16CDC" w:rsidP="00E16CDC">
      <w:pPr>
        <w:ind w:right="49" w:firstLine="709"/>
        <w:jc w:val="both"/>
      </w:pPr>
      <w:r w:rsidRPr="00E16CDC">
        <w:t>2.2. Муниципальная услуга в соответствии с административным регламентом исполняется Отделом по управлению муниципальным имуществом администрации сельского поселения Хатанга (далее - Отдел).</w:t>
      </w:r>
    </w:p>
    <w:p w:rsidR="00E16CDC" w:rsidRPr="00E16CDC" w:rsidRDefault="00E16CDC" w:rsidP="00E16CDC">
      <w:pPr>
        <w:pStyle w:val="ConsPlusNormal"/>
        <w:widowControl/>
        <w:ind w:right="49"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16CDC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E16CDC">
        <w:rPr>
          <w:rFonts w:ascii="Times New Roman" w:hAnsi="Times New Roman" w:cs="Times New Roman"/>
          <w:sz w:val="24"/>
          <w:szCs w:val="24"/>
        </w:rPr>
        <w:t>Результатом  предоставления муниципальной услуги является предоставление информации об объектах недвижимого имущества, находящихся в собственности муниципального образования «Сельское поселение Хатанга» и предназначенных для сдачи в аренду направляемая в адрес заявителя.</w:t>
      </w:r>
      <w:proofErr w:type="gramEnd"/>
    </w:p>
    <w:p w:rsidR="00E16CDC" w:rsidRPr="00E16CDC" w:rsidRDefault="00E16CDC" w:rsidP="00E16CDC">
      <w:pPr>
        <w:ind w:right="49" w:firstLine="709"/>
        <w:jc w:val="both"/>
      </w:pPr>
      <w:r w:rsidRPr="00E16CDC">
        <w:t>2.4. Максимально допустимый срок предоставления муниципальной услуги – 10 календарных дней с момента получения обращения.</w:t>
      </w:r>
    </w:p>
    <w:p w:rsidR="00E16CDC" w:rsidRPr="00E16CDC" w:rsidRDefault="00E16CDC" w:rsidP="00E16CDC">
      <w:pPr>
        <w:autoSpaceDE w:val="0"/>
        <w:autoSpaceDN w:val="0"/>
        <w:adjustRightInd w:val="0"/>
        <w:ind w:right="49" w:firstLine="709"/>
        <w:jc w:val="both"/>
        <w:outlineLvl w:val="2"/>
        <w:rPr>
          <w:rFonts w:eastAsia="Arial Unicode MS"/>
        </w:rPr>
      </w:pPr>
      <w:r w:rsidRPr="00E16CDC">
        <w:t xml:space="preserve">2.5. Предоставление муниципальной услуги </w:t>
      </w:r>
      <w:r w:rsidRPr="00E16CDC">
        <w:rPr>
          <w:rFonts w:eastAsia="Arial Unicode MS"/>
        </w:rPr>
        <w:t xml:space="preserve">осуществляется в соответствии </w:t>
      </w:r>
      <w:proofErr w:type="gramStart"/>
      <w:r w:rsidRPr="00E16CDC">
        <w:rPr>
          <w:rFonts w:eastAsia="Arial Unicode MS"/>
        </w:rPr>
        <w:t>с</w:t>
      </w:r>
      <w:proofErr w:type="gramEnd"/>
      <w:r w:rsidRPr="00E16CDC">
        <w:rPr>
          <w:rFonts w:eastAsia="Arial Unicode MS"/>
        </w:rPr>
        <w:t>:</w:t>
      </w:r>
    </w:p>
    <w:p w:rsidR="00E16CDC" w:rsidRPr="00E16CDC" w:rsidRDefault="00E16CDC" w:rsidP="00E16CDC">
      <w:pPr>
        <w:autoSpaceDE w:val="0"/>
        <w:autoSpaceDN w:val="0"/>
        <w:adjustRightInd w:val="0"/>
        <w:ind w:firstLine="709"/>
        <w:jc w:val="both"/>
      </w:pPr>
      <w:r w:rsidRPr="00E16CDC">
        <w:rPr>
          <w:rFonts w:eastAsia="Arial Unicode MS"/>
        </w:rPr>
        <w:t xml:space="preserve">- </w:t>
      </w:r>
      <w:r w:rsidRPr="00E16CDC">
        <w:t>Федеральным законом №131-ФЗ от 06.10.2003 года «Об общих принципах организации местного самоуправления в РФ»;</w:t>
      </w:r>
    </w:p>
    <w:p w:rsidR="00E16CDC" w:rsidRPr="00E16CDC" w:rsidRDefault="00E16CDC" w:rsidP="00E16CDC">
      <w:pPr>
        <w:autoSpaceDE w:val="0"/>
        <w:autoSpaceDN w:val="0"/>
        <w:adjustRightInd w:val="0"/>
        <w:ind w:firstLine="709"/>
        <w:jc w:val="both"/>
      </w:pPr>
      <w:r w:rsidRPr="00E16CDC">
        <w:t>- Уставом сельского поселения Хатанга утвержден Решением Совета СП Хатанга от 27.12.2005г. № 29-РС</w:t>
      </w:r>
    </w:p>
    <w:p w:rsidR="00E16CDC" w:rsidRPr="00E16CDC" w:rsidRDefault="00E16CDC" w:rsidP="00E16CDC">
      <w:pPr>
        <w:autoSpaceDE w:val="0"/>
        <w:autoSpaceDN w:val="0"/>
        <w:adjustRightInd w:val="0"/>
        <w:ind w:firstLine="709"/>
        <w:jc w:val="both"/>
      </w:pPr>
      <w:r w:rsidRPr="00E16CDC">
        <w:t xml:space="preserve">- Жилищным кодексом РФ от 29.12.2004г. №188-ФЗ, </w:t>
      </w:r>
    </w:p>
    <w:p w:rsidR="00E16CDC" w:rsidRPr="00E16CDC" w:rsidRDefault="00E16CDC" w:rsidP="00E16CDC">
      <w:pPr>
        <w:autoSpaceDE w:val="0"/>
        <w:autoSpaceDN w:val="0"/>
        <w:adjustRightInd w:val="0"/>
        <w:ind w:firstLine="709"/>
        <w:jc w:val="both"/>
      </w:pPr>
      <w:r w:rsidRPr="00E16CDC">
        <w:rPr>
          <w:rFonts w:eastAsia="Arial Unicode MS"/>
        </w:rPr>
        <w:t>-</w:t>
      </w:r>
      <w:r w:rsidRPr="00E16CDC">
        <w:t xml:space="preserve"> Федеральным законом от 02.05.2006г. № 59-ФЗ «О порядке рассмотрения обращений граждан РФ»;</w:t>
      </w:r>
    </w:p>
    <w:p w:rsidR="00E16CDC" w:rsidRPr="00E16CDC" w:rsidRDefault="00E16CDC" w:rsidP="00E16CDC">
      <w:pPr>
        <w:autoSpaceDE w:val="0"/>
        <w:autoSpaceDN w:val="0"/>
        <w:adjustRightInd w:val="0"/>
        <w:ind w:firstLine="709"/>
        <w:jc w:val="both"/>
      </w:pPr>
      <w:r w:rsidRPr="00E16CDC">
        <w:lastRenderedPageBreak/>
        <w:t xml:space="preserve">- Решением Совета сельского поселения Хатанга от 27.12.2005г. № 26 «Об учреждении отдела по управлению муниципальным имуществом администрации сельского поселения Хатанга» </w:t>
      </w:r>
      <w:proofErr w:type="gramStart"/>
      <w:r w:rsidRPr="00E16CDC">
        <w:t xml:space="preserve">( </w:t>
      </w:r>
      <w:proofErr w:type="gramEnd"/>
      <w:r w:rsidRPr="00E16CDC">
        <w:t>с внесенными изменениями);</w:t>
      </w:r>
    </w:p>
    <w:p w:rsidR="00E16CDC" w:rsidRPr="00E16CDC" w:rsidRDefault="00E16CDC" w:rsidP="00E16CDC">
      <w:pPr>
        <w:autoSpaceDE w:val="0"/>
        <w:autoSpaceDN w:val="0"/>
        <w:adjustRightInd w:val="0"/>
        <w:ind w:firstLine="709"/>
        <w:jc w:val="both"/>
      </w:pPr>
      <w:r w:rsidRPr="00E16CDC">
        <w:t>- Федеральный закон от 27.07.2010 № 210-ФЗ «Об общих принципах организации предоставления государственных и муниципальных услуг</w:t>
      </w:r>
    </w:p>
    <w:p w:rsidR="00E16CDC" w:rsidRPr="00E16CDC" w:rsidRDefault="00E16CDC" w:rsidP="00E16CDC">
      <w:pPr>
        <w:ind w:right="49" w:firstLine="709"/>
        <w:jc w:val="both"/>
      </w:pPr>
      <w:r w:rsidRPr="00E16CDC">
        <w:t>2.6. Для предоставления информации  об объектах недвижимого имущества, находящихся в собственности муниципального образования «Сельское поселение Хатанга» и предназначенных для сдачи в аренду, предоставляется заявление. Заявление о предоставлении муниципальной  услуги составляется заявителем в установленной форме с обязательным указанием предмета запроса, адреса местонахождения, наименования юридического лица (для юридически лиц), указанием ФИО (для физических лиц), контактных телефонов. К заявлению прилагается копия документа, удостоверяющего права (полномочия) представителя, если с заявлением обращается представитель заявителя (заявителей).</w:t>
      </w:r>
    </w:p>
    <w:p w:rsidR="00E16CDC" w:rsidRPr="00E16CDC" w:rsidRDefault="00E16CDC" w:rsidP="00E16CDC">
      <w:pPr>
        <w:pStyle w:val="2"/>
        <w:spacing w:line="240" w:lineRule="auto"/>
        <w:ind w:right="49"/>
      </w:pPr>
      <w:r w:rsidRPr="00E16CDC">
        <w:t>Заявление о предоставлении муниципальной услуги формируется в единственном экземпляре-подлиннике и подписывается заявителем.</w:t>
      </w:r>
    </w:p>
    <w:p w:rsidR="00E16CDC" w:rsidRPr="00E16CDC" w:rsidRDefault="00E16CDC" w:rsidP="00E16CDC">
      <w:pPr>
        <w:pStyle w:val="ConsPlusNormal"/>
        <w:widowControl/>
        <w:ind w:right="4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CDC">
        <w:rPr>
          <w:rFonts w:ascii="Times New Roman" w:eastAsia="Arial Unicode MS" w:hAnsi="Times New Roman" w:cs="Times New Roman"/>
          <w:sz w:val="24"/>
          <w:szCs w:val="24"/>
        </w:rPr>
        <w:t>Документы представляются в одном экземпляре, в подлиннике или в заверенной заявителем копии.</w:t>
      </w:r>
    </w:p>
    <w:p w:rsidR="00E16CDC" w:rsidRPr="00E16CDC" w:rsidRDefault="00E16CDC" w:rsidP="00E16CDC">
      <w:pPr>
        <w:pStyle w:val="ConsPlusNormal"/>
        <w:widowControl/>
        <w:ind w:right="49"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16CDC">
        <w:rPr>
          <w:rFonts w:ascii="Times New Roman" w:eastAsia="Arial Unicode MS" w:hAnsi="Times New Roman" w:cs="Times New Roman"/>
          <w:sz w:val="24"/>
          <w:szCs w:val="24"/>
        </w:rPr>
        <w:t>Тексты документов должны быть написаны разборчиво, наименования юридических лиц - без сокращения, с указанием их мест нахождения. Фамилии, имена и отчества физических лиц, адреса их мест жительства должны быть написаны полностью. При несоответствии местоположения заинтересованного лица и его почтового адреса последний указывается обязательно.</w:t>
      </w:r>
    </w:p>
    <w:p w:rsidR="00E16CDC" w:rsidRPr="00E16CDC" w:rsidRDefault="00E16CDC" w:rsidP="00E16CDC">
      <w:pPr>
        <w:pStyle w:val="ConsPlusNormal"/>
        <w:widowControl/>
        <w:ind w:right="49"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16CDC">
        <w:rPr>
          <w:rFonts w:ascii="Times New Roman" w:eastAsia="Arial Unicode MS" w:hAnsi="Times New Roman" w:cs="Times New Roman"/>
          <w:sz w:val="24"/>
          <w:szCs w:val="24"/>
        </w:rPr>
        <w:t xml:space="preserve">Документы должны соответствовать требованиям законодательства, действовавшего на момент издания и в месте издания документа, формы и содержания документа. </w:t>
      </w:r>
    </w:p>
    <w:p w:rsidR="00E16CDC" w:rsidRPr="00E16CDC" w:rsidRDefault="00E16CDC" w:rsidP="00E16CDC">
      <w:pPr>
        <w:pStyle w:val="ConsPlusNormal"/>
        <w:widowControl/>
        <w:ind w:right="49"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16CDC">
        <w:rPr>
          <w:rFonts w:ascii="Times New Roman" w:eastAsia="Arial Unicode MS" w:hAnsi="Times New Roman" w:cs="Times New Roman"/>
          <w:sz w:val="24"/>
          <w:szCs w:val="24"/>
        </w:rPr>
        <w:t xml:space="preserve">В документах не должно быть подчисток, приписок, зачеркнутых слов и иных не оговоренных в них исправлений. Документы не должны быть исполнены карандашом. Документы не должны иметь серьезных повреждений, наличие которых не позволяет однозначно истолковать их содержание. </w:t>
      </w:r>
    </w:p>
    <w:p w:rsidR="00E16CDC" w:rsidRPr="00E16CDC" w:rsidRDefault="00E16CDC" w:rsidP="00E16CDC">
      <w:pPr>
        <w:pStyle w:val="2"/>
        <w:spacing w:line="240" w:lineRule="auto"/>
        <w:ind w:right="49" w:firstLine="567"/>
      </w:pPr>
      <w:r w:rsidRPr="00E16CDC">
        <w:t xml:space="preserve">  2.7. Основания для отказа в приеме документов и предоставления муниципальной  услуги могут быть следующие:</w:t>
      </w:r>
    </w:p>
    <w:p w:rsidR="00E16CDC" w:rsidRPr="00E16CDC" w:rsidRDefault="00E16CDC" w:rsidP="00E16CDC">
      <w:pPr>
        <w:pStyle w:val="2"/>
        <w:spacing w:line="240" w:lineRule="auto"/>
        <w:ind w:right="49" w:firstLine="567"/>
      </w:pPr>
      <w:r w:rsidRPr="00E16CDC">
        <w:rPr>
          <w:color w:val="000000"/>
          <w:spacing w:val="5"/>
        </w:rPr>
        <w:t>-</w:t>
      </w:r>
      <w:r w:rsidRPr="00E16CDC">
        <w:t xml:space="preserve">     с заявлением обратилось ненадлежащее лицо;</w:t>
      </w:r>
    </w:p>
    <w:p w:rsidR="00E16CDC" w:rsidRPr="00E16CDC" w:rsidRDefault="00E16CDC" w:rsidP="00E16CDC">
      <w:pPr>
        <w:pStyle w:val="2"/>
        <w:spacing w:line="240" w:lineRule="auto"/>
        <w:ind w:right="49" w:firstLine="567"/>
      </w:pPr>
      <w:r w:rsidRPr="00E16CDC">
        <w:t xml:space="preserve">- приложенные к заявлению документы не соответствуют требованиям законодательства по составу, форме или содержанию; </w:t>
      </w:r>
    </w:p>
    <w:p w:rsidR="00E16CDC" w:rsidRPr="00E16CDC" w:rsidRDefault="00E16CDC" w:rsidP="00E16CDC">
      <w:pPr>
        <w:ind w:firstLine="550"/>
        <w:jc w:val="both"/>
      </w:pPr>
      <w:proofErr w:type="gramStart"/>
      <w:r w:rsidRPr="00E16CDC">
        <w:t>-  в письменном обращении не указаны фамилия гражданина (наименование юридического лица), направившего обращение и почтовый адрес, по которому должен быть направлен ответ;</w:t>
      </w:r>
      <w:proofErr w:type="gramEnd"/>
    </w:p>
    <w:p w:rsidR="00E16CDC" w:rsidRPr="00E16CDC" w:rsidRDefault="00E16CDC" w:rsidP="00E16CDC">
      <w:pPr>
        <w:shd w:val="clear" w:color="auto" w:fill="FFFFFF"/>
        <w:ind w:firstLine="550"/>
        <w:jc w:val="both"/>
      </w:pPr>
      <w:r w:rsidRPr="00E16CDC">
        <w:rPr>
          <w:color w:val="000000"/>
        </w:rPr>
        <w:t xml:space="preserve">-   письменное обращение содержит нецензурные или </w:t>
      </w:r>
      <w:r w:rsidRPr="00E16CDC">
        <w:rPr>
          <w:color w:val="000000"/>
          <w:spacing w:val="10"/>
        </w:rPr>
        <w:t>оскорбительные выражения</w:t>
      </w:r>
      <w:r w:rsidRPr="00E16CDC">
        <w:rPr>
          <w:color w:val="000000"/>
          <w:spacing w:val="-2"/>
        </w:rPr>
        <w:t>;</w:t>
      </w:r>
    </w:p>
    <w:p w:rsidR="00E16CDC" w:rsidRPr="00E16CDC" w:rsidRDefault="00E16CDC" w:rsidP="00E16CDC">
      <w:pPr>
        <w:shd w:val="clear" w:color="auto" w:fill="FFFFFF"/>
        <w:jc w:val="both"/>
      </w:pPr>
      <w:r w:rsidRPr="00E16CDC">
        <w:t xml:space="preserve">        -   в иных случаях, установленных действующим законодательством.</w:t>
      </w:r>
    </w:p>
    <w:p w:rsidR="00E16CDC" w:rsidRPr="00E16CDC" w:rsidRDefault="00E16CDC" w:rsidP="00E16CDC">
      <w:pPr>
        <w:ind w:right="49" w:firstLine="709"/>
        <w:jc w:val="both"/>
        <w:rPr>
          <w:rFonts w:eastAsia="Arial Unicode MS"/>
        </w:rPr>
      </w:pPr>
      <w:r w:rsidRPr="00E16CDC">
        <w:rPr>
          <w:rFonts w:eastAsia="Arial Unicode MS"/>
        </w:rPr>
        <w:t xml:space="preserve">2.8. </w:t>
      </w:r>
      <w:r w:rsidRPr="00E16CDC">
        <w:t xml:space="preserve">Предоставление муниципальной услуги </w:t>
      </w:r>
      <w:r w:rsidRPr="00E16CDC">
        <w:rPr>
          <w:rFonts w:eastAsia="Arial Unicode MS"/>
        </w:rPr>
        <w:t>осуществляется безвозмездно.</w:t>
      </w:r>
    </w:p>
    <w:p w:rsidR="00E16CDC" w:rsidRPr="00E16CDC" w:rsidRDefault="00E16CDC" w:rsidP="00E16CDC">
      <w:pPr>
        <w:jc w:val="both"/>
        <w:rPr>
          <w:color w:val="000000"/>
        </w:rPr>
      </w:pPr>
      <w:r w:rsidRPr="00E16CDC">
        <w:rPr>
          <w:color w:val="000000"/>
        </w:rPr>
        <w:t xml:space="preserve">           2.9. Максимальный срок ожидания в очереди при подаче запроса и при получении резул</w:t>
      </w:r>
      <w:r w:rsidRPr="00E16CDC">
        <w:rPr>
          <w:color w:val="000000"/>
        </w:rPr>
        <w:t>ь</w:t>
      </w:r>
      <w:r w:rsidRPr="00E16CDC">
        <w:rPr>
          <w:color w:val="000000"/>
        </w:rPr>
        <w:t xml:space="preserve">тата предоставления муниципальной услуги не должно превышать 30 минут. </w:t>
      </w:r>
    </w:p>
    <w:p w:rsidR="00E16CDC" w:rsidRPr="00E16CDC" w:rsidRDefault="00E16CDC" w:rsidP="00E16CDC">
      <w:pPr>
        <w:ind w:right="49" w:firstLine="709"/>
        <w:jc w:val="both"/>
      </w:pPr>
      <w:r w:rsidRPr="00E16CDC">
        <w:t>2.10. Запрос о предоставлении муниципальной услуги регистрируется в Отделе в день его поступления.</w:t>
      </w:r>
    </w:p>
    <w:p w:rsidR="00E16CDC" w:rsidRPr="00E16CDC" w:rsidRDefault="00E16CDC" w:rsidP="00E16CDC">
      <w:pPr>
        <w:autoSpaceDE w:val="0"/>
        <w:autoSpaceDN w:val="0"/>
        <w:adjustRightInd w:val="0"/>
        <w:ind w:right="49" w:firstLine="709"/>
        <w:jc w:val="both"/>
      </w:pPr>
      <w:r w:rsidRPr="00E16CDC">
        <w:t>2.11. Заявителями, в отношении которых предоставляется муниципальная услуга, являются (далее – заявители):</w:t>
      </w:r>
    </w:p>
    <w:p w:rsidR="00E16CDC" w:rsidRPr="00E16CDC" w:rsidRDefault="00E16CDC" w:rsidP="00E16CDC">
      <w:pPr>
        <w:autoSpaceDE w:val="0"/>
        <w:autoSpaceDN w:val="0"/>
        <w:adjustRightInd w:val="0"/>
        <w:ind w:right="49" w:firstLine="709"/>
        <w:jc w:val="both"/>
      </w:pPr>
      <w:r w:rsidRPr="00E16CDC">
        <w:t>- граждане и юридические лица, желающие получить информацию об объектах недвижимого имущества, находящихся в собственности муниципального образования «Сельское поселение Хатанга» и предназначенных для сдачи в аренду.</w:t>
      </w:r>
    </w:p>
    <w:p w:rsidR="00E16CDC" w:rsidRPr="00E16CDC" w:rsidRDefault="00E16CDC" w:rsidP="00E16CDC">
      <w:pPr>
        <w:pStyle w:val="ConsPlusNormal"/>
        <w:widowControl/>
        <w:ind w:right="49"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16CDC">
        <w:rPr>
          <w:rFonts w:ascii="Times New Roman" w:eastAsia="Arial Unicode MS" w:hAnsi="Times New Roman" w:cs="Times New Roman"/>
          <w:sz w:val="24"/>
          <w:szCs w:val="24"/>
        </w:rPr>
        <w:lastRenderedPageBreak/>
        <w:t>От имени физических лиц заявления о предоставлении имущества в пользование дают только сами физические лица, либо представители, действующие в силу указания закона или в силу полномочий, основанных на доверенности.</w:t>
      </w:r>
    </w:p>
    <w:p w:rsidR="00E16CDC" w:rsidRPr="00E16CDC" w:rsidRDefault="00E16CDC" w:rsidP="00E16CDC">
      <w:pPr>
        <w:ind w:right="49" w:firstLine="709"/>
        <w:jc w:val="both"/>
        <w:rPr>
          <w:rFonts w:eastAsia="Arial Unicode MS"/>
        </w:rPr>
      </w:pPr>
      <w:r w:rsidRPr="00E16CDC">
        <w:rPr>
          <w:rFonts w:eastAsia="Arial Unicode MS"/>
        </w:rPr>
        <w:t>От имени юридических лиц заявления о предоставлении имущества в пользование</w:t>
      </w:r>
      <w:r w:rsidRPr="00E16CDC">
        <w:t xml:space="preserve"> </w:t>
      </w:r>
      <w:r w:rsidRPr="00E16CDC">
        <w:rPr>
          <w:rFonts w:eastAsia="Arial Unicode MS"/>
        </w:rPr>
        <w:t xml:space="preserve">могут подавать представители, действующие в соответствии с законом, иными правовыми актами и учредительными документами без доверенности, а также представители, действующие в силу полномочий, основанных на доверенности с приложением печати организации. </w:t>
      </w:r>
    </w:p>
    <w:p w:rsidR="00E16CDC" w:rsidRPr="00E16CDC" w:rsidRDefault="00E16CDC" w:rsidP="00E16CDC">
      <w:pPr>
        <w:jc w:val="both"/>
        <w:rPr>
          <w:color w:val="000000"/>
        </w:rPr>
      </w:pPr>
      <w:r w:rsidRPr="00E16CDC">
        <w:rPr>
          <w:color w:val="000000"/>
        </w:rPr>
        <w:t xml:space="preserve">           2.12. Требования к помещениям, в которых предоставляются услуги:</w:t>
      </w:r>
    </w:p>
    <w:p w:rsidR="00E16CDC" w:rsidRPr="00E16CDC" w:rsidRDefault="00E16CDC" w:rsidP="00E16CDC">
      <w:pPr>
        <w:ind w:firstLine="567"/>
        <w:jc w:val="both"/>
      </w:pPr>
      <w:r w:rsidRPr="00E16CDC">
        <w:t>2.12.1. Помещения для предоставления муниципальной услуги должно быть оснащено столами, стульями, компьютером с возможностью печати и выхода в интернет, средствами пожаротушения, иметь достаточное освещ</w:t>
      </w:r>
      <w:r w:rsidRPr="00E16CDC">
        <w:t>е</w:t>
      </w:r>
      <w:r w:rsidRPr="00E16CDC">
        <w:t>ние.</w:t>
      </w:r>
    </w:p>
    <w:p w:rsidR="00E16CDC" w:rsidRPr="00E16CDC" w:rsidRDefault="00E16CDC" w:rsidP="00E16CDC">
      <w:pPr>
        <w:ind w:firstLine="567"/>
        <w:jc w:val="both"/>
      </w:pPr>
      <w:r w:rsidRPr="00E16CDC">
        <w:t>2.12.2. Места ожидания предоставления муниципальной услуги обор</w:t>
      </w:r>
      <w:r w:rsidRPr="00E16CDC">
        <w:t>у</w:t>
      </w:r>
      <w:r w:rsidRPr="00E16CDC">
        <w:t>дуются стульями.</w:t>
      </w:r>
    </w:p>
    <w:p w:rsidR="00E16CDC" w:rsidRPr="00E16CDC" w:rsidRDefault="00E16CDC" w:rsidP="00E16CDC">
      <w:pPr>
        <w:ind w:firstLine="567"/>
        <w:jc w:val="both"/>
      </w:pPr>
      <w:r w:rsidRPr="00E16CDC">
        <w:t>2.12.3. Места для заполнения необходимых документов обеспечиваются бланками заявлений, раздаточными информационными материалами, письменными принадлежн</w:t>
      </w:r>
      <w:r w:rsidRPr="00E16CDC">
        <w:t>о</w:t>
      </w:r>
      <w:r w:rsidRPr="00E16CDC">
        <w:t>стями.</w:t>
      </w:r>
    </w:p>
    <w:p w:rsidR="00E16CDC" w:rsidRPr="00E16CDC" w:rsidRDefault="00E16CDC" w:rsidP="00E16CDC">
      <w:pPr>
        <w:jc w:val="both"/>
        <w:rPr>
          <w:rFonts w:eastAsia="Times New Roman CYR"/>
          <w:lang/>
        </w:rPr>
      </w:pPr>
      <w:r w:rsidRPr="00E16CDC">
        <w:t xml:space="preserve">          2.13. Показатели доступности и качества </w:t>
      </w:r>
      <w:r w:rsidRPr="00E16CDC">
        <w:rPr>
          <w:rFonts w:eastAsia="Times New Roman CYR"/>
          <w:lang/>
        </w:rPr>
        <w:t xml:space="preserve">муниципальных услуг: </w:t>
      </w:r>
    </w:p>
    <w:p w:rsidR="00E16CDC" w:rsidRPr="00E16CDC" w:rsidRDefault="00E16CDC" w:rsidP="00E16CDC">
      <w:pPr>
        <w:ind w:firstLine="720"/>
        <w:jc w:val="both"/>
      </w:pPr>
      <w:r w:rsidRPr="00E16CDC">
        <w:t xml:space="preserve">соблюдение требований к информационному обеспечению получателей при обращении за ее предоставлением и в ходе ее предоставления. </w:t>
      </w:r>
    </w:p>
    <w:p w:rsidR="00E16CDC" w:rsidRPr="00E16CDC" w:rsidRDefault="00E16CDC" w:rsidP="00E16CDC">
      <w:pPr>
        <w:ind w:firstLine="720"/>
      </w:pPr>
      <w:r w:rsidRPr="00E16CDC">
        <w:t xml:space="preserve">Показатели качества предоставления муниципальной услуги: </w:t>
      </w:r>
    </w:p>
    <w:p w:rsidR="00E16CDC" w:rsidRPr="00E16CDC" w:rsidRDefault="00E16CDC" w:rsidP="00E16CDC">
      <w:pPr>
        <w:ind w:firstLine="720"/>
        <w:jc w:val="both"/>
      </w:pPr>
      <w:r w:rsidRPr="00E16CDC">
        <w:t>соблюдение требований к графику (режиму) работы Отдела;</w:t>
      </w:r>
    </w:p>
    <w:p w:rsidR="00E16CDC" w:rsidRPr="00E16CDC" w:rsidRDefault="00E16CDC" w:rsidP="00E16CDC">
      <w:pPr>
        <w:ind w:firstLine="720"/>
        <w:jc w:val="both"/>
      </w:pPr>
      <w:r w:rsidRPr="00E16CDC">
        <w:t>соблюдение требований к объему предоставления муниципальной услуги;</w:t>
      </w:r>
    </w:p>
    <w:p w:rsidR="00E16CDC" w:rsidRPr="00E16CDC" w:rsidRDefault="00E16CDC" w:rsidP="00E16CDC">
      <w:pPr>
        <w:ind w:firstLine="720"/>
        <w:jc w:val="both"/>
      </w:pPr>
      <w:r w:rsidRPr="00E16CDC">
        <w:t>соблюдение требований к срокам предоставления муниципальной услуги.</w:t>
      </w:r>
    </w:p>
    <w:p w:rsidR="00E16CDC" w:rsidRPr="00E16CDC" w:rsidRDefault="00E16CDC" w:rsidP="00E16CDC">
      <w:pPr>
        <w:ind w:firstLine="540"/>
        <w:jc w:val="both"/>
      </w:pPr>
      <w:r w:rsidRPr="00E16CDC">
        <w:t>2.14. Многофункциональные центры по предоставлению муниципальной услуги отсутс</w:t>
      </w:r>
      <w:r w:rsidRPr="00E16CDC">
        <w:t>т</w:t>
      </w:r>
      <w:r w:rsidRPr="00E16CDC">
        <w:t xml:space="preserve">вуют. </w:t>
      </w:r>
    </w:p>
    <w:p w:rsidR="00E16CDC" w:rsidRPr="00E16CDC" w:rsidRDefault="00E16CDC" w:rsidP="00E16CDC">
      <w:pPr>
        <w:ind w:firstLine="720"/>
        <w:jc w:val="both"/>
      </w:pPr>
      <w:r w:rsidRPr="00E16CDC">
        <w:t>Особенности предоставления муниципальной услуги в электронной форме:</w:t>
      </w:r>
    </w:p>
    <w:p w:rsidR="00E16CDC" w:rsidRPr="00E16CDC" w:rsidRDefault="00E16CDC" w:rsidP="00E16CDC">
      <w:pPr>
        <w:ind w:firstLine="720"/>
        <w:jc w:val="both"/>
      </w:pPr>
      <w:r w:rsidRPr="00E16CDC">
        <w:t>- получение информации в электронном виде не предполагает ожидания заинтересованного лица  при обращении и получении результата предоставления мун</w:t>
      </w:r>
      <w:r w:rsidRPr="00E16CDC">
        <w:t>и</w:t>
      </w:r>
      <w:r w:rsidRPr="00E16CDC">
        <w:t>ципальной услуги.</w:t>
      </w:r>
    </w:p>
    <w:p w:rsidR="00E16CDC" w:rsidRPr="00E16CDC" w:rsidRDefault="00E16CDC" w:rsidP="00E16CDC">
      <w:pPr>
        <w:autoSpaceDE w:val="0"/>
        <w:autoSpaceDN w:val="0"/>
        <w:adjustRightInd w:val="0"/>
        <w:ind w:firstLine="720"/>
        <w:jc w:val="both"/>
        <w:outlineLvl w:val="2"/>
      </w:pPr>
      <w:r w:rsidRPr="00E16CDC">
        <w:t xml:space="preserve">- </w:t>
      </w:r>
      <w:proofErr w:type="gramStart"/>
      <w:r w:rsidRPr="00E16CDC">
        <w:t>п</w:t>
      </w:r>
      <w:proofErr w:type="gramEnd"/>
      <w:r w:rsidRPr="00E16CDC">
        <w:t>редоставление муниципальной услуги в электронном виде не требует предоставления з</w:t>
      </w:r>
      <w:r w:rsidRPr="00E16CDC">
        <w:t>а</w:t>
      </w:r>
      <w:r w:rsidRPr="00E16CDC">
        <w:t>интересованному лицу специальных мест получения информации.</w:t>
      </w:r>
    </w:p>
    <w:p w:rsidR="00E16CDC" w:rsidRPr="00E16CDC" w:rsidRDefault="00E16CDC" w:rsidP="00E16CDC">
      <w:pPr>
        <w:ind w:right="49" w:firstLine="709"/>
        <w:jc w:val="both"/>
        <w:rPr>
          <w:rFonts w:eastAsia="Arial Unicode MS"/>
        </w:rPr>
      </w:pPr>
    </w:p>
    <w:p w:rsidR="00E16CDC" w:rsidRPr="00E16CDC" w:rsidRDefault="00E16CDC" w:rsidP="00E16CDC">
      <w:pPr>
        <w:autoSpaceDE w:val="0"/>
        <w:autoSpaceDN w:val="0"/>
        <w:adjustRightInd w:val="0"/>
        <w:ind w:right="49" w:firstLine="709"/>
        <w:jc w:val="center"/>
        <w:outlineLvl w:val="2"/>
        <w:rPr>
          <w:rFonts w:eastAsia="Arial Unicode MS"/>
          <w:b/>
        </w:rPr>
      </w:pPr>
      <w:r w:rsidRPr="00E16CDC">
        <w:rPr>
          <w:rFonts w:eastAsia="Arial Unicode MS"/>
          <w:b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E16CDC" w:rsidRPr="00E16CDC" w:rsidRDefault="00E16CDC" w:rsidP="00E16CDC">
      <w:pPr>
        <w:autoSpaceDE w:val="0"/>
        <w:autoSpaceDN w:val="0"/>
        <w:adjustRightInd w:val="0"/>
        <w:ind w:right="49" w:firstLine="709"/>
        <w:jc w:val="both"/>
        <w:outlineLvl w:val="2"/>
      </w:pPr>
    </w:p>
    <w:p w:rsidR="00E16CDC" w:rsidRPr="00E16CDC" w:rsidRDefault="00E16CDC" w:rsidP="00E16CDC">
      <w:pPr>
        <w:keepLines/>
        <w:ind w:firstLine="720"/>
        <w:rPr>
          <w:b/>
        </w:rPr>
      </w:pPr>
      <w:r w:rsidRPr="00E16CDC">
        <w:rPr>
          <w:b/>
        </w:rPr>
        <w:t>3.1.</w:t>
      </w:r>
      <w:r w:rsidRPr="00E16CDC">
        <w:t xml:space="preserve"> </w:t>
      </w:r>
      <w:r w:rsidRPr="00E16CDC">
        <w:rPr>
          <w:b/>
        </w:rPr>
        <w:t xml:space="preserve">Консультирование получателя муниципальной услуги </w:t>
      </w:r>
    </w:p>
    <w:p w:rsidR="00E16CDC" w:rsidRPr="00E16CDC" w:rsidRDefault="00E16CDC" w:rsidP="00E16CDC">
      <w:pPr>
        <w:keepLines/>
        <w:ind w:firstLine="720"/>
      </w:pPr>
      <w:r w:rsidRPr="00E16CDC">
        <w:t xml:space="preserve">3.1.1.Основанием для начала административной процедуры является личное обращение заявителя, письменное обращение по почте, обращение посредством </w:t>
      </w:r>
      <w:r w:rsidRPr="00E16CDC">
        <w:rPr>
          <w:rFonts w:eastAsia="Arial Unicode MS"/>
        </w:rPr>
        <w:t>телефонной связи, по электронной почте.</w:t>
      </w:r>
    </w:p>
    <w:p w:rsidR="00E16CDC" w:rsidRPr="00E16CDC" w:rsidRDefault="00E16CDC" w:rsidP="00E16CDC">
      <w:pPr>
        <w:keepLines/>
      </w:pPr>
      <w:r w:rsidRPr="00E16CDC">
        <w:t xml:space="preserve">         Получение заявителями консультаций по процедуре предоставления муниципальной услуги может осуществляться следующими способами: </w:t>
      </w:r>
      <w:r w:rsidRPr="00E16CDC">
        <w:br/>
        <w:t xml:space="preserve">        - посредством личного обращения;</w:t>
      </w:r>
    </w:p>
    <w:p w:rsidR="00E16CDC" w:rsidRPr="00E16CDC" w:rsidRDefault="00E16CDC" w:rsidP="00E16CDC">
      <w:pPr>
        <w:keepLines/>
        <w:jc w:val="both"/>
      </w:pPr>
      <w:r w:rsidRPr="00E16CDC">
        <w:t xml:space="preserve">        - посредством письменных обращений по почте;</w:t>
      </w:r>
    </w:p>
    <w:p w:rsidR="00E16CDC" w:rsidRPr="00E16CDC" w:rsidRDefault="00E16CDC" w:rsidP="00E16CDC">
      <w:pPr>
        <w:keepLines/>
        <w:jc w:val="both"/>
      </w:pPr>
      <w:r w:rsidRPr="00E16CDC">
        <w:t xml:space="preserve">        - с использованием средств телефонной связи;</w:t>
      </w:r>
    </w:p>
    <w:p w:rsidR="00E16CDC" w:rsidRPr="00E16CDC" w:rsidRDefault="00E16CDC" w:rsidP="00E16CDC">
      <w:pPr>
        <w:keepLines/>
        <w:jc w:val="both"/>
      </w:pPr>
      <w:r w:rsidRPr="00E16CDC">
        <w:t xml:space="preserve">        - с использованием электронного информирования.</w:t>
      </w:r>
    </w:p>
    <w:p w:rsidR="00E16CDC" w:rsidRPr="00E16CDC" w:rsidRDefault="00E16CDC" w:rsidP="00E16CDC">
      <w:pPr>
        <w:keepLines/>
        <w:jc w:val="both"/>
      </w:pPr>
      <w:r w:rsidRPr="00E16CDC">
        <w:tab/>
        <w:t>3.1.2. Обязанности должностных лиц при ответе на телефонные звонки, устные и письменные обращения граждан или организаций:</w:t>
      </w:r>
    </w:p>
    <w:p w:rsidR="00E16CDC" w:rsidRPr="00E16CDC" w:rsidRDefault="00E16CDC" w:rsidP="00E16CDC">
      <w:pPr>
        <w:keepLines/>
        <w:jc w:val="both"/>
      </w:pPr>
      <w:r w:rsidRPr="00E16CDC">
        <w:lastRenderedPageBreak/>
        <w:t xml:space="preserve">        - при консультировании посредством индивидуального устного информирования, Специалист дает гражданину полный, точный и оперативный ответ на поставленные вопросы. Время ожидания гражданина при индивидуальном устном консультировании не должно превышать 30 минут.</w:t>
      </w:r>
    </w:p>
    <w:p w:rsidR="00E16CDC" w:rsidRPr="00E16CDC" w:rsidRDefault="00E16CDC" w:rsidP="00E16CDC">
      <w:pPr>
        <w:keepLines/>
        <w:jc w:val="both"/>
      </w:pPr>
      <w:r w:rsidRPr="00E16CDC">
        <w:t xml:space="preserve">         -  при консультировании по телефону </w:t>
      </w:r>
      <w:r w:rsidRPr="00E16CDC">
        <w:rPr>
          <w:bCs/>
        </w:rPr>
        <w:t>Специалист</w:t>
      </w:r>
      <w:r w:rsidRPr="00E16CDC">
        <w:t xml:space="preserve"> должен назвать свою фамилию, имя, отчество, должность, а также наименование отдела, в которое обратилось заинтересованное лицо, а затем - в вежливой форме четко и подробно проинформировать обратившегося по интересующим вопросам. </w:t>
      </w:r>
    </w:p>
    <w:p w:rsidR="00E16CDC" w:rsidRPr="00E16CDC" w:rsidRDefault="00E16CDC" w:rsidP="00E16CDC">
      <w:pPr>
        <w:keepLines/>
        <w:jc w:val="both"/>
      </w:pPr>
      <w:r w:rsidRPr="00E16CDC">
        <w:t xml:space="preserve">         -  при консультировании по письменным обращениям заявителю дается четкий и понятный ответ на поставленные вопросы, указывается фамилия и инициалы, номер телефона исполнителя. Ответ на обращение направляется по почте на адрес заявителя в срок, не превышающий 10 дней с момента поступления письменного обращения.</w:t>
      </w:r>
    </w:p>
    <w:p w:rsidR="00E16CDC" w:rsidRPr="00E16CDC" w:rsidRDefault="00E16CDC" w:rsidP="00E16CDC">
      <w:pPr>
        <w:keepLines/>
        <w:jc w:val="both"/>
      </w:pPr>
      <w:r w:rsidRPr="00E16CDC">
        <w:t xml:space="preserve">             3.1.3. Основания для отказа в консультировании по вопросам предоставления муниципальной услуги отсутствуют.</w:t>
      </w:r>
    </w:p>
    <w:p w:rsidR="00E16CDC" w:rsidRPr="00E16CDC" w:rsidRDefault="00E16CDC" w:rsidP="00E16CDC">
      <w:pPr>
        <w:keepLines/>
        <w:jc w:val="both"/>
      </w:pPr>
      <w:r w:rsidRPr="00E16CDC">
        <w:t xml:space="preserve">             3.1.4. Результатом выполнения административной процедуры является получение обратившимся информации и консультации по интересующим вопросам.</w:t>
      </w:r>
    </w:p>
    <w:p w:rsidR="00E16CDC" w:rsidRPr="00E16CDC" w:rsidRDefault="00E16CDC" w:rsidP="00E16CDC">
      <w:pPr>
        <w:keepLines/>
        <w:jc w:val="both"/>
        <w:rPr>
          <w:b/>
        </w:rPr>
      </w:pPr>
      <w:r w:rsidRPr="00E16CDC">
        <w:rPr>
          <w:b/>
        </w:rPr>
        <w:tab/>
      </w:r>
    </w:p>
    <w:p w:rsidR="00E16CDC" w:rsidRPr="00E16CDC" w:rsidRDefault="00E16CDC" w:rsidP="00E16CDC">
      <w:pPr>
        <w:keepLines/>
        <w:jc w:val="both"/>
        <w:rPr>
          <w:b/>
        </w:rPr>
      </w:pPr>
      <w:r w:rsidRPr="00E16CDC">
        <w:rPr>
          <w:b/>
        </w:rPr>
        <w:t xml:space="preserve">            3.2. Прием и регистрация заявления о предоставлении информации заявителю</w:t>
      </w:r>
    </w:p>
    <w:p w:rsidR="00E16CDC" w:rsidRPr="00E16CDC" w:rsidRDefault="00E16CDC" w:rsidP="00E16CDC">
      <w:pPr>
        <w:widowControl w:val="0"/>
        <w:autoSpaceDE w:val="0"/>
        <w:autoSpaceDN w:val="0"/>
        <w:adjustRightInd w:val="0"/>
        <w:ind w:firstLine="720"/>
        <w:jc w:val="both"/>
      </w:pPr>
      <w:r w:rsidRPr="00E16CDC">
        <w:t xml:space="preserve">3.2.1. Основанием для начала административной процедуры является личное обращение заявителя с заявлением, </w:t>
      </w:r>
      <w:proofErr w:type="gramStart"/>
      <w:r w:rsidRPr="00E16CDC">
        <w:t>предусмотренных</w:t>
      </w:r>
      <w:proofErr w:type="gramEnd"/>
      <w:r w:rsidRPr="00E16CDC">
        <w:t xml:space="preserve"> пунктом 2.6. настоящего Административного регламента.</w:t>
      </w:r>
    </w:p>
    <w:p w:rsidR="00E16CDC" w:rsidRPr="00E16CDC" w:rsidRDefault="00E16CDC" w:rsidP="00E16CDC">
      <w:pPr>
        <w:widowControl w:val="0"/>
        <w:autoSpaceDE w:val="0"/>
        <w:autoSpaceDN w:val="0"/>
        <w:adjustRightInd w:val="0"/>
        <w:ind w:firstLine="720"/>
        <w:jc w:val="both"/>
        <w:outlineLvl w:val="1"/>
      </w:pPr>
      <w:r w:rsidRPr="00E16CDC">
        <w:t>3.2.2. Специалист Отдела, ответственный за выполнение административного действия проверяет заявление. Срок выполнения процедуры не превышает 15 минут.</w:t>
      </w:r>
    </w:p>
    <w:p w:rsidR="00E16CDC" w:rsidRPr="00E16CDC" w:rsidRDefault="00E16CDC" w:rsidP="00E16CDC">
      <w:pPr>
        <w:widowControl w:val="0"/>
        <w:autoSpaceDE w:val="0"/>
        <w:autoSpaceDN w:val="0"/>
        <w:adjustRightInd w:val="0"/>
        <w:ind w:firstLine="720"/>
        <w:jc w:val="both"/>
        <w:outlineLvl w:val="1"/>
      </w:pPr>
      <w:r w:rsidRPr="00E16CDC">
        <w:t xml:space="preserve"> 3.2.3. При наличии заявления, Специалист Отдела принимает его, расписывается в получении документов в заявлении. Срок выполнения действия не превышает 5 минут.</w:t>
      </w:r>
    </w:p>
    <w:p w:rsidR="00E16CDC" w:rsidRPr="00E16CDC" w:rsidRDefault="00E16CDC" w:rsidP="00E16CDC">
      <w:pPr>
        <w:widowControl w:val="0"/>
        <w:autoSpaceDE w:val="0"/>
        <w:autoSpaceDN w:val="0"/>
        <w:adjustRightInd w:val="0"/>
        <w:ind w:firstLine="720"/>
        <w:jc w:val="both"/>
        <w:outlineLvl w:val="1"/>
      </w:pPr>
      <w:r w:rsidRPr="00E16CDC">
        <w:t>3.2.4. При установлении факта отсутствия документов, указанных в пункте 2.6. настоящего Административного регламента,  специалист Отдела устно уведомляет заявителя о наличии препятствий для дальнейшего приема и предлагает принять меры по их устранению. Срок выполнения действия не превышает 15 минут.</w:t>
      </w:r>
    </w:p>
    <w:p w:rsidR="00E16CDC" w:rsidRPr="00E16CDC" w:rsidRDefault="00E16CDC" w:rsidP="00E16CDC">
      <w:pPr>
        <w:widowControl w:val="0"/>
        <w:autoSpaceDE w:val="0"/>
        <w:autoSpaceDN w:val="0"/>
        <w:adjustRightInd w:val="0"/>
        <w:ind w:firstLine="720"/>
        <w:jc w:val="both"/>
        <w:outlineLvl w:val="1"/>
      </w:pPr>
      <w:r w:rsidRPr="00E16CDC">
        <w:t xml:space="preserve">3.2.5. Специалист Отдела сообщает заявителю максимальный срок окончания предоставления муниципальной услуги (10 календарных дней </w:t>
      </w:r>
      <w:proofErr w:type="gramStart"/>
      <w:r w:rsidRPr="00E16CDC">
        <w:t>с даты получения</w:t>
      </w:r>
      <w:proofErr w:type="gramEnd"/>
      <w:r w:rsidRPr="00E16CDC">
        <w:t xml:space="preserve"> заявления).</w:t>
      </w:r>
    </w:p>
    <w:p w:rsidR="00E16CDC" w:rsidRPr="00E16CDC" w:rsidRDefault="00E16CDC" w:rsidP="00E16CDC">
      <w:pPr>
        <w:widowControl w:val="0"/>
        <w:autoSpaceDE w:val="0"/>
        <w:autoSpaceDN w:val="0"/>
        <w:adjustRightInd w:val="0"/>
        <w:ind w:firstLine="720"/>
        <w:jc w:val="both"/>
        <w:outlineLvl w:val="1"/>
      </w:pPr>
      <w:r w:rsidRPr="00E16CDC">
        <w:t>3.2.6. Результатом выполнения административной процедуры является регистрация заявления с прилагаемыми документами.</w:t>
      </w:r>
    </w:p>
    <w:p w:rsidR="00E16CDC" w:rsidRPr="00E16CDC" w:rsidRDefault="00E16CDC" w:rsidP="00E16CDC">
      <w:pPr>
        <w:widowControl w:val="0"/>
        <w:autoSpaceDE w:val="0"/>
        <w:autoSpaceDN w:val="0"/>
        <w:adjustRightInd w:val="0"/>
        <w:ind w:firstLine="720"/>
        <w:jc w:val="both"/>
        <w:outlineLvl w:val="1"/>
      </w:pPr>
      <w:r w:rsidRPr="00E16CDC">
        <w:t xml:space="preserve"> </w:t>
      </w:r>
    </w:p>
    <w:p w:rsidR="00E16CDC" w:rsidRPr="00E16CDC" w:rsidRDefault="00E16CDC" w:rsidP="00E16CDC">
      <w:pPr>
        <w:keepLines/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E16CDC">
        <w:rPr>
          <w:b/>
        </w:rPr>
        <w:t>3.3. Рассмотрение заявления и предоставление или отказ в предоставлении информации заявителю</w:t>
      </w:r>
    </w:p>
    <w:p w:rsidR="00E16CDC" w:rsidRPr="00E16CDC" w:rsidRDefault="00E16CDC" w:rsidP="00E16CDC">
      <w:pPr>
        <w:keepLines/>
        <w:widowControl w:val="0"/>
        <w:autoSpaceDE w:val="0"/>
        <w:autoSpaceDN w:val="0"/>
        <w:adjustRightInd w:val="0"/>
        <w:ind w:firstLine="720"/>
        <w:jc w:val="both"/>
      </w:pPr>
      <w:r w:rsidRPr="00E16CDC">
        <w:t>3.3.1. Основанием для начала процедуры рассмотрения заявления и документов, принятия решения (предоставление информации  об объектах недвижимого имущества, находящихся в собственности муниципального образования «Сельское поселение Хатанга» и предназначенных для сдачи в аренду) является поступление заявления и документов</w:t>
      </w:r>
      <w:proofErr w:type="gramStart"/>
      <w:r w:rsidRPr="00E16CDC">
        <w:t xml:space="preserve"> ,</w:t>
      </w:r>
      <w:proofErr w:type="gramEnd"/>
      <w:r w:rsidRPr="00E16CDC">
        <w:t xml:space="preserve"> указанным в пункте 2.6.</w:t>
      </w:r>
    </w:p>
    <w:p w:rsidR="00E16CDC" w:rsidRPr="00E16CDC" w:rsidRDefault="00E16CDC" w:rsidP="00E16CDC">
      <w:pPr>
        <w:keepLines/>
        <w:widowControl w:val="0"/>
        <w:autoSpaceDE w:val="0"/>
        <w:autoSpaceDN w:val="0"/>
        <w:adjustRightInd w:val="0"/>
        <w:ind w:firstLine="720"/>
        <w:jc w:val="both"/>
      </w:pPr>
      <w:r w:rsidRPr="00E16CDC">
        <w:t>3.3.2. Специалист Отдела осуществляет проверку представленного заявления и документов:</w:t>
      </w:r>
    </w:p>
    <w:p w:rsidR="00E16CDC" w:rsidRPr="00E16CDC" w:rsidRDefault="00E16CDC" w:rsidP="00E16CDC">
      <w:pPr>
        <w:keepLines/>
        <w:widowControl w:val="0"/>
        <w:autoSpaceDE w:val="0"/>
        <w:autoSpaceDN w:val="0"/>
        <w:adjustRightInd w:val="0"/>
        <w:ind w:firstLine="720"/>
        <w:jc w:val="both"/>
      </w:pPr>
      <w:r w:rsidRPr="00E16CDC">
        <w:t xml:space="preserve"> - на наличие необходимых документов, указанных в пункте 2.6. настоящего Административного регламента</w:t>
      </w:r>
    </w:p>
    <w:p w:rsidR="00E16CDC" w:rsidRPr="00E16CDC" w:rsidRDefault="00E16CDC" w:rsidP="00E16CDC">
      <w:pPr>
        <w:keepLines/>
        <w:widowControl w:val="0"/>
        <w:autoSpaceDE w:val="0"/>
        <w:autoSpaceDN w:val="0"/>
        <w:adjustRightInd w:val="0"/>
        <w:ind w:firstLine="720"/>
        <w:jc w:val="both"/>
      </w:pPr>
      <w:r w:rsidRPr="00E16CDC">
        <w:t xml:space="preserve">3.3.3. Специалист Отдела выдаёт заявителю информацию, подписанную начальником Отдела в течение 10 дней со дня получения заявления. </w:t>
      </w:r>
    </w:p>
    <w:p w:rsidR="00E16CDC" w:rsidRPr="00E16CDC" w:rsidRDefault="00E16CDC" w:rsidP="00E16CDC">
      <w:pPr>
        <w:keepLines/>
        <w:widowControl w:val="0"/>
        <w:autoSpaceDE w:val="0"/>
        <w:autoSpaceDN w:val="0"/>
        <w:adjustRightInd w:val="0"/>
        <w:ind w:firstLine="720"/>
        <w:jc w:val="both"/>
      </w:pPr>
      <w:r w:rsidRPr="00E16CDC">
        <w:t xml:space="preserve">3.3.4. Вручение информации на бумажном носителе  осуществляется Специалистом Отдела под роспись.  </w:t>
      </w:r>
    </w:p>
    <w:p w:rsidR="00E16CDC" w:rsidRPr="00E16CDC" w:rsidRDefault="00E16CDC" w:rsidP="00E16CDC">
      <w:pPr>
        <w:keepLines/>
        <w:widowControl w:val="0"/>
        <w:autoSpaceDE w:val="0"/>
        <w:autoSpaceDN w:val="0"/>
        <w:adjustRightInd w:val="0"/>
        <w:ind w:firstLine="720"/>
        <w:jc w:val="both"/>
      </w:pPr>
      <w:r w:rsidRPr="00E16CDC">
        <w:t xml:space="preserve"> 3.3.5. Регистрация предоставленной  информации производится в журнале регистрации  исходящей корреспонденции.</w:t>
      </w:r>
    </w:p>
    <w:p w:rsidR="00E16CDC" w:rsidRPr="00E16CDC" w:rsidRDefault="00E16CDC" w:rsidP="00E16CDC">
      <w:pPr>
        <w:autoSpaceDE w:val="0"/>
        <w:autoSpaceDN w:val="0"/>
        <w:adjustRightInd w:val="0"/>
        <w:ind w:right="49" w:firstLine="709"/>
        <w:jc w:val="both"/>
        <w:rPr>
          <w:rFonts w:eastAsia="Arial Unicode MS"/>
        </w:rPr>
      </w:pPr>
      <w:r w:rsidRPr="00E16CDC">
        <w:lastRenderedPageBreak/>
        <w:t>3.3.6.</w:t>
      </w:r>
      <w:r w:rsidRPr="00E16CDC">
        <w:rPr>
          <w:rFonts w:eastAsia="Arial Unicode MS"/>
        </w:rPr>
        <w:t xml:space="preserve"> В случае</w:t>
      </w:r>
      <w:proofErr w:type="gramStart"/>
      <w:r w:rsidRPr="00E16CDC">
        <w:rPr>
          <w:rFonts w:eastAsia="Arial Unicode MS"/>
        </w:rPr>
        <w:t>,</w:t>
      </w:r>
      <w:proofErr w:type="gramEnd"/>
      <w:r w:rsidRPr="00E16CDC">
        <w:rPr>
          <w:rFonts w:eastAsia="Arial Unicode MS"/>
        </w:rPr>
        <w:t xml:space="preserve"> если с заявлением обратилось ненадлежащее лицо или приложенные к заявлению документы не соответствуют требованиям законодательства по составу, форме или содержанию, исполнитель подготавливает уведомление заявителю о необходимости устранения выявленных замечаний или представления дополнительных документов, а также дополнительно вправе известить заявителя посредством телефонной связи. Рассмотрение заявления приостанавливается. </w:t>
      </w:r>
    </w:p>
    <w:p w:rsidR="00E16CDC" w:rsidRPr="00E16CDC" w:rsidRDefault="00E16CDC" w:rsidP="00E16CDC">
      <w:pPr>
        <w:autoSpaceDE w:val="0"/>
        <w:autoSpaceDN w:val="0"/>
        <w:adjustRightInd w:val="0"/>
        <w:ind w:right="49" w:firstLine="709"/>
        <w:jc w:val="both"/>
        <w:rPr>
          <w:rFonts w:eastAsia="Arial Unicode MS"/>
        </w:rPr>
      </w:pPr>
      <w:r w:rsidRPr="00E16CDC">
        <w:rPr>
          <w:rFonts w:eastAsia="Arial Unicode MS"/>
        </w:rPr>
        <w:t>В случае не устранения заявителем замечаний в течение 10 дней со дня регистрации уведомления в Отделе исполнитель в течение 5 календарных дней подготавливает проект отказа в рассмотрении заявления и возврате заявления (далее – отказ) с указанием причин, послуживших основанием для отказа в рассмотрении заявления. Отказ подписывается начальником Отдела и направляется посредством почтовой связи заявителю с приложением всех документов. Заявитель вправе получить отказ и документы лично у исполнителя под роспись.</w:t>
      </w:r>
    </w:p>
    <w:p w:rsidR="00E16CDC" w:rsidRPr="00E16CDC" w:rsidRDefault="00E16CDC" w:rsidP="00E16CDC">
      <w:pPr>
        <w:keepLines/>
        <w:widowControl w:val="0"/>
        <w:autoSpaceDE w:val="0"/>
        <w:autoSpaceDN w:val="0"/>
        <w:adjustRightInd w:val="0"/>
        <w:ind w:firstLine="720"/>
        <w:jc w:val="both"/>
      </w:pPr>
      <w:r w:rsidRPr="00E16CDC">
        <w:t xml:space="preserve"> </w:t>
      </w:r>
    </w:p>
    <w:p w:rsidR="00E16CDC" w:rsidRPr="00E16CDC" w:rsidRDefault="00E16CDC" w:rsidP="00E16CDC">
      <w:pPr>
        <w:keepLines/>
        <w:widowControl w:val="0"/>
        <w:autoSpaceDE w:val="0"/>
        <w:autoSpaceDN w:val="0"/>
        <w:adjustRightInd w:val="0"/>
        <w:ind w:firstLine="720"/>
        <w:jc w:val="both"/>
      </w:pPr>
      <w:r w:rsidRPr="00E16CDC">
        <w:t xml:space="preserve">3.3.7. Результатом выполнения административной процедуры является предоставление или отказ в предоставлении информации  об объектах недвижимого имущества, находящихся в собственности муниципального образования «Сельское поселение Хатанга» и предназначенных для сдачи в аренду. </w:t>
      </w:r>
    </w:p>
    <w:p w:rsidR="00E16CDC" w:rsidRPr="00E16CDC" w:rsidRDefault="00E16CDC" w:rsidP="00E16CDC">
      <w:pPr>
        <w:autoSpaceDE w:val="0"/>
        <w:autoSpaceDN w:val="0"/>
        <w:adjustRightInd w:val="0"/>
        <w:ind w:right="49" w:firstLine="567"/>
        <w:jc w:val="both"/>
        <w:outlineLvl w:val="2"/>
      </w:pPr>
      <w:r w:rsidRPr="00E16CDC">
        <w:t>3.3.8. Информация о муниципальной услуге предоставляется непосредственно в Отделе при личном приеме заявителей, с использованием средств телефонной связи, посредством размещения в информационных сетях общего пользования.</w:t>
      </w:r>
    </w:p>
    <w:p w:rsidR="00E16CDC" w:rsidRPr="00E16CDC" w:rsidRDefault="00E16CDC" w:rsidP="00E16CDC">
      <w:pPr>
        <w:ind w:right="49"/>
        <w:jc w:val="both"/>
      </w:pPr>
      <w:r w:rsidRPr="00E16CDC">
        <w:t>Место нахождения Отдела: 647460, Красноярский край, с</w:t>
      </w:r>
      <w:proofErr w:type="gramStart"/>
      <w:r w:rsidRPr="00E16CDC">
        <w:t>.Х</w:t>
      </w:r>
      <w:proofErr w:type="gramEnd"/>
      <w:r w:rsidRPr="00E16CDC">
        <w:t xml:space="preserve">атанга, ул. Советская, 23 А, </w:t>
      </w:r>
      <w:proofErr w:type="spellStart"/>
      <w:r w:rsidRPr="00E16CDC">
        <w:t>каб</w:t>
      </w:r>
      <w:proofErr w:type="spellEnd"/>
      <w:r w:rsidRPr="00E16CDC">
        <w:t>. №9</w:t>
      </w:r>
    </w:p>
    <w:p w:rsidR="00E16CDC" w:rsidRPr="00E16CDC" w:rsidRDefault="00E16CDC" w:rsidP="00E16CDC">
      <w:pPr>
        <w:autoSpaceDE w:val="0"/>
        <w:autoSpaceDN w:val="0"/>
        <w:adjustRightInd w:val="0"/>
        <w:ind w:right="49"/>
        <w:jc w:val="both"/>
      </w:pPr>
      <w:r w:rsidRPr="00E16CDC">
        <w:t xml:space="preserve">Режим работы Отдела:  с понедельника по  пятницу с 9.00 до 17 часов 12 минут </w:t>
      </w:r>
      <w:proofErr w:type="gramStart"/>
      <w:r w:rsidRPr="00E16CDC">
        <w:t xml:space="preserve">( </w:t>
      </w:r>
      <w:proofErr w:type="gramEnd"/>
      <w:r w:rsidRPr="00E16CDC">
        <w:t>перерыв на обед с 13.00 до 14.00 часов), выходные дни - суббота, воскресенье.</w:t>
      </w:r>
    </w:p>
    <w:p w:rsidR="00E16CDC" w:rsidRPr="00E16CDC" w:rsidRDefault="00E16CDC" w:rsidP="00E16CDC">
      <w:pPr>
        <w:ind w:right="49"/>
        <w:jc w:val="both"/>
      </w:pPr>
      <w:r w:rsidRPr="00E16CDC">
        <w:t>Телефон начальника Отдела: 8(39176) 2-14-48.</w:t>
      </w:r>
    </w:p>
    <w:p w:rsidR="00E16CDC" w:rsidRPr="00E16CDC" w:rsidRDefault="00E16CDC" w:rsidP="00E16CDC">
      <w:pPr>
        <w:ind w:right="49"/>
        <w:jc w:val="both"/>
      </w:pPr>
      <w:r w:rsidRPr="00E16CDC">
        <w:t>Телефон Отдела по управлению и распоряжению имуществом: 8(39176) 2-21-76.</w:t>
      </w:r>
    </w:p>
    <w:p w:rsidR="00E16CDC" w:rsidRPr="00E16CDC" w:rsidRDefault="00E16CDC" w:rsidP="00E16CDC">
      <w:pPr>
        <w:ind w:right="49"/>
        <w:rPr>
          <w:b/>
          <w:lang w:val="en-US"/>
        </w:rPr>
      </w:pPr>
      <w:r w:rsidRPr="00E16CDC">
        <w:rPr>
          <w:bCs/>
          <w:lang w:val="en-US"/>
        </w:rPr>
        <w:t xml:space="preserve">E-mail: </w:t>
      </w:r>
      <w:r w:rsidRPr="00E16CDC">
        <w:rPr>
          <w:b/>
          <w:lang w:val="en-US"/>
        </w:rPr>
        <w:t xml:space="preserve"> klypina_n.b@mail.ru</w:t>
      </w:r>
    </w:p>
    <w:p w:rsidR="00E16CDC" w:rsidRPr="00E16CDC" w:rsidRDefault="00E16CDC" w:rsidP="00E16CDC">
      <w:pPr>
        <w:autoSpaceDE w:val="0"/>
        <w:autoSpaceDN w:val="0"/>
        <w:adjustRightInd w:val="0"/>
        <w:ind w:right="49" w:firstLine="709"/>
        <w:jc w:val="both"/>
        <w:outlineLvl w:val="2"/>
      </w:pPr>
      <w:r w:rsidRPr="00E16CDC">
        <w:t>3.3.9. Информация о приостановлении предоставления муниципальной услуги или об отказе в ее исполнении направляется заявителю письмом либо по телефону, указанному в заявлении (при наличии соответствующих данных в заявлении).</w:t>
      </w:r>
    </w:p>
    <w:p w:rsidR="00E16CDC" w:rsidRPr="00E16CDC" w:rsidRDefault="00E16CDC" w:rsidP="00E16CDC">
      <w:pPr>
        <w:ind w:right="49" w:firstLine="709"/>
        <w:jc w:val="both"/>
      </w:pPr>
      <w:r w:rsidRPr="00E16CDC">
        <w:t>Информация о сроке завершения оформления документов и возможности их получения заявителем сообщается при подаче документов и при возобновлении муниципальной услуги после ее приостановления, а в случае сокращения срока – по указанному в заявлении телефону.</w:t>
      </w:r>
    </w:p>
    <w:p w:rsidR="00E16CDC" w:rsidRPr="00E16CDC" w:rsidRDefault="00E16CDC" w:rsidP="00E16CDC">
      <w:pPr>
        <w:autoSpaceDE w:val="0"/>
        <w:autoSpaceDN w:val="0"/>
        <w:adjustRightInd w:val="0"/>
        <w:ind w:right="49" w:firstLine="709"/>
        <w:jc w:val="both"/>
        <w:outlineLvl w:val="2"/>
      </w:pPr>
      <w:r w:rsidRPr="00E16CDC">
        <w:t>Заявитель имеет право на получение сведений о прохождении административных процедур по предоставлению муниципальной услуги посредством телефонной и почтовой связи или посредством личного посещения исполнителя.</w:t>
      </w:r>
    </w:p>
    <w:p w:rsidR="00E16CDC" w:rsidRPr="00E16CDC" w:rsidRDefault="00E16CDC" w:rsidP="00E16CDC">
      <w:pPr>
        <w:autoSpaceDE w:val="0"/>
        <w:autoSpaceDN w:val="0"/>
        <w:adjustRightInd w:val="0"/>
        <w:ind w:right="49" w:firstLine="709"/>
        <w:jc w:val="both"/>
        <w:outlineLvl w:val="2"/>
      </w:pPr>
      <w:r w:rsidRPr="00E16CDC">
        <w:t>Для получения сведений о прохождении административных процедур по предоставлению муниципальной услуги заявителем указываются (называются) дата и входящий номер заявления (полученный в Отделе). Заявителю предоставляются сведения о том, на каком этапе (в процессе выполнения какой административной процедуры) находится рассмотрение заявления.</w:t>
      </w:r>
    </w:p>
    <w:p w:rsidR="00E16CDC" w:rsidRPr="00E16CDC" w:rsidRDefault="00E16CDC" w:rsidP="00E16CDC">
      <w:pPr>
        <w:ind w:right="49" w:firstLine="567"/>
        <w:jc w:val="both"/>
      </w:pPr>
      <w:r w:rsidRPr="00E16CDC">
        <w:t>Письменные обращения заявителей о порядке предоставления муниципальной услуги рассматриваются специалистами Отдела с учетом времени подготовки ответа заявителю в срок, не превышающий 10 дней с момента получения обращения.</w:t>
      </w:r>
    </w:p>
    <w:p w:rsidR="00E16CDC" w:rsidRPr="00E16CDC" w:rsidRDefault="00E16CDC" w:rsidP="00E16CDC">
      <w:pPr>
        <w:ind w:firstLine="567"/>
        <w:jc w:val="both"/>
      </w:pPr>
      <w:r w:rsidRPr="00E16CDC">
        <w:t>3.3.10. Официальные сайты в сети интернет:</w:t>
      </w:r>
    </w:p>
    <w:p w:rsidR="00E16CDC" w:rsidRPr="00E16CDC" w:rsidRDefault="00E16CDC" w:rsidP="00E16CDC">
      <w:pPr>
        <w:ind w:firstLine="567"/>
        <w:jc w:val="both"/>
      </w:pPr>
      <w:r w:rsidRPr="00E16CDC">
        <w:t xml:space="preserve">- Красноярский краевой: </w:t>
      </w:r>
      <w:proofErr w:type="spellStart"/>
      <w:r w:rsidRPr="00E16CDC">
        <w:t>krskstate.ru</w:t>
      </w:r>
      <w:proofErr w:type="spellEnd"/>
      <w:r w:rsidRPr="00E16CDC">
        <w:t>;</w:t>
      </w:r>
    </w:p>
    <w:p w:rsidR="00E16CDC" w:rsidRPr="00E16CDC" w:rsidRDefault="00E16CDC" w:rsidP="00E16CDC">
      <w:pPr>
        <w:ind w:firstLine="567"/>
        <w:jc w:val="both"/>
      </w:pPr>
      <w:r w:rsidRPr="00E16CDC">
        <w:t>- органов местного  самоуправления сельского поселения Хатанга: hatanga24.ru.</w:t>
      </w:r>
    </w:p>
    <w:p w:rsidR="00E16CDC" w:rsidRPr="00E16CDC" w:rsidRDefault="00E16CDC" w:rsidP="00E16CDC">
      <w:pPr>
        <w:ind w:firstLine="567"/>
        <w:jc w:val="both"/>
      </w:pPr>
      <w:r w:rsidRPr="00E16CDC">
        <w:t>На официальных сайтах сети Интернет размещается следующая информация:</w:t>
      </w:r>
    </w:p>
    <w:p w:rsidR="00E16CDC" w:rsidRPr="00E16CDC" w:rsidRDefault="00E16CDC" w:rsidP="00E16CDC">
      <w:pPr>
        <w:ind w:firstLine="567"/>
        <w:jc w:val="both"/>
      </w:pPr>
      <w:r w:rsidRPr="00E16CDC">
        <w:t>- извлечения из законодательных и иных нормативных правовых актов, содержащих нормы, регул</w:t>
      </w:r>
      <w:r w:rsidRPr="00E16CDC">
        <w:t>и</w:t>
      </w:r>
      <w:r w:rsidRPr="00E16CDC">
        <w:t>рующие деятельность по предоставлению муниципальной услуги;</w:t>
      </w:r>
    </w:p>
    <w:p w:rsidR="00E16CDC" w:rsidRPr="00E16CDC" w:rsidRDefault="00E16CDC" w:rsidP="00E16CDC">
      <w:pPr>
        <w:ind w:firstLine="567"/>
        <w:jc w:val="both"/>
      </w:pPr>
      <w:r w:rsidRPr="00E16CDC">
        <w:lastRenderedPageBreak/>
        <w:t>- текст настоящего Административного регламента;</w:t>
      </w:r>
    </w:p>
    <w:p w:rsidR="00E16CDC" w:rsidRPr="00E16CDC" w:rsidRDefault="00E16CDC" w:rsidP="00E16CDC">
      <w:pPr>
        <w:ind w:left="540" w:firstLine="27"/>
        <w:jc w:val="both"/>
      </w:pPr>
      <w:r w:rsidRPr="00E16CDC">
        <w:t>- режим работы администрации;</w:t>
      </w:r>
    </w:p>
    <w:p w:rsidR="00E16CDC" w:rsidRPr="00E16CDC" w:rsidRDefault="00E16CDC" w:rsidP="00E16CDC">
      <w:pPr>
        <w:ind w:right="49" w:firstLine="27"/>
        <w:jc w:val="both"/>
      </w:pPr>
      <w:r w:rsidRPr="00E16CDC">
        <w:t xml:space="preserve">         - номера телефонов, факсов, адреса электронной почты администрации.</w:t>
      </w:r>
    </w:p>
    <w:p w:rsidR="00E16CDC" w:rsidRPr="00E16CDC" w:rsidRDefault="00E16CDC" w:rsidP="00E16CDC">
      <w:pPr>
        <w:ind w:right="49"/>
        <w:jc w:val="both"/>
        <w:rPr>
          <w:b/>
          <w:bCs/>
        </w:rPr>
      </w:pPr>
    </w:p>
    <w:p w:rsidR="00E16CDC" w:rsidRPr="00E16CDC" w:rsidRDefault="00E16CDC" w:rsidP="00E16CDC">
      <w:pPr>
        <w:autoSpaceDE w:val="0"/>
        <w:autoSpaceDN w:val="0"/>
        <w:adjustRightInd w:val="0"/>
        <w:ind w:right="49" w:firstLine="709"/>
        <w:jc w:val="center"/>
        <w:outlineLvl w:val="2"/>
        <w:rPr>
          <w:b/>
          <w:bCs/>
        </w:rPr>
      </w:pPr>
      <w:r w:rsidRPr="00E16CDC">
        <w:rPr>
          <w:b/>
          <w:bCs/>
        </w:rPr>
        <w:t xml:space="preserve">4. Формы </w:t>
      </w:r>
      <w:proofErr w:type="gramStart"/>
      <w:r w:rsidRPr="00E16CDC">
        <w:rPr>
          <w:b/>
          <w:bCs/>
        </w:rPr>
        <w:t>контроля за</w:t>
      </w:r>
      <w:proofErr w:type="gramEnd"/>
      <w:r w:rsidRPr="00E16CDC">
        <w:rPr>
          <w:b/>
          <w:bCs/>
        </w:rPr>
        <w:t xml:space="preserve"> исполнением административного регламента</w:t>
      </w:r>
    </w:p>
    <w:p w:rsidR="00E16CDC" w:rsidRPr="00E16CDC" w:rsidRDefault="00E16CDC" w:rsidP="00E16CDC">
      <w:pPr>
        <w:ind w:right="49" w:firstLine="709"/>
        <w:jc w:val="center"/>
        <w:rPr>
          <w:b/>
          <w:bCs/>
        </w:rPr>
      </w:pPr>
    </w:p>
    <w:p w:rsidR="00E16CDC" w:rsidRPr="00E16CDC" w:rsidRDefault="00E16CDC" w:rsidP="00E16CDC">
      <w:pPr>
        <w:autoSpaceDE w:val="0"/>
        <w:autoSpaceDN w:val="0"/>
        <w:adjustRightInd w:val="0"/>
        <w:ind w:right="49" w:firstLine="709"/>
        <w:jc w:val="both"/>
        <w:outlineLvl w:val="2"/>
      </w:pPr>
      <w:r w:rsidRPr="00E16CDC">
        <w:t xml:space="preserve">4.1. </w:t>
      </w:r>
      <w:proofErr w:type="gramStart"/>
      <w:r w:rsidRPr="00E16CDC">
        <w:t>Контроль за</w:t>
      </w:r>
      <w:proofErr w:type="gramEnd"/>
      <w:r w:rsidRPr="00E16CDC">
        <w:t xml:space="preserve"> соблюдением последовательности административных действий, определенных административными процедурами по предоставлению муниципальной услуги, полнотой и качеством предоставления муниципальной услуги осуществляют начальник Отдела.</w:t>
      </w:r>
    </w:p>
    <w:p w:rsidR="00E16CDC" w:rsidRPr="00E16CDC" w:rsidRDefault="00E16CDC" w:rsidP="00E16CDC">
      <w:pPr>
        <w:autoSpaceDE w:val="0"/>
        <w:autoSpaceDN w:val="0"/>
        <w:adjustRightInd w:val="0"/>
        <w:ind w:firstLine="709"/>
        <w:jc w:val="both"/>
      </w:pPr>
      <w:r w:rsidRPr="00E16CDC">
        <w:t xml:space="preserve"> Постоянно осуществляется текущий контроль, специальный контроль осуществляется в связи с поступлением жалоб от заявителей. </w:t>
      </w:r>
    </w:p>
    <w:p w:rsidR="00E16CDC" w:rsidRPr="00E16CDC" w:rsidRDefault="00E16CDC" w:rsidP="00E16CDC">
      <w:pPr>
        <w:autoSpaceDE w:val="0"/>
        <w:autoSpaceDN w:val="0"/>
        <w:adjustRightInd w:val="0"/>
        <w:ind w:firstLine="709"/>
        <w:jc w:val="both"/>
      </w:pPr>
      <w:r w:rsidRPr="00E16CDC">
        <w:t xml:space="preserve">4.2. </w:t>
      </w:r>
      <w:proofErr w:type="gramStart"/>
      <w:r w:rsidRPr="00E16CDC">
        <w:t xml:space="preserve">Контроль за соблюдением полноты и качества предоставления муниципальной услуги, в </w:t>
      </w:r>
      <w:proofErr w:type="spellStart"/>
      <w:r w:rsidRPr="00E16CDC">
        <w:t>соотвествии</w:t>
      </w:r>
      <w:proofErr w:type="spellEnd"/>
      <w:r w:rsidRPr="00E16CDC">
        <w:t xml:space="preserve"> с последовательностью административных действий, определенных административными процедурами по предоставлению муниципальной услуги, включает в себя выявление и устранение нарушений прав заявителей на предоставление муниципальной услуги, рассмотрение, принятие решений и подготовку ответов на обращения заявителей, содержащие жалобы на решения, действия (бездействие) должностных лиц Отдела.</w:t>
      </w:r>
      <w:proofErr w:type="gramEnd"/>
    </w:p>
    <w:p w:rsidR="00E16CDC" w:rsidRPr="00E16CDC" w:rsidRDefault="00E16CDC" w:rsidP="00E16CDC">
      <w:pPr>
        <w:autoSpaceDE w:val="0"/>
        <w:autoSpaceDN w:val="0"/>
        <w:adjustRightInd w:val="0"/>
        <w:ind w:firstLine="709"/>
        <w:jc w:val="both"/>
      </w:pPr>
      <w:r w:rsidRPr="00E16CDC">
        <w:t>Плановые проверки осуществляются на основании планов работы  Отдела на год.</w:t>
      </w:r>
    </w:p>
    <w:p w:rsidR="00E16CDC" w:rsidRPr="00E16CDC" w:rsidRDefault="00E16CDC" w:rsidP="00E16CDC">
      <w:pPr>
        <w:ind w:firstLine="708"/>
        <w:jc w:val="both"/>
      </w:pPr>
    </w:p>
    <w:p w:rsidR="00E16CDC" w:rsidRPr="00E16CDC" w:rsidRDefault="00E16CDC" w:rsidP="00E16CDC">
      <w:pPr>
        <w:ind w:firstLine="708"/>
        <w:jc w:val="both"/>
      </w:pPr>
      <w:r w:rsidRPr="00E16CDC">
        <w:t>Внеплановые  проверки осуществляются при поступлении жалоб от заявителя.</w:t>
      </w:r>
    </w:p>
    <w:p w:rsidR="00E16CDC" w:rsidRPr="00E16CDC" w:rsidRDefault="00E16CDC" w:rsidP="00E16CDC">
      <w:pPr>
        <w:ind w:firstLine="540"/>
        <w:jc w:val="both"/>
      </w:pPr>
      <w:r w:rsidRPr="00E16CDC">
        <w:t xml:space="preserve">  4.3. 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действующим з</w:t>
      </w:r>
      <w:r w:rsidRPr="00E16CDC">
        <w:t>а</w:t>
      </w:r>
      <w:r w:rsidRPr="00E16CDC">
        <w:t>конодательством Российской Федерации. Специалист, исполняющий административный регламент несет персональную ответс</w:t>
      </w:r>
      <w:r w:rsidRPr="00E16CDC">
        <w:t>т</w:t>
      </w:r>
      <w:r w:rsidRPr="00E16CDC">
        <w:t>венность за предоставление услуги.</w:t>
      </w:r>
    </w:p>
    <w:p w:rsidR="00E16CDC" w:rsidRPr="00E16CDC" w:rsidRDefault="00E16CDC" w:rsidP="00E16CDC">
      <w:pPr>
        <w:autoSpaceDE w:val="0"/>
        <w:autoSpaceDN w:val="0"/>
        <w:adjustRightInd w:val="0"/>
        <w:ind w:firstLine="709"/>
        <w:jc w:val="both"/>
      </w:pPr>
      <w:r w:rsidRPr="00E16CDC">
        <w:t>4.4. Персональная ответственность Специалиста, ответственного за исполнение административных процедур, закрепляется в его должностной инструкции в соответствии с требованиями законодательства.</w:t>
      </w:r>
    </w:p>
    <w:p w:rsidR="00E16CDC" w:rsidRPr="00E16CDC" w:rsidRDefault="00E16CDC" w:rsidP="00E16CDC">
      <w:pPr>
        <w:autoSpaceDE w:val="0"/>
        <w:autoSpaceDN w:val="0"/>
        <w:adjustRightInd w:val="0"/>
        <w:ind w:right="49" w:firstLine="709"/>
        <w:jc w:val="both"/>
      </w:pPr>
    </w:p>
    <w:p w:rsidR="00E16CDC" w:rsidRPr="00E16CDC" w:rsidRDefault="00E16CDC" w:rsidP="00E16CDC">
      <w:pPr>
        <w:autoSpaceDE w:val="0"/>
        <w:autoSpaceDN w:val="0"/>
        <w:adjustRightInd w:val="0"/>
        <w:jc w:val="both"/>
        <w:outlineLvl w:val="1"/>
        <w:rPr>
          <w:b/>
        </w:rPr>
      </w:pPr>
      <w:r w:rsidRPr="00E16CDC">
        <w:rPr>
          <w:b/>
          <w:bCs/>
        </w:rPr>
        <w:t xml:space="preserve">5. Досудебное (внесудебное) обжалование заявителем решений и действий (бездействия)  органа, предоставляющего муниципальную услугу,  должностного лица органа, </w:t>
      </w:r>
      <w:r w:rsidRPr="00E16CDC">
        <w:rPr>
          <w:b/>
        </w:rPr>
        <w:t>предоставляющего муниципальную услугу, либо муниципального служащего</w:t>
      </w:r>
    </w:p>
    <w:p w:rsidR="00E16CDC" w:rsidRPr="00E16CDC" w:rsidRDefault="00E16CDC" w:rsidP="00E16CDC">
      <w:pPr>
        <w:ind w:right="49" w:firstLine="709"/>
        <w:jc w:val="center"/>
        <w:rPr>
          <w:b/>
          <w:bCs/>
        </w:rPr>
      </w:pPr>
    </w:p>
    <w:p w:rsidR="00E16CDC" w:rsidRPr="00E16CDC" w:rsidRDefault="00E16CDC" w:rsidP="00E16CDC">
      <w:pPr>
        <w:autoSpaceDE w:val="0"/>
        <w:autoSpaceDN w:val="0"/>
        <w:adjustRightInd w:val="0"/>
        <w:jc w:val="both"/>
      </w:pPr>
      <w:r w:rsidRPr="00E16CDC">
        <w:t xml:space="preserve">5.1. </w:t>
      </w:r>
      <w:proofErr w:type="gramStart"/>
      <w:r w:rsidRPr="00E16CDC">
        <w:t>Заявитель вправе обжаловать действия или бездействие должностных лиц   администрации при предоставлении ими муниципальной услуги по предоставлению информации об объектах недвижимого имущества, находящихся в собственности муниципального образования «Сельское поселение Хатанга» и предназначенных для сдачи в аренду в досудебном и судебном порядке и может</w:t>
      </w:r>
      <w:r w:rsidRPr="00E16CDC">
        <w:rPr>
          <w:rFonts w:ascii="Calibri" w:hAnsi="Calibri" w:cs="Calibri"/>
        </w:rPr>
        <w:t xml:space="preserve"> </w:t>
      </w:r>
      <w:r w:rsidRPr="00E16CDC">
        <w:t>обратиться с жалобой, в том числе в следующих случаях:</w:t>
      </w:r>
      <w:proofErr w:type="gramEnd"/>
    </w:p>
    <w:p w:rsidR="00E16CDC" w:rsidRPr="00E16CDC" w:rsidRDefault="00E16CDC" w:rsidP="00E16CDC">
      <w:pPr>
        <w:autoSpaceDE w:val="0"/>
        <w:autoSpaceDN w:val="0"/>
        <w:adjustRightInd w:val="0"/>
        <w:jc w:val="both"/>
        <w:outlineLvl w:val="1"/>
      </w:pPr>
      <w:r w:rsidRPr="00E16CDC">
        <w:rPr>
          <w:rFonts w:ascii="Calibri" w:hAnsi="Calibri" w:cs="Calibri"/>
        </w:rPr>
        <w:t xml:space="preserve">         </w:t>
      </w:r>
      <w:r w:rsidRPr="00E16CDC">
        <w:t>1) нарушение срока регистрации запроса заявителя о предоставлении муниципальной услуги;</w:t>
      </w:r>
    </w:p>
    <w:p w:rsidR="00E16CDC" w:rsidRPr="00E16CDC" w:rsidRDefault="00E16CDC" w:rsidP="00E16CDC">
      <w:pPr>
        <w:autoSpaceDE w:val="0"/>
        <w:autoSpaceDN w:val="0"/>
        <w:adjustRightInd w:val="0"/>
        <w:ind w:firstLine="540"/>
        <w:jc w:val="both"/>
        <w:outlineLvl w:val="1"/>
      </w:pPr>
      <w:r w:rsidRPr="00E16CDC">
        <w:t>2)    нарушение срока предоставления муниципальной услуги;</w:t>
      </w:r>
    </w:p>
    <w:p w:rsidR="00E16CDC" w:rsidRPr="00E16CDC" w:rsidRDefault="00E16CDC" w:rsidP="00E16CDC">
      <w:pPr>
        <w:autoSpaceDE w:val="0"/>
        <w:autoSpaceDN w:val="0"/>
        <w:adjustRightInd w:val="0"/>
        <w:ind w:firstLine="540"/>
        <w:jc w:val="both"/>
        <w:outlineLvl w:val="1"/>
      </w:pPr>
      <w:r w:rsidRPr="00E16CDC">
        <w:t>3) требование у заявителя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E16CDC" w:rsidRPr="00E16CDC" w:rsidRDefault="00E16CDC" w:rsidP="00E16CDC">
      <w:pPr>
        <w:autoSpaceDE w:val="0"/>
        <w:autoSpaceDN w:val="0"/>
        <w:adjustRightInd w:val="0"/>
        <w:ind w:firstLine="540"/>
        <w:jc w:val="both"/>
        <w:outlineLvl w:val="1"/>
      </w:pPr>
      <w:r w:rsidRPr="00E16CDC"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</w:t>
      </w:r>
      <w:r w:rsidRPr="00E16CDC">
        <w:lastRenderedPageBreak/>
        <w:t>актами Красноярского края, муниципальными правовыми актами для предоставления муниципальной услуги, у заявителя;</w:t>
      </w:r>
    </w:p>
    <w:p w:rsidR="00E16CDC" w:rsidRPr="00E16CDC" w:rsidRDefault="00E16CDC" w:rsidP="00E16CDC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 w:rsidRPr="00E16CDC">
        <w:t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актами;</w:t>
      </w:r>
      <w:proofErr w:type="gramEnd"/>
    </w:p>
    <w:p w:rsidR="00E16CDC" w:rsidRPr="00E16CDC" w:rsidRDefault="00E16CDC" w:rsidP="00E16CDC">
      <w:pPr>
        <w:autoSpaceDE w:val="0"/>
        <w:autoSpaceDN w:val="0"/>
        <w:adjustRightInd w:val="0"/>
        <w:ind w:firstLine="540"/>
        <w:jc w:val="both"/>
        <w:outlineLvl w:val="1"/>
      </w:pPr>
      <w:r w:rsidRPr="00E16CDC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E16CDC" w:rsidRPr="00E16CDC" w:rsidRDefault="00E16CDC" w:rsidP="00E16CDC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 w:rsidRPr="00E16CDC">
        <w:t>7) отказ органа, предоставляющего муниципальную услугу, должностного лица органа, предоставляющего 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16CDC" w:rsidRPr="00E16CDC" w:rsidRDefault="00E16CDC" w:rsidP="00E16CDC">
      <w:pPr>
        <w:autoSpaceDE w:val="0"/>
        <w:autoSpaceDN w:val="0"/>
        <w:adjustRightInd w:val="0"/>
        <w:ind w:firstLine="540"/>
        <w:jc w:val="both"/>
        <w:outlineLvl w:val="1"/>
      </w:pPr>
    </w:p>
    <w:p w:rsidR="00E16CDC" w:rsidRPr="00E16CDC" w:rsidRDefault="00E16CDC" w:rsidP="00E16CDC">
      <w:pPr>
        <w:autoSpaceDE w:val="0"/>
        <w:autoSpaceDN w:val="0"/>
        <w:adjustRightInd w:val="0"/>
        <w:ind w:firstLine="540"/>
        <w:jc w:val="both"/>
        <w:outlineLvl w:val="1"/>
      </w:pPr>
      <w:r w:rsidRPr="00E16CDC">
        <w:t>5.2. Общие требования к порядку подачи и рассмотрения жалобы</w:t>
      </w:r>
    </w:p>
    <w:p w:rsidR="00E16CDC" w:rsidRPr="00E16CDC" w:rsidRDefault="00E16CDC" w:rsidP="00E16CDC">
      <w:pPr>
        <w:autoSpaceDE w:val="0"/>
        <w:autoSpaceDN w:val="0"/>
        <w:adjustRightInd w:val="0"/>
        <w:ind w:firstLine="540"/>
        <w:jc w:val="both"/>
        <w:outlineLvl w:val="1"/>
      </w:pPr>
      <w:r w:rsidRPr="00E16CDC">
        <w:t>1</w:t>
      </w:r>
      <w:r w:rsidRPr="00E16CDC">
        <w:rPr>
          <w:color w:val="FF0000"/>
        </w:rPr>
        <w:t xml:space="preserve">. </w:t>
      </w:r>
      <w:r w:rsidRPr="00E16CDC">
        <w:t>Жалоба подается в письменной форме на бумажном носителе, в электронной форме в Отдел по управлению муниципальным имуществом администрации сельского поселения Хатанга. Жалобы на решения, принятые начальником Отдела по управлению муниципальным имуществом администрации сельского поселения Хатанга, подаются в администрацию сельского поселения Хатанга.</w:t>
      </w:r>
    </w:p>
    <w:p w:rsidR="00E16CDC" w:rsidRPr="00E16CDC" w:rsidRDefault="00E16CDC" w:rsidP="00E16CDC">
      <w:pPr>
        <w:autoSpaceDE w:val="0"/>
        <w:autoSpaceDN w:val="0"/>
        <w:adjustRightInd w:val="0"/>
        <w:ind w:firstLine="540"/>
        <w:jc w:val="both"/>
        <w:outlineLvl w:val="1"/>
      </w:pPr>
      <w:r w:rsidRPr="00E16CDC">
        <w:t>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муниципальных услуг либо регионального портала муниципальных услуг, а также может быть принята при личном приеме заявителя.</w:t>
      </w:r>
    </w:p>
    <w:p w:rsidR="00E16CDC" w:rsidRPr="00E16CDC" w:rsidRDefault="00E16CDC" w:rsidP="00E16CDC">
      <w:pPr>
        <w:autoSpaceDE w:val="0"/>
        <w:autoSpaceDN w:val="0"/>
        <w:adjustRightInd w:val="0"/>
        <w:ind w:firstLine="540"/>
        <w:jc w:val="both"/>
        <w:outlineLvl w:val="1"/>
      </w:pPr>
      <w:r w:rsidRPr="00E16CDC">
        <w:t>3.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E16CDC" w:rsidRPr="00E16CDC" w:rsidRDefault="00E16CDC" w:rsidP="00E16CDC">
      <w:pPr>
        <w:autoSpaceDE w:val="0"/>
        <w:autoSpaceDN w:val="0"/>
        <w:adjustRightInd w:val="0"/>
        <w:ind w:firstLine="540"/>
        <w:jc w:val="both"/>
        <w:outlineLvl w:val="1"/>
      </w:pPr>
      <w:r w:rsidRPr="00E16CDC">
        <w:t>4. Жалоба должна содержать:</w:t>
      </w:r>
    </w:p>
    <w:p w:rsidR="00E16CDC" w:rsidRPr="00E16CDC" w:rsidRDefault="00E16CDC" w:rsidP="00E16CDC">
      <w:pPr>
        <w:autoSpaceDE w:val="0"/>
        <w:autoSpaceDN w:val="0"/>
        <w:adjustRightInd w:val="0"/>
        <w:ind w:firstLine="540"/>
        <w:jc w:val="both"/>
        <w:outlineLvl w:val="1"/>
      </w:pPr>
      <w:r w:rsidRPr="00E16CDC">
        <w:t>1) наименование органа, предоставляющего муниципальную услугу, должностного лица органа, предоставляющего муниципальную услугу, либо  муниципального служащего, решения и действия (бездействие) которых обжалуются;</w:t>
      </w:r>
    </w:p>
    <w:p w:rsidR="00E16CDC" w:rsidRPr="00E16CDC" w:rsidRDefault="00E16CDC" w:rsidP="00E16CDC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 w:rsidRPr="00E16CDC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16CDC" w:rsidRPr="00E16CDC" w:rsidRDefault="00E16CDC" w:rsidP="00E16CDC">
      <w:pPr>
        <w:autoSpaceDE w:val="0"/>
        <w:autoSpaceDN w:val="0"/>
        <w:adjustRightInd w:val="0"/>
        <w:ind w:firstLine="540"/>
        <w:jc w:val="both"/>
        <w:outlineLvl w:val="1"/>
      </w:pPr>
      <w:r w:rsidRPr="00E16CDC"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16CDC" w:rsidRPr="00E16CDC" w:rsidRDefault="00E16CDC" w:rsidP="00E16CDC">
      <w:pPr>
        <w:autoSpaceDE w:val="0"/>
        <w:autoSpaceDN w:val="0"/>
        <w:adjustRightInd w:val="0"/>
        <w:ind w:firstLine="540"/>
        <w:jc w:val="both"/>
        <w:outlineLvl w:val="1"/>
      </w:pPr>
      <w:r w:rsidRPr="00E16CDC">
        <w:t xml:space="preserve">4) доводы, на основании которых заявитель не согласен с решением и действием (бездействием) органа, </w:t>
      </w:r>
      <w:r w:rsidRPr="00E16CDC">
        <w:rPr>
          <w:color w:val="FF0000"/>
        </w:rPr>
        <w:t xml:space="preserve"> </w:t>
      </w:r>
      <w:r w:rsidRPr="00E16CDC">
        <w:t>предоставляющего муниципальную</w:t>
      </w:r>
      <w:r w:rsidRPr="00E16CDC">
        <w:rPr>
          <w:color w:val="FF0000"/>
        </w:rPr>
        <w:t xml:space="preserve"> </w:t>
      </w:r>
      <w:r w:rsidRPr="00E16CDC">
        <w:t>услугу, должностного лица органа, предоставляющего  муниципальную услугу, либо 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16CDC" w:rsidRPr="00E16CDC" w:rsidRDefault="00E16CDC" w:rsidP="00E16CDC">
      <w:pPr>
        <w:autoSpaceDE w:val="0"/>
        <w:autoSpaceDN w:val="0"/>
        <w:adjustRightInd w:val="0"/>
        <w:ind w:firstLine="540"/>
        <w:jc w:val="both"/>
        <w:outlineLvl w:val="1"/>
      </w:pPr>
      <w:r w:rsidRPr="00E16CDC">
        <w:t xml:space="preserve">5. </w:t>
      </w:r>
      <w:proofErr w:type="gramStart"/>
      <w:r w:rsidRPr="00E16CDC">
        <w:t>Жалоба, поступившая в орган, указанный в ч.1 настоящего пункта,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 предоставляющего муниципальную услугу, должностного лица органа, предоставляющего  муниципальную услугу, в приеме документов у заявителя либо в исправлении допущенных опечаток и ошибок или в случае обжалования нарушения</w:t>
      </w:r>
      <w:proofErr w:type="gramEnd"/>
      <w:r w:rsidRPr="00E16CDC">
        <w:t xml:space="preserve"> </w:t>
      </w:r>
      <w:r w:rsidRPr="00E16CDC">
        <w:lastRenderedPageBreak/>
        <w:t>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E16CDC" w:rsidRPr="00E16CDC" w:rsidRDefault="00E16CDC" w:rsidP="00E16CDC">
      <w:pPr>
        <w:autoSpaceDE w:val="0"/>
        <w:autoSpaceDN w:val="0"/>
        <w:adjustRightInd w:val="0"/>
        <w:ind w:firstLine="540"/>
        <w:jc w:val="both"/>
        <w:outlineLvl w:val="1"/>
      </w:pPr>
      <w:r w:rsidRPr="00E16CDC">
        <w:t xml:space="preserve">6. По результатам рассмотрения жалобы орган, указанный в </w:t>
      </w:r>
      <w:proofErr w:type="gramStart"/>
      <w:r w:rsidRPr="00E16CDC">
        <w:t>ч</w:t>
      </w:r>
      <w:proofErr w:type="gramEnd"/>
      <w:r w:rsidRPr="00E16CDC">
        <w:t>.1 настоящего пункта, предоставляющий муниципальную услугу, принимает одно из следующих решений:</w:t>
      </w:r>
    </w:p>
    <w:p w:rsidR="00E16CDC" w:rsidRPr="00E16CDC" w:rsidRDefault="00E16CDC" w:rsidP="00E16CDC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 w:rsidRPr="00E16CDC"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актами, а также в иных формах;</w:t>
      </w:r>
      <w:proofErr w:type="gramEnd"/>
    </w:p>
    <w:p w:rsidR="00E16CDC" w:rsidRPr="00E16CDC" w:rsidRDefault="00E16CDC" w:rsidP="00E16CDC">
      <w:pPr>
        <w:autoSpaceDE w:val="0"/>
        <w:autoSpaceDN w:val="0"/>
        <w:adjustRightInd w:val="0"/>
        <w:ind w:firstLine="540"/>
        <w:jc w:val="both"/>
        <w:outlineLvl w:val="1"/>
      </w:pPr>
      <w:r w:rsidRPr="00E16CDC">
        <w:t>2) отказывает в удовлетворении жалобы.</w:t>
      </w:r>
    </w:p>
    <w:p w:rsidR="00E16CDC" w:rsidRPr="00E16CDC" w:rsidRDefault="00E16CDC" w:rsidP="00E16CDC">
      <w:pPr>
        <w:autoSpaceDE w:val="0"/>
        <w:autoSpaceDN w:val="0"/>
        <w:adjustRightInd w:val="0"/>
        <w:ind w:firstLine="540"/>
        <w:jc w:val="both"/>
        <w:outlineLvl w:val="1"/>
      </w:pPr>
      <w:r w:rsidRPr="00E16CDC">
        <w:t>7. Не позднее дня, следующего за днем принятия решения, об удовлетворении жалобы или отказе в удовлетворении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16CDC" w:rsidRPr="00E16CDC" w:rsidRDefault="00E16CDC" w:rsidP="00E16CDC">
      <w:pPr>
        <w:autoSpaceDE w:val="0"/>
        <w:autoSpaceDN w:val="0"/>
        <w:adjustRightInd w:val="0"/>
        <w:ind w:firstLine="540"/>
        <w:jc w:val="both"/>
        <w:outlineLvl w:val="1"/>
      </w:pPr>
      <w:r w:rsidRPr="00E16CDC">
        <w:t xml:space="preserve">8. В случае установления в ходе или по результатам </w:t>
      </w:r>
      <w:proofErr w:type="gramStart"/>
      <w:r w:rsidRPr="00E16CDC">
        <w:t>рассмотрения жалобы признаков состава административного правонарушения</w:t>
      </w:r>
      <w:proofErr w:type="gramEnd"/>
      <w:r w:rsidRPr="00E16CDC"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прокуратуры.”.</w:t>
      </w:r>
    </w:p>
    <w:p w:rsidR="00E16CDC" w:rsidRPr="00E16CDC" w:rsidRDefault="00E16CDC" w:rsidP="00E16CDC">
      <w:pPr>
        <w:autoSpaceDE w:val="0"/>
        <w:autoSpaceDN w:val="0"/>
        <w:adjustRightInd w:val="0"/>
        <w:ind w:firstLine="540"/>
        <w:jc w:val="both"/>
      </w:pPr>
      <w:r w:rsidRPr="00E16CDC">
        <w:t>5.3. Основанием для отказа в рассмотрении жалобы, либо приостановлением ее рассмотрения является:</w:t>
      </w:r>
    </w:p>
    <w:p w:rsidR="00E16CDC" w:rsidRPr="00E16CDC" w:rsidRDefault="00E16CDC" w:rsidP="00E16CDC">
      <w:pPr>
        <w:autoSpaceDE w:val="0"/>
        <w:autoSpaceDN w:val="0"/>
        <w:adjustRightInd w:val="0"/>
        <w:ind w:firstLine="540"/>
        <w:jc w:val="both"/>
        <w:outlineLvl w:val="0"/>
      </w:pPr>
      <w:r w:rsidRPr="00E16CDC">
        <w:t>- если в письменном обращении не указаны фамилия гражданина, направившего обращение, и почтовый адрес, по которому должен быть направлен ответ;</w:t>
      </w:r>
    </w:p>
    <w:p w:rsidR="00E16CDC" w:rsidRPr="00E16CDC" w:rsidRDefault="00E16CDC" w:rsidP="00E16CDC">
      <w:pPr>
        <w:autoSpaceDE w:val="0"/>
        <w:autoSpaceDN w:val="0"/>
        <w:adjustRightInd w:val="0"/>
        <w:ind w:firstLine="540"/>
        <w:jc w:val="both"/>
        <w:outlineLvl w:val="0"/>
      </w:pPr>
      <w:r w:rsidRPr="00E16CDC">
        <w:t>-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E16CDC" w:rsidRPr="00E16CDC" w:rsidRDefault="00E16CDC" w:rsidP="00E16CDC">
      <w:pPr>
        <w:autoSpaceDE w:val="0"/>
        <w:autoSpaceDN w:val="0"/>
        <w:adjustRightInd w:val="0"/>
        <w:ind w:firstLine="540"/>
        <w:jc w:val="both"/>
        <w:outlineLvl w:val="0"/>
      </w:pPr>
      <w:r w:rsidRPr="00E16CDC">
        <w:t>- если текст письменного обращения не поддается прочтению;</w:t>
      </w:r>
    </w:p>
    <w:p w:rsidR="00E16CDC" w:rsidRPr="00E16CDC" w:rsidRDefault="00E16CDC" w:rsidP="00E16CDC">
      <w:pPr>
        <w:autoSpaceDE w:val="0"/>
        <w:autoSpaceDN w:val="0"/>
        <w:adjustRightInd w:val="0"/>
        <w:ind w:firstLine="540"/>
        <w:jc w:val="both"/>
        <w:outlineLvl w:val="0"/>
      </w:pPr>
      <w:r w:rsidRPr="00E16CDC">
        <w:t>-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обстоятельства.</w:t>
      </w:r>
    </w:p>
    <w:p w:rsidR="00E16CDC" w:rsidRPr="00E16CDC" w:rsidRDefault="00E16CDC" w:rsidP="00E16CDC">
      <w:pPr>
        <w:autoSpaceDE w:val="0"/>
        <w:autoSpaceDN w:val="0"/>
        <w:adjustRightInd w:val="0"/>
        <w:ind w:right="49" w:firstLine="426"/>
        <w:jc w:val="both"/>
      </w:pPr>
      <w:r w:rsidRPr="00E16CDC">
        <w:t xml:space="preserve"> 5.4. Основанием для начала досудебного обжалования является поступление Руководителю администрации  жалобы, поступившей лично от заявителя, направленной в виде почтового отправления или по электронной почте.</w:t>
      </w:r>
    </w:p>
    <w:p w:rsidR="00E16CDC" w:rsidRPr="00E16CDC" w:rsidRDefault="00E16CDC" w:rsidP="00E16CDC">
      <w:pPr>
        <w:autoSpaceDE w:val="0"/>
        <w:autoSpaceDN w:val="0"/>
        <w:adjustRightInd w:val="0"/>
        <w:ind w:firstLine="540"/>
        <w:jc w:val="both"/>
      </w:pPr>
      <w:r w:rsidRPr="00E16CDC">
        <w:t>5.5. При рассмотрении жалобы заявитель имеет право:</w:t>
      </w:r>
    </w:p>
    <w:p w:rsidR="00E16CDC" w:rsidRPr="00E16CDC" w:rsidRDefault="00E16CDC" w:rsidP="00E16CDC">
      <w:pPr>
        <w:autoSpaceDE w:val="0"/>
        <w:autoSpaceDN w:val="0"/>
        <w:adjustRightInd w:val="0"/>
        <w:ind w:firstLine="540"/>
        <w:jc w:val="both"/>
        <w:outlineLvl w:val="0"/>
      </w:pPr>
      <w:proofErr w:type="gramStart"/>
      <w:r w:rsidRPr="00E16CDC">
        <w:t>- представлять дополнительные документы и материалы либо обращаться с просьбой об их истребовании, в том числе в электронной форме;</w:t>
      </w:r>
      <w:proofErr w:type="gramEnd"/>
    </w:p>
    <w:p w:rsidR="00E16CDC" w:rsidRPr="00E16CDC" w:rsidRDefault="00E16CDC" w:rsidP="00E16CDC">
      <w:pPr>
        <w:autoSpaceDE w:val="0"/>
        <w:autoSpaceDN w:val="0"/>
        <w:adjustRightInd w:val="0"/>
        <w:ind w:firstLine="540"/>
        <w:jc w:val="both"/>
        <w:outlineLvl w:val="0"/>
      </w:pPr>
      <w:r w:rsidRPr="00E16CDC">
        <w:t>- 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E16CDC" w:rsidRPr="00E16CDC" w:rsidRDefault="00E16CDC" w:rsidP="00E16CDC">
      <w:pPr>
        <w:autoSpaceDE w:val="0"/>
        <w:autoSpaceDN w:val="0"/>
        <w:adjustRightInd w:val="0"/>
        <w:ind w:firstLine="540"/>
        <w:jc w:val="both"/>
        <w:outlineLvl w:val="0"/>
      </w:pPr>
      <w:r w:rsidRPr="00E16CDC">
        <w:t>- получать письменный ответ по существу поставленных в жалобе вопросов, уведомление о переадресации жалобы должностному лицу, в компетенцию которых входит решение поставленных в обращении вопросов;</w:t>
      </w:r>
    </w:p>
    <w:p w:rsidR="00E16CDC" w:rsidRPr="00E16CDC" w:rsidRDefault="00E16CDC" w:rsidP="00E16CDC">
      <w:pPr>
        <w:autoSpaceDE w:val="0"/>
        <w:autoSpaceDN w:val="0"/>
        <w:adjustRightInd w:val="0"/>
        <w:ind w:firstLine="540"/>
        <w:jc w:val="both"/>
        <w:outlineLvl w:val="0"/>
      </w:pPr>
      <w:r w:rsidRPr="00E16CDC">
        <w:t>- обращаться с заявлением о прекращении рассмотрения жалобы.</w:t>
      </w:r>
    </w:p>
    <w:p w:rsidR="00E16CDC" w:rsidRPr="00E16CDC" w:rsidRDefault="00E16CDC" w:rsidP="00E16CDC">
      <w:pPr>
        <w:autoSpaceDE w:val="0"/>
        <w:autoSpaceDN w:val="0"/>
        <w:adjustRightInd w:val="0"/>
        <w:ind w:firstLine="540"/>
        <w:jc w:val="both"/>
      </w:pPr>
      <w:r w:rsidRPr="00E16CDC">
        <w:t xml:space="preserve">5.6. В досудебном порядке действия или бездействие должностных лиц администрации обжалуются в администрацию сельского поселения Хатанга или в администрацию Таймырского </w:t>
      </w:r>
      <w:proofErr w:type="spellStart"/>
      <w:proofErr w:type="gramStart"/>
      <w:r w:rsidRPr="00E16CDC">
        <w:t>Долгано</w:t>
      </w:r>
      <w:proofErr w:type="spellEnd"/>
      <w:r w:rsidRPr="00E16CDC">
        <w:t xml:space="preserve"> – Ненецкого</w:t>
      </w:r>
      <w:proofErr w:type="gramEnd"/>
      <w:r w:rsidRPr="00E16CDC">
        <w:t xml:space="preserve"> муниципального  района Красноярского края (далее – администрация).</w:t>
      </w:r>
    </w:p>
    <w:p w:rsidR="00E16CDC" w:rsidRPr="00E16CDC" w:rsidRDefault="00E16CDC" w:rsidP="00E16CDC">
      <w:pPr>
        <w:autoSpaceDE w:val="0"/>
        <w:autoSpaceDN w:val="0"/>
        <w:adjustRightInd w:val="0"/>
        <w:ind w:firstLine="540"/>
        <w:jc w:val="both"/>
      </w:pPr>
      <w:r w:rsidRPr="00E16CDC">
        <w:t xml:space="preserve">Заявитель вправе сообщить в администрацию о нарушении своих прав и законных интересов, противоправных действиях или бездействии должностных лиц (специалистов) </w:t>
      </w:r>
      <w:r w:rsidRPr="00E16CDC">
        <w:lastRenderedPageBreak/>
        <w:t>администрации, нарушении положений настоящего Административного регламента, некорректном поведении или нарушении служебной этики.</w:t>
      </w:r>
    </w:p>
    <w:p w:rsidR="00E16CDC" w:rsidRPr="00E16CDC" w:rsidRDefault="00E16CDC" w:rsidP="00E16CDC">
      <w:pPr>
        <w:autoSpaceDE w:val="0"/>
        <w:autoSpaceDN w:val="0"/>
        <w:adjustRightInd w:val="0"/>
        <w:ind w:firstLine="540"/>
        <w:jc w:val="both"/>
      </w:pPr>
      <w:r w:rsidRPr="00E16CDC">
        <w:t>5.7. Жалоба рассматривается в порядке, установленном Федеральным законом от 02.05.2006 № 59-ФЗ «О порядке рассмотрения обращений граждан Российской Федерации».</w:t>
      </w:r>
    </w:p>
    <w:p w:rsidR="00E16CDC" w:rsidRPr="00E16CDC" w:rsidRDefault="00E16CDC" w:rsidP="00E16CDC">
      <w:pPr>
        <w:autoSpaceDE w:val="0"/>
        <w:autoSpaceDN w:val="0"/>
        <w:adjustRightInd w:val="0"/>
        <w:ind w:firstLine="540"/>
        <w:jc w:val="both"/>
      </w:pPr>
      <w:r w:rsidRPr="00E16CDC">
        <w:t>Срок рассмотрения жалобы не должен превышать 30 дней с момента ее регистрации.</w:t>
      </w:r>
    </w:p>
    <w:p w:rsidR="00E16CDC" w:rsidRPr="00E16CDC" w:rsidRDefault="00E16CDC" w:rsidP="00E16CDC">
      <w:pPr>
        <w:autoSpaceDE w:val="0"/>
        <w:autoSpaceDN w:val="0"/>
        <w:adjustRightInd w:val="0"/>
        <w:ind w:firstLine="540"/>
        <w:jc w:val="both"/>
      </w:pPr>
      <w:r w:rsidRPr="00E16CDC">
        <w:t xml:space="preserve">В исключительных случаях (в том числе при принятии решения о проведении проверки, направлении администрацией запроса другим государственным органам, органам местного самоуправления и иным должностным лицам для получения необходимых для рассмотрения жалобы документов и материалов) Руководитель  администрации сельского поселения Хатанга  Таймырского </w:t>
      </w:r>
      <w:proofErr w:type="spellStart"/>
      <w:proofErr w:type="gramStart"/>
      <w:r w:rsidRPr="00E16CDC">
        <w:t>Долгано</w:t>
      </w:r>
      <w:proofErr w:type="spellEnd"/>
      <w:r w:rsidRPr="00E16CDC">
        <w:t xml:space="preserve"> -  Ненецкого</w:t>
      </w:r>
      <w:proofErr w:type="gramEnd"/>
      <w:r w:rsidRPr="00E16CDC">
        <w:t xml:space="preserve">  района Красноярского края, иное уполномоченное на то должностное лицо, вправе продлить срок рассмотрения жалобы не более чем на 30 дней, уведомив о продлении срока ее рассмотрения заявителя.</w:t>
      </w:r>
    </w:p>
    <w:p w:rsidR="00E16CDC" w:rsidRPr="00E16CDC" w:rsidRDefault="00E16CDC" w:rsidP="00E16CDC">
      <w:pPr>
        <w:autoSpaceDE w:val="0"/>
        <w:autoSpaceDN w:val="0"/>
        <w:adjustRightInd w:val="0"/>
        <w:ind w:firstLine="540"/>
        <w:jc w:val="both"/>
      </w:pPr>
      <w:r w:rsidRPr="00E16CDC">
        <w:t>Письменный ответ, содержащий результаты рассмотрения жалобы, направляется заявителю.</w:t>
      </w:r>
    </w:p>
    <w:p w:rsidR="00E16CDC" w:rsidRPr="00E16CDC" w:rsidRDefault="00E16CDC" w:rsidP="00E16CDC">
      <w:pPr>
        <w:autoSpaceDE w:val="0"/>
        <w:autoSpaceDN w:val="0"/>
        <w:adjustRightInd w:val="0"/>
        <w:ind w:firstLine="540"/>
        <w:jc w:val="both"/>
      </w:pPr>
      <w:r w:rsidRPr="00E16CDC">
        <w:t xml:space="preserve">5.8. Споры, связанные с действиями (бездействиями) должностных лиц и решениями администрации, осуществляемыми (принимаемыми) в ходе предоставления муниципальной услуги, разрешаются в судебном порядке в соответствии с законодательством Российской Федерации. </w:t>
      </w:r>
    </w:p>
    <w:p w:rsidR="00E16CDC" w:rsidRPr="00E16CDC" w:rsidRDefault="00E16CDC" w:rsidP="00E16CDC">
      <w:pPr>
        <w:autoSpaceDE w:val="0"/>
        <w:autoSpaceDN w:val="0"/>
        <w:adjustRightInd w:val="0"/>
        <w:ind w:firstLine="540"/>
        <w:jc w:val="both"/>
      </w:pPr>
      <w:proofErr w:type="gramStart"/>
      <w:r w:rsidRPr="00E16CDC">
        <w:t>Обжалование производится в сроки, по правилам подведомственности и подсудности, установленными процессуальным законодательством Российской Федерации.</w:t>
      </w:r>
      <w:proofErr w:type="gramEnd"/>
    </w:p>
    <w:p w:rsidR="00E16CDC" w:rsidRPr="00E16CDC" w:rsidRDefault="00E16CDC" w:rsidP="00E16CDC">
      <w:pPr>
        <w:autoSpaceDE w:val="0"/>
        <w:autoSpaceDN w:val="0"/>
        <w:adjustRightInd w:val="0"/>
        <w:ind w:firstLine="540"/>
        <w:jc w:val="both"/>
      </w:pPr>
      <w:r w:rsidRPr="00E16CDC">
        <w:t>5.9. Результатом досудебного (внесудебного) обжалования является объективное, всестороннее и своевременное рассмотрение жалоб, принятие мер  по устранению выявленных нарушений, привлечение виновных должностных лиц к ответственности и подготовка мотивированного ответа заявителю.</w:t>
      </w:r>
    </w:p>
    <w:p w:rsidR="00E16CDC" w:rsidRDefault="00E16CDC" w:rsidP="00E16CDC">
      <w:pPr>
        <w:autoSpaceDE w:val="0"/>
        <w:autoSpaceDN w:val="0"/>
        <w:adjustRightInd w:val="0"/>
        <w:ind w:right="49" w:firstLine="709"/>
        <w:jc w:val="center"/>
      </w:pPr>
    </w:p>
    <w:p w:rsidR="00E16CDC" w:rsidRDefault="00E16CDC" w:rsidP="00E16CDC">
      <w:pPr>
        <w:autoSpaceDE w:val="0"/>
        <w:autoSpaceDN w:val="0"/>
        <w:adjustRightInd w:val="0"/>
        <w:ind w:right="49" w:firstLine="709"/>
        <w:jc w:val="center"/>
      </w:pPr>
    </w:p>
    <w:p w:rsidR="00E16CDC" w:rsidRDefault="00E16CDC" w:rsidP="00E16CDC"/>
    <w:p w:rsidR="00E16CDC" w:rsidRDefault="00E16CDC" w:rsidP="00E16CDC"/>
    <w:p w:rsidR="00E16CDC" w:rsidRDefault="00E16CDC" w:rsidP="00E16CDC"/>
    <w:p w:rsidR="00E16CDC" w:rsidRDefault="00E16CDC" w:rsidP="00E16CDC"/>
    <w:p w:rsidR="00E16CDC" w:rsidRDefault="00E16CDC" w:rsidP="00E16CDC"/>
    <w:p w:rsidR="00E16CDC" w:rsidRDefault="00E16CDC" w:rsidP="00E16CDC"/>
    <w:p w:rsidR="00E16CDC" w:rsidRDefault="00E16CDC" w:rsidP="00E16CDC"/>
    <w:p w:rsidR="00E16CDC" w:rsidRDefault="00E16CDC" w:rsidP="00E16CDC"/>
    <w:p w:rsidR="00E16CDC" w:rsidRDefault="00E16CDC" w:rsidP="00E16CDC"/>
    <w:p w:rsidR="00E16CDC" w:rsidRDefault="00E16CDC" w:rsidP="00E16CDC"/>
    <w:p w:rsidR="00E16CDC" w:rsidRDefault="00E16CDC" w:rsidP="00E16CDC"/>
    <w:p w:rsidR="00E16CDC" w:rsidRDefault="00E16CDC" w:rsidP="00E16CDC"/>
    <w:p w:rsidR="00E16CDC" w:rsidRDefault="00E16CDC" w:rsidP="00E16CDC"/>
    <w:p w:rsidR="00E16CDC" w:rsidRDefault="00E16CDC" w:rsidP="00E16CDC"/>
    <w:p w:rsidR="00E16CDC" w:rsidRDefault="00E16CDC" w:rsidP="00E16CDC"/>
    <w:p w:rsidR="00E16CDC" w:rsidRDefault="00E16CDC" w:rsidP="00E16CDC"/>
    <w:p w:rsidR="00E16CDC" w:rsidRDefault="00E16CDC" w:rsidP="00E16CDC"/>
    <w:p w:rsidR="00E16CDC" w:rsidRDefault="00E16CDC" w:rsidP="00E16CDC"/>
    <w:p w:rsidR="00E16CDC" w:rsidRDefault="00E16CDC" w:rsidP="00E16CDC"/>
    <w:p w:rsidR="00E16CDC" w:rsidRDefault="00E16CDC" w:rsidP="00E16CDC"/>
    <w:p w:rsidR="00E16CDC" w:rsidRDefault="00E16CDC" w:rsidP="00E16CDC"/>
    <w:p w:rsidR="00E16CDC" w:rsidRDefault="00E16CDC" w:rsidP="00E16CDC"/>
    <w:p w:rsidR="00E16CDC" w:rsidRPr="00AA6324" w:rsidRDefault="00E16CDC" w:rsidP="00E16CDC"/>
    <w:p w:rsidR="00E16CDC" w:rsidRDefault="00E16CDC" w:rsidP="00E16CDC">
      <w:pPr>
        <w:ind w:left="4680"/>
        <w:rPr>
          <w:sz w:val="18"/>
          <w:szCs w:val="18"/>
        </w:rPr>
      </w:pPr>
    </w:p>
    <w:p w:rsidR="00E16CDC" w:rsidRPr="00E16CDC" w:rsidRDefault="00E16CDC" w:rsidP="00E16CDC">
      <w:pPr>
        <w:ind w:left="4680"/>
        <w:rPr>
          <w:sz w:val="18"/>
          <w:szCs w:val="18"/>
        </w:rPr>
      </w:pPr>
      <w:r w:rsidRPr="00E16CDC">
        <w:rPr>
          <w:sz w:val="18"/>
          <w:szCs w:val="18"/>
        </w:rPr>
        <w:lastRenderedPageBreak/>
        <w:t xml:space="preserve">Приложение № 1 </w:t>
      </w:r>
    </w:p>
    <w:p w:rsidR="00E16CDC" w:rsidRPr="00E16CDC" w:rsidRDefault="00E16CDC" w:rsidP="00E16CDC">
      <w:pPr>
        <w:ind w:left="4680"/>
        <w:rPr>
          <w:sz w:val="18"/>
          <w:szCs w:val="18"/>
        </w:rPr>
      </w:pPr>
      <w:proofErr w:type="gramStart"/>
      <w:r w:rsidRPr="00E16CDC">
        <w:rPr>
          <w:sz w:val="18"/>
          <w:szCs w:val="18"/>
        </w:rPr>
        <w:t>к административному регламенту предоставления муниципальной услуги «Предоставление информации о об объектах недвижимого имущества, находящихся в собственности муниципального образования «Сельское поселение Хатанга» и предназначенных для сдачи в аренду»</w:t>
      </w:r>
      <w:proofErr w:type="gramEnd"/>
    </w:p>
    <w:p w:rsidR="00E16CDC" w:rsidRPr="00E16CDC" w:rsidRDefault="00E16CDC" w:rsidP="00E16CDC">
      <w:pPr>
        <w:ind w:left="4680"/>
        <w:rPr>
          <w:sz w:val="18"/>
          <w:szCs w:val="18"/>
        </w:rPr>
      </w:pPr>
      <w:r w:rsidRPr="00E16CDC">
        <w:rPr>
          <w:sz w:val="18"/>
          <w:szCs w:val="18"/>
        </w:rPr>
        <w:t>администрацией сельского поселения Хатанга</w:t>
      </w:r>
    </w:p>
    <w:p w:rsidR="00E16CDC" w:rsidRDefault="00E16CDC" w:rsidP="00E16CDC">
      <w:pPr>
        <w:ind w:left="4680"/>
      </w:pPr>
    </w:p>
    <w:p w:rsidR="00E16CDC" w:rsidRPr="007C68D3" w:rsidRDefault="00D17590" w:rsidP="00D17590">
      <w:pPr>
        <w:rPr>
          <w:b/>
          <w:i/>
        </w:rPr>
      </w:pPr>
      <w:r>
        <w:rPr>
          <w:b/>
          <w:i/>
        </w:rPr>
        <w:t xml:space="preserve">                                                    </w:t>
      </w:r>
      <w:r w:rsidR="00E16CDC" w:rsidRPr="007C68D3">
        <w:rPr>
          <w:b/>
          <w:i/>
        </w:rPr>
        <w:t>Образец заявления</w:t>
      </w:r>
    </w:p>
    <w:p w:rsidR="00E16CDC" w:rsidRPr="007C68D3" w:rsidRDefault="00E16CDC" w:rsidP="00E16CDC"/>
    <w:tbl>
      <w:tblPr>
        <w:tblpPr w:leftFromText="180" w:rightFromText="180" w:vertAnchor="text" w:horzAnchor="margin" w:tblpXSpec="right" w:tblpY="2"/>
        <w:tblOverlap w:val="never"/>
        <w:tblW w:w="4058" w:type="dxa"/>
        <w:tblLook w:val="01E0"/>
      </w:tblPr>
      <w:tblGrid>
        <w:gridCol w:w="4058"/>
      </w:tblGrid>
      <w:tr w:rsidR="00E16CDC" w:rsidRPr="00CE6F22" w:rsidTr="00384C77">
        <w:trPr>
          <w:trHeight w:val="509"/>
        </w:trPr>
        <w:tc>
          <w:tcPr>
            <w:tcW w:w="4058" w:type="dxa"/>
          </w:tcPr>
          <w:p w:rsidR="00E16CDC" w:rsidRPr="00CE6F22" w:rsidRDefault="00E16CDC" w:rsidP="00384C77">
            <w:r w:rsidRPr="00CE6F22">
              <w:t>Руководителю администрации сельского поселения Хатанга</w:t>
            </w:r>
          </w:p>
        </w:tc>
      </w:tr>
      <w:tr w:rsidR="00E16CDC" w:rsidRPr="00CE6F22" w:rsidTr="00384C77">
        <w:trPr>
          <w:trHeight w:val="161"/>
        </w:trPr>
        <w:tc>
          <w:tcPr>
            <w:tcW w:w="4058" w:type="dxa"/>
          </w:tcPr>
          <w:p w:rsidR="00E16CDC" w:rsidRPr="00CE6F22" w:rsidRDefault="00E16CDC" w:rsidP="00384C77"/>
        </w:tc>
      </w:tr>
      <w:tr w:rsidR="00E16CDC" w:rsidRPr="00CE6F22" w:rsidTr="00384C77">
        <w:trPr>
          <w:trHeight w:val="366"/>
        </w:trPr>
        <w:tc>
          <w:tcPr>
            <w:tcW w:w="4058" w:type="dxa"/>
          </w:tcPr>
          <w:p w:rsidR="00E16CDC" w:rsidRPr="00CE6F22" w:rsidRDefault="00E16CDC" w:rsidP="00384C77"/>
        </w:tc>
      </w:tr>
      <w:tr w:rsidR="00E16CDC" w:rsidRPr="007C68D3" w:rsidTr="00384C77">
        <w:trPr>
          <w:trHeight w:val="529"/>
        </w:trPr>
        <w:tc>
          <w:tcPr>
            <w:tcW w:w="4058" w:type="dxa"/>
          </w:tcPr>
          <w:p w:rsidR="00E16CDC" w:rsidRPr="007C68D3" w:rsidRDefault="00E16CDC" w:rsidP="00384C77">
            <w:r w:rsidRPr="007C68D3">
              <w:t>от _____________________________</w:t>
            </w:r>
          </w:p>
        </w:tc>
      </w:tr>
      <w:tr w:rsidR="00E16CDC" w:rsidRPr="007C68D3" w:rsidTr="00384C77">
        <w:trPr>
          <w:trHeight w:val="551"/>
        </w:trPr>
        <w:tc>
          <w:tcPr>
            <w:tcW w:w="4058" w:type="dxa"/>
          </w:tcPr>
          <w:p w:rsidR="00E16CDC" w:rsidRPr="007C68D3" w:rsidRDefault="00E16CDC" w:rsidP="00384C77">
            <w:r w:rsidRPr="007C68D3">
              <w:t>________________________________</w:t>
            </w:r>
          </w:p>
        </w:tc>
      </w:tr>
      <w:tr w:rsidR="00E16CDC" w:rsidRPr="007C68D3" w:rsidTr="00384C77">
        <w:trPr>
          <w:trHeight w:val="509"/>
        </w:trPr>
        <w:tc>
          <w:tcPr>
            <w:tcW w:w="4058" w:type="dxa"/>
          </w:tcPr>
          <w:p w:rsidR="00E16CDC" w:rsidRPr="007C68D3" w:rsidRDefault="00E16CDC" w:rsidP="00384C77">
            <w:r w:rsidRPr="007C68D3">
              <w:t>________________________________</w:t>
            </w:r>
          </w:p>
          <w:p w:rsidR="00E16CDC" w:rsidRPr="007C68D3" w:rsidRDefault="00E16CDC" w:rsidP="00384C77"/>
        </w:tc>
      </w:tr>
      <w:tr w:rsidR="00E16CDC" w:rsidRPr="007C68D3" w:rsidTr="00384C77">
        <w:trPr>
          <w:trHeight w:val="509"/>
        </w:trPr>
        <w:tc>
          <w:tcPr>
            <w:tcW w:w="4058" w:type="dxa"/>
          </w:tcPr>
          <w:p w:rsidR="00E16CDC" w:rsidRPr="007C68D3" w:rsidRDefault="00E16CDC" w:rsidP="00384C77">
            <w:r w:rsidRPr="007C68D3">
              <w:t>почтовый адрес:</w:t>
            </w:r>
          </w:p>
        </w:tc>
      </w:tr>
      <w:tr w:rsidR="00E16CDC" w:rsidRPr="007C68D3" w:rsidTr="00384C77">
        <w:trPr>
          <w:trHeight w:val="537"/>
        </w:trPr>
        <w:tc>
          <w:tcPr>
            <w:tcW w:w="4058" w:type="dxa"/>
          </w:tcPr>
          <w:p w:rsidR="00E16CDC" w:rsidRPr="007C68D3" w:rsidRDefault="00E16CDC" w:rsidP="00384C77">
            <w:r w:rsidRPr="007C68D3">
              <w:t>________________________________</w:t>
            </w:r>
          </w:p>
        </w:tc>
      </w:tr>
      <w:tr w:rsidR="00E16CDC" w:rsidRPr="007C68D3" w:rsidTr="00384C77">
        <w:trPr>
          <w:trHeight w:val="509"/>
        </w:trPr>
        <w:tc>
          <w:tcPr>
            <w:tcW w:w="4058" w:type="dxa"/>
          </w:tcPr>
          <w:p w:rsidR="00E16CDC" w:rsidRPr="007C68D3" w:rsidRDefault="00E16CDC" w:rsidP="00384C77">
            <w:r w:rsidRPr="007C68D3">
              <w:t>________________________________</w:t>
            </w:r>
          </w:p>
        </w:tc>
      </w:tr>
      <w:tr w:rsidR="00E16CDC" w:rsidRPr="007C68D3" w:rsidTr="00384C77">
        <w:trPr>
          <w:trHeight w:val="481"/>
        </w:trPr>
        <w:tc>
          <w:tcPr>
            <w:tcW w:w="4058" w:type="dxa"/>
          </w:tcPr>
          <w:p w:rsidR="00E16CDC" w:rsidRPr="007C68D3" w:rsidRDefault="00E16CDC" w:rsidP="00384C77">
            <w:r w:rsidRPr="007C68D3">
              <w:t xml:space="preserve">телефон: </w:t>
            </w:r>
          </w:p>
        </w:tc>
      </w:tr>
    </w:tbl>
    <w:p w:rsidR="00E16CDC" w:rsidRPr="007C68D3" w:rsidRDefault="00E16CDC" w:rsidP="00E16CDC">
      <w:pPr>
        <w:tabs>
          <w:tab w:val="left" w:pos="5580"/>
          <w:tab w:val="left" w:pos="6615"/>
        </w:tabs>
        <w:jc w:val="right"/>
      </w:pPr>
    </w:p>
    <w:p w:rsidR="00E16CDC" w:rsidRPr="007C68D3" w:rsidRDefault="00E16CDC" w:rsidP="00E16CDC"/>
    <w:p w:rsidR="00E16CDC" w:rsidRPr="007C68D3" w:rsidRDefault="00E16CDC" w:rsidP="00E16CDC"/>
    <w:p w:rsidR="00E16CDC" w:rsidRPr="007C68D3" w:rsidRDefault="00E16CDC" w:rsidP="00E16CDC">
      <w:pPr>
        <w:tabs>
          <w:tab w:val="left" w:pos="3165"/>
        </w:tabs>
        <w:spacing w:line="360" w:lineRule="auto"/>
        <w:jc w:val="center"/>
      </w:pPr>
    </w:p>
    <w:p w:rsidR="00E16CDC" w:rsidRPr="007C68D3" w:rsidRDefault="00E16CDC" w:rsidP="00E16CDC">
      <w:pPr>
        <w:tabs>
          <w:tab w:val="left" w:pos="3165"/>
        </w:tabs>
        <w:spacing w:line="360" w:lineRule="auto"/>
        <w:jc w:val="center"/>
      </w:pPr>
    </w:p>
    <w:p w:rsidR="00E16CDC" w:rsidRPr="007C68D3" w:rsidRDefault="00E16CDC" w:rsidP="00E16CDC">
      <w:pPr>
        <w:tabs>
          <w:tab w:val="left" w:pos="3165"/>
        </w:tabs>
        <w:spacing w:line="360" w:lineRule="auto"/>
        <w:jc w:val="center"/>
      </w:pPr>
    </w:p>
    <w:p w:rsidR="00E16CDC" w:rsidRPr="007C68D3" w:rsidRDefault="00E16CDC" w:rsidP="00E16CDC">
      <w:pPr>
        <w:tabs>
          <w:tab w:val="left" w:pos="3165"/>
        </w:tabs>
        <w:spacing w:line="360" w:lineRule="auto"/>
        <w:jc w:val="center"/>
      </w:pPr>
    </w:p>
    <w:p w:rsidR="00E16CDC" w:rsidRPr="007C68D3" w:rsidRDefault="00E16CDC" w:rsidP="00E16CDC">
      <w:pPr>
        <w:tabs>
          <w:tab w:val="left" w:pos="3165"/>
        </w:tabs>
        <w:spacing w:line="360" w:lineRule="auto"/>
        <w:jc w:val="center"/>
      </w:pPr>
    </w:p>
    <w:p w:rsidR="00E16CDC" w:rsidRPr="007C68D3" w:rsidRDefault="00E16CDC" w:rsidP="00E16CDC">
      <w:pPr>
        <w:tabs>
          <w:tab w:val="left" w:pos="3165"/>
        </w:tabs>
        <w:spacing w:line="360" w:lineRule="auto"/>
        <w:jc w:val="center"/>
      </w:pPr>
    </w:p>
    <w:p w:rsidR="00E16CDC" w:rsidRPr="007C68D3" w:rsidRDefault="00E16CDC" w:rsidP="00E16CDC">
      <w:pPr>
        <w:tabs>
          <w:tab w:val="left" w:pos="3165"/>
        </w:tabs>
        <w:spacing w:line="360" w:lineRule="auto"/>
        <w:jc w:val="center"/>
      </w:pPr>
    </w:p>
    <w:p w:rsidR="00E16CDC" w:rsidRPr="007C68D3" w:rsidRDefault="00E16CDC" w:rsidP="00E16CDC">
      <w:pPr>
        <w:tabs>
          <w:tab w:val="left" w:pos="3165"/>
        </w:tabs>
        <w:spacing w:line="360" w:lineRule="auto"/>
        <w:jc w:val="center"/>
      </w:pPr>
    </w:p>
    <w:p w:rsidR="00E16CDC" w:rsidRPr="007C68D3" w:rsidRDefault="00E16CDC" w:rsidP="00E16CDC">
      <w:pPr>
        <w:tabs>
          <w:tab w:val="left" w:pos="3165"/>
        </w:tabs>
        <w:spacing w:line="360" w:lineRule="auto"/>
        <w:jc w:val="center"/>
      </w:pPr>
    </w:p>
    <w:p w:rsidR="00E16CDC" w:rsidRPr="007C68D3" w:rsidRDefault="00E16CDC" w:rsidP="00E16CDC">
      <w:pPr>
        <w:tabs>
          <w:tab w:val="left" w:pos="3165"/>
        </w:tabs>
        <w:spacing w:line="360" w:lineRule="auto"/>
      </w:pPr>
    </w:p>
    <w:p w:rsidR="00E16CDC" w:rsidRPr="007C68D3" w:rsidRDefault="00E16CDC" w:rsidP="00E16CDC">
      <w:pPr>
        <w:tabs>
          <w:tab w:val="left" w:pos="3165"/>
        </w:tabs>
        <w:spacing w:line="360" w:lineRule="auto"/>
        <w:jc w:val="center"/>
      </w:pPr>
      <w:r w:rsidRPr="007C68D3">
        <w:t>Заявление</w:t>
      </w:r>
    </w:p>
    <w:p w:rsidR="00E16CDC" w:rsidRPr="007C68D3" w:rsidRDefault="00E16CDC" w:rsidP="00E16CDC">
      <w:pPr>
        <w:tabs>
          <w:tab w:val="left" w:pos="3165"/>
        </w:tabs>
        <w:jc w:val="center"/>
      </w:pPr>
    </w:p>
    <w:p w:rsidR="00E16CDC" w:rsidRPr="007C68D3" w:rsidRDefault="00E16CDC" w:rsidP="00E16CDC">
      <w:pPr>
        <w:pStyle w:val="1"/>
        <w:rPr>
          <w:color w:val="000000"/>
          <w:sz w:val="20"/>
          <w:lang w:val="ru-RU"/>
        </w:rPr>
      </w:pPr>
      <w:r w:rsidRPr="007C68D3">
        <w:rPr>
          <w:color w:val="000000"/>
          <w:sz w:val="20"/>
          <w:lang w:val="ru-RU"/>
        </w:rPr>
        <w:t xml:space="preserve">                     Прошу предоставить  информацию об объектах недвижимого имущества, находящихся в собственности муниципального образования «Сельское поселение Хатанга» и предназначенных для сдачи в аренду</w:t>
      </w:r>
    </w:p>
    <w:p w:rsidR="00E16CDC" w:rsidRPr="007C68D3" w:rsidRDefault="00E16CDC" w:rsidP="00E16CDC">
      <w:pPr>
        <w:tabs>
          <w:tab w:val="left" w:pos="3165"/>
        </w:tabs>
        <w:jc w:val="center"/>
      </w:pPr>
      <w:r w:rsidRPr="007C68D3">
        <w:t>____________________________________________________________________________ (нежилое помещение, иной объект)</w:t>
      </w:r>
    </w:p>
    <w:p w:rsidR="00E16CDC" w:rsidRPr="007C68D3" w:rsidRDefault="00E16CDC" w:rsidP="00E16CDC">
      <w:pPr>
        <w:tabs>
          <w:tab w:val="left" w:pos="3165"/>
        </w:tabs>
      </w:pPr>
    </w:p>
    <w:p w:rsidR="00E16CDC" w:rsidRPr="007C68D3" w:rsidRDefault="00E16CDC" w:rsidP="00E16CDC">
      <w:pPr>
        <w:tabs>
          <w:tab w:val="left" w:pos="3165"/>
        </w:tabs>
      </w:pPr>
      <w:r w:rsidRPr="007C68D3">
        <w:t>____________________________________________________________________________,</w:t>
      </w:r>
    </w:p>
    <w:p w:rsidR="00E16CDC" w:rsidRPr="007C68D3" w:rsidRDefault="00E16CDC" w:rsidP="00E16CDC">
      <w:pPr>
        <w:tabs>
          <w:tab w:val="left" w:pos="3165"/>
        </w:tabs>
      </w:pPr>
    </w:p>
    <w:p w:rsidR="00E16CDC" w:rsidRPr="007C68D3" w:rsidRDefault="00E16CDC" w:rsidP="00E16CDC">
      <w:pPr>
        <w:tabs>
          <w:tab w:val="left" w:pos="3165"/>
        </w:tabs>
        <w:spacing w:line="360" w:lineRule="auto"/>
        <w:rPr>
          <w:b/>
        </w:rPr>
      </w:pPr>
      <w:proofErr w:type="gramStart"/>
      <w:r w:rsidRPr="007C68D3">
        <w:t>расположенное</w:t>
      </w:r>
      <w:proofErr w:type="gramEnd"/>
      <w:r w:rsidRPr="007C68D3">
        <w:t xml:space="preserve"> по адресу: </w:t>
      </w:r>
      <w:r w:rsidRPr="007C68D3">
        <w:rPr>
          <w:b/>
        </w:rPr>
        <w:t>______________________________________________________ _____________________________________________________________________________</w:t>
      </w:r>
    </w:p>
    <w:p w:rsidR="00E16CDC" w:rsidRPr="007C68D3" w:rsidRDefault="00E16CDC" w:rsidP="00E16CDC">
      <w:pPr>
        <w:tabs>
          <w:tab w:val="left" w:pos="3165"/>
        </w:tabs>
      </w:pPr>
      <w:r w:rsidRPr="007C68D3">
        <w:t>Цель предоставления информации: ____________________________________________________________________________________________</w:t>
      </w:r>
    </w:p>
    <w:p w:rsidR="00E16CDC" w:rsidRPr="007C68D3" w:rsidRDefault="00E16CDC" w:rsidP="00E16CDC">
      <w:pPr>
        <w:tabs>
          <w:tab w:val="left" w:pos="3165"/>
        </w:tabs>
        <w:jc w:val="center"/>
      </w:pPr>
      <w:r w:rsidRPr="007C68D3">
        <w:t>( Заключение договора  аренды</w:t>
      </w:r>
      <w:proofErr w:type="gramStart"/>
      <w:r w:rsidRPr="007C68D3">
        <w:t xml:space="preserve"> ,</w:t>
      </w:r>
      <w:proofErr w:type="gramEnd"/>
      <w:r w:rsidRPr="007C68D3">
        <w:t xml:space="preserve"> либо иная цель предоставления информации)</w:t>
      </w:r>
    </w:p>
    <w:p w:rsidR="00E16CDC" w:rsidRPr="007C68D3" w:rsidRDefault="00E16CDC" w:rsidP="00E16CDC">
      <w:pPr>
        <w:tabs>
          <w:tab w:val="left" w:pos="3165"/>
        </w:tabs>
      </w:pPr>
    </w:p>
    <w:p w:rsidR="00E16CDC" w:rsidRPr="007C68D3" w:rsidRDefault="00E16CDC" w:rsidP="00E16CDC">
      <w:pPr>
        <w:tabs>
          <w:tab w:val="left" w:pos="3165"/>
        </w:tabs>
      </w:pPr>
      <w:r w:rsidRPr="007C68D3">
        <w:t>____________________________________________________________________________________________</w:t>
      </w:r>
    </w:p>
    <w:p w:rsidR="00E16CDC" w:rsidRPr="007C68D3" w:rsidRDefault="00E16CDC" w:rsidP="00E16CDC"/>
    <w:p w:rsidR="00E16CDC" w:rsidRPr="007C68D3" w:rsidRDefault="00E16CDC" w:rsidP="00E16CDC">
      <w:r w:rsidRPr="007C68D3">
        <w:t>Информацию получу____________________________________</w:t>
      </w:r>
    </w:p>
    <w:p w:rsidR="00E16CDC" w:rsidRPr="007C68D3" w:rsidRDefault="00E16CDC" w:rsidP="00E16CDC">
      <w:r w:rsidRPr="007C68D3">
        <w:t xml:space="preserve">                                                            (лично, по почте)</w:t>
      </w:r>
      <w:r w:rsidRPr="007C68D3">
        <w:tab/>
        <w:t xml:space="preserve">                       __________________</w:t>
      </w:r>
    </w:p>
    <w:p w:rsidR="00E16CDC" w:rsidRPr="007C68D3" w:rsidRDefault="00E16CDC" w:rsidP="00E16CDC">
      <w:pPr>
        <w:tabs>
          <w:tab w:val="left" w:pos="7695"/>
        </w:tabs>
        <w:jc w:val="center"/>
      </w:pPr>
      <w:r w:rsidRPr="007C68D3">
        <w:t xml:space="preserve">                                                                                                                      дата                                                       </w:t>
      </w:r>
    </w:p>
    <w:p w:rsidR="00E16CDC" w:rsidRPr="007C68D3" w:rsidRDefault="00E16CDC" w:rsidP="00E16CDC">
      <w:pPr>
        <w:tabs>
          <w:tab w:val="left" w:pos="7695"/>
        </w:tabs>
        <w:jc w:val="center"/>
      </w:pPr>
      <w:r w:rsidRPr="007C68D3">
        <w:t xml:space="preserve">                                                                                                                      __________________                                        </w:t>
      </w:r>
    </w:p>
    <w:p w:rsidR="00E16CDC" w:rsidRPr="007C68D3" w:rsidRDefault="00E16CDC" w:rsidP="00E16CDC">
      <w:pPr>
        <w:tabs>
          <w:tab w:val="left" w:pos="7695"/>
        </w:tabs>
      </w:pPr>
      <w:r w:rsidRPr="007C68D3">
        <w:t xml:space="preserve">                                                                                                                                  подпись</w:t>
      </w:r>
    </w:p>
    <w:p w:rsidR="00E16CDC" w:rsidRDefault="00E16CDC" w:rsidP="00E16CDC">
      <w:pPr>
        <w:tabs>
          <w:tab w:val="left" w:pos="5580"/>
          <w:tab w:val="left" w:pos="6615"/>
        </w:tabs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Кому:</w:t>
      </w:r>
    </w:p>
    <w:tbl>
      <w:tblPr>
        <w:tblpPr w:leftFromText="180" w:rightFromText="180" w:vertAnchor="text" w:horzAnchor="margin" w:tblpXSpec="right" w:tblpY="2"/>
        <w:tblOverlap w:val="never"/>
        <w:tblW w:w="3069" w:type="dxa"/>
        <w:tblLook w:val="01E0"/>
      </w:tblPr>
      <w:tblGrid>
        <w:gridCol w:w="3069"/>
      </w:tblGrid>
      <w:tr w:rsidR="00E16CDC" w:rsidTr="00384C77">
        <w:trPr>
          <w:trHeight w:val="289"/>
        </w:trPr>
        <w:tc>
          <w:tcPr>
            <w:tcW w:w="3069" w:type="dxa"/>
            <w:tcBorders>
              <w:bottom w:val="single" w:sz="4" w:space="0" w:color="auto"/>
            </w:tcBorders>
          </w:tcPr>
          <w:p w:rsidR="00E16CDC" w:rsidRDefault="00E16CDC" w:rsidP="00384C77"/>
        </w:tc>
      </w:tr>
      <w:tr w:rsidR="00E16CDC" w:rsidTr="00384C77">
        <w:trPr>
          <w:trHeight w:val="91"/>
        </w:trPr>
        <w:tc>
          <w:tcPr>
            <w:tcW w:w="3069" w:type="dxa"/>
            <w:tcBorders>
              <w:top w:val="single" w:sz="4" w:space="0" w:color="auto"/>
            </w:tcBorders>
          </w:tcPr>
          <w:p w:rsidR="00E16CDC" w:rsidRPr="00E16CDC" w:rsidRDefault="00E16CDC" w:rsidP="00384C77">
            <w:pPr>
              <w:rPr>
                <w:sz w:val="20"/>
                <w:szCs w:val="20"/>
              </w:rPr>
            </w:pPr>
            <w:r w:rsidRPr="00E16CDC">
              <w:rPr>
                <w:sz w:val="20"/>
                <w:szCs w:val="20"/>
              </w:rPr>
              <w:t>Фамилия</w:t>
            </w:r>
          </w:p>
        </w:tc>
      </w:tr>
      <w:tr w:rsidR="00E16CDC" w:rsidTr="00384C77">
        <w:trPr>
          <w:trHeight w:val="208"/>
        </w:trPr>
        <w:tc>
          <w:tcPr>
            <w:tcW w:w="3069" w:type="dxa"/>
            <w:tcBorders>
              <w:bottom w:val="single" w:sz="4" w:space="0" w:color="auto"/>
            </w:tcBorders>
          </w:tcPr>
          <w:p w:rsidR="00E16CDC" w:rsidRPr="00E16CDC" w:rsidRDefault="00E16CDC" w:rsidP="00384C77">
            <w:pPr>
              <w:rPr>
                <w:sz w:val="20"/>
                <w:szCs w:val="20"/>
              </w:rPr>
            </w:pPr>
          </w:p>
        </w:tc>
      </w:tr>
      <w:tr w:rsidR="00E16CDC" w:rsidTr="00384C77">
        <w:trPr>
          <w:trHeight w:val="300"/>
        </w:trPr>
        <w:tc>
          <w:tcPr>
            <w:tcW w:w="3069" w:type="dxa"/>
            <w:tcBorders>
              <w:top w:val="single" w:sz="4" w:space="0" w:color="auto"/>
              <w:bottom w:val="single" w:sz="4" w:space="0" w:color="auto"/>
            </w:tcBorders>
          </w:tcPr>
          <w:p w:rsidR="00E16CDC" w:rsidRPr="00E16CDC" w:rsidRDefault="00E16CDC" w:rsidP="00384C77">
            <w:pPr>
              <w:rPr>
                <w:sz w:val="20"/>
                <w:szCs w:val="20"/>
              </w:rPr>
            </w:pPr>
            <w:r w:rsidRPr="00E16CDC">
              <w:rPr>
                <w:sz w:val="20"/>
                <w:szCs w:val="20"/>
              </w:rPr>
              <w:t>Имя</w:t>
            </w:r>
          </w:p>
        </w:tc>
      </w:tr>
      <w:tr w:rsidR="00E16CDC" w:rsidTr="00384C77">
        <w:trPr>
          <w:trHeight w:val="313"/>
        </w:trPr>
        <w:tc>
          <w:tcPr>
            <w:tcW w:w="3069" w:type="dxa"/>
            <w:tcBorders>
              <w:top w:val="single" w:sz="4" w:space="0" w:color="auto"/>
            </w:tcBorders>
          </w:tcPr>
          <w:p w:rsidR="00E16CDC" w:rsidRPr="00E16CDC" w:rsidRDefault="00E16CDC" w:rsidP="00384C77">
            <w:pPr>
              <w:rPr>
                <w:sz w:val="20"/>
                <w:szCs w:val="20"/>
              </w:rPr>
            </w:pPr>
            <w:r w:rsidRPr="00E16CDC">
              <w:rPr>
                <w:sz w:val="20"/>
                <w:szCs w:val="20"/>
              </w:rPr>
              <w:t>Отчество</w:t>
            </w:r>
          </w:p>
        </w:tc>
      </w:tr>
      <w:tr w:rsidR="00E16CDC" w:rsidTr="00384C77">
        <w:trPr>
          <w:trHeight w:val="289"/>
        </w:trPr>
        <w:tc>
          <w:tcPr>
            <w:tcW w:w="3069" w:type="dxa"/>
          </w:tcPr>
          <w:p w:rsidR="00E16CDC" w:rsidRDefault="00E16CDC" w:rsidP="00384C77"/>
        </w:tc>
      </w:tr>
      <w:tr w:rsidR="00E16CDC" w:rsidTr="00384C77">
        <w:trPr>
          <w:trHeight w:val="289"/>
        </w:trPr>
        <w:tc>
          <w:tcPr>
            <w:tcW w:w="3069" w:type="dxa"/>
          </w:tcPr>
          <w:p w:rsidR="00E16CDC" w:rsidRDefault="00E16CDC" w:rsidP="00384C77"/>
        </w:tc>
      </w:tr>
      <w:tr w:rsidR="00E16CDC" w:rsidTr="00384C77">
        <w:trPr>
          <w:trHeight w:val="305"/>
        </w:trPr>
        <w:tc>
          <w:tcPr>
            <w:tcW w:w="3069" w:type="dxa"/>
          </w:tcPr>
          <w:p w:rsidR="00E16CDC" w:rsidRPr="00A15944" w:rsidRDefault="00E16CDC" w:rsidP="00384C77"/>
        </w:tc>
      </w:tr>
      <w:tr w:rsidR="00E16CDC" w:rsidTr="00384C77">
        <w:trPr>
          <w:trHeight w:val="289"/>
        </w:trPr>
        <w:tc>
          <w:tcPr>
            <w:tcW w:w="3069" w:type="dxa"/>
          </w:tcPr>
          <w:p w:rsidR="00E16CDC" w:rsidRDefault="00E16CDC" w:rsidP="00384C77"/>
        </w:tc>
      </w:tr>
      <w:tr w:rsidR="00E16CDC" w:rsidTr="00384C77">
        <w:trPr>
          <w:trHeight w:val="729"/>
        </w:trPr>
        <w:tc>
          <w:tcPr>
            <w:tcW w:w="3069" w:type="dxa"/>
          </w:tcPr>
          <w:p w:rsidR="00E16CDC" w:rsidRPr="009A260C" w:rsidRDefault="00E16CDC" w:rsidP="00384C77"/>
        </w:tc>
      </w:tr>
    </w:tbl>
    <w:p w:rsidR="00E16CDC" w:rsidRDefault="00E16CDC" w:rsidP="00E16CDC"/>
    <w:p w:rsidR="00E16CDC" w:rsidRDefault="00E16CDC" w:rsidP="00E16CDC">
      <w:pPr>
        <w:tabs>
          <w:tab w:val="left" w:pos="3165"/>
        </w:tabs>
        <w:spacing w:line="360" w:lineRule="auto"/>
        <w:jc w:val="center"/>
      </w:pPr>
    </w:p>
    <w:p w:rsidR="00E16CDC" w:rsidRDefault="00E16CDC" w:rsidP="00E16CDC">
      <w:pPr>
        <w:tabs>
          <w:tab w:val="left" w:pos="3165"/>
        </w:tabs>
        <w:spacing w:line="360" w:lineRule="auto"/>
        <w:jc w:val="center"/>
      </w:pPr>
    </w:p>
    <w:p w:rsidR="00E16CDC" w:rsidRDefault="00E16CDC" w:rsidP="00E16CDC">
      <w:pPr>
        <w:tabs>
          <w:tab w:val="left" w:pos="3165"/>
        </w:tabs>
        <w:spacing w:line="360" w:lineRule="auto"/>
        <w:jc w:val="center"/>
      </w:pPr>
    </w:p>
    <w:p w:rsidR="00E16CDC" w:rsidRDefault="00E16CDC" w:rsidP="00E16CDC">
      <w:pPr>
        <w:tabs>
          <w:tab w:val="left" w:pos="3165"/>
        </w:tabs>
        <w:spacing w:line="360" w:lineRule="auto"/>
        <w:jc w:val="center"/>
      </w:pPr>
    </w:p>
    <w:p w:rsidR="00E16CDC" w:rsidRDefault="00E16CDC" w:rsidP="00E16CDC">
      <w:pPr>
        <w:tabs>
          <w:tab w:val="left" w:pos="3165"/>
        </w:tabs>
        <w:spacing w:line="360" w:lineRule="auto"/>
        <w:jc w:val="center"/>
      </w:pPr>
    </w:p>
    <w:p w:rsidR="00E16CDC" w:rsidRDefault="00E16CDC" w:rsidP="00E16CDC">
      <w:pPr>
        <w:tabs>
          <w:tab w:val="left" w:pos="3165"/>
        </w:tabs>
        <w:jc w:val="center"/>
      </w:pPr>
    </w:p>
    <w:p w:rsidR="00E16CDC" w:rsidRDefault="00E16CDC" w:rsidP="00E16CDC">
      <w:pPr>
        <w:tabs>
          <w:tab w:val="left" w:pos="3165"/>
        </w:tabs>
        <w:jc w:val="center"/>
      </w:pPr>
    </w:p>
    <w:p w:rsidR="00E16CDC" w:rsidRDefault="00E16CDC" w:rsidP="00E16CDC">
      <w:pPr>
        <w:tabs>
          <w:tab w:val="left" w:pos="3165"/>
        </w:tabs>
        <w:jc w:val="center"/>
      </w:pPr>
    </w:p>
    <w:p w:rsidR="00E16CDC" w:rsidRDefault="00E16CDC" w:rsidP="00E16CDC">
      <w:pPr>
        <w:tabs>
          <w:tab w:val="left" w:pos="3165"/>
        </w:tabs>
        <w:jc w:val="center"/>
      </w:pPr>
    </w:p>
    <w:p w:rsidR="00E16CDC" w:rsidRDefault="00E16CDC" w:rsidP="00E16CDC">
      <w:pPr>
        <w:tabs>
          <w:tab w:val="left" w:pos="3165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</w:t>
      </w:r>
    </w:p>
    <w:p w:rsidR="00E16CDC" w:rsidRDefault="00E16CDC" w:rsidP="00E16CDC">
      <w:pPr>
        <w:tabs>
          <w:tab w:val="left" w:pos="3165"/>
        </w:tabs>
        <w:jc w:val="center"/>
        <w:rPr>
          <w:b/>
        </w:rPr>
      </w:pPr>
    </w:p>
    <w:p w:rsidR="00E16CDC" w:rsidRDefault="00E16CDC" w:rsidP="00E16CDC">
      <w:pPr>
        <w:tabs>
          <w:tab w:val="left" w:pos="3165"/>
        </w:tabs>
        <w:jc w:val="center"/>
        <w:rPr>
          <w:b/>
        </w:rPr>
      </w:pPr>
    </w:p>
    <w:p w:rsidR="00E16CDC" w:rsidRPr="0037213D" w:rsidRDefault="00E16CDC" w:rsidP="00E16CDC">
      <w:pPr>
        <w:tabs>
          <w:tab w:val="left" w:pos="3165"/>
        </w:tabs>
        <w:jc w:val="center"/>
        <w:rPr>
          <w:b/>
        </w:rPr>
      </w:pPr>
      <w:r w:rsidRPr="0037213D">
        <w:rPr>
          <w:b/>
        </w:rPr>
        <w:t>СПРАВКА</w:t>
      </w:r>
    </w:p>
    <w:p w:rsidR="00E16CDC" w:rsidRPr="0037213D" w:rsidRDefault="00E16CDC" w:rsidP="00E16CDC">
      <w:pPr>
        <w:tabs>
          <w:tab w:val="left" w:pos="3165"/>
        </w:tabs>
        <w:jc w:val="center"/>
      </w:pPr>
    </w:p>
    <w:p w:rsidR="00E16CDC" w:rsidRPr="0037213D" w:rsidRDefault="00E16CDC" w:rsidP="00E16CDC">
      <w:pPr>
        <w:tabs>
          <w:tab w:val="left" w:pos="3165"/>
        </w:tabs>
        <w:jc w:val="center"/>
      </w:pPr>
    </w:p>
    <w:p w:rsidR="00E16CDC" w:rsidRPr="00E16CDC" w:rsidRDefault="00E16CDC" w:rsidP="00E16CDC">
      <w:pPr>
        <w:pStyle w:val="1"/>
        <w:rPr>
          <w:color w:val="000000"/>
          <w:szCs w:val="24"/>
          <w:lang w:val="ru-RU"/>
        </w:rPr>
      </w:pPr>
      <w:r w:rsidRPr="00E16CDC">
        <w:rPr>
          <w:color w:val="000000"/>
          <w:szCs w:val="24"/>
          <w:lang w:val="ru-RU"/>
        </w:rPr>
        <w:t xml:space="preserve">                    На Ваш письменный запрос №____ «___» от _________20___ года Отдел по управлению муниципальным имуществом администрация сельского поселения Хатанга предоставляет  информацию об объекте (объектах)  недвижимого имущества, находящегося (находящихся) в собственности муниципального образования «Сельское поселение Хатанга» и предназначенного (предназначенных) для сдачи в аренду:</w:t>
      </w:r>
    </w:p>
    <w:p w:rsidR="00E16CDC" w:rsidRPr="00E16CDC" w:rsidRDefault="00E16CDC" w:rsidP="00E16CDC">
      <w:pPr>
        <w:pStyle w:val="1"/>
        <w:rPr>
          <w:color w:val="000000"/>
          <w:szCs w:val="24"/>
          <w:lang w:val="ru-RU"/>
        </w:rPr>
      </w:pPr>
    </w:p>
    <w:p w:rsidR="00E16CDC" w:rsidRPr="0007046F" w:rsidRDefault="00E16CDC" w:rsidP="00E16CDC">
      <w:pPr>
        <w:pStyle w:val="1"/>
        <w:rPr>
          <w:color w:val="000000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"/>
        <w:gridCol w:w="2554"/>
        <w:gridCol w:w="1725"/>
        <w:gridCol w:w="2002"/>
        <w:gridCol w:w="1721"/>
        <w:gridCol w:w="846"/>
      </w:tblGrid>
      <w:tr w:rsidR="00E16CDC" w:rsidRPr="00CE6F22" w:rsidTr="00384C77">
        <w:tc>
          <w:tcPr>
            <w:tcW w:w="631" w:type="dxa"/>
          </w:tcPr>
          <w:p w:rsidR="00E16CDC" w:rsidRPr="00E16CDC" w:rsidRDefault="00E16CDC" w:rsidP="00384C77">
            <w:pPr>
              <w:pStyle w:val="1"/>
              <w:jc w:val="center"/>
              <w:rPr>
                <w:color w:val="000000"/>
                <w:sz w:val="22"/>
                <w:szCs w:val="22"/>
              </w:rPr>
            </w:pPr>
            <w:r w:rsidRPr="00E16CDC">
              <w:rPr>
                <w:color w:val="000000"/>
                <w:sz w:val="22"/>
                <w:szCs w:val="22"/>
              </w:rPr>
              <w:t>№п/п</w:t>
            </w:r>
          </w:p>
        </w:tc>
        <w:tc>
          <w:tcPr>
            <w:tcW w:w="2653" w:type="dxa"/>
          </w:tcPr>
          <w:p w:rsidR="00E16CDC" w:rsidRPr="00E16CDC" w:rsidRDefault="00E16CDC" w:rsidP="00384C77">
            <w:pPr>
              <w:pStyle w:val="1"/>
              <w:jc w:val="center"/>
              <w:rPr>
                <w:color w:val="000000"/>
                <w:sz w:val="22"/>
                <w:szCs w:val="22"/>
              </w:rPr>
            </w:pPr>
            <w:r w:rsidRPr="00E16CDC">
              <w:rPr>
                <w:color w:val="000000"/>
                <w:sz w:val="22"/>
                <w:szCs w:val="22"/>
              </w:rPr>
              <w:t>Наименование объекта, адрес</w:t>
            </w:r>
          </w:p>
        </w:tc>
        <w:tc>
          <w:tcPr>
            <w:tcW w:w="1588" w:type="dxa"/>
          </w:tcPr>
          <w:p w:rsidR="00E16CDC" w:rsidRPr="00E16CDC" w:rsidRDefault="00E16CDC" w:rsidP="00384C77">
            <w:pPr>
              <w:pStyle w:val="1"/>
              <w:jc w:val="center"/>
              <w:rPr>
                <w:color w:val="000000"/>
                <w:sz w:val="22"/>
                <w:szCs w:val="22"/>
              </w:rPr>
            </w:pPr>
            <w:r w:rsidRPr="00E16CDC">
              <w:rPr>
                <w:color w:val="000000"/>
                <w:sz w:val="22"/>
                <w:szCs w:val="22"/>
              </w:rPr>
              <w:t>Характеристика</w:t>
            </w:r>
          </w:p>
        </w:tc>
        <w:tc>
          <w:tcPr>
            <w:tcW w:w="2076" w:type="dxa"/>
          </w:tcPr>
          <w:p w:rsidR="00E16CDC" w:rsidRPr="00E16CDC" w:rsidRDefault="00E16CDC" w:rsidP="00384C77">
            <w:pPr>
              <w:pStyle w:val="1"/>
              <w:jc w:val="center"/>
              <w:rPr>
                <w:color w:val="000000"/>
                <w:sz w:val="22"/>
                <w:szCs w:val="22"/>
              </w:rPr>
            </w:pPr>
            <w:r w:rsidRPr="00E16CDC">
              <w:rPr>
                <w:color w:val="000000"/>
                <w:sz w:val="22"/>
                <w:szCs w:val="22"/>
              </w:rPr>
              <w:t>Целевое назначение</w:t>
            </w:r>
          </w:p>
        </w:tc>
        <w:tc>
          <w:tcPr>
            <w:tcW w:w="1766" w:type="dxa"/>
          </w:tcPr>
          <w:p w:rsidR="00E16CDC" w:rsidRPr="00E16CDC" w:rsidRDefault="00E16CDC" w:rsidP="00384C77">
            <w:pPr>
              <w:pStyle w:val="1"/>
              <w:jc w:val="center"/>
              <w:rPr>
                <w:color w:val="000000"/>
                <w:sz w:val="22"/>
                <w:szCs w:val="22"/>
              </w:rPr>
            </w:pPr>
            <w:r w:rsidRPr="00E16CDC">
              <w:rPr>
                <w:color w:val="000000"/>
                <w:sz w:val="22"/>
                <w:szCs w:val="22"/>
              </w:rPr>
              <w:t>Балансовая стоимость</w:t>
            </w:r>
          </w:p>
        </w:tc>
        <w:tc>
          <w:tcPr>
            <w:tcW w:w="856" w:type="dxa"/>
          </w:tcPr>
          <w:p w:rsidR="00E16CDC" w:rsidRPr="00E16CDC" w:rsidRDefault="00E16CDC" w:rsidP="00384C77">
            <w:pPr>
              <w:pStyle w:val="1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E16CDC">
              <w:rPr>
                <w:color w:val="000000"/>
                <w:sz w:val="22"/>
                <w:szCs w:val="22"/>
              </w:rPr>
              <w:t xml:space="preserve">Год </w:t>
            </w:r>
            <w:r w:rsidRPr="00E16CDC">
              <w:rPr>
                <w:color w:val="000000"/>
                <w:sz w:val="22"/>
                <w:szCs w:val="22"/>
                <w:lang w:val="ru-RU"/>
              </w:rPr>
              <w:t>ввода</w:t>
            </w:r>
          </w:p>
        </w:tc>
      </w:tr>
      <w:tr w:rsidR="00E16CDC" w:rsidRPr="00CE6F22" w:rsidTr="00384C77">
        <w:trPr>
          <w:trHeight w:val="864"/>
        </w:trPr>
        <w:tc>
          <w:tcPr>
            <w:tcW w:w="631" w:type="dxa"/>
          </w:tcPr>
          <w:p w:rsidR="00E16CDC" w:rsidRPr="00CE6F22" w:rsidRDefault="00E16CDC" w:rsidP="00384C77">
            <w:pPr>
              <w:pStyle w:val="1"/>
              <w:rPr>
                <w:color w:val="000000"/>
                <w:szCs w:val="24"/>
              </w:rPr>
            </w:pPr>
          </w:p>
        </w:tc>
        <w:tc>
          <w:tcPr>
            <w:tcW w:w="2653" w:type="dxa"/>
          </w:tcPr>
          <w:p w:rsidR="00E16CDC" w:rsidRPr="00CE6F22" w:rsidRDefault="00E16CDC" w:rsidP="00384C77">
            <w:pPr>
              <w:pStyle w:val="1"/>
              <w:rPr>
                <w:color w:val="000000"/>
                <w:szCs w:val="24"/>
              </w:rPr>
            </w:pPr>
          </w:p>
        </w:tc>
        <w:tc>
          <w:tcPr>
            <w:tcW w:w="1588" w:type="dxa"/>
          </w:tcPr>
          <w:p w:rsidR="00E16CDC" w:rsidRPr="00CE6F22" w:rsidRDefault="00E16CDC" w:rsidP="00384C77">
            <w:pPr>
              <w:pStyle w:val="1"/>
              <w:rPr>
                <w:color w:val="000000"/>
                <w:szCs w:val="24"/>
              </w:rPr>
            </w:pPr>
          </w:p>
        </w:tc>
        <w:tc>
          <w:tcPr>
            <w:tcW w:w="2076" w:type="dxa"/>
          </w:tcPr>
          <w:p w:rsidR="00E16CDC" w:rsidRPr="00CE6F22" w:rsidRDefault="00E16CDC" w:rsidP="00384C77">
            <w:pPr>
              <w:pStyle w:val="1"/>
              <w:rPr>
                <w:color w:val="000000"/>
                <w:szCs w:val="24"/>
              </w:rPr>
            </w:pPr>
          </w:p>
        </w:tc>
        <w:tc>
          <w:tcPr>
            <w:tcW w:w="1766" w:type="dxa"/>
          </w:tcPr>
          <w:p w:rsidR="00E16CDC" w:rsidRPr="00CE6F22" w:rsidRDefault="00E16CDC" w:rsidP="00384C77">
            <w:pPr>
              <w:pStyle w:val="1"/>
              <w:rPr>
                <w:color w:val="000000"/>
                <w:szCs w:val="24"/>
              </w:rPr>
            </w:pPr>
          </w:p>
        </w:tc>
        <w:tc>
          <w:tcPr>
            <w:tcW w:w="856" w:type="dxa"/>
          </w:tcPr>
          <w:p w:rsidR="00E16CDC" w:rsidRPr="00CE6F22" w:rsidRDefault="00E16CDC" w:rsidP="00384C77">
            <w:pPr>
              <w:pStyle w:val="1"/>
              <w:rPr>
                <w:color w:val="000000"/>
                <w:szCs w:val="24"/>
              </w:rPr>
            </w:pPr>
          </w:p>
        </w:tc>
      </w:tr>
    </w:tbl>
    <w:p w:rsidR="00E16CDC" w:rsidRDefault="00E16CDC" w:rsidP="00E16CDC">
      <w:pPr>
        <w:pStyle w:val="1"/>
        <w:pBdr>
          <w:left w:val="single" w:sz="6" w:space="0" w:color="FFFFFF"/>
        </w:pBdr>
        <w:rPr>
          <w:color w:val="000000"/>
          <w:szCs w:val="24"/>
        </w:rPr>
      </w:pPr>
    </w:p>
    <w:p w:rsidR="00E16CDC" w:rsidRDefault="00E16CDC" w:rsidP="00E16CDC">
      <w:pPr>
        <w:pStyle w:val="1"/>
        <w:pBdr>
          <w:left w:val="single" w:sz="6" w:space="0" w:color="FFFFFF"/>
        </w:pBdr>
        <w:rPr>
          <w:color w:val="000000"/>
          <w:szCs w:val="24"/>
        </w:rPr>
      </w:pPr>
    </w:p>
    <w:p w:rsidR="00E16CDC" w:rsidRDefault="00E16CDC" w:rsidP="00E16CDC">
      <w:pPr>
        <w:pStyle w:val="1"/>
        <w:pBdr>
          <w:left w:val="single" w:sz="6" w:space="0" w:color="FFFFFF"/>
        </w:pBdr>
        <w:rPr>
          <w:color w:val="000000"/>
          <w:szCs w:val="24"/>
        </w:rPr>
      </w:pPr>
    </w:p>
    <w:p w:rsidR="00E16CDC" w:rsidRDefault="00E16CDC" w:rsidP="00E16CDC">
      <w:pPr>
        <w:pStyle w:val="1"/>
        <w:pBdr>
          <w:left w:val="single" w:sz="6" w:space="0" w:color="FFFFFF"/>
        </w:pBdr>
        <w:rPr>
          <w:color w:val="000000"/>
          <w:szCs w:val="24"/>
        </w:rPr>
      </w:pPr>
    </w:p>
    <w:p w:rsidR="00E16CDC" w:rsidRDefault="00E16CDC" w:rsidP="00E16CDC">
      <w:pPr>
        <w:pStyle w:val="1"/>
        <w:pBdr>
          <w:left w:val="single" w:sz="6" w:space="0" w:color="FFFFFF"/>
        </w:pBdr>
        <w:rPr>
          <w:color w:val="000000"/>
          <w:szCs w:val="24"/>
        </w:rPr>
      </w:pPr>
    </w:p>
    <w:p w:rsidR="00E16CDC" w:rsidRPr="00E16CDC" w:rsidRDefault="00E16CDC" w:rsidP="00E16CDC">
      <w:pPr>
        <w:pStyle w:val="1"/>
        <w:pBdr>
          <w:left w:val="single" w:sz="6" w:space="0" w:color="FFFFFF"/>
        </w:pBdr>
        <w:jc w:val="left"/>
        <w:rPr>
          <w:color w:val="000000"/>
          <w:szCs w:val="24"/>
          <w:lang w:val="ru-RU"/>
        </w:rPr>
      </w:pPr>
      <w:r w:rsidRPr="00E16CDC">
        <w:rPr>
          <w:color w:val="000000"/>
          <w:szCs w:val="24"/>
          <w:lang w:val="ru-RU"/>
        </w:rPr>
        <w:t xml:space="preserve">Начальник Отдела по управлению </w:t>
      </w:r>
    </w:p>
    <w:p w:rsidR="00E16CDC" w:rsidRPr="00E16CDC" w:rsidRDefault="00E16CDC" w:rsidP="00E16CDC">
      <w:pPr>
        <w:pStyle w:val="1"/>
        <w:pBdr>
          <w:left w:val="single" w:sz="6" w:space="0" w:color="FFFFFF"/>
        </w:pBdr>
        <w:jc w:val="left"/>
        <w:rPr>
          <w:color w:val="000000"/>
          <w:szCs w:val="24"/>
          <w:lang w:val="ru-RU"/>
        </w:rPr>
      </w:pPr>
      <w:r w:rsidRPr="00E16CDC">
        <w:rPr>
          <w:color w:val="000000"/>
          <w:szCs w:val="24"/>
          <w:lang w:val="ru-RU"/>
        </w:rPr>
        <w:t>муниципальнымимуществом</w:t>
      </w:r>
    </w:p>
    <w:p w:rsidR="00E16CDC" w:rsidRPr="00E16CDC" w:rsidRDefault="00E16CDC" w:rsidP="00E16CDC">
      <w:pPr>
        <w:pStyle w:val="1"/>
        <w:pBdr>
          <w:left w:val="single" w:sz="6" w:space="0" w:color="FFFFFF"/>
        </w:pBdr>
        <w:jc w:val="left"/>
        <w:rPr>
          <w:color w:val="000000"/>
          <w:szCs w:val="24"/>
          <w:lang w:val="ru-RU"/>
        </w:rPr>
      </w:pPr>
      <w:r w:rsidRPr="00E16CDC">
        <w:rPr>
          <w:color w:val="000000"/>
          <w:szCs w:val="24"/>
          <w:lang w:val="ru-RU"/>
        </w:rPr>
        <w:t>администрации</w:t>
      </w:r>
      <w:r>
        <w:rPr>
          <w:color w:val="000000"/>
          <w:szCs w:val="24"/>
          <w:lang w:val="ru-RU"/>
        </w:rPr>
        <w:t xml:space="preserve"> </w:t>
      </w:r>
      <w:r w:rsidRPr="00E16CDC">
        <w:rPr>
          <w:color w:val="000000"/>
          <w:szCs w:val="24"/>
          <w:lang w:val="ru-RU"/>
        </w:rPr>
        <w:t xml:space="preserve">сельского поселения Хатанга                                                       Л.Б.Цаллаева         </w:t>
      </w:r>
    </w:p>
    <w:p w:rsidR="00E16CDC" w:rsidRPr="00C90953" w:rsidRDefault="00E16CDC" w:rsidP="00E16CDC">
      <w:pPr>
        <w:rPr>
          <w:color w:val="000000"/>
        </w:rPr>
      </w:pPr>
    </w:p>
    <w:p w:rsidR="00E16CDC" w:rsidRPr="00C90953" w:rsidRDefault="00E16CDC" w:rsidP="00E16CDC">
      <w:pPr>
        <w:jc w:val="right"/>
        <w:rPr>
          <w:color w:val="000000"/>
        </w:rPr>
      </w:pPr>
    </w:p>
    <w:p w:rsidR="00E16CDC" w:rsidRPr="00C90953" w:rsidRDefault="00E16CDC" w:rsidP="00E16CDC">
      <w:pPr>
        <w:jc w:val="right"/>
        <w:rPr>
          <w:color w:val="000000"/>
        </w:rPr>
      </w:pPr>
    </w:p>
    <w:p w:rsidR="00E16CDC" w:rsidRPr="00C90953" w:rsidRDefault="00E16CDC" w:rsidP="00E16CDC">
      <w:pPr>
        <w:jc w:val="right"/>
        <w:rPr>
          <w:color w:val="000000"/>
        </w:rPr>
      </w:pPr>
    </w:p>
    <w:p w:rsidR="00E16CDC" w:rsidRPr="00D75369" w:rsidRDefault="00E16CDC" w:rsidP="00E16CDC">
      <w:pPr>
        <w:pStyle w:val="HTML"/>
        <w:rPr>
          <w:rFonts w:ascii="Times New Roman" w:hAnsi="Times New Roman" w:cs="Times New Roman"/>
        </w:rPr>
      </w:pPr>
    </w:p>
    <w:p w:rsidR="00E16CDC" w:rsidRPr="00D75369" w:rsidRDefault="00E16CDC" w:rsidP="00E16CDC">
      <w:pPr>
        <w:pStyle w:val="HTML"/>
        <w:rPr>
          <w:rFonts w:ascii="Times New Roman" w:hAnsi="Times New Roman" w:cs="Times New Roman"/>
        </w:rPr>
      </w:pPr>
    </w:p>
    <w:p w:rsidR="00E16CDC" w:rsidRPr="00E16CDC" w:rsidRDefault="00E16CDC" w:rsidP="00E16CDC">
      <w:pPr>
        <w:pStyle w:val="HTML"/>
        <w:rPr>
          <w:rFonts w:ascii="Times New Roman" w:hAnsi="Times New Roman" w:cs="Times New Roman"/>
          <w:sz w:val="18"/>
          <w:szCs w:val="18"/>
        </w:rPr>
      </w:pPr>
      <w:r w:rsidRPr="00E16CDC">
        <w:rPr>
          <w:rFonts w:ascii="Times New Roman" w:hAnsi="Times New Roman" w:cs="Times New Roman"/>
          <w:sz w:val="18"/>
          <w:szCs w:val="18"/>
        </w:rPr>
        <w:t xml:space="preserve">Исп. специалист Отдела </w:t>
      </w:r>
      <w:proofErr w:type="gramStart"/>
      <w:r w:rsidRPr="00E16CDC">
        <w:rPr>
          <w:rFonts w:ascii="Times New Roman" w:hAnsi="Times New Roman" w:cs="Times New Roman"/>
          <w:sz w:val="18"/>
          <w:szCs w:val="18"/>
        </w:rPr>
        <w:t>по</w:t>
      </w:r>
      <w:proofErr w:type="gramEnd"/>
    </w:p>
    <w:p w:rsidR="00E16CDC" w:rsidRPr="00E16CDC" w:rsidRDefault="00E16CDC" w:rsidP="00E16CDC">
      <w:pPr>
        <w:pStyle w:val="HTML"/>
        <w:rPr>
          <w:rFonts w:ascii="Times New Roman" w:hAnsi="Times New Roman" w:cs="Times New Roman"/>
          <w:sz w:val="18"/>
          <w:szCs w:val="18"/>
        </w:rPr>
      </w:pPr>
      <w:r w:rsidRPr="00E16CDC">
        <w:rPr>
          <w:rFonts w:ascii="Times New Roman" w:hAnsi="Times New Roman" w:cs="Times New Roman"/>
          <w:sz w:val="18"/>
          <w:szCs w:val="18"/>
        </w:rPr>
        <w:t>управлению муниципальным имуществом</w:t>
      </w:r>
    </w:p>
    <w:p w:rsidR="00E16CDC" w:rsidRPr="00E16CDC" w:rsidRDefault="00E16CDC" w:rsidP="00E16CDC">
      <w:pPr>
        <w:pStyle w:val="HTML"/>
        <w:rPr>
          <w:rFonts w:ascii="Times New Roman" w:hAnsi="Times New Roman" w:cs="Times New Roman"/>
          <w:sz w:val="18"/>
          <w:szCs w:val="18"/>
        </w:rPr>
      </w:pPr>
      <w:r w:rsidRPr="00E16CDC">
        <w:rPr>
          <w:rFonts w:ascii="Times New Roman" w:hAnsi="Times New Roman" w:cs="Times New Roman"/>
          <w:sz w:val="18"/>
          <w:szCs w:val="18"/>
        </w:rPr>
        <w:t>телефон:</w:t>
      </w:r>
    </w:p>
    <w:p w:rsidR="00E16CDC" w:rsidRPr="00321D25" w:rsidRDefault="00E16CDC" w:rsidP="00E16CDC">
      <w:pPr>
        <w:autoSpaceDE w:val="0"/>
        <w:autoSpaceDN w:val="0"/>
        <w:adjustRightInd w:val="0"/>
        <w:ind w:right="49" w:firstLine="709"/>
        <w:jc w:val="center"/>
      </w:pPr>
    </w:p>
    <w:p w:rsidR="00A30F68" w:rsidRDefault="00A30F68"/>
    <w:sectPr w:rsidR="00A30F68" w:rsidSect="00E16CD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64433"/>
    <w:multiLevelType w:val="hybridMultilevel"/>
    <w:tmpl w:val="C026E418"/>
    <w:lvl w:ilvl="0" w:tplc="6FEC14D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B4492"/>
    <w:rsid w:val="000000E7"/>
    <w:rsid w:val="00001E4B"/>
    <w:rsid w:val="00003F37"/>
    <w:rsid w:val="00004ED5"/>
    <w:rsid w:val="00005ACD"/>
    <w:rsid w:val="00007086"/>
    <w:rsid w:val="00007F57"/>
    <w:rsid w:val="00010AC9"/>
    <w:rsid w:val="00013FF3"/>
    <w:rsid w:val="00014131"/>
    <w:rsid w:val="000144B0"/>
    <w:rsid w:val="00015137"/>
    <w:rsid w:val="00015191"/>
    <w:rsid w:val="000168C0"/>
    <w:rsid w:val="0001798A"/>
    <w:rsid w:val="00017ED7"/>
    <w:rsid w:val="000204BF"/>
    <w:rsid w:val="00020570"/>
    <w:rsid w:val="000205F1"/>
    <w:rsid w:val="00020D1C"/>
    <w:rsid w:val="00022B43"/>
    <w:rsid w:val="00022B97"/>
    <w:rsid w:val="00024F14"/>
    <w:rsid w:val="00025AB0"/>
    <w:rsid w:val="000276A4"/>
    <w:rsid w:val="0003039A"/>
    <w:rsid w:val="00030A66"/>
    <w:rsid w:val="0003104E"/>
    <w:rsid w:val="00034F26"/>
    <w:rsid w:val="0003636F"/>
    <w:rsid w:val="00036B62"/>
    <w:rsid w:val="00037110"/>
    <w:rsid w:val="000410AC"/>
    <w:rsid w:val="00041C5A"/>
    <w:rsid w:val="00041D38"/>
    <w:rsid w:val="00041FF4"/>
    <w:rsid w:val="00042736"/>
    <w:rsid w:val="0004355B"/>
    <w:rsid w:val="00045693"/>
    <w:rsid w:val="00045A7D"/>
    <w:rsid w:val="00047E48"/>
    <w:rsid w:val="00047F9C"/>
    <w:rsid w:val="00050CF6"/>
    <w:rsid w:val="00051880"/>
    <w:rsid w:val="00051D59"/>
    <w:rsid w:val="00051FCC"/>
    <w:rsid w:val="0005324B"/>
    <w:rsid w:val="000535E0"/>
    <w:rsid w:val="000539FE"/>
    <w:rsid w:val="00053AFD"/>
    <w:rsid w:val="00054EAC"/>
    <w:rsid w:val="00055638"/>
    <w:rsid w:val="00055E48"/>
    <w:rsid w:val="00055FF7"/>
    <w:rsid w:val="0005681F"/>
    <w:rsid w:val="00060482"/>
    <w:rsid w:val="000606D8"/>
    <w:rsid w:val="000608F0"/>
    <w:rsid w:val="00061899"/>
    <w:rsid w:val="00064DDE"/>
    <w:rsid w:val="000655B3"/>
    <w:rsid w:val="000667B4"/>
    <w:rsid w:val="00067930"/>
    <w:rsid w:val="00070510"/>
    <w:rsid w:val="0007060A"/>
    <w:rsid w:val="00070B4E"/>
    <w:rsid w:val="000711CB"/>
    <w:rsid w:val="00071606"/>
    <w:rsid w:val="00071E24"/>
    <w:rsid w:val="000723A8"/>
    <w:rsid w:val="0007257E"/>
    <w:rsid w:val="00072B42"/>
    <w:rsid w:val="000739A6"/>
    <w:rsid w:val="000748B0"/>
    <w:rsid w:val="00076202"/>
    <w:rsid w:val="00076410"/>
    <w:rsid w:val="00077F4F"/>
    <w:rsid w:val="0008025A"/>
    <w:rsid w:val="000804C3"/>
    <w:rsid w:val="000811A2"/>
    <w:rsid w:val="000822E3"/>
    <w:rsid w:val="00083665"/>
    <w:rsid w:val="000846D1"/>
    <w:rsid w:val="00085E56"/>
    <w:rsid w:val="0008608A"/>
    <w:rsid w:val="000863E9"/>
    <w:rsid w:val="00086775"/>
    <w:rsid w:val="0008747F"/>
    <w:rsid w:val="000906D1"/>
    <w:rsid w:val="00090D38"/>
    <w:rsid w:val="00092129"/>
    <w:rsid w:val="00092404"/>
    <w:rsid w:val="00092FB1"/>
    <w:rsid w:val="00094B81"/>
    <w:rsid w:val="00094C76"/>
    <w:rsid w:val="00094CC0"/>
    <w:rsid w:val="0009538D"/>
    <w:rsid w:val="0009612A"/>
    <w:rsid w:val="0009644B"/>
    <w:rsid w:val="0009676A"/>
    <w:rsid w:val="00097B56"/>
    <w:rsid w:val="000A163B"/>
    <w:rsid w:val="000A1AC2"/>
    <w:rsid w:val="000A2C74"/>
    <w:rsid w:val="000A35B6"/>
    <w:rsid w:val="000A3C7A"/>
    <w:rsid w:val="000A3CAE"/>
    <w:rsid w:val="000A4A2B"/>
    <w:rsid w:val="000A4B7B"/>
    <w:rsid w:val="000A6222"/>
    <w:rsid w:val="000A663D"/>
    <w:rsid w:val="000A66B2"/>
    <w:rsid w:val="000A70D6"/>
    <w:rsid w:val="000A7D7A"/>
    <w:rsid w:val="000B31C3"/>
    <w:rsid w:val="000B3F8C"/>
    <w:rsid w:val="000B60A2"/>
    <w:rsid w:val="000B74A0"/>
    <w:rsid w:val="000B769D"/>
    <w:rsid w:val="000B7727"/>
    <w:rsid w:val="000B7F96"/>
    <w:rsid w:val="000C06D4"/>
    <w:rsid w:val="000C0D73"/>
    <w:rsid w:val="000C21F6"/>
    <w:rsid w:val="000C3F57"/>
    <w:rsid w:val="000C5575"/>
    <w:rsid w:val="000C5674"/>
    <w:rsid w:val="000C7089"/>
    <w:rsid w:val="000C77EB"/>
    <w:rsid w:val="000D2174"/>
    <w:rsid w:val="000D6791"/>
    <w:rsid w:val="000D719E"/>
    <w:rsid w:val="000D74CA"/>
    <w:rsid w:val="000E0DFB"/>
    <w:rsid w:val="000E2949"/>
    <w:rsid w:val="000E2A4B"/>
    <w:rsid w:val="000E3B15"/>
    <w:rsid w:val="000E3E37"/>
    <w:rsid w:val="000E671B"/>
    <w:rsid w:val="000E703B"/>
    <w:rsid w:val="000E73C6"/>
    <w:rsid w:val="000E7447"/>
    <w:rsid w:val="000F138E"/>
    <w:rsid w:val="000F1AC1"/>
    <w:rsid w:val="000F28E4"/>
    <w:rsid w:val="000F2C3A"/>
    <w:rsid w:val="000F4367"/>
    <w:rsid w:val="000F46C4"/>
    <w:rsid w:val="000F6A0C"/>
    <w:rsid w:val="000F711E"/>
    <w:rsid w:val="000F7548"/>
    <w:rsid w:val="00101031"/>
    <w:rsid w:val="001015B3"/>
    <w:rsid w:val="0010257E"/>
    <w:rsid w:val="00102F99"/>
    <w:rsid w:val="00104DF6"/>
    <w:rsid w:val="00105727"/>
    <w:rsid w:val="001068FC"/>
    <w:rsid w:val="00106A20"/>
    <w:rsid w:val="00107109"/>
    <w:rsid w:val="00107948"/>
    <w:rsid w:val="0011000B"/>
    <w:rsid w:val="00110F59"/>
    <w:rsid w:val="001117BE"/>
    <w:rsid w:val="00112A84"/>
    <w:rsid w:val="00113409"/>
    <w:rsid w:val="00113DA8"/>
    <w:rsid w:val="00115702"/>
    <w:rsid w:val="001178AD"/>
    <w:rsid w:val="00117A68"/>
    <w:rsid w:val="00117C2D"/>
    <w:rsid w:val="00120238"/>
    <w:rsid w:val="00120275"/>
    <w:rsid w:val="0012144F"/>
    <w:rsid w:val="00123E6E"/>
    <w:rsid w:val="0012449B"/>
    <w:rsid w:val="0012539C"/>
    <w:rsid w:val="00125B21"/>
    <w:rsid w:val="0012609B"/>
    <w:rsid w:val="00126523"/>
    <w:rsid w:val="001273BE"/>
    <w:rsid w:val="001310A1"/>
    <w:rsid w:val="0013187F"/>
    <w:rsid w:val="0013543A"/>
    <w:rsid w:val="0013587D"/>
    <w:rsid w:val="00135BE1"/>
    <w:rsid w:val="001366AC"/>
    <w:rsid w:val="00137B58"/>
    <w:rsid w:val="001400BB"/>
    <w:rsid w:val="001419A9"/>
    <w:rsid w:val="00142A1A"/>
    <w:rsid w:val="00143425"/>
    <w:rsid w:val="0014375C"/>
    <w:rsid w:val="001438E6"/>
    <w:rsid w:val="001445EB"/>
    <w:rsid w:val="00144F5B"/>
    <w:rsid w:val="00146132"/>
    <w:rsid w:val="00146A33"/>
    <w:rsid w:val="00146BB6"/>
    <w:rsid w:val="001503F7"/>
    <w:rsid w:val="00150FA9"/>
    <w:rsid w:val="00153411"/>
    <w:rsid w:val="00154018"/>
    <w:rsid w:val="00154817"/>
    <w:rsid w:val="0015575B"/>
    <w:rsid w:val="00157559"/>
    <w:rsid w:val="00160A1D"/>
    <w:rsid w:val="00161A83"/>
    <w:rsid w:val="001623D2"/>
    <w:rsid w:val="00162453"/>
    <w:rsid w:val="001635DA"/>
    <w:rsid w:val="001635E2"/>
    <w:rsid w:val="00163A99"/>
    <w:rsid w:val="0016440B"/>
    <w:rsid w:val="00165A91"/>
    <w:rsid w:val="00166163"/>
    <w:rsid w:val="00167956"/>
    <w:rsid w:val="00167F02"/>
    <w:rsid w:val="00170BB0"/>
    <w:rsid w:val="00170BC1"/>
    <w:rsid w:val="00171536"/>
    <w:rsid w:val="001716A7"/>
    <w:rsid w:val="00172028"/>
    <w:rsid w:val="00172D78"/>
    <w:rsid w:val="00172EE5"/>
    <w:rsid w:val="001730A3"/>
    <w:rsid w:val="00173875"/>
    <w:rsid w:val="00173C23"/>
    <w:rsid w:val="00174DE1"/>
    <w:rsid w:val="00177860"/>
    <w:rsid w:val="00177D7E"/>
    <w:rsid w:val="001801B2"/>
    <w:rsid w:val="00181CD4"/>
    <w:rsid w:val="0018232B"/>
    <w:rsid w:val="00183BA0"/>
    <w:rsid w:val="00186318"/>
    <w:rsid w:val="0018749C"/>
    <w:rsid w:val="0018766A"/>
    <w:rsid w:val="00191BF1"/>
    <w:rsid w:val="00192563"/>
    <w:rsid w:val="001926FE"/>
    <w:rsid w:val="00192C38"/>
    <w:rsid w:val="00193F48"/>
    <w:rsid w:val="00194487"/>
    <w:rsid w:val="001951E0"/>
    <w:rsid w:val="00195E1B"/>
    <w:rsid w:val="001960C0"/>
    <w:rsid w:val="001960D6"/>
    <w:rsid w:val="001968A5"/>
    <w:rsid w:val="001A0653"/>
    <w:rsid w:val="001A0900"/>
    <w:rsid w:val="001A09CE"/>
    <w:rsid w:val="001A1B1B"/>
    <w:rsid w:val="001A1C36"/>
    <w:rsid w:val="001A3662"/>
    <w:rsid w:val="001A3E71"/>
    <w:rsid w:val="001A619C"/>
    <w:rsid w:val="001A6962"/>
    <w:rsid w:val="001A73CE"/>
    <w:rsid w:val="001A7655"/>
    <w:rsid w:val="001B2195"/>
    <w:rsid w:val="001B21B5"/>
    <w:rsid w:val="001B2ACF"/>
    <w:rsid w:val="001B383D"/>
    <w:rsid w:val="001B3CB7"/>
    <w:rsid w:val="001B4828"/>
    <w:rsid w:val="001B5628"/>
    <w:rsid w:val="001B6C3C"/>
    <w:rsid w:val="001B6DAD"/>
    <w:rsid w:val="001B783E"/>
    <w:rsid w:val="001B7DD0"/>
    <w:rsid w:val="001C0C9C"/>
    <w:rsid w:val="001C24D3"/>
    <w:rsid w:val="001C4793"/>
    <w:rsid w:val="001C4BFF"/>
    <w:rsid w:val="001C617E"/>
    <w:rsid w:val="001D31AA"/>
    <w:rsid w:val="001D3F16"/>
    <w:rsid w:val="001D499F"/>
    <w:rsid w:val="001D681A"/>
    <w:rsid w:val="001D6967"/>
    <w:rsid w:val="001D6CB2"/>
    <w:rsid w:val="001D75B2"/>
    <w:rsid w:val="001D7614"/>
    <w:rsid w:val="001E0C28"/>
    <w:rsid w:val="001E12DF"/>
    <w:rsid w:val="001E151A"/>
    <w:rsid w:val="001E16E9"/>
    <w:rsid w:val="001E27AD"/>
    <w:rsid w:val="001E2B03"/>
    <w:rsid w:val="001E4024"/>
    <w:rsid w:val="001E417D"/>
    <w:rsid w:val="001E636D"/>
    <w:rsid w:val="001E6591"/>
    <w:rsid w:val="001E6D18"/>
    <w:rsid w:val="001E77B3"/>
    <w:rsid w:val="001E79B3"/>
    <w:rsid w:val="001F0C3B"/>
    <w:rsid w:val="001F241D"/>
    <w:rsid w:val="001F256D"/>
    <w:rsid w:val="001F3395"/>
    <w:rsid w:val="001F43BD"/>
    <w:rsid w:val="001F49AA"/>
    <w:rsid w:val="001F70B0"/>
    <w:rsid w:val="001F73C9"/>
    <w:rsid w:val="001F7BA2"/>
    <w:rsid w:val="00201212"/>
    <w:rsid w:val="00202685"/>
    <w:rsid w:val="00202E7D"/>
    <w:rsid w:val="0020317D"/>
    <w:rsid w:val="00205BFC"/>
    <w:rsid w:val="00205EEB"/>
    <w:rsid w:val="002072F8"/>
    <w:rsid w:val="00207F4E"/>
    <w:rsid w:val="0021113F"/>
    <w:rsid w:val="00211320"/>
    <w:rsid w:val="00212CCB"/>
    <w:rsid w:val="00213181"/>
    <w:rsid w:val="00213CA1"/>
    <w:rsid w:val="00214E87"/>
    <w:rsid w:val="00215603"/>
    <w:rsid w:val="00215C51"/>
    <w:rsid w:val="002165F4"/>
    <w:rsid w:val="002176CC"/>
    <w:rsid w:val="0021789D"/>
    <w:rsid w:val="00217D7E"/>
    <w:rsid w:val="00220821"/>
    <w:rsid w:val="00222326"/>
    <w:rsid w:val="00223A09"/>
    <w:rsid w:val="00223BAE"/>
    <w:rsid w:val="00225A2F"/>
    <w:rsid w:val="00226F10"/>
    <w:rsid w:val="002276AC"/>
    <w:rsid w:val="00227D80"/>
    <w:rsid w:val="002314D8"/>
    <w:rsid w:val="00231ABD"/>
    <w:rsid w:val="00232A93"/>
    <w:rsid w:val="00232E3B"/>
    <w:rsid w:val="00233633"/>
    <w:rsid w:val="00234817"/>
    <w:rsid w:val="002350E3"/>
    <w:rsid w:val="00236313"/>
    <w:rsid w:val="002365B2"/>
    <w:rsid w:val="00236A5A"/>
    <w:rsid w:val="00237358"/>
    <w:rsid w:val="0024068C"/>
    <w:rsid w:val="002410B2"/>
    <w:rsid w:val="00241958"/>
    <w:rsid w:val="002427E6"/>
    <w:rsid w:val="002435CC"/>
    <w:rsid w:val="00243C84"/>
    <w:rsid w:val="002457AE"/>
    <w:rsid w:val="002466DC"/>
    <w:rsid w:val="00247C16"/>
    <w:rsid w:val="0025101C"/>
    <w:rsid w:val="002516AC"/>
    <w:rsid w:val="00252426"/>
    <w:rsid w:val="00252763"/>
    <w:rsid w:val="002543A0"/>
    <w:rsid w:val="00254739"/>
    <w:rsid w:val="00254EFD"/>
    <w:rsid w:val="002555E1"/>
    <w:rsid w:val="00255DC9"/>
    <w:rsid w:val="00256A9B"/>
    <w:rsid w:val="00257007"/>
    <w:rsid w:val="00260267"/>
    <w:rsid w:val="0026125C"/>
    <w:rsid w:val="002612FA"/>
    <w:rsid w:val="00262161"/>
    <w:rsid w:val="002630E7"/>
    <w:rsid w:val="00263769"/>
    <w:rsid w:val="00263BD9"/>
    <w:rsid w:val="00266D24"/>
    <w:rsid w:val="0026724D"/>
    <w:rsid w:val="0026770A"/>
    <w:rsid w:val="00270BD5"/>
    <w:rsid w:val="00272C68"/>
    <w:rsid w:val="00273916"/>
    <w:rsid w:val="00274C2F"/>
    <w:rsid w:val="00274FA0"/>
    <w:rsid w:val="0027506D"/>
    <w:rsid w:val="002751AA"/>
    <w:rsid w:val="002756D3"/>
    <w:rsid w:val="00275CF5"/>
    <w:rsid w:val="002760B3"/>
    <w:rsid w:val="0027771A"/>
    <w:rsid w:val="00280445"/>
    <w:rsid w:val="0028054F"/>
    <w:rsid w:val="00281E46"/>
    <w:rsid w:val="002823F7"/>
    <w:rsid w:val="0028740C"/>
    <w:rsid w:val="002875AF"/>
    <w:rsid w:val="00287891"/>
    <w:rsid w:val="00287A1E"/>
    <w:rsid w:val="002909EC"/>
    <w:rsid w:val="00291A7D"/>
    <w:rsid w:val="00291FAE"/>
    <w:rsid w:val="00292228"/>
    <w:rsid w:val="00293C7A"/>
    <w:rsid w:val="00294FE6"/>
    <w:rsid w:val="00297573"/>
    <w:rsid w:val="002978B9"/>
    <w:rsid w:val="002A0222"/>
    <w:rsid w:val="002A07C3"/>
    <w:rsid w:val="002A0F4B"/>
    <w:rsid w:val="002A19CB"/>
    <w:rsid w:val="002A1CCE"/>
    <w:rsid w:val="002A331A"/>
    <w:rsid w:val="002A4FEE"/>
    <w:rsid w:val="002A542B"/>
    <w:rsid w:val="002A5861"/>
    <w:rsid w:val="002A5A94"/>
    <w:rsid w:val="002A606F"/>
    <w:rsid w:val="002A6202"/>
    <w:rsid w:val="002A7323"/>
    <w:rsid w:val="002A78B1"/>
    <w:rsid w:val="002B0655"/>
    <w:rsid w:val="002B1416"/>
    <w:rsid w:val="002B206C"/>
    <w:rsid w:val="002B226A"/>
    <w:rsid w:val="002B2B5B"/>
    <w:rsid w:val="002B2CD0"/>
    <w:rsid w:val="002B317E"/>
    <w:rsid w:val="002B39C6"/>
    <w:rsid w:val="002B47EB"/>
    <w:rsid w:val="002B585A"/>
    <w:rsid w:val="002B66AC"/>
    <w:rsid w:val="002B6765"/>
    <w:rsid w:val="002B6779"/>
    <w:rsid w:val="002C17D3"/>
    <w:rsid w:val="002C1DBB"/>
    <w:rsid w:val="002C2A57"/>
    <w:rsid w:val="002C2D23"/>
    <w:rsid w:val="002C3261"/>
    <w:rsid w:val="002C34F3"/>
    <w:rsid w:val="002C37D5"/>
    <w:rsid w:val="002C3F84"/>
    <w:rsid w:val="002C45F8"/>
    <w:rsid w:val="002C4CA3"/>
    <w:rsid w:val="002C6439"/>
    <w:rsid w:val="002C6F90"/>
    <w:rsid w:val="002C7A72"/>
    <w:rsid w:val="002C7EA4"/>
    <w:rsid w:val="002C7FBB"/>
    <w:rsid w:val="002D1C1F"/>
    <w:rsid w:val="002D214B"/>
    <w:rsid w:val="002D292E"/>
    <w:rsid w:val="002D2A48"/>
    <w:rsid w:val="002D3460"/>
    <w:rsid w:val="002D3C0D"/>
    <w:rsid w:val="002D3E6A"/>
    <w:rsid w:val="002D4AEB"/>
    <w:rsid w:val="002D4F9B"/>
    <w:rsid w:val="002D744B"/>
    <w:rsid w:val="002D7A07"/>
    <w:rsid w:val="002E146D"/>
    <w:rsid w:val="002E1499"/>
    <w:rsid w:val="002E1630"/>
    <w:rsid w:val="002E18E0"/>
    <w:rsid w:val="002E1F0D"/>
    <w:rsid w:val="002E225F"/>
    <w:rsid w:val="002E2434"/>
    <w:rsid w:val="002E263A"/>
    <w:rsid w:val="002E2C39"/>
    <w:rsid w:val="002E320D"/>
    <w:rsid w:val="002E34C7"/>
    <w:rsid w:val="002E3C62"/>
    <w:rsid w:val="002E3E42"/>
    <w:rsid w:val="002E44EA"/>
    <w:rsid w:val="002E5DD5"/>
    <w:rsid w:val="002E68F2"/>
    <w:rsid w:val="002E7DEA"/>
    <w:rsid w:val="002E7F7E"/>
    <w:rsid w:val="002F045C"/>
    <w:rsid w:val="002F1157"/>
    <w:rsid w:val="002F178E"/>
    <w:rsid w:val="002F1D30"/>
    <w:rsid w:val="002F3235"/>
    <w:rsid w:val="002F4EBB"/>
    <w:rsid w:val="002F5085"/>
    <w:rsid w:val="002F7019"/>
    <w:rsid w:val="002F7725"/>
    <w:rsid w:val="00301658"/>
    <w:rsid w:val="00301DC2"/>
    <w:rsid w:val="00303CEF"/>
    <w:rsid w:val="00305A72"/>
    <w:rsid w:val="0030656B"/>
    <w:rsid w:val="003065CA"/>
    <w:rsid w:val="00307890"/>
    <w:rsid w:val="003107D6"/>
    <w:rsid w:val="00310807"/>
    <w:rsid w:val="003114D0"/>
    <w:rsid w:val="00311654"/>
    <w:rsid w:val="003116E9"/>
    <w:rsid w:val="0031283E"/>
    <w:rsid w:val="0031376A"/>
    <w:rsid w:val="00313BB8"/>
    <w:rsid w:val="00314431"/>
    <w:rsid w:val="00316F06"/>
    <w:rsid w:val="00320256"/>
    <w:rsid w:val="003204F1"/>
    <w:rsid w:val="00320EE9"/>
    <w:rsid w:val="003233F6"/>
    <w:rsid w:val="003239B0"/>
    <w:rsid w:val="003243D5"/>
    <w:rsid w:val="00324DBB"/>
    <w:rsid w:val="003256B9"/>
    <w:rsid w:val="00326A23"/>
    <w:rsid w:val="0032710E"/>
    <w:rsid w:val="003304E8"/>
    <w:rsid w:val="00330B5D"/>
    <w:rsid w:val="00331F8F"/>
    <w:rsid w:val="00332801"/>
    <w:rsid w:val="00334DBB"/>
    <w:rsid w:val="00334FA1"/>
    <w:rsid w:val="0033500F"/>
    <w:rsid w:val="00335282"/>
    <w:rsid w:val="00336CE3"/>
    <w:rsid w:val="00337E84"/>
    <w:rsid w:val="0034019E"/>
    <w:rsid w:val="00341CA6"/>
    <w:rsid w:val="003420C5"/>
    <w:rsid w:val="003427B5"/>
    <w:rsid w:val="003428F6"/>
    <w:rsid w:val="003431E4"/>
    <w:rsid w:val="003435B9"/>
    <w:rsid w:val="003439C6"/>
    <w:rsid w:val="0034419C"/>
    <w:rsid w:val="00344409"/>
    <w:rsid w:val="003463F9"/>
    <w:rsid w:val="00346438"/>
    <w:rsid w:val="0034716E"/>
    <w:rsid w:val="00347AEE"/>
    <w:rsid w:val="00347DFB"/>
    <w:rsid w:val="00352BFD"/>
    <w:rsid w:val="0035328A"/>
    <w:rsid w:val="00353FA0"/>
    <w:rsid w:val="003547B3"/>
    <w:rsid w:val="0035486A"/>
    <w:rsid w:val="003623BD"/>
    <w:rsid w:val="00364369"/>
    <w:rsid w:val="00364C23"/>
    <w:rsid w:val="00365965"/>
    <w:rsid w:val="00365F3F"/>
    <w:rsid w:val="0036605E"/>
    <w:rsid w:val="00366BA7"/>
    <w:rsid w:val="00370C23"/>
    <w:rsid w:val="00371796"/>
    <w:rsid w:val="00372550"/>
    <w:rsid w:val="003730A0"/>
    <w:rsid w:val="003731F0"/>
    <w:rsid w:val="00374C83"/>
    <w:rsid w:val="00374E1B"/>
    <w:rsid w:val="0037713F"/>
    <w:rsid w:val="003771D5"/>
    <w:rsid w:val="00380A29"/>
    <w:rsid w:val="003815C9"/>
    <w:rsid w:val="0038303C"/>
    <w:rsid w:val="00383211"/>
    <w:rsid w:val="00383399"/>
    <w:rsid w:val="00384FBF"/>
    <w:rsid w:val="00385110"/>
    <w:rsid w:val="003868EC"/>
    <w:rsid w:val="00386BF1"/>
    <w:rsid w:val="00387B96"/>
    <w:rsid w:val="00390E4C"/>
    <w:rsid w:val="00391B27"/>
    <w:rsid w:val="00391E92"/>
    <w:rsid w:val="00392462"/>
    <w:rsid w:val="00395F7A"/>
    <w:rsid w:val="003973E3"/>
    <w:rsid w:val="00397790"/>
    <w:rsid w:val="00397D2E"/>
    <w:rsid w:val="003A0E33"/>
    <w:rsid w:val="003A0F44"/>
    <w:rsid w:val="003A119D"/>
    <w:rsid w:val="003A375F"/>
    <w:rsid w:val="003A4348"/>
    <w:rsid w:val="003A6C68"/>
    <w:rsid w:val="003B069A"/>
    <w:rsid w:val="003B0D98"/>
    <w:rsid w:val="003B19DC"/>
    <w:rsid w:val="003B30D5"/>
    <w:rsid w:val="003B5319"/>
    <w:rsid w:val="003B59CE"/>
    <w:rsid w:val="003B6545"/>
    <w:rsid w:val="003B74B3"/>
    <w:rsid w:val="003B779A"/>
    <w:rsid w:val="003C0152"/>
    <w:rsid w:val="003C2395"/>
    <w:rsid w:val="003C2EFA"/>
    <w:rsid w:val="003C34E6"/>
    <w:rsid w:val="003C4C8F"/>
    <w:rsid w:val="003C55BE"/>
    <w:rsid w:val="003C5B68"/>
    <w:rsid w:val="003C5D61"/>
    <w:rsid w:val="003C661F"/>
    <w:rsid w:val="003C739A"/>
    <w:rsid w:val="003D0697"/>
    <w:rsid w:val="003D0703"/>
    <w:rsid w:val="003D0C28"/>
    <w:rsid w:val="003D1B3F"/>
    <w:rsid w:val="003D3310"/>
    <w:rsid w:val="003D3C1F"/>
    <w:rsid w:val="003D3DDE"/>
    <w:rsid w:val="003D465A"/>
    <w:rsid w:val="003D56D1"/>
    <w:rsid w:val="003D5E90"/>
    <w:rsid w:val="003D63C8"/>
    <w:rsid w:val="003D76C0"/>
    <w:rsid w:val="003E07D4"/>
    <w:rsid w:val="003E08A9"/>
    <w:rsid w:val="003E1C3F"/>
    <w:rsid w:val="003E1D7F"/>
    <w:rsid w:val="003E200C"/>
    <w:rsid w:val="003E29C3"/>
    <w:rsid w:val="003E2D26"/>
    <w:rsid w:val="003E2DD2"/>
    <w:rsid w:val="003E312D"/>
    <w:rsid w:val="003E32F2"/>
    <w:rsid w:val="003E380A"/>
    <w:rsid w:val="003E3D8F"/>
    <w:rsid w:val="003E5B24"/>
    <w:rsid w:val="003E61B9"/>
    <w:rsid w:val="003E6FF6"/>
    <w:rsid w:val="003F02AF"/>
    <w:rsid w:val="003F05B0"/>
    <w:rsid w:val="003F05FA"/>
    <w:rsid w:val="003F1026"/>
    <w:rsid w:val="003F29B5"/>
    <w:rsid w:val="003F2A17"/>
    <w:rsid w:val="003F49D3"/>
    <w:rsid w:val="003F61C2"/>
    <w:rsid w:val="003F6D67"/>
    <w:rsid w:val="003F7869"/>
    <w:rsid w:val="00400EBD"/>
    <w:rsid w:val="0040163B"/>
    <w:rsid w:val="00401A9B"/>
    <w:rsid w:val="004032AC"/>
    <w:rsid w:val="00403D7C"/>
    <w:rsid w:val="00403FAF"/>
    <w:rsid w:val="004047A1"/>
    <w:rsid w:val="004051CC"/>
    <w:rsid w:val="0040521B"/>
    <w:rsid w:val="004072A1"/>
    <w:rsid w:val="004078F5"/>
    <w:rsid w:val="00407923"/>
    <w:rsid w:val="004130E2"/>
    <w:rsid w:val="00413673"/>
    <w:rsid w:val="004140DB"/>
    <w:rsid w:val="00415185"/>
    <w:rsid w:val="00415C73"/>
    <w:rsid w:val="00416168"/>
    <w:rsid w:val="00416F6B"/>
    <w:rsid w:val="004179DB"/>
    <w:rsid w:val="00421282"/>
    <w:rsid w:val="004212B5"/>
    <w:rsid w:val="00424F78"/>
    <w:rsid w:val="00425462"/>
    <w:rsid w:val="00426663"/>
    <w:rsid w:val="00426E59"/>
    <w:rsid w:val="0042796E"/>
    <w:rsid w:val="004306EF"/>
    <w:rsid w:val="0043311C"/>
    <w:rsid w:val="00433AB9"/>
    <w:rsid w:val="00433C92"/>
    <w:rsid w:val="00433DD7"/>
    <w:rsid w:val="004345B1"/>
    <w:rsid w:val="004352D7"/>
    <w:rsid w:val="0043706C"/>
    <w:rsid w:val="00440BFD"/>
    <w:rsid w:val="00440DF9"/>
    <w:rsid w:val="00441573"/>
    <w:rsid w:val="00441843"/>
    <w:rsid w:val="0044350D"/>
    <w:rsid w:val="00443A71"/>
    <w:rsid w:val="004445F5"/>
    <w:rsid w:val="004459F0"/>
    <w:rsid w:val="004461DC"/>
    <w:rsid w:val="0044644D"/>
    <w:rsid w:val="00446596"/>
    <w:rsid w:val="00447F4C"/>
    <w:rsid w:val="004504A5"/>
    <w:rsid w:val="00450EB4"/>
    <w:rsid w:val="0045256A"/>
    <w:rsid w:val="0045308B"/>
    <w:rsid w:val="00453B2F"/>
    <w:rsid w:val="0045445F"/>
    <w:rsid w:val="0045556F"/>
    <w:rsid w:val="0045591E"/>
    <w:rsid w:val="00456732"/>
    <w:rsid w:val="00457073"/>
    <w:rsid w:val="00457C6C"/>
    <w:rsid w:val="00457FB3"/>
    <w:rsid w:val="004609D9"/>
    <w:rsid w:val="00460FC8"/>
    <w:rsid w:val="0046148B"/>
    <w:rsid w:val="00462E4C"/>
    <w:rsid w:val="00463D29"/>
    <w:rsid w:val="00464291"/>
    <w:rsid w:val="0046514C"/>
    <w:rsid w:val="00467B8B"/>
    <w:rsid w:val="00470548"/>
    <w:rsid w:val="004705F7"/>
    <w:rsid w:val="004725D1"/>
    <w:rsid w:val="00472FAC"/>
    <w:rsid w:val="004733CF"/>
    <w:rsid w:val="004739C4"/>
    <w:rsid w:val="00476891"/>
    <w:rsid w:val="00480BCB"/>
    <w:rsid w:val="004818CF"/>
    <w:rsid w:val="00481A5F"/>
    <w:rsid w:val="00481C22"/>
    <w:rsid w:val="00482081"/>
    <w:rsid w:val="0048236C"/>
    <w:rsid w:val="00482707"/>
    <w:rsid w:val="00482945"/>
    <w:rsid w:val="0048390F"/>
    <w:rsid w:val="00483B94"/>
    <w:rsid w:val="00484351"/>
    <w:rsid w:val="00485047"/>
    <w:rsid w:val="0048604F"/>
    <w:rsid w:val="004871A5"/>
    <w:rsid w:val="004909FE"/>
    <w:rsid w:val="004919A9"/>
    <w:rsid w:val="00494701"/>
    <w:rsid w:val="00494BCB"/>
    <w:rsid w:val="00494D90"/>
    <w:rsid w:val="004950F0"/>
    <w:rsid w:val="0049565D"/>
    <w:rsid w:val="00495927"/>
    <w:rsid w:val="00497A58"/>
    <w:rsid w:val="004A0189"/>
    <w:rsid w:val="004A07E3"/>
    <w:rsid w:val="004A0A67"/>
    <w:rsid w:val="004A2C13"/>
    <w:rsid w:val="004A3E00"/>
    <w:rsid w:val="004A486E"/>
    <w:rsid w:val="004A54EC"/>
    <w:rsid w:val="004A6823"/>
    <w:rsid w:val="004A777F"/>
    <w:rsid w:val="004A7899"/>
    <w:rsid w:val="004B0BD1"/>
    <w:rsid w:val="004B14BA"/>
    <w:rsid w:val="004B154D"/>
    <w:rsid w:val="004B194B"/>
    <w:rsid w:val="004B26BC"/>
    <w:rsid w:val="004B44C0"/>
    <w:rsid w:val="004B4B1D"/>
    <w:rsid w:val="004B6348"/>
    <w:rsid w:val="004B7CB9"/>
    <w:rsid w:val="004C0A69"/>
    <w:rsid w:val="004C0C33"/>
    <w:rsid w:val="004C1BFD"/>
    <w:rsid w:val="004C3C33"/>
    <w:rsid w:val="004C3D42"/>
    <w:rsid w:val="004C4DC7"/>
    <w:rsid w:val="004C5849"/>
    <w:rsid w:val="004D0F95"/>
    <w:rsid w:val="004D0FA5"/>
    <w:rsid w:val="004D38B8"/>
    <w:rsid w:val="004D435E"/>
    <w:rsid w:val="004D5125"/>
    <w:rsid w:val="004D58DA"/>
    <w:rsid w:val="004D5EE2"/>
    <w:rsid w:val="004D7FDB"/>
    <w:rsid w:val="004E00A6"/>
    <w:rsid w:val="004E135E"/>
    <w:rsid w:val="004E1A34"/>
    <w:rsid w:val="004E1ED4"/>
    <w:rsid w:val="004E21A6"/>
    <w:rsid w:val="004E3848"/>
    <w:rsid w:val="004E3F4C"/>
    <w:rsid w:val="004E4074"/>
    <w:rsid w:val="004E45AE"/>
    <w:rsid w:val="004E7078"/>
    <w:rsid w:val="004E75F9"/>
    <w:rsid w:val="004F01EF"/>
    <w:rsid w:val="004F0BD5"/>
    <w:rsid w:val="004F0BDE"/>
    <w:rsid w:val="004F1139"/>
    <w:rsid w:val="004F14AC"/>
    <w:rsid w:val="004F1A86"/>
    <w:rsid w:val="004F234A"/>
    <w:rsid w:val="004F2B31"/>
    <w:rsid w:val="004F35A4"/>
    <w:rsid w:val="004F3D6B"/>
    <w:rsid w:val="004F3DB4"/>
    <w:rsid w:val="004F3F21"/>
    <w:rsid w:val="004F414D"/>
    <w:rsid w:val="004F46C0"/>
    <w:rsid w:val="004F4C65"/>
    <w:rsid w:val="004F56C4"/>
    <w:rsid w:val="004F5BCE"/>
    <w:rsid w:val="004F658A"/>
    <w:rsid w:val="004F6FF6"/>
    <w:rsid w:val="004F7042"/>
    <w:rsid w:val="004F77FF"/>
    <w:rsid w:val="004F78E8"/>
    <w:rsid w:val="005000F8"/>
    <w:rsid w:val="005009CB"/>
    <w:rsid w:val="00500F9C"/>
    <w:rsid w:val="00504DF6"/>
    <w:rsid w:val="005058E7"/>
    <w:rsid w:val="00505A1D"/>
    <w:rsid w:val="00506503"/>
    <w:rsid w:val="00506E7A"/>
    <w:rsid w:val="005107B6"/>
    <w:rsid w:val="005116FF"/>
    <w:rsid w:val="00512257"/>
    <w:rsid w:val="0051279C"/>
    <w:rsid w:val="00512B84"/>
    <w:rsid w:val="00513501"/>
    <w:rsid w:val="00514CE6"/>
    <w:rsid w:val="00514F88"/>
    <w:rsid w:val="0051507E"/>
    <w:rsid w:val="00515AC5"/>
    <w:rsid w:val="00517E43"/>
    <w:rsid w:val="00520723"/>
    <w:rsid w:val="00523278"/>
    <w:rsid w:val="005238D1"/>
    <w:rsid w:val="005270D3"/>
    <w:rsid w:val="005302FC"/>
    <w:rsid w:val="005307D0"/>
    <w:rsid w:val="00530D1B"/>
    <w:rsid w:val="00531090"/>
    <w:rsid w:val="005313B4"/>
    <w:rsid w:val="00532ED1"/>
    <w:rsid w:val="00534331"/>
    <w:rsid w:val="00534862"/>
    <w:rsid w:val="00534975"/>
    <w:rsid w:val="00535402"/>
    <w:rsid w:val="00535CFC"/>
    <w:rsid w:val="00535FCF"/>
    <w:rsid w:val="00536C70"/>
    <w:rsid w:val="00540A54"/>
    <w:rsid w:val="00540F51"/>
    <w:rsid w:val="00542563"/>
    <w:rsid w:val="00542802"/>
    <w:rsid w:val="00544574"/>
    <w:rsid w:val="005446DA"/>
    <w:rsid w:val="00544B8F"/>
    <w:rsid w:val="005456D3"/>
    <w:rsid w:val="005467E1"/>
    <w:rsid w:val="00546B83"/>
    <w:rsid w:val="0054702B"/>
    <w:rsid w:val="00552C75"/>
    <w:rsid w:val="00554252"/>
    <w:rsid w:val="005548D0"/>
    <w:rsid w:val="00554D2C"/>
    <w:rsid w:val="00555AF1"/>
    <w:rsid w:val="0055785F"/>
    <w:rsid w:val="00557B2F"/>
    <w:rsid w:val="00560281"/>
    <w:rsid w:val="0056030D"/>
    <w:rsid w:val="00561953"/>
    <w:rsid w:val="00561CB8"/>
    <w:rsid w:val="00562147"/>
    <w:rsid w:val="00562815"/>
    <w:rsid w:val="00563D99"/>
    <w:rsid w:val="005653AE"/>
    <w:rsid w:val="00566C9D"/>
    <w:rsid w:val="00567010"/>
    <w:rsid w:val="00571CAF"/>
    <w:rsid w:val="0057332F"/>
    <w:rsid w:val="005736BD"/>
    <w:rsid w:val="005738B6"/>
    <w:rsid w:val="00574A33"/>
    <w:rsid w:val="00574BFC"/>
    <w:rsid w:val="00574DAD"/>
    <w:rsid w:val="005750CC"/>
    <w:rsid w:val="005752F1"/>
    <w:rsid w:val="0057631C"/>
    <w:rsid w:val="00580987"/>
    <w:rsid w:val="00580A0D"/>
    <w:rsid w:val="00583B65"/>
    <w:rsid w:val="00584080"/>
    <w:rsid w:val="005849E4"/>
    <w:rsid w:val="0058535B"/>
    <w:rsid w:val="00590B2A"/>
    <w:rsid w:val="00590B9C"/>
    <w:rsid w:val="005911C7"/>
    <w:rsid w:val="00593314"/>
    <w:rsid w:val="00593F41"/>
    <w:rsid w:val="0059419D"/>
    <w:rsid w:val="00594267"/>
    <w:rsid w:val="005951CD"/>
    <w:rsid w:val="005974B3"/>
    <w:rsid w:val="005A0A23"/>
    <w:rsid w:val="005A0E6F"/>
    <w:rsid w:val="005A1054"/>
    <w:rsid w:val="005A15AC"/>
    <w:rsid w:val="005A2ABB"/>
    <w:rsid w:val="005A3D12"/>
    <w:rsid w:val="005B01EF"/>
    <w:rsid w:val="005B0894"/>
    <w:rsid w:val="005B3BD9"/>
    <w:rsid w:val="005B4080"/>
    <w:rsid w:val="005B4801"/>
    <w:rsid w:val="005B4F44"/>
    <w:rsid w:val="005B64A8"/>
    <w:rsid w:val="005B662D"/>
    <w:rsid w:val="005B66C6"/>
    <w:rsid w:val="005B6836"/>
    <w:rsid w:val="005C049C"/>
    <w:rsid w:val="005C307A"/>
    <w:rsid w:val="005C3C6E"/>
    <w:rsid w:val="005C3CA4"/>
    <w:rsid w:val="005C415E"/>
    <w:rsid w:val="005C418B"/>
    <w:rsid w:val="005C5338"/>
    <w:rsid w:val="005C5756"/>
    <w:rsid w:val="005D0CB1"/>
    <w:rsid w:val="005D0EF0"/>
    <w:rsid w:val="005D1F07"/>
    <w:rsid w:val="005D1FB4"/>
    <w:rsid w:val="005D20FD"/>
    <w:rsid w:val="005D33E2"/>
    <w:rsid w:val="005D41E9"/>
    <w:rsid w:val="005D43A9"/>
    <w:rsid w:val="005D4858"/>
    <w:rsid w:val="005D5BFA"/>
    <w:rsid w:val="005D5D59"/>
    <w:rsid w:val="005D5EC8"/>
    <w:rsid w:val="005D6145"/>
    <w:rsid w:val="005D65F8"/>
    <w:rsid w:val="005D73E9"/>
    <w:rsid w:val="005E465A"/>
    <w:rsid w:val="005E58FE"/>
    <w:rsid w:val="005E5C36"/>
    <w:rsid w:val="005E60F9"/>
    <w:rsid w:val="005E710E"/>
    <w:rsid w:val="005E7F15"/>
    <w:rsid w:val="005F0EC8"/>
    <w:rsid w:val="005F21EF"/>
    <w:rsid w:val="005F236C"/>
    <w:rsid w:val="005F454B"/>
    <w:rsid w:val="005F52D4"/>
    <w:rsid w:val="005F5D8B"/>
    <w:rsid w:val="005F6417"/>
    <w:rsid w:val="005F7D71"/>
    <w:rsid w:val="006003FF"/>
    <w:rsid w:val="00601752"/>
    <w:rsid w:val="00601A7E"/>
    <w:rsid w:val="00601D84"/>
    <w:rsid w:val="0060207A"/>
    <w:rsid w:val="0060367B"/>
    <w:rsid w:val="0060583A"/>
    <w:rsid w:val="006062F9"/>
    <w:rsid w:val="006064DC"/>
    <w:rsid w:val="00607279"/>
    <w:rsid w:val="00607896"/>
    <w:rsid w:val="00610F11"/>
    <w:rsid w:val="006126DE"/>
    <w:rsid w:val="00612ABE"/>
    <w:rsid w:val="0061364D"/>
    <w:rsid w:val="00614276"/>
    <w:rsid w:val="0061661F"/>
    <w:rsid w:val="00617A47"/>
    <w:rsid w:val="00617FA3"/>
    <w:rsid w:val="0062172D"/>
    <w:rsid w:val="00621F41"/>
    <w:rsid w:val="00623515"/>
    <w:rsid w:val="00623D6E"/>
    <w:rsid w:val="00624296"/>
    <w:rsid w:val="0062594D"/>
    <w:rsid w:val="00626788"/>
    <w:rsid w:val="00627EEC"/>
    <w:rsid w:val="00631258"/>
    <w:rsid w:val="00631D97"/>
    <w:rsid w:val="00631F94"/>
    <w:rsid w:val="00632958"/>
    <w:rsid w:val="00633F4E"/>
    <w:rsid w:val="00634D22"/>
    <w:rsid w:val="00635D0B"/>
    <w:rsid w:val="00636302"/>
    <w:rsid w:val="00640527"/>
    <w:rsid w:val="00640BA3"/>
    <w:rsid w:val="00640DEA"/>
    <w:rsid w:val="00642042"/>
    <w:rsid w:val="00644084"/>
    <w:rsid w:val="006451A3"/>
    <w:rsid w:val="00645DE3"/>
    <w:rsid w:val="00647D00"/>
    <w:rsid w:val="00651441"/>
    <w:rsid w:val="00652056"/>
    <w:rsid w:val="00652245"/>
    <w:rsid w:val="00652962"/>
    <w:rsid w:val="006549F5"/>
    <w:rsid w:val="00656A03"/>
    <w:rsid w:val="00657620"/>
    <w:rsid w:val="00657CCC"/>
    <w:rsid w:val="00660594"/>
    <w:rsid w:val="00661308"/>
    <w:rsid w:val="00661526"/>
    <w:rsid w:val="00663863"/>
    <w:rsid w:val="0066388E"/>
    <w:rsid w:val="0066440B"/>
    <w:rsid w:val="006656F1"/>
    <w:rsid w:val="006659FE"/>
    <w:rsid w:val="00666228"/>
    <w:rsid w:val="00666726"/>
    <w:rsid w:val="00666BC4"/>
    <w:rsid w:val="00667439"/>
    <w:rsid w:val="00667963"/>
    <w:rsid w:val="00671514"/>
    <w:rsid w:val="00671A71"/>
    <w:rsid w:val="00671C73"/>
    <w:rsid w:val="00672555"/>
    <w:rsid w:val="00674723"/>
    <w:rsid w:val="00674974"/>
    <w:rsid w:val="00674D75"/>
    <w:rsid w:val="0067691F"/>
    <w:rsid w:val="00680E5A"/>
    <w:rsid w:val="00681440"/>
    <w:rsid w:val="006814DD"/>
    <w:rsid w:val="0068157B"/>
    <w:rsid w:val="0068185E"/>
    <w:rsid w:val="00681C6C"/>
    <w:rsid w:val="00682AEE"/>
    <w:rsid w:val="00682BF5"/>
    <w:rsid w:val="0068353E"/>
    <w:rsid w:val="006835CC"/>
    <w:rsid w:val="0068366C"/>
    <w:rsid w:val="00683E5A"/>
    <w:rsid w:val="006848DF"/>
    <w:rsid w:val="00684AEB"/>
    <w:rsid w:val="0068684A"/>
    <w:rsid w:val="00690438"/>
    <w:rsid w:val="006910F0"/>
    <w:rsid w:val="006911BF"/>
    <w:rsid w:val="00692005"/>
    <w:rsid w:val="00692964"/>
    <w:rsid w:val="006931C4"/>
    <w:rsid w:val="00693A35"/>
    <w:rsid w:val="00693DF9"/>
    <w:rsid w:val="00694FDB"/>
    <w:rsid w:val="00695740"/>
    <w:rsid w:val="006961D9"/>
    <w:rsid w:val="00696450"/>
    <w:rsid w:val="006964BD"/>
    <w:rsid w:val="006A1F94"/>
    <w:rsid w:val="006A407A"/>
    <w:rsid w:val="006A4EB5"/>
    <w:rsid w:val="006A5263"/>
    <w:rsid w:val="006A6725"/>
    <w:rsid w:val="006A6787"/>
    <w:rsid w:val="006A7925"/>
    <w:rsid w:val="006B07BF"/>
    <w:rsid w:val="006B10E6"/>
    <w:rsid w:val="006B17CF"/>
    <w:rsid w:val="006B1B94"/>
    <w:rsid w:val="006B209D"/>
    <w:rsid w:val="006B4102"/>
    <w:rsid w:val="006B4380"/>
    <w:rsid w:val="006B468E"/>
    <w:rsid w:val="006B5276"/>
    <w:rsid w:val="006B5502"/>
    <w:rsid w:val="006B71EC"/>
    <w:rsid w:val="006B727A"/>
    <w:rsid w:val="006C1437"/>
    <w:rsid w:val="006C149D"/>
    <w:rsid w:val="006C324E"/>
    <w:rsid w:val="006C54E1"/>
    <w:rsid w:val="006C5DA9"/>
    <w:rsid w:val="006C6189"/>
    <w:rsid w:val="006C67D7"/>
    <w:rsid w:val="006C6980"/>
    <w:rsid w:val="006C6D06"/>
    <w:rsid w:val="006C6E82"/>
    <w:rsid w:val="006C73DD"/>
    <w:rsid w:val="006C762B"/>
    <w:rsid w:val="006C7C86"/>
    <w:rsid w:val="006D002B"/>
    <w:rsid w:val="006D12CA"/>
    <w:rsid w:val="006D222D"/>
    <w:rsid w:val="006D3107"/>
    <w:rsid w:val="006D3229"/>
    <w:rsid w:val="006D3C52"/>
    <w:rsid w:val="006D53C3"/>
    <w:rsid w:val="006D5F1F"/>
    <w:rsid w:val="006D6A15"/>
    <w:rsid w:val="006D6B1E"/>
    <w:rsid w:val="006D7369"/>
    <w:rsid w:val="006D7909"/>
    <w:rsid w:val="006D7B7C"/>
    <w:rsid w:val="006D7D3C"/>
    <w:rsid w:val="006E0836"/>
    <w:rsid w:val="006E0B16"/>
    <w:rsid w:val="006E0D93"/>
    <w:rsid w:val="006E2D0A"/>
    <w:rsid w:val="006E3069"/>
    <w:rsid w:val="006E4533"/>
    <w:rsid w:val="006E4C5A"/>
    <w:rsid w:val="006E5672"/>
    <w:rsid w:val="006E6957"/>
    <w:rsid w:val="006E726F"/>
    <w:rsid w:val="006E77C4"/>
    <w:rsid w:val="006E7EF9"/>
    <w:rsid w:val="006F0DCE"/>
    <w:rsid w:val="006F108A"/>
    <w:rsid w:val="006F10CE"/>
    <w:rsid w:val="006F1A4C"/>
    <w:rsid w:val="006F20B7"/>
    <w:rsid w:val="006F2AB7"/>
    <w:rsid w:val="006F2CC4"/>
    <w:rsid w:val="006F34B4"/>
    <w:rsid w:val="006F3961"/>
    <w:rsid w:val="006F4691"/>
    <w:rsid w:val="006F76B0"/>
    <w:rsid w:val="006F7ED2"/>
    <w:rsid w:val="007017C7"/>
    <w:rsid w:val="00702EBC"/>
    <w:rsid w:val="007039BB"/>
    <w:rsid w:val="00703F61"/>
    <w:rsid w:val="0071148D"/>
    <w:rsid w:val="00712E81"/>
    <w:rsid w:val="00713151"/>
    <w:rsid w:val="00713F3E"/>
    <w:rsid w:val="007146CF"/>
    <w:rsid w:val="00714F4A"/>
    <w:rsid w:val="00715BF2"/>
    <w:rsid w:val="00715D09"/>
    <w:rsid w:val="00716EE2"/>
    <w:rsid w:val="007176AB"/>
    <w:rsid w:val="007220D9"/>
    <w:rsid w:val="00722272"/>
    <w:rsid w:val="0072280E"/>
    <w:rsid w:val="00723D27"/>
    <w:rsid w:val="00724760"/>
    <w:rsid w:val="0072689C"/>
    <w:rsid w:val="00726C81"/>
    <w:rsid w:val="007314D9"/>
    <w:rsid w:val="007317E7"/>
    <w:rsid w:val="007320C5"/>
    <w:rsid w:val="00733417"/>
    <w:rsid w:val="00733F24"/>
    <w:rsid w:val="00735145"/>
    <w:rsid w:val="00735252"/>
    <w:rsid w:val="00735F75"/>
    <w:rsid w:val="00736520"/>
    <w:rsid w:val="00736C57"/>
    <w:rsid w:val="00741FE5"/>
    <w:rsid w:val="007430E5"/>
    <w:rsid w:val="007459AB"/>
    <w:rsid w:val="00745A49"/>
    <w:rsid w:val="00745D9F"/>
    <w:rsid w:val="00746D3B"/>
    <w:rsid w:val="00747A97"/>
    <w:rsid w:val="00750E39"/>
    <w:rsid w:val="00750EC0"/>
    <w:rsid w:val="00751A30"/>
    <w:rsid w:val="00754D2C"/>
    <w:rsid w:val="00756ED0"/>
    <w:rsid w:val="00760B4B"/>
    <w:rsid w:val="00762072"/>
    <w:rsid w:val="00762337"/>
    <w:rsid w:val="00762AB4"/>
    <w:rsid w:val="00762BFE"/>
    <w:rsid w:val="0076489B"/>
    <w:rsid w:val="00764EE8"/>
    <w:rsid w:val="00765BFA"/>
    <w:rsid w:val="00765D81"/>
    <w:rsid w:val="00766E8F"/>
    <w:rsid w:val="00767578"/>
    <w:rsid w:val="00773639"/>
    <w:rsid w:val="00775B4C"/>
    <w:rsid w:val="0077673E"/>
    <w:rsid w:val="00776A5D"/>
    <w:rsid w:val="0077733D"/>
    <w:rsid w:val="0077748A"/>
    <w:rsid w:val="007777FC"/>
    <w:rsid w:val="00780599"/>
    <w:rsid w:val="00780807"/>
    <w:rsid w:val="00781444"/>
    <w:rsid w:val="007815F4"/>
    <w:rsid w:val="00782726"/>
    <w:rsid w:val="00782CF0"/>
    <w:rsid w:val="00783E88"/>
    <w:rsid w:val="007841D6"/>
    <w:rsid w:val="00787D53"/>
    <w:rsid w:val="00791C2F"/>
    <w:rsid w:val="00791DFB"/>
    <w:rsid w:val="007933F3"/>
    <w:rsid w:val="007944DD"/>
    <w:rsid w:val="00794ED4"/>
    <w:rsid w:val="00796028"/>
    <w:rsid w:val="007A0854"/>
    <w:rsid w:val="007A1EFB"/>
    <w:rsid w:val="007A3838"/>
    <w:rsid w:val="007A3E3B"/>
    <w:rsid w:val="007A42AD"/>
    <w:rsid w:val="007A4ACE"/>
    <w:rsid w:val="007A4E71"/>
    <w:rsid w:val="007A505E"/>
    <w:rsid w:val="007A5880"/>
    <w:rsid w:val="007A66D4"/>
    <w:rsid w:val="007B052A"/>
    <w:rsid w:val="007B2192"/>
    <w:rsid w:val="007B2AEC"/>
    <w:rsid w:val="007B374F"/>
    <w:rsid w:val="007B42D5"/>
    <w:rsid w:val="007B52DD"/>
    <w:rsid w:val="007B5CC8"/>
    <w:rsid w:val="007B632F"/>
    <w:rsid w:val="007C0020"/>
    <w:rsid w:val="007C10A2"/>
    <w:rsid w:val="007C117A"/>
    <w:rsid w:val="007C3828"/>
    <w:rsid w:val="007C3FB2"/>
    <w:rsid w:val="007C53E5"/>
    <w:rsid w:val="007C591B"/>
    <w:rsid w:val="007C5A13"/>
    <w:rsid w:val="007C6076"/>
    <w:rsid w:val="007C6176"/>
    <w:rsid w:val="007C642F"/>
    <w:rsid w:val="007D06DF"/>
    <w:rsid w:val="007D1483"/>
    <w:rsid w:val="007D31D2"/>
    <w:rsid w:val="007D387F"/>
    <w:rsid w:val="007D38FA"/>
    <w:rsid w:val="007D3D41"/>
    <w:rsid w:val="007D5123"/>
    <w:rsid w:val="007D531D"/>
    <w:rsid w:val="007D5C36"/>
    <w:rsid w:val="007D6559"/>
    <w:rsid w:val="007D6AAC"/>
    <w:rsid w:val="007D7574"/>
    <w:rsid w:val="007E0056"/>
    <w:rsid w:val="007E1282"/>
    <w:rsid w:val="007E1A6D"/>
    <w:rsid w:val="007E256E"/>
    <w:rsid w:val="007E3E31"/>
    <w:rsid w:val="007E48F0"/>
    <w:rsid w:val="007E4A3B"/>
    <w:rsid w:val="007E641F"/>
    <w:rsid w:val="007E76A8"/>
    <w:rsid w:val="007F06EF"/>
    <w:rsid w:val="007F1488"/>
    <w:rsid w:val="007F226D"/>
    <w:rsid w:val="007F22ED"/>
    <w:rsid w:val="007F2381"/>
    <w:rsid w:val="007F260E"/>
    <w:rsid w:val="007F2C0E"/>
    <w:rsid w:val="007F37A6"/>
    <w:rsid w:val="007F4147"/>
    <w:rsid w:val="007F67FC"/>
    <w:rsid w:val="007F6AB8"/>
    <w:rsid w:val="007F6B34"/>
    <w:rsid w:val="007F777D"/>
    <w:rsid w:val="007F78E5"/>
    <w:rsid w:val="007F7D20"/>
    <w:rsid w:val="00802077"/>
    <w:rsid w:val="0080408D"/>
    <w:rsid w:val="008047A2"/>
    <w:rsid w:val="00804EC1"/>
    <w:rsid w:val="00804EF1"/>
    <w:rsid w:val="0080531E"/>
    <w:rsid w:val="00805C1B"/>
    <w:rsid w:val="00810B59"/>
    <w:rsid w:val="0081280B"/>
    <w:rsid w:val="00814DE2"/>
    <w:rsid w:val="00815A82"/>
    <w:rsid w:val="008174F8"/>
    <w:rsid w:val="00817B82"/>
    <w:rsid w:val="00817E0A"/>
    <w:rsid w:val="00821002"/>
    <w:rsid w:val="0082110F"/>
    <w:rsid w:val="00822EB5"/>
    <w:rsid w:val="0082732A"/>
    <w:rsid w:val="008312FD"/>
    <w:rsid w:val="008339EE"/>
    <w:rsid w:val="00833A0F"/>
    <w:rsid w:val="00833D85"/>
    <w:rsid w:val="00835E9C"/>
    <w:rsid w:val="00836297"/>
    <w:rsid w:val="00836D55"/>
    <w:rsid w:val="00841780"/>
    <w:rsid w:val="0084228B"/>
    <w:rsid w:val="00845121"/>
    <w:rsid w:val="0084725E"/>
    <w:rsid w:val="00847392"/>
    <w:rsid w:val="00847BB1"/>
    <w:rsid w:val="0085088B"/>
    <w:rsid w:val="00850DA0"/>
    <w:rsid w:val="008534E2"/>
    <w:rsid w:val="0085357C"/>
    <w:rsid w:val="00853AAC"/>
    <w:rsid w:val="008544EC"/>
    <w:rsid w:val="00855888"/>
    <w:rsid w:val="008607E7"/>
    <w:rsid w:val="008610FC"/>
    <w:rsid w:val="008614F8"/>
    <w:rsid w:val="00862385"/>
    <w:rsid w:val="008623A7"/>
    <w:rsid w:val="00863745"/>
    <w:rsid w:val="00864E70"/>
    <w:rsid w:val="00865797"/>
    <w:rsid w:val="00865D49"/>
    <w:rsid w:val="00865ED0"/>
    <w:rsid w:val="00865F35"/>
    <w:rsid w:val="008664E0"/>
    <w:rsid w:val="00866DE1"/>
    <w:rsid w:val="00870478"/>
    <w:rsid w:val="00870E47"/>
    <w:rsid w:val="00871744"/>
    <w:rsid w:val="008720EF"/>
    <w:rsid w:val="008732A0"/>
    <w:rsid w:val="00873B2F"/>
    <w:rsid w:val="00873C3D"/>
    <w:rsid w:val="00873C9D"/>
    <w:rsid w:val="00876112"/>
    <w:rsid w:val="00876BB8"/>
    <w:rsid w:val="00881085"/>
    <w:rsid w:val="00881245"/>
    <w:rsid w:val="00882A3E"/>
    <w:rsid w:val="008842F0"/>
    <w:rsid w:val="008845E8"/>
    <w:rsid w:val="0088490E"/>
    <w:rsid w:val="00884EE9"/>
    <w:rsid w:val="008863EF"/>
    <w:rsid w:val="0089037D"/>
    <w:rsid w:val="00890E41"/>
    <w:rsid w:val="0089129E"/>
    <w:rsid w:val="00892932"/>
    <w:rsid w:val="00892E83"/>
    <w:rsid w:val="00893BDE"/>
    <w:rsid w:val="00894522"/>
    <w:rsid w:val="00895759"/>
    <w:rsid w:val="008959EE"/>
    <w:rsid w:val="00896042"/>
    <w:rsid w:val="00896B45"/>
    <w:rsid w:val="008970EC"/>
    <w:rsid w:val="00897454"/>
    <w:rsid w:val="008976A6"/>
    <w:rsid w:val="008976FA"/>
    <w:rsid w:val="008A0878"/>
    <w:rsid w:val="008A32EF"/>
    <w:rsid w:val="008A36B4"/>
    <w:rsid w:val="008A6E00"/>
    <w:rsid w:val="008A6FD7"/>
    <w:rsid w:val="008A79BC"/>
    <w:rsid w:val="008B0933"/>
    <w:rsid w:val="008B0BFE"/>
    <w:rsid w:val="008B122C"/>
    <w:rsid w:val="008B25FE"/>
    <w:rsid w:val="008B3BF1"/>
    <w:rsid w:val="008B3DF9"/>
    <w:rsid w:val="008B466E"/>
    <w:rsid w:val="008B4786"/>
    <w:rsid w:val="008B57C4"/>
    <w:rsid w:val="008B5DAD"/>
    <w:rsid w:val="008C128C"/>
    <w:rsid w:val="008C1521"/>
    <w:rsid w:val="008C1FF1"/>
    <w:rsid w:val="008C2864"/>
    <w:rsid w:val="008C2EF2"/>
    <w:rsid w:val="008C32BE"/>
    <w:rsid w:val="008C41FF"/>
    <w:rsid w:val="008C6295"/>
    <w:rsid w:val="008C69F1"/>
    <w:rsid w:val="008C7A10"/>
    <w:rsid w:val="008D07E8"/>
    <w:rsid w:val="008D4508"/>
    <w:rsid w:val="008D47D8"/>
    <w:rsid w:val="008D4BFA"/>
    <w:rsid w:val="008D564F"/>
    <w:rsid w:val="008D69CF"/>
    <w:rsid w:val="008D6C82"/>
    <w:rsid w:val="008E0E06"/>
    <w:rsid w:val="008E24FC"/>
    <w:rsid w:val="008E2F18"/>
    <w:rsid w:val="008E4C0C"/>
    <w:rsid w:val="008E5A50"/>
    <w:rsid w:val="008E6ECE"/>
    <w:rsid w:val="008E7B35"/>
    <w:rsid w:val="008F02A3"/>
    <w:rsid w:val="008F3148"/>
    <w:rsid w:val="008F497B"/>
    <w:rsid w:val="008F4D0B"/>
    <w:rsid w:val="008F52BD"/>
    <w:rsid w:val="008F5D2C"/>
    <w:rsid w:val="008F6C54"/>
    <w:rsid w:val="008F7833"/>
    <w:rsid w:val="008F7CCA"/>
    <w:rsid w:val="00900BF4"/>
    <w:rsid w:val="00901251"/>
    <w:rsid w:val="0090185F"/>
    <w:rsid w:val="00901DD7"/>
    <w:rsid w:val="00903075"/>
    <w:rsid w:val="0090705B"/>
    <w:rsid w:val="00910B69"/>
    <w:rsid w:val="00910F83"/>
    <w:rsid w:val="009121F4"/>
    <w:rsid w:val="009122DD"/>
    <w:rsid w:val="00913253"/>
    <w:rsid w:val="009134BE"/>
    <w:rsid w:val="00913C5B"/>
    <w:rsid w:val="009150A6"/>
    <w:rsid w:val="00915982"/>
    <w:rsid w:val="0091624A"/>
    <w:rsid w:val="009175EE"/>
    <w:rsid w:val="009201DA"/>
    <w:rsid w:val="009205CC"/>
    <w:rsid w:val="00921899"/>
    <w:rsid w:val="00922209"/>
    <w:rsid w:val="009223F8"/>
    <w:rsid w:val="00923884"/>
    <w:rsid w:val="009238A5"/>
    <w:rsid w:val="0092403A"/>
    <w:rsid w:val="00924BA8"/>
    <w:rsid w:val="009256FB"/>
    <w:rsid w:val="00925D01"/>
    <w:rsid w:val="00927406"/>
    <w:rsid w:val="00930229"/>
    <w:rsid w:val="00930235"/>
    <w:rsid w:val="00930CA9"/>
    <w:rsid w:val="00931341"/>
    <w:rsid w:val="00931425"/>
    <w:rsid w:val="009326E6"/>
    <w:rsid w:val="009327E8"/>
    <w:rsid w:val="009329BE"/>
    <w:rsid w:val="00932C32"/>
    <w:rsid w:val="00933760"/>
    <w:rsid w:val="009338B8"/>
    <w:rsid w:val="00933A80"/>
    <w:rsid w:val="00933BC3"/>
    <w:rsid w:val="009349F3"/>
    <w:rsid w:val="00935515"/>
    <w:rsid w:val="00935827"/>
    <w:rsid w:val="00935AF5"/>
    <w:rsid w:val="00935BE5"/>
    <w:rsid w:val="00935F33"/>
    <w:rsid w:val="0093637F"/>
    <w:rsid w:val="009363FF"/>
    <w:rsid w:val="00937BE4"/>
    <w:rsid w:val="009403C9"/>
    <w:rsid w:val="0094079D"/>
    <w:rsid w:val="009413DE"/>
    <w:rsid w:val="00942002"/>
    <w:rsid w:val="00943DE2"/>
    <w:rsid w:val="0094489B"/>
    <w:rsid w:val="00945441"/>
    <w:rsid w:val="0094552B"/>
    <w:rsid w:val="0094597D"/>
    <w:rsid w:val="00945C91"/>
    <w:rsid w:val="00946028"/>
    <w:rsid w:val="00947411"/>
    <w:rsid w:val="00947477"/>
    <w:rsid w:val="00952638"/>
    <w:rsid w:val="0095308C"/>
    <w:rsid w:val="009533AA"/>
    <w:rsid w:val="009537B4"/>
    <w:rsid w:val="009540CC"/>
    <w:rsid w:val="0095424E"/>
    <w:rsid w:val="009550D6"/>
    <w:rsid w:val="0095515A"/>
    <w:rsid w:val="00955D94"/>
    <w:rsid w:val="009561A0"/>
    <w:rsid w:val="009562FD"/>
    <w:rsid w:val="0095721D"/>
    <w:rsid w:val="00960C7E"/>
    <w:rsid w:val="00961219"/>
    <w:rsid w:val="009616DF"/>
    <w:rsid w:val="00962340"/>
    <w:rsid w:val="00962927"/>
    <w:rsid w:val="00963049"/>
    <w:rsid w:val="00963530"/>
    <w:rsid w:val="00963CB0"/>
    <w:rsid w:val="0096410F"/>
    <w:rsid w:val="00964495"/>
    <w:rsid w:val="00967402"/>
    <w:rsid w:val="00970202"/>
    <w:rsid w:val="00972355"/>
    <w:rsid w:val="00972FEF"/>
    <w:rsid w:val="00973492"/>
    <w:rsid w:val="009741CC"/>
    <w:rsid w:val="0097615F"/>
    <w:rsid w:val="00976FE7"/>
    <w:rsid w:val="00977C7B"/>
    <w:rsid w:val="009807D6"/>
    <w:rsid w:val="00980EDB"/>
    <w:rsid w:val="009821C7"/>
    <w:rsid w:val="00982658"/>
    <w:rsid w:val="00982F9F"/>
    <w:rsid w:val="0098330F"/>
    <w:rsid w:val="00984232"/>
    <w:rsid w:val="00984CEB"/>
    <w:rsid w:val="00984F0F"/>
    <w:rsid w:val="0098503D"/>
    <w:rsid w:val="0098691A"/>
    <w:rsid w:val="009875DA"/>
    <w:rsid w:val="0098785C"/>
    <w:rsid w:val="00990AD5"/>
    <w:rsid w:val="00990DD0"/>
    <w:rsid w:val="00993D22"/>
    <w:rsid w:val="00994392"/>
    <w:rsid w:val="00994582"/>
    <w:rsid w:val="00995AB7"/>
    <w:rsid w:val="00997679"/>
    <w:rsid w:val="009A0554"/>
    <w:rsid w:val="009A09AE"/>
    <w:rsid w:val="009A0C34"/>
    <w:rsid w:val="009A1C7F"/>
    <w:rsid w:val="009A3F06"/>
    <w:rsid w:val="009A4159"/>
    <w:rsid w:val="009A520E"/>
    <w:rsid w:val="009A630E"/>
    <w:rsid w:val="009A63FB"/>
    <w:rsid w:val="009A6DFD"/>
    <w:rsid w:val="009A78FC"/>
    <w:rsid w:val="009A7F8E"/>
    <w:rsid w:val="009B1345"/>
    <w:rsid w:val="009B1970"/>
    <w:rsid w:val="009B1EB2"/>
    <w:rsid w:val="009B2135"/>
    <w:rsid w:val="009B2D36"/>
    <w:rsid w:val="009B40BD"/>
    <w:rsid w:val="009B5AD1"/>
    <w:rsid w:val="009B6474"/>
    <w:rsid w:val="009B6E53"/>
    <w:rsid w:val="009B6FE4"/>
    <w:rsid w:val="009C03FF"/>
    <w:rsid w:val="009C0A9E"/>
    <w:rsid w:val="009C13C6"/>
    <w:rsid w:val="009C228D"/>
    <w:rsid w:val="009C354A"/>
    <w:rsid w:val="009C4C4B"/>
    <w:rsid w:val="009C4EFB"/>
    <w:rsid w:val="009C6592"/>
    <w:rsid w:val="009C753C"/>
    <w:rsid w:val="009C7CE0"/>
    <w:rsid w:val="009D01B4"/>
    <w:rsid w:val="009D1723"/>
    <w:rsid w:val="009D17D9"/>
    <w:rsid w:val="009D245F"/>
    <w:rsid w:val="009D2472"/>
    <w:rsid w:val="009D26EB"/>
    <w:rsid w:val="009D327D"/>
    <w:rsid w:val="009D4C92"/>
    <w:rsid w:val="009D4F23"/>
    <w:rsid w:val="009D67BE"/>
    <w:rsid w:val="009D7927"/>
    <w:rsid w:val="009D79D1"/>
    <w:rsid w:val="009E0AFF"/>
    <w:rsid w:val="009E31CF"/>
    <w:rsid w:val="009E3260"/>
    <w:rsid w:val="009E3F35"/>
    <w:rsid w:val="009E45C6"/>
    <w:rsid w:val="009E4630"/>
    <w:rsid w:val="009E4EE3"/>
    <w:rsid w:val="009E532F"/>
    <w:rsid w:val="009E5882"/>
    <w:rsid w:val="009E61BF"/>
    <w:rsid w:val="009E647D"/>
    <w:rsid w:val="009E68A7"/>
    <w:rsid w:val="009E75F0"/>
    <w:rsid w:val="009F0252"/>
    <w:rsid w:val="009F22D0"/>
    <w:rsid w:val="009F23F8"/>
    <w:rsid w:val="009F2625"/>
    <w:rsid w:val="009F2A1A"/>
    <w:rsid w:val="009F4B2A"/>
    <w:rsid w:val="009F5C44"/>
    <w:rsid w:val="009F7819"/>
    <w:rsid w:val="00A002E9"/>
    <w:rsid w:val="00A00A09"/>
    <w:rsid w:val="00A00E57"/>
    <w:rsid w:val="00A00EFD"/>
    <w:rsid w:val="00A01B53"/>
    <w:rsid w:val="00A01EF1"/>
    <w:rsid w:val="00A0747A"/>
    <w:rsid w:val="00A10437"/>
    <w:rsid w:val="00A12986"/>
    <w:rsid w:val="00A13099"/>
    <w:rsid w:val="00A1378D"/>
    <w:rsid w:val="00A16B48"/>
    <w:rsid w:val="00A16F04"/>
    <w:rsid w:val="00A2063D"/>
    <w:rsid w:val="00A2072C"/>
    <w:rsid w:val="00A22D4F"/>
    <w:rsid w:val="00A252C2"/>
    <w:rsid w:val="00A260C9"/>
    <w:rsid w:val="00A26FA4"/>
    <w:rsid w:val="00A27336"/>
    <w:rsid w:val="00A3080E"/>
    <w:rsid w:val="00A30A64"/>
    <w:rsid w:val="00A30F68"/>
    <w:rsid w:val="00A3180A"/>
    <w:rsid w:val="00A3200E"/>
    <w:rsid w:val="00A33642"/>
    <w:rsid w:val="00A3365D"/>
    <w:rsid w:val="00A33B78"/>
    <w:rsid w:val="00A33C5B"/>
    <w:rsid w:val="00A33E9A"/>
    <w:rsid w:val="00A34DAD"/>
    <w:rsid w:val="00A352B3"/>
    <w:rsid w:val="00A359F5"/>
    <w:rsid w:val="00A36212"/>
    <w:rsid w:val="00A3675A"/>
    <w:rsid w:val="00A36C98"/>
    <w:rsid w:val="00A375DF"/>
    <w:rsid w:val="00A37CFA"/>
    <w:rsid w:val="00A41478"/>
    <w:rsid w:val="00A45AEB"/>
    <w:rsid w:val="00A45B12"/>
    <w:rsid w:val="00A45B64"/>
    <w:rsid w:val="00A50144"/>
    <w:rsid w:val="00A5061F"/>
    <w:rsid w:val="00A50888"/>
    <w:rsid w:val="00A51ED5"/>
    <w:rsid w:val="00A52AC6"/>
    <w:rsid w:val="00A5361E"/>
    <w:rsid w:val="00A538BE"/>
    <w:rsid w:val="00A53BF0"/>
    <w:rsid w:val="00A53E8F"/>
    <w:rsid w:val="00A53F8C"/>
    <w:rsid w:val="00A54169"/>
    <w:rsid w:val="00A54730"/>
    <w:rsid w:val="00A54D7E"/>
    <w:rsid w:val="00A54E3B"/>
    <w:rsid w:val="00A54EF2"/>
    <w:rsid w:val="00A6068B"/>
    <w:rsid w:val="00A6187D"/>
    <w:rsid w:val="00A62347"/>
    <w:rsid w:val="00A62A31"/>
    <w:rsid w:val="00A6366D"/>
    <w:rsid w:val="00A6598F"/>
    <w:rsid w:val="00A664AA"/>
    <w:rsid w:val="00A66638"/>
    <w:rsid w:val="00A66678"/>
    <w:rsid w:val="00A666B2"/>
    <w:rsid w:val="00A66B5D"/>
    <w:rsid w:val="00A66D9D"/>
    <w:rsid w:val="00A67BE3"/>
    <w:rsid w:val="00A67DEB"/>
    <w:rsid w:val="00A721D7"/>
    <w:rsid w:val="00A724F4"/>
    <w:rsid w:val="00A729E7"/>
    <w:rsid w:val="00A73AF8"/>
    <w:rsid w:val="00A73B35"/>
    <w:rsid w:val="00A73D22"/>
    <w:rsid w:val="00A742CB"/>
    <w:rsid w:val="00A74534"/>
    <w:rsid w:val="00A75A12"/>
    <w:rsid w:val="00A7635A"/>
    <w:rsid w:val="00A764CC"/>
    <w:rsid w:val="00A76AA8"/>
    <w:rsid w:val="00A770F7"/>
    <w:rsid w:val="00A77D45"/>
    <w:rsid w:val="00A80034"/>
    <w:rsid w:val="00A80073"/>
    <w:rsid w:val="00A808EB"/>
    <w:rsid w:val="00A81142"/>
    <w:rsid w:val="00A81BC4"/>
    <w:rsid w:val="00A82B28"/>
    <w:rsid w:val="00A84A1B"/>
    <w:rsid w:val="00A86116"/>
    <w:rsid w:val="00A91B1E"/>
    <w:rsid w:val="00A93583"/>
    <w:rsid w:val="00A94A99"/>
    <w:rsid w:val="00A95781"/>
    <w:rsid w:val="00A9689B"/>
    <w:rsid w:val="00A969E7"/>
    <w:rsid w:val="00AA060C"/>
    <w:rsid w:val="00AA0B6D"/>
    <w:rsid w:val="00AA0F38"/>
    <w:rsid w:val="00AA234D"/>
    <w:rsid w:val="00AA30E2"/>
    <w:rsid w:val="00AA3398"/>
    <w:rsid w:val="00AA4A3D"/>
    <w:rsid w:val="00AA50CA"/>
    <w:rsid w:val="00AA57C5"/>
    <w:rsid w:val="00AA6B10"/>
    <w:rsid w:val="00AA6D15"/>
    <w:rsid w:val="00AB298D"/>
    <w:rsid w:val="00AB4492"/>
    <w:rsid w:val="00AB57B9"/>
    <w:rsid w:val="00AB5E91"/>
    <w:rsid w:val="00AB6161"/>
    <w:rsid w:val="00AB6ED7"/>
    <w:rsid w:val="00AB77D0"/>
    <w:rsid w:val="00AC07FB"/>
    <w:rsid w:val="00AC3764"/>
    <w:rsid w:val="00AC3F4B"/>
    <w:rsid w:val="00AC44E5"/>
    <w:rsid w:val="00AC44FC"/>
    <w:rsid w:val="00AC5B33"/>
    <w:rsid w:val="00AC6CC2"/>
    <w:rsid w:val="00AC750B"/>
    <w:rsid w:val="00AC760C"/>
    <w:rsid w:val="00AD0B64"/>
    <w:rsid w:val="00AD0FE4"/>
    <w:rsid w:val="00AD278F"/>
    <w:rsid w:val="00AD53B4"/>
    <w:rsid w:val="00AD5B9A"/>
    <w:rsid w:val="00AD69D3"/>
    <w:rsid w:val="00AD6CDE"/>
    <w:rsid w:val="00AD71E6"/>
    <w:rsid w:val="00AD799E"/>
    <w:rsid w:val="00AE0DDA"/>
    <w:rsid w:val="00AE20AE"/>
    <w:rsid w:val="00AE4902"/>
    <w:rsid w:val="00AE55E4"/>
    <w:rsid w:val="00AE5700"/>
    <w:rsid w:val="00AE6710"/>
    <w:rsid w:val="00AE7170"/>
    <w:rsid w:val="00AE762B"/>
    <w:rsid w:val="00AE7663"/>
    <w:rsid w:val="00AE7700"/>
    <w:rsid w:val="00AF0B8C"/>
    <w:rsid w:val="00AF1ACD"/>
    <w:rsid w:val="00AF1FEE"/>
    <w:rsid w:val="00AF3338"/>
    <w:rsid w:val="00AF33DC"/>
    <w:rsid w:val="00AF3550"/>
    <w:rsid w:val="00AF43E3"/>
    <w:rsid w:val="00AF4A4C"/>
    <w:rsid w:val="00AF559F"/>
    <w:rsid w:val="00AF6B30"/>
    <w:rsid w:val="00B005C3"/>
    <w:rsid w:val="00B019B6"/>
    <w:rsid w:val="00B04F5F"/>
    <w:rsid w:val="00B07368"/>
    <w:rsid w:val="00B07A0C"/>
    <w:rsid w:val="00B1024D"/>
    <w:rsid w:val="00B102B2"/>
    <w:rsid w:val="00B1171E"/>
    <w:rsid w:val="00B117B5"/>
    <w:rsid w:val="00B13784"/>
    <w:rsid w:val="00B13EF9"/>
    <w:rsid w:val="00B143DC"/>
    <w:rsid w:val="00B14A85"/>
    <w:rsid w:val="00B153D0"/>
    <w:rsid w:val="00B164E6"/>
    <w:rsid w:val="00B17A63"/>
    <w:rsid w:val="00B17CBF"/>
    <w:rsid w:val="00B2027C"/>
    <w:rsid w:val="00B213F4"/>
    <w:rsid w:val="00B2190C"/>
    <w:rsid w:val="00B21E4E"/>
    <w:rsid w:val="00B239DF"/>
    <w:rsid w:val="00B245BC"/>
    <w:rsid w:val="00B25388"/>
    <w:rsid w:val="00B25F93"/>
    <w:rsid w:val="00B26E81"/>
    <w:rsid w:val="00B274E9"/>
    <w:rsid w:val="00B27671"/>
    <w:rsid w:val="00B30172"/>
    <w:rsid w:val="00B301D9"/>
    <w:rsid w:val="00B31B80"/>
    <w:rsid w:val="00B34A92"/>
    <w:rsid w:val="00B35960"/>
    <w:rsid w:val="00B36D9E"/>
    <w:rsid w:val="00B36F3B"/>
    <w:rsid w:val="00B37D2A"/>
    <w:rsid w:val="00B4068B"/>
    <w:rsid w:val="00B409A2"/>
    <w:rsid w:val="00B42ED4"/>
    <w:rsid w:val="00B43B25"/>
    <w:rsid w:val="00B43C67"/>
    <w:rsid w:val="00B4536E"/>
    <w:rsid w:val="00B45CDE"/>
    <w:rsid w:val="00B45E2D"/>
    <w:rsid w:val="00B46EE1"/>
    <w:rsid w:val="00B46EFD"/>
    <w:rsid w:val="00B47A16"/>
    <w:rsid w:val="00B50055"/>
    <w:rsid w:val="00B51F11"/>
    <w:rsid w:val="00B528E0"/>
    <w:rsid w:val="00B52C9A"/>
    <w:rsid w:val="00B53559"/>
    <w:rsid w:val="00B535DE"/>
    <w:rsid w:val="00B539E3"/>
    <w:rsid w:val="00B53F5C"/>
    <w:rsid w:val="00B54A2E"/>
    <w:rsid w:val="00B54C2E"/>
    <w:rsid w:val="00B56C29"/>
    <w:rsid w:val="00B56C80"/>
    <w:rsid w:val="00B57F1E"/>
    <w:rsid w:val="00B609C8"/>
    <w:rsid w:val="00B61A80"/>
    <w:rsid w:val="00B625B7"/>
    <w:rsid w:val="00B62C44"/>
    <w:rsid w:val="00B633AB"/>
    <w:rsid w:val="00B6489C"/>
    <w:rsid w:val="00B66187"/>
    <w:rsid w:val="00B6786B"/>
    <w:rsid w:val="00B70089"/>
    <w:rsid w:val="00B70BD0"/>
    <w:rsid w:val="00B713FE"/>
    <w:rsid w:val="00B71995"/>
    <w:rsid w:val="00B72FDA"/>
    <w:rsid w:val="00B7322E"/>
    <w:rsid w:val="00B73BC2"/>
    <w:rsid w:val="00B76808"/>
    <w:rsid w:val="00B76C04"/>
    <w:rsid w:val="00B76DC5"/>
    <w:rsid w:val="00B80A27"/>
    <w:rsid w:val="00B80FFD"/>
    <w:rsid w:val="00B82B53"/>
    <w:rsid w:val="00B82C19"/>
    <w:rsid w:val="00B83284"/>
    <w:rsid w:val="00B8371A"/>
    <w:rsid w:val="00B83C6D"/>
    <w:rsid w:val="00B84CB4"/>
    <w:rsid w:val="00B84EAB"/>
    <w:rsid w:val="00B863C5"/>
    <w:rsid w:val="00B865FF"/>
    <w:rsid w:val="00B86621"/>
    <w:rsid w:val="00B872FF"/>
    <w:rsid w:val="00B90A9A"/>
    <w:rsid w:val="00B90D37"/>
    <w:rsid w:val="00B913F9"/>
    <w:rsid w:val="00B915FE"/>
    <w:rsid w:val="00B928C1"/>
    <w:rsid w:val="00B936A7"/>
    <w:rsid w:val="00B942CB"/>
    <w:rsid w:val="00B94605"/>
    <w:rsid w:val="00B94739"/>
    <w:rsid w:val="00B965B8"/>
    <w:rsid w:val="00B96804"/>
    <w:rsid w:val="00BA080B"/>
    <w:rsid w:val="00BA0BE4"/>
    <w:rsid w:val="00BA103C"/>
    <w:rsid w:val="00BA17D8"/>
    <w:rsid w:val="00BA20FC"/>
    <w:rsid w:val="00BA2438"/>
    <w:rsid w:val="00BA467F"/>
    <w:rsid w:val="00BA4AF2"/>
    <w:rsid w:val="00BA4F39"/>
    <w:rsid w:val="00BA56A5"/>
    <w:rsid w:val="00BA6A82"/>
    <w:rsid w:val="00BA7BD2"/>
    <w:rsid w:val="00BA7F87"/>
    <w:rsid w:val="00BA7FA9"/>
    <w:rsid w:val="00BB026F"/>
    <w:rsid w:val="00BB1A48"/>
    <w:rsid w:val="00BB2CD1"/>
    <w:rsid w:val="00BB564B"/>
    <w:rsid w:val="00BB7290"/>
    <w:rsid w:val="00BB76E1"/>
    <w:rsid w:val="00BB7982"/>
    <w:rsid w:val="00BB79EF"/>
    <w:rsid w:val="00BC0A22"/>
    <w:rsid w:val="00BC45FB"/>
    <w:rsid w:val="00BC4D6F"/>
    <w:rsid w:val="00BC58CD"/>
    <w:rsid w:val="00BC5B47"/>
    <w:rsid w:val="00BC6D4B"/>
    <w:rsid w:val="00BD006A"/>
    <w:rsid w:val="00BD17D7"/>
    <w:rsid w:val="00BD32C0"/>
    <w:rsid w:val="00BD36F3"/>
    <w:rsid w:val="00BD5743"/>
    <w:rsid w:val="00BD68DB"/>
    <w:rsid w:val="00BD6C9B"/>
    <w:rsid w:val="00BD6DDD"/>
    <w:rsid w:val="00BD7062"/>
    <w:rsid w:val="00BE0086"/>
    <w:rsid w:val="00BE131A"/>
    <w:rsid w:val="00BE3B4E"/>
    <w:rsid w:val="00BE43C3"/>
    <w:rsid w:val="00BE6658"/>
    <w:rsid w:val="00BE6A3D"/>
    <w:rsid w:val="00BF0261"/>
    <w:rsid w:val="00BF072D"/>
    <w:rsid w:val="00BF15FA"/>
    <w:rsid w:val="00BF1CFB"/>
    <w:rsid w:val="00BF3454"/>
    <w:rsid w:val="00BF5549"/>
    <w:rsid w:val="00BF6BE8"/>
    <w:rsid w:val="00BF7458"/>
    <w:rsid w:val="00C000A0"/>
    <w:rsid w:val="00C02929"/>
    <w:rsid w:val="00C031F5"/>
    <w:rsid w:val="00C04AD4"/>
    <w:rsid w:val="00C050BD"/>
    <w:rsid w:val="00C068F4"/>
    <w:rsid w:val="00C06C35"/>
    <w:rsid w:val="00C07E4B"/>
    <w:rsid w:val="00C10A13"/>
    <w:rsid w:val="00C11008"/>
    <w:rsid w:val="00C111E1"/>
    <w:rsid w:val="00C11267"/>
    <w:rsid w:val="00C12784"/>
    <w:rsid w:val="00C13C8C"/>
    <w:rsid w:val="00C141D7"/>
    <w:rsid w:val="00C1454D"/>
    <w:rsid w:val="00C15180"/>
    <w:rsid w:val="00C157E9"/>
    <w:rsid w:val="00C16714"/>
    <w:rsid w:val="00C172F0"/>
    <w:rsid w:val="00C17635"/>
    <w:rsid w:val="00C20782"/>
    <w:rsid w:val="00C219C8"/>
    <w:rsid w:val="00C2233F"/>
    <w:rsid w:val="00C22A83"/>
    <w:rsid w:val="00C22B41"/>
    <w:rsid w:val="00C23108"/>
    <w:rsid w:val="00C24344"/>
    <w:rsid w:val="00C24E5A"/>
    <w:rsid w:val="00C250E2"/>
    <w:rsid w:val="00C31D3D"/>
    <w:rsid w:val="00C327AF"/>
    <w:rsid w:val="00C32AC6"/>
    <w:rsid w:val="00C33188"/>
    <w:rsid w:val="00C33BED"/>
    <w:rsid w:val="00C341EB"/>
    <w:rsid w:val="00C342F3"/>
    <w:rsid w:val="00C347BB"/>
    <w:rsid w:val="00C35B33"/>
    <w:rsid w:val="00C368F2"/>
    <w:rsid w:val="00C36C7B"/>
    <w:rsid w:val="00C3745D"/>
    <w:rsid w:val="00C37A93"/>
    <w:rsid w:val="00C407E6"/>
    <w:rsid w:val="00C40A2E"/>
    <w:rsid w:val="00C41F92"/>
    <w:rsid w:val="00C43D43"/>
    <w:rsid w:val="00C44429"/>
    <w:rsid w:val="00C44764"/>
    <w:rsid w:val="00C45290"/>
    <w:rsid w:val="00C456B5"/>
    <w:rsid w:val="00C4727A"/>
    <w:rsid w:val="00C47789"/>
    <w:rsid w:val="00C47FD3"/>
    <w:rsid w:val="00C50705"/>
    <w:rsid w:val="00C51193"/>
    <w:rsid w:val="00C51404"/>
    <w:rsid w:val="00C521E3"/>
    <w:rsid w:val="00C52687"/>
    <w:rsid w:val="00C5353D"/>
    <w:rsid w:val="00C53878"/>
    <w:rsid w:val="00C538B5"/>
    <w:rsid w:val="00C53AF5"/>
    <w:rsid w:val="00C541C5"/>
    <w:rsid w:val="00C5475C"/>
    <w:rsid w:val="00C558E4"/>
    <w:rsid w:val="00C61393"/>
    <w:rsid w:val="00C6160F"/>
    <w:rsid w:val="00C61695"/>
    <w:rsid w:val="00C616B8"/>
    <w:rsid w:val="00C629CD"/>
    <w:rsid w:val="00C633CE"/>
    <w:rsid w:val="00C63F8D"/>
    <w:rsid w:val="00C646E8"/>
    <w:rsid w:val="00C6490B"/>
    <w:rsid w:val="00C65861"/>
    <w:rsid w:val="00C674D6"/>
    <w:rsid w:val="00C7048B"/>
    <w:rsid w:val="00C706DF"/>
    <w:rsid w:val="00C70A87"/>
    <w:rsid w:val="00C70C3C"/>
    <w:rsid w:val="00C72F6F"/>
    <w:rsid w:val="00C748D9"/>
    <w:rsid w:val="00C7498C"/>
    <w:rsid w:val="00C74BAC"/>
    <w:rsid w:val="00C74C35"/>
    <w:rsid w:val="00C766A1"/>
    <w:rsid w:val="00C77000"/>
    <w:rsid w:val="00C777CA"/>
    <w:rsid w:val="00C80004"/>
    <w:rsid w:val="00C801B9"/>
    <w:rsid w:val="00C808C9"/>
    <w:rsid w:val="00C80E24"/>
    <w:rsid w:val="00C82D08"/>
    <w:rsid w:val="00C830BC"/>
    <w:rsid w:val="00C83329"/>
    <w:rsid w:val="00C835D8"/>
    <w:rsid w:val="00C83C36"/>
    <w:rsid w:val="00C877B6"/>
    <w:rsid w:val="00C901EF"/>
    <w:rsid w:val="00C91574"/>
    <w:rsid w:val="00C91616"/>
    <w:rsid w:val="00C918DA"/>
    <w:rsid w:val="00C946A1"/>
    <w:rsid w:val="00C950E5"/>
    <w:rsid w:val="00C95DFD"/>
    <w:rsid w:val="00C963DE"/>
    <w:rsid w:val="00C964E1"/>
    <w:rsid w:val="00CA0231"/>
    <w:rsid w:val="00CA0904"/>
    <w:rsid w:val="00CA0928"/>
    <w:rsid w:val="00CA109F"/>
    <w:rsid w:val="00CA2B50"/>
    <w:rsid w:val="00CA2E97"/>
    <w:rsid w:val="00CA31B6"/>
    <w:rsid w:val="00CA4B1E"/>
    <w:rsid w:val="00CA5E4A"/>
    <w:rsid w:val="00CA6D6E"/>
    <w:rsid w:val="00CB240B"/>
    <w:rsid w:val="00CB48CA"/>
    <w:rsid w:val="00CB49D2"/>
    <w:rsid w:val="00CB4C2A"/>
    <w:rsid w:val="00CB65C9"/>
    <w:rsid w:val="00CB7E07"/>
    <w:rsid w:val="00CB7E1B"/>
    <w:rsid w:val="00CC0061"/>
    <w:rsid w:val="00CC086D"/>
    <w:rsid w:val="00CC14C0"/>
    <w:rsid w:val="00CC171C"/>
    <w:rsid w:val="00CC1861"/>
    <w:rsid w:val="00CC1AAF"/>
    <w:rsid w:val="00CC2635"/>
    <w:rsid w:val="00CC3DE0"/>
    <w:rsid w:val="00CC4432"/>
    <w:rsid w:val="00CC4777"/>
    <w:rsid w:val="00CC4789"/>
    <w:rsid w:val="00CC63FD"/>
    <w:rsid w:val="00CC6845"/>
    <w:rsid w:val="00CC7A39"/>
    <w:rsid w:val="00CC7AFC"/>
    <w:rsid w:val="00CC7ED6"/>
    <w:rsid w:val="00CD0944"/>
    <w:rsid w:val="00CD2539"/>
    <w:rsid w:val="00CD2F75"/>
    <w:rsid w:val="00CD3701"/>
    <w:rsid w:val="00CD4F1F"/>
    <w:rsid w:val="00CD4FB8"/>
    <w:rsid w:val="00CD5371"/>
    <w:rsid w:val="00CD553F"/>
    <w:rsid w:val="00CD6080"/>
    <w:rsid w:val="00CD665D"/>
    <w:rsid w:val="00CD72E3"/>
    <w:rsid w:val="00CE0995"/>
    <w:rsid w:val="00CE0DBE"/>
    <w:rsid w:val="00CE41CA"/>
    <w:rsid w:val="00CE42D2"/>
    <w:rsid w:val="00CE49A0"/>
    <w:rsid w:val="00CE4D9C"/>
    <w:rsid w:val="00CE5918"/>
    <w:rsid w:val="00CE5B61"/>
    <w:rsid w:val="00CF0C52"/>
    <w:rsid w:val="00CF1196"/>
    <w:rsid w:val="00CF1DCD"/>
    <w:rsid w:val="00CF1E03"/>
    <w:rsid w:val="00CF3F12"/>
    <w:rsid w:val="00CF4544"/>
    <w:rsid w:val="00CF45F7"/>
    <w:rsid w:val="00CF5DCA"/>
    <w:rsid w:val="00CF5FF9"/>
    <w:rsid w:val="00CF6091"/>
    <w:rsid w:val="00CF612D"/>
    <w:rsid w:val="00CF635C"/>
    <w:rsid w:val="00D0193E"/>
    <w:rsid w:val="00D019A7"/>
    <w:rsid w:val="00D02607"/>
    <w:rsid w:val="00D03075"/>
    <w:rsid w:val="00D033BB"/>
    <w:rsid w:val="00D037A4"/>
    <w:rsid w:val="00D0466C"/>
    <w:rsid w:val="00D04CE4"/>
    <w:rsid w:val="00D05494"/>
    <w:rsid w:val="00D055CD"/>
    <w:rsid w:val="00D06761"/>
    <w:rsid w:val="00D06CF0"/>
    <w:rsid w:val="00D06D29"/>
    <w:rsid w:val="00D07851"/>
    <w:rsid w:val="00D10105"/>
    <w:rsid w:val="00D109B1"/>
    <w:rsid w:val="00D11274"/>
    <w:rsid w:val="00D1431F"/>
    <w:rsid w:val="00D14C55"/>
    <w:rsid w:val="00D169B5"/>
    <w:rsid w:val="00D16A10"/>
    <w:rsid w:val="00D1708A"/>
    <w:rsid w:val="00D17590"/>
    <w:rsid w:val="00D17607"/>
    <w:rsid w:val="00D206AA"/>
    <w:rsid w:val="00D20E02"/>
    <w:rsid w:val="00D21FED"/>
    <w:rsid w:val="00D2278F"/>
    <w:rsid w:val="00D22BFF"/>
    <w:rsid w:val="00D237AE"/>
    <w:rsid w:val="00D2389A"/>
    <w:rsid w:val="00D2513E"/>
    <w:rsid w:val="00D27C51"/>
    <w:rsid w:val="00D27C6E"/>
    <w:rsid w:val="00D27D39"/>
    <w:rsid w:val="00D32159"/>
    <w:rsid w:val="00D34827"/>
    <w:rsid w:val="00D36303"/>
    <w:rsid w:val="00D363AB"/>
    <w:rsid w:val="00D36A9A"/>
    <w:rsid w:val="00D375E5"/>
    <w:rsid w:val="00D3781E"/>
    <w:rsid w:val="00D42BE7"/>
    <w:rsid w:val="00D430DF"/>
    <w:rsid w:val="00D453E7"/>
    <w:rsid w:val="00D45736"/>
    <w:rsid w:val="00D45ABE"/>
    <w:rsid w:val="00D45DD8"/>
    <w:rsid w:val="00D46A80"/>
    <w:rsid w:val="00D46BEF"/>
    <w:rsid w:val="00D470BB"/>
    <w:rsid w:val="00D4730A"/>
    <w:rsid w:val="00D47872"/>
    <w:rsid w:val="00D5260A"/>
    <w:rsid w:val="00D5267D"/>
    <w:rsid w:val="00D52ACA"/>
    <w:rsid w:val="00D52BC7"/>
    <w:rsid w:val="00D52CD0"/>
    <w:rsid w:val="00D52FEA"/>
    <w:rsid w:val="00D53053"/>
    <w:rsid w:val="00D536D1"/>
    <w:rsid w:val="00D53988"/>
    <w:rsid w:val="00D54455"/>
    <w:rsid w:val="00D54B20"/>
    <w:rsid w:val="00D55ACE"/>
    <w:rsid w:val="00D563F9"/>
    <w:rsid w:val="00D564AC"/>
    <w:rsid w:val="00D57E82"/>
    <w:rsid w:val="00D60D70"/>
    <w:rsid w:val="00D613CB"/>
    <w:rsid w:val="00D61D70"/>
    <w:rsid w:val="00D632F2"/>
    <w:rsid w:val="00D63313"/>
    <w:rsid w:val="00D63FE6"/>
    <w:rsid w:val="00D64A0C"/>
    <w:rsid w:val="00D672E5"/>
    <w:rsid w:val="00D67525"/>
    <w:rsid w:val="00D70146"/>
    <w:rsid w:val="00D70EA0"/>
    <w:rsid w:val="00D7260F"/>
    <w:rsid w:val="00D737C3"/>
    <w:rsid w:val="00D73E9B"/>
    <w:rsid w:val="00D73F40"/>
    <w:rsid w:val="00D753F9"/>
    <w:rsid w:val="00D758B7"/>
    <w:rsid w:val="00D75A4E"/>
    <w:rsid w:val="00D7635D"/>
    <w:rsid w:val="00D76DD9"/>
    <w:rsid w:val="00D771A9"/>
    <w:rsid w:val="00D829E5"/>
    <w:rsid w:val="00D831AF"/>
    <w:rsid w:val="00D83213"/>
    <w:rsid w:val="00D841C7"/>
    <w:rsid w:val="00D84442"/>
    <w:rsid w:val="00D84CCC"/>
    <w:rsid w:val="00D86A72"/>
    <w:rsid w:val="00D86F55"/>
    <w:rsid w:val="00D86FCA"/>
    <w:rsid w:val="00D90AF2"/>
    <w:rsid w:val="00D90F3F"/>
    <w:rsid w:val="00D91A6E"/>
    <w:rsid w:val="00D9217E"/>
    <w:rsid w:val="00D921BE"/>
    <w:rsid w:val="00D9247D"/>
    <w:rsid w:val="00D956B7"/>
    <w:rsid w:val="00D95843"/>
    <w:rsid w:val="00D95AC1"/>
    <w:rsid w:val="00DA0EC7"/>
    <w:rsid w:val="00DA13E8"/>
    <w:rsid w:val="00DA24CE"/>
    <w:rsid w:val="00DA2AED"/>
    <w:rsid w:val="00DA3220"/>
    <w:rsid w:val="00DA322E"/>
    <w:rsid w:val="00DA4AC3"/>
    <w:rsid w:val="00DA4CA5"/>
    <w:rsid w:val="00DA5F4E"/>
    <w:rsid w:val="00DA7C30"/>
    <w:rsid w:val="00DA7DEF"/>
    <w:rsid w:val="00DB1811"/>
    <w:rsid w:val="00DB2258"/>
    <w:rsid w:val="00DB25DE"/>
    <w:rsid w:val="00DB3248"/>
    <w:rsid w:val="00DB45AB"/>
    <w:rsid w:val="00DB4864"/>
    <w:rsid w:val="00DB4A72"/>
    <w:rsid w:val="00DB740C"/>
    <w:rsid w:val="00DB76BB"/>
    <w:rsid w:val="00DB796A"/>
    <w:rsid w:val="00DB7AAC"/>
    <w:rsid w:val="00DB7FBA"/>
    <w:rsid w:val="00DC1136"/>
    <w:rsid w:val="00DC212F"/>
    <w:rsid w:val="00DC42C4"/>
    <w:rsid w:val="00DC4869"/>
    <w:rsid w:val="00DC5430"/>
    <w:rsid w:val="00DC751A"/>
    <w:rsid w:val="00DC7C77"/>
    <w:rsid w:val="00DD0271"/>
    <w:rsid w:val="00DD058B"/>
    <w:rsid w:val="00DD0C6E"/>
    <w:rsid w:val="00DD11D2"/>
    <w:rsid w:val="00DD1975"/>
    <w:rsid w:val="00DD21A9"/>
    <w:rsid w:val="00DD2206"/>
    <w:rsid w:val="00DD2BE1"/>
    <w:rsid w:val="00DD51F6"/>
    <w:rsid w:val="00DD627B"/>
    <w:rsid w:val="00DD66A7"/>
    <w:rsid w:val="00DD7544"/>
    <w:rsid w:val="00DD7BC1"/>
    <w:rsid w:val="00DE2C77"/>
    <w:rsid w:val="00DE3D08"/>
    <w:rsid w:val="00DE40F1"/>
    <w:rsid w:val="00DE7AAD"/>
    <w:rsid w:val="00DF1255"/>
    <w:rsid w:val="00DF1FCD"/>
    <w:rsid w:val="00DF2485"/>
    <w:rsid w:val="00DF27A5"/>
    <w:rsid w:val="00DF28CD"/>
    <w:rsid w:val="00DF3C94"/>
    <w:rsid w:val="00DF44C2"/>
    <w:rsid w:val="00DF4DAD"/>
    <w:rsid w:val="00DF5CD6"/>
    <w:rsid w:val="00DF5ED5"/>
    <w:rsid w:val="00DF7238"/>
    <w:rsid w:val="00DF7CED"/>
    <w:rsid w:val="00E004C2"/>
    <w:rsid w:val="00E00803"/>
    <w:rsid w:val="00E00C64"/>
    <w:rsid w:val="00E00E38"/>
    <w:rsid w:val="00E010C5"/>
    <w:rsid w:val="00E01D6C"/>
    <w:rsid w:val="00E02DCC"/>
    <w:rsid w:val="00E02F43"/>
    <w:rsid w:val="00E03CD6"/>
    <w:rsid w:val="00E03FC9"/>
    <w:rsid w:val="00E03FD6"/>
    <w:rsid w:val="00E0482A"/>
    <w:rsid w:val="00E04E2B"/>
    <w:rsid w:val="00E0523D"/>
    <w:rsid w:val="00E052A7"/>
    <w:rsid w:val="00E0543C"/>
    <w:rsid w:val="00E071B2"/>
    <w:rsid w:val="00E07D1D"/>
    <w:rsid w:val="00E1098F"/>
    <w:rsid w:val="00E1110F"/>
    <w:rsid w:val="00E12B8C"/>
    <w:rsid w:val="00E130A2"/>
    <w:rsid w:val="00E13B80"/>
    <w:rsid w:val="00E14CBD"/>
    <w:rsid w:val="00E14D55"/>
    <w:rsid w:val="00E1520F"/>
    <w:rsid w:val="00E160B7"/>
    <w:rsid w:val="00E16353"/>
    <w:rsid w:val="00E16CDC"/>
    <w:rsid w:val="00E16EF4"/>
    <w:rsid w:val="00E17993"/>
    <w:rsid w:val="00E20187"/>
    <w:rsid w:val="00E21783"/>
    <w:rsid w:val="00E22C53"/>
    <w:rsid w:val="00E236E6"/>
    <w:rsid w:val="00E23E75"/>
    <w:rsid w:val="00E24E4E"/>
    <w:rsid w:val="00E26DF0"/>
    <w:rsid w:val="00E27C22"/>
    <w:rsid w:val="00E30F5C"/>
    <w:rsid w:val="00E31658"/>
    <w:rsid w:val="00E324CD"/>
    <w:rsid w:val="00E34A1B"/>
    <w:rsid w:val="00E3533C"/>
    <w:rsid w:val="00E357EE"/>
    <w:rsid w:val="00E35EEB"/>
    <w:rsid w:val="00E37C11"/>
    <w:rsid w:val="00E40C83"/>
    <w:rsid w:val="00E41EEC"/>
    <w:rsid w:val="00E41F65"/>
    <w:rsid w:val="00E42F9F"/>
    <w:rsid w:val="00E43613"/>
    <w:rsid w:val="00E43938"/>
    <w:rsid w:val="00E43946"/>
    <w:rsid w:val="00E447B6"/>
    <w:rsid w:val="00E456C1"/>
    <w:rsid w:val="00E45DDB"/>
    <w:rsid w:val="00E460E2"/>
    <w:rsid w:val="00E46528"/>
    <w:rsid w:val="00E4740C"/>
    <w:rsid w:val="00E50282"/>
    <w:rsid w:val="00E50466"/>
    <w:rsid w:val="00E50658"/>
    <w:rsid w:val="00E510AF"/>
    <w:rsid w:val="00E537F5"/>
    <w:rsid w:val="00E54928"/>
    <w:rsid w:val="00E55B0C"/>
    <w:rsid w:val="00E55E11"/>
    <w:rsid w:val="00E563DA"/>
    <w:rsid w:val="00E56804"/>
    <w:rsid w:val="00E574D0"/>
    <w:rsid w:val="00E61C06"/>
    <w:rsid w:val="00E624A2"/>
    <w:rsid w:val="00E62562"/>
    <w:rsid w:val="00E6342B"/>
    <w:rsid w:val="00E64BB2"/>
    <w:rsid w:val="00E65C4B"/>
    <w:rsid w:val="00E66833"/>
    <w:rsid w:val="00E67E26"/>
    <w:rsid w:val="00E70B25"/>
    <w:rsid w:val="00E70F23"/>
    <w:rsid w:val="00E711E0"/>
    <w:rsid w:val="00E741A6"/>
    <w:rsid w:val="00E748F8"/>
    <w:rsid w:val="00E75363"/>
    <w:rsid w:val="00E7589E"/>
    <w:rsid w:val="00E762B3"/>
    <w:rsid w:val="00E762C6"/>
    <w:rsid w:val="00E7763F"/>
    <w:rsid w:val="00E805A8"/>
    <w:rsid w:val="00E81502"/>
    <w:rsid w:val="00E81D44"/>
    <w:rsid w:val="00E820CA"/>
    <w:rsid w:val="00E83A7C"/>
    <w:rsid w:val="00E84D56"/>
    <w:rsid w:val="00E85546"/>
    <w:rsid w:val="00E86DB8"/>
    <w:rsid w:val="00E876CA"/>
    <w:rsid w:val="00E87BB6"/>
    <w:rsid w:val="00E9379A"/>
    <w:rsid w:val="00E94999"/>
    <w:rsid w:val="00E9499E"/>
    <w:rsid w:val="00E95D51"/>
    <w:rsid w:val="00E95D9D"/>
    <w:rsid w:val="00E978E8"/>
    <w:rsid w:val="00EA030B"/>
    <w:rsid w:val="00EA1D20"/>
    <w:rsid w:val="00EA21AF"/>
    <w:rsid w:val="00EA3E0F"/>
    <w:rsid w:val="00EA5495"/>
    <w:rsid w:val="00EA5803"/>
    <w:rsid w:val="00EA5FEF"/>
    <w:rsid w:val="00EA62C2"/>
    <w:rsid w:val="00EA6F7A"/>
    <w:rsid w:val="00EA7509"/>
    <w:rsid w:val="00EA7897"/>
    <w:rsid w:val="00EA7919"/>
    <w:rsid w:val="00EA79BC"/>
    <w:rsid w:val="00EB179B"/>
    <w:rsid w:val="00EB18FB"/>
    <w:rsid w:val="00EB20A5"/>
    <w:rsid w:val="00EB2209"/>
    <w:rsid w:val="00EB23D2"/>
    <w:rsid w:val="00EB2514"/>
    <w:rsid w:val="00EB26E9"/>
    <w:rsid w:val="00EB2DE7"/>
    <w:rsid w:val="00EB4080"/>
    <w:rsid w:val="00EB45EB"/>
    <w:rsid w:val="00EB46A7"/>
    <w:rsid w:val="00EB4BEF"/>
    <w:rsid w:val="00EB5C12"/>
    <w:rsid w:val="00EB604F"/>
    <w:rsid w:val="00EC1180"/>
    <w:rsid w:val="00EC1679"/>
    <w:rsid w:val="00EC18E8"/>
    <w:rsid w:val="00EC1A32"/>
    <w:rsid w:val="00EC203F"/>
    <w:rsid w:val="00EC29D4"/>
    <w:rsid w:val="00EC3385"/>
    <w:rsid w:val="00EC3675"/>
    <w:rsid w:val="00EC3C6C"/>
    <w:rsid w:val="00EC46F6"/>
    <w:rsid w:val="00EC527C"/>
    <w:rsid w:val="00EC6D4E"/>
    <w:rsid w:val="00EC75C7"/>
    <w:rsid w:val="00EC77BC"/>
    <w:rsid w:val="00ED0F28"/>
    <w:rsid w:val="00ED1A58"/>
    <w:rsid w:val="00ED207E"/>
    <w:rsid w:val="00ED57BE"/>
    <w:rsid w:val="00ED678D"/>
    <w:rsid w:val="00ED7969"/>
    <w:rsid w:val="00EE23E7"/>
    <w:rsid w:val="00EE271A"/>
    <w:rsid w:val="00EE35BD"/>
    <w:rsid w:val="00EE3F63"/>
    <w:rsid w:val="00EE4820"/>
    <w:rsid w:val="00EE57B4"/>
    <w:rsid w:val="00EE5BE7"/>
    <w:rsid w:val="00EE6C23"/>
    <w:rsid w:val="00EE6ED0"/>
    <w:rsid w:val="00EE7603"/>
    <w:rsid w:val="00EF01F9"/>
    <w:rsid w:val="00EF0555"/>
    <w:rsid w:val="00EF0A7E"/>
    <w:rsid w:val="00EF114A"/>
    <w:rsid w:val="00EF15DE"/>
    <w:rsid w:val="00EF2163"/>
    <w:rsid w:val="00EF23CB"/>
    <w:rsid w:val="00EF45B3"/>
    <w:rsid w:val="00EF4961"/>
    <w:rsid w:val="00EF563A"/>
    <w:rsid w:val="00EF6039"/>
    <w:rsid w:val="00EF668F"/>
    <w:rsid w:val="00EF6C2B"/>
    <w:rsid w:val="00EF6EE2"/>
    <w:rsid w:val="00EF7455"/>
    <w:rsid w:val="00F0027D"/>
    <w:rsid w:val="00F00DEF"/>
    <w:rsid w:val="00F011BD"/>
    <w:rsid w:val="00F0160C"/>
    <w:rsid w:val="00F02E35"/>
    <w:rsid w:val="00F03223"/>
    <w:rsid w:val="00F04228"/>
    <w:rsid w:val="00F06558"/>
    <w:rsid w:val="00F06851"/>
    <w:rsid w:val="00F07CE8"/>
    <w:rsid w:val="00F07E94"/>
    <w:rsid w:val="00F11219"/>
    <w:rsid w:val="00F11328"/>
    <w:rsid w:val="00F11A07"/>
    <w:rsid w:val="00F13B70"/>
    <w:rsid w:val="00F13C85"/>
    <w:rsid w:val="00F144D5"/>
    <w:rsid w:val="00F154F8"/>
    <w:rsid w:val="00F16DBD"/>
    <w:rsid w:val="00F17F2D"/>
    <w:rsid w:val="00F20DA5"/>
    <w:rsid w:val="00F21D14"/>
    <w:rsid w:val="00F2299D"/>
    <w:rsid w:val="00F22E85"/>
    <w:rsid w:val="00F2394A"/>
    <w:rsid w:val="00F248C4"/>
    <w:rsid w:val="00F24E90"/>
    <w:rsid w:val="00F27062"/>
    <w:rsid w:val="00F27280"/>
    <w:rsid w:val="00F31FA3"/>
    <w:rsid w:val="00F3202B"/>
    <w:rsid w:val="00F333EC"/>
    <w:rsid w:val="00F3414F"/>
    <w:rsid w:val="00F3494C"/>
    <w:rsid w:val="00F34F2C"/>
    <w:rsid w:val="00F35F52"/>
    <w:rsid w:val="00F37062"/>
    <w:rsid w:val="00F37870"/>
    <w:rsid w:val="00F37EB3"/>
    <w:rsid w:val="00F4056E"/>
    <w:rsid w:val="00F4065A"/>
    <w:rsid w:val="00F40AE8"/>
    <w:rsid w:val="00F412ED"/>
    <w:rsid w:val="00F44C50"/>
    <w:rsid w:val="00F453B0"/>
    <w:rsid w:val="00F4714B"/>
    <w:rsid w:val="00F50CC2"/>
    <w:rsid w:val="00F51445"/>
    <w:rsid w:val="00F54A4D"/>
    <w:rsid w:val="00F5523F"/>
    <w:rsid w:val="00F55BC4"/>
    <w:rsid w:val="00F56E3F"/>
    <w:rsid w:val="00F60CAC"/>
    <w:rsid w:val="00F6245B"/>
    <w:rsid w:val="00F62A92"/>
    <w:rsid w:val="00F65A74"/>
    <w:rsid w:val="00F65D53"/>
    <w:rsid w:val="00F66241"/>
    <w:rsid w:val="00F67414"/>
    <w:rsid w:val="00F67798"/>
    <w:rsid w:val="00F678EE"/>
    <w:rsid w:val="00F71BE1"/>
    <w:rsid w:val="00F720FC"/>
    <w:rsid w:val="00F7273D"/>
    <w:rsid w:val="00F72A61"/>
    <w:rsid w:val="00F74D35"/>
    <w:rsid w:val="00F74E90"/>
    <w:rsid w:val="00F75836"/>
    <w:rsid w:val="00F77BF5"/>
    <w:rsid w:val="00F80EA1"/>
    <w:rsid w:val="00F814D1"/>
    <w:rsid w:val="00F821FE"/>
    <w:rsid w:val="00F822F2"/>
    <w:rsid w:val="00F82BBD"/>
    <w:rsid w:val="00F839F8"/>
    <w:rsid w:val="00F859D4"/>
    <w:rsid w:val="00F87DE5"/>
    <w:rsid w:val="00F91DC3"/>
    <w:rsid w:val="00F91EFA"/>
    <w:rsid w:val="00F91F99"/>
    <w:rsid w:val="00F9244F"/>
    <w:rsid w:val="00F92D42"/>
    <w:rsid w:val="00F92E9F"/>
    <w:rsid w:val="00F931AC"/>
    <w:rsid w:val="00F9339B"/>
    <w:rsid w:val="00F94FBB"/>
    <w:rsid w:val="00F95B58"/>
    <w:rsid w:val="00F97422"/>
    <w:rsid w:val="00F977AF"/>
    <w:rsid w:val="00FA04EA"/>
    <w:rsid w:val="00FA0DAD"/>
    <w:rsid w:val="00FA1A96"/>
    <w:rsid w:val="00FA1C99"/>
    <w:rsid w:val="00FA1EBD"/>
    <w:rsid w:val="00FA205D"/>
    <w:rsid w:val="00FA280B"/>
    <w:rsid w:val="00FA3DEB"/>
    <w:rsid w:val="00FA5314"/>
    <w:rsid w:val="00FA5534"/>
    <w:rsid w:val="00FA5F93"/>
    <w:rsid w:val="00FA601A"/>
    <w:rsid w:val="00FA696C"/>
    <w:rsid w:val="00FA6984"/>
    <w:rsid w:val="00FA71E6"/>
    <w:rsid w:val="00FA777D"/>
    <w:rsid w:val="00FA7B92"/>
    <w:rsid w:val="00FB0EC7"/>
    <w:rsid w:val="00FB15C8"/>
    <w:rsid w:val="00FB1919"/>
    <w:rsid w:val="00FB1AF5"/>
    <w:rsid w:val="00FB422D"/>
    <w:rsid w:val="00FB65EC"/>
    <w:rsid w:val="00FC0475"/>
    <w:rsid w:val="00FC06EA"/>
    <w:rsid w:val="00FC16D9"/>
    <w:rsid w:val="00FC1D2C"/>
    <w:rsid w:val="00FC2746"/>
    <w:rsid w:val="00FC278F"/>
    <w:rsid w:val="00FC355F"/>
    <w:rsid w:val="00FC3F72"/>
    <w:rsid w:val="00FC49E7"/>
    <w:rsid w:val="00FC576E"/>
    <w:rsid w:val="00FC5EA9"/>
    <w:rsid w:val="00FC70D7"/>
    <w:rsid w:val="00FC79BC"/>
    <w:rsid w:val="00FD010E"/>
    <w:rsid w:val="00FD1013"/>
    <w:rsid w:val="00FD13F1"/>
    <w:rsid w:val="00FD1783"/>
    <w:rsid w:val="00FD308C"/>
    <w:rsid w:val="00FD3340"/>
    <w:rsid w:val="00FD4303"/>
    <w:rsid w:val="00FD4EBD"/>
    <w:rsid w:val="00FD65D2"/>
    <w:rsid w:val="00FD6CF2"/>
    <w:rsid w:val="00FD6CF5"/>
    <w:rsid w:val="00FD71B8"/>
    <w:rsid w:val="00FD750D"/>
    <w:rsid w:val="00FD7C1C"/>
    <w:rsid w:val="00FE01C5"/>
    <w:rsid w:val="00FE1490"/>
    <w:rsid w:val="00FE2908"/>
    <w:rsid w:val="00FE35EE"/>
    <w:rsid w:val="00FE42E8"/>
    <w:rsid w:val="00FE4E0A"/>
    <w:rsid w:val="00FE6713"/>
    <w:rsid w:val="00FE7DD6"/>
    <w:rsid w:val="00FF0613"/>
    <w:rsid w:val="00FF10DB"/>
    <w:rsid w:val="00FF221D"/>
    <w:rsid w:val="00FF232B"/>
    <w:rsid w:val="00FF2F41"/>
    <w:rsid w:val="00FF351E"/>
    <w:rsid w:val="00FF35A5"/>
    <w:rsid w:val="00FF4A91"/>
    <w:rsid w:val="00FF6C17"/>
    <w:rsid w:val="00FF7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6CDC"/>
    <w:pPr>
      <w:keepNext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tabs>
        <w:tab w:val="left" w:pos="8222"/>
      </w:tabs>
      <w:jc w:val="both"/>
      <w:outlineLvl w:val="0"/>
    </w:pPr>
    <w:rPr>
      <w:noProof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44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AB449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B44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44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49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16CD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16C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16CDC"/>
    <w:rPr>
      <w:rFonts w:ascii="Times New Roman" w:eastAsia="Times New Roman" w:hAnsi="Times New Roman" w:cs="Times New Roman"/>
      <w:noProof/>
      <w:sz w:val="24"/>
      <w:szCs w:val="20"/>
      <w:lang w:val="en-US" w:eastAsia="ru-RU"/>
    </w:rPr>
  </w:style>
  <w:style w:type="paragraph" w:styleId="HTML">
    <w:name w:val="HTML Preformatted"/>
    <w:basedOn w:val="a"/>
    <w:link w:val="HTML0"/>
    <w:rsid w:val="00E16C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E16CDC"/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13</Pages>
  <Words>5011</Words>
  <Characters>28564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Дуденко Ю.А.</cp:lastModifiedBy>
  <cp:revision>6</cp:revision>
  <cp:lastPrinted>2012-10-23T07:08:00Z</cp:lastPrinted>
  <dcterms:created xsi:type="dcterms:W3CDTF">2012-10-23T04:17:00Z</dcterms:created>
  <dcterms:modified xsi:type="dcterms:W3CDTF">2012-10-24T03:54:00Z</dcterms:modified>
</cp:coreProperties>
</file>