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9" w:rsidRPr="00C353C4" w:rsidRDefault="008B53E9" w:rsidP="008F43FB">
      <w:pPr>
        <w:pStyle w:val="a5"/>
        <w:ind w:left="-374" w:right="-374"/>
        <w:rPr>
          <w:color w:val="000080"/>
          <w:sz w:val="24"/>
        </w:rPr>
      </w:pPr>
      <w:permStart w:id="0" w:edGrp="everyone"/>
      <w:permEnd w:id="0"/>
    </w:p>
    <w:p w:rsidR="008F43FB" w:rsidRDefault="00206ABE" w:rsidP="008F43FB">
      <w:pPr>
        <w:pStyle w:val="a5"/>
        <w:ind w:left="-374" w:right="-374"/>
        <w:rPr>
          <w:sz w:val="24"/>
        </w:rPr>
      </w:pPr>
      <w:r w:rsidRPr="00206ABE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5.5pt">
            <v:imagedata r:id="rId7" o:title="Герб настоящий 1"/>
          </v:shape>
        </w:pict>
      </w:r>
    </w:p>
    <w:p w:rsidR="004D2C59" w:rsidRPr="004D2C59" w:rsidRDefault="004D2C59" w:rsidP="008F43FB">
      <w:pPr>
        <w:pStyle w:val="a5"/>
        <w:ind w:left="-374" w:right="-374"/>
        <w:rPr>
          <w:sz w:val="24"/>
        </w:rPr>
      </w:pPr>
    </w:p>
    <w:p w:rsidR="008F43FB" w:rsidRPr="004D2C59" w:rsidRDefault="008F43FB" w:rsidP="008F43FB">
      <w:pPr>
        <w:jc w:val="center"/>
        <w:rPr>
          <w:b/>
          <w:color w:val="auto"/>
          <w:spacing w:val="20"/>
        </w:rPr>
      </w:pPr>
      <w:r w:rsidRPr="004D2C59">
        <w:rPr>
          <w:b/>
          <w:color w:val="auto"/>
          <w:spacing w:val="20"/>
        </w:rPr>
        <w:t>РОССИЙСКАЯ  ФЕДЕРАЦИЯ</w:t>
      </w:r>
    </w:p>
    <w:p w:rsidR="00CE60E7" w:rsidRPr="004D2C59" w:rsidRDefault="00CE60E7" w:rsidP="008F43FB">
      <w:pPr>
        <w:jc w:val="center"/>
        <w:rPr>
          <w:color w:val="auto"/>
          <w:spacing w:val="20"/>
        </w:rPr>
      </w:pPr>
      <w:r w:rsidRPr="004D2C59">
        <w:rPr>
          <w:color w:val="auto"/>
          <w:spacing w:val="20"/>
        </w:rPr>
        <w:t>КРАСНОЯРСКИЙ КРАЙ</w:t>
      </w:r>
    </w:p>
    <w:p w:rsidR="008F43FB" w:rsidRPr="004D2C59" w:rsidRDefault="008F43FB" w:rsidP="008F43FB">
      <w:pPr>
        <w:jc w:val="center"/>
        <w:rPr>
          <w:color w:val="auto"/>
          <w:spacing w:val="20"/>
        </w:rPr>
      </w:pPr>
      <w:r w:rsidRPr="004D2C59">
        <w:rPr>
          <w:color w:val="auto"/>
          <w:spacing w:val="20"/>
        </w:rPr>
        <w:t>ТАЙМЫРСКИЙ ДОЛГАНО-НЕНЕЦКИЙ МУНИЦИПАЛЬНЫЙ РАЙОН</w:t>
      </w:r>
    </w:p>
    <w:p w:rsidR="008F43FB" w:rsidRDefault="008F43FB" w:rsidP="008F43FB">
      <w:pPr>
        <w:suppressAutoHyphens/>
        <w:jc w:val="center"/>
        <w:rPr>
          <w:b/>
          <w:color w:val="auto"/>
          <w:spacing w:val="20"/>
        </w:rPr>
      </w:pPr>
      <w:r w:rsidRPr="004D2C59">
        <w:rPr>
          <w:b/>
          <w:color w:val="auto"/>
          <w:spacing w:val="20"/>
        </w:rPr>
        <w:t>АДМИНИСТРАЦИЯ СЕЛЬСКОГО ПОСЕЛЕНИЯ ХАТАНГА</w:t>
      </w:r>
    </w:p>
    <w:p w:rsidR="004D2C59" w:rsidRDefault="004D2C59" w:rsidP="008F43FB">
      <w:pPr>
        <w:suppressAutoHyphens/>
        <w:jc w:val="center"/>
        <w:rPr>
          <w:b/>
          <w:color w:val="auto"/>
          <w:spacing w:val="20"/>
        </w:rPr>
      </w:pPr>
    </w:p>
    <w:p w:rsidR="004D2C59" w:rsidRDefault="004D2C59" w:rsidP="008F43FB">
      <w:pPr>
        <w:suppressAutoHyphens/>
        <w:jc w:val="center"/>
        <w:rPr>
          <w:b/>
          <w:color w:val="auto"/>
          <w:spacing w:val="20"/>
        </w:rPr>
      </w:pPr>
    </w:p>
    <w:p w:rsidR="004D2C59" w:rsidRPr="004D2C59" w:rsidRDefault="004D2C59" w:rsidP="008F43FB">
      <w:pPr>
        <w:suppressAutoHyphens/>
        <w:jc w:val="center"/>
        <w:rPr>
          <w:color w:val="auto"/>
        </w:rPr>
      </w:pPr>
    </w:p>
    <w:p w:rsidR="008F43FB" w:rsidRPr="004D2C59" w:rsidRDefault="008F43FB" w:rsidP="008F43FB">
      <w:pPr>
        <w:suppressAutoHyphens/>
        <w:rPr>
          <w:color w:val="auto"/>
        </w:rPr>
      </w:pPr>
    </w:p>
    <w:p w:rsidR="008F43FB" w:rsidRPr="004D2C59" w:rsidRDefault="008F43FB" w:rsidP="008F43FB">
      <w:pPr>
        <w:pStyle w:val="9"/>
        <w:suppressAutoHyphens/>
        <w:rPr>
          <w:b/>
          <w:spacing w:val="20"/>
          <w:sz w:val="24"/>
          <w:szCs w:val="24"/>
        </w:rPr>
      </w:pPr>
      <w:r w:rsidRPr="004D2C59">
        <w:rPr>
          <w:b/>
          <w:spacing w:val="20"/>
          <w:sz w:val="24"/>
          <w:szCs w:val="24"/>
        </w:rPr>
        <w:t>ПОСТАНОВЛЕНИЕ</w:t>
      </w:r>
    </w:p>
    <w:p w:rsidR="008F43FB" w:rsidRPr="00C353C4" w:rsidRDefault="008F43FB" w:rsidP="008F43FB">
      <w:pPr>
        <w:suppressAutoHyphens/>
        <w:rPr>
          <w:color w:val="000080"/>
        </w:rPr>
      </w:pPr>
    </w:p>
    <w:p w:rsidR="008F43FB" w:rsidRPr="00C353C4" w:rsidRDefault="008F43FB" w:rsidP="008F43FB">
      <w:pPr>
        <w:suppressAutoHyphens/>
        <w:rPr>
          <w:color w:val="000080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F43FB" w:rsidRPr="008D6C23">
        <w:tc>
          <w:tcPr>
            <w:tcW w:w="4785" w:type="dxa"/>
            <w:shd w:val="clear" w:color="auto" w:fill="auto"/>
          </w:tcPr>
          <w:p w:rsidR="008F43FB" w:rsidRPr="008D6C23" w:rsidRDefault="001D16A9" w:rsidP="0003351B">
            <w:pPr>
              <w:suppressAutoHyphens/>
              <w:rPr>
                <w:color w:val="auto"/>
              </w:rPr>
            </w:pPr>
            <w:r w:rsidRPr="008D6C23">
              <w:rPr>
                <w:color w:val="auto"/>
              </w:rPr>
              <w:t xml:space="preserve"> </w:t>
            </w:r>
            <w:r w:rsidR="00B26849">
              <w:rPr>
                <w:color w:val="auto"/>
              </w:rPr>
              <w:t>20.01.</w:t>
            </w:r>
            <w:r w:rsidR="00411190" w:rsidRPr="008D6C23">
              <w:rPr>
                <w:color w:val="auto"/>
              </w:rPr>
              <w:t>20</w:t>
            </w:r>
            <w:r w:rsidR="005C74ED">
              <w:rPr>
                <w:color w:val="auto"/>
              </w:rPr>
              <w:t>11</w:t>
            </w:r>
            <w:r w:rsidR="004D2C59">
              <w:rPr>
                <w:color w:val="auto"/>
              </w:rPr>
              <w:t xml:space="preserve"> г.</w:t>
            </w:r>
          </w:p>
        </w:tc>
        <w:tc>
          <w:tcPr>
            <w:tcW w:w="4786" w:type="dxa"/>
          </w:tcPr>
          <w:p w:rsidR="008F43FB" w:rsidRPr="008D6C23" w:rsidRDefault="004D2C59" w:rsidP="004D2C59">
            <w:pPr>
              <w:suppressAutoHyphens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</w:t>
            </w:r>
            <w:r w:rsidR="008F43FB" w:rsidRPr="008D6C23">
              <w:rPr>
                <w:color w:val="auto"/>
              </w:rPr>
              <w:t>№</w:t>
            </w:r>
            <w:r w:rsidR="002D644B" w:rsidRPr="008D6C23">
              <w:rPr>
                <w:color w:val="auto"/>
              </w:rPr>
              <w:t xml:space="preserve"> </w:t>
            </w:r>
            <w:r w:rsidR="001D16A9" w:rsidRPr="008D6C23">
              <w:rPr>
                <w:color w:val="auto"/>
              </w:rPr>
              <w:t xml:space="preserve"> </w:t>
            </w:r>
            <w:r w:rsidR="00D0282D">
              <w:rPr>
                <w:color w:val="auto"/>
              </w:rPr>
              <w:t>020</w:t>
            </w:r>
            <w:r w:rsidR="001D16A9" w:rsidRPr="008D6C23">
              <w:rPr>
                <w:color w:val="auto"/>
              </w:rPr>
              <w:t xml:space="preserve"> </w:t>
            </w:r>
            <w:r w:rsidR="00B3095F" w:rsidRPr="008D6C23">
              <w:rPr>
                <w:color w:val="auto"/>
              </w:rPr>
              <w:t>-</w:t>
            </w:r>
            <w:r w:rsidR="008F43FB" w:rsidRPr="008D6C23">
              <w:rPr>
                <w:color w:val="auto"/>
              </w:rPr>
              <w:t>П</w:t>
            </w:r>
          </w:p>
        </w:tc>
      </w:tr>
    </w:tbl>
    <w:p w:rsidR="00B24807" w:rsidRPr="00C353C4" w:rsidRDefault="00FB7229">
      <w:pPr>
        <w:suppressAutoHyphens/>
        <w:rPr>
          <w:color w:val="000080"/>
        </w:rPr>
      </w:pPr>
      <w:r w:rsidRPr="00C353C4">
        <w:rPr>
          <w:color w:val="000080"/>
        </w:rPr>
        <w:t xml:space="preserve">        </w:t>
      </w:r>
    </w:p>
    <w:p w:rsidR="00FB7229" w:rsidRPr="00C353C4" w:rsidRDefault="00FB7229" w:rsidP="0048484B">
      <w:pPr>
        <w:tabs>
          <w:tab w:val="right" w:pos="9355"/>
        </w:tabs>
        <w:suppressAutoHyphens/>
        <w:rPr>
          <w:color w:val="000080"/>
        </w:rPr>
      </w:pPr>
      <w:r w:rsidRPr="00C353C4">
        <w:rPr>
          <w:color w:val="000080"/>
        </w:rPr>
        <w:t xml:space="preserve">                                                                </w:t>
      </w:r>
      <w:r w:rsidR="0048484B">
        <w:rPr>
          <w:color w:val="000080"/>
        </w:rPr>
        <w:tab/>
      </w:r>
    </w:p>
    <w:p w:rsidR="00346891" w:rsidRPr="004D2C59" w:rsidRDefault="004528D3" w:rsidP="001F28AD">
      <w:pPr>
        <w:ind w:right="4306"/>
        <w:jc w:val="both"/>
        <w:rPr>
          <w:b/>
          <w:color w:val="auto"/>
        </w:rPr>
      </w:pPr>
      <w:r w:rsidRPr="004D2C59">
        <w:rPr>
          <w:b/>
          <w:color w:val="auto"/>
        </w:rPr>
        <w:t>О комиссии, осуществляющей  прием и проверку документов получателей субсидии</w:t>
      </w:r>
      <w:r w:rsidR="005C74ED">
        <w:rPr>
          <w:b/>
          <w:color w:val="auto"/>
        </w:rPr>
        <w:t xml:space="preserve"> на возмещение</w:t>
      </w:r>
      <w:r w:rsidRPr="004D2C59">
        <w:rPr>
          <w:b/>
          <w:color w:val="auto"/>
        </w:rPr>
        <w:t xml:space="preserve"> части затрат, связанных с обеспечением населения сельского поселения Хатанга основными продуктами пита</w:t>
      </w:r>
      <w:r w:rsidR="005C74ED">
        <w:rPr>
          <w:b/>
          <w:color w:val="auto"/>
        </w:rPr>
        <w:t>ния в 2011</w:t>
      </w:r>
      <w:r w:rsidRPr="004D2C59">
        <w:rPr>
          <w:b/>
          <w:color w:val="auto"/>
        </w:rPr>
        <w:t xml:space="preserve"> году</w:t>
      </w:r>
    </w:p>
    <w:p w:rsidR="00DC4D1D" w:rsidRPr="008D6C23" w:rsidRDefault="00DC4D1D" w:rsidP="00612D1F">
      <w:pPr>
        <w:pStyle w:val="a3"/>
        <w:ind w:right="3572" w:firstLine="709"/>
        <w:rPr>
          <w:color w:val="auto"/>
        </w:rPr>
      </w:pPr>
    </w:p>
    <w:p w:rsidR="00E31B3D" w:rsidRPr="008D6C23" w:rsidRDefault="00E31B3D" w:rsidP="00612D1F">
      <w:pPr>
        <w:pStyle w:val="30"/>
        <w:suppressAutoHyphens/>
        <w:rPr>
          <w:sz w:val="24"/>
          <w:szCs w:val="24"/>
        </w:rPr>
      </w:pPr>
    </w:p>
    <w:p w:rsidR="001D16A9" w:rsidRPr="008D6C23" w:rsidRDefault="005C74ED" w:rsidP="001D16A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соответствии с</w:t>
      </w:r>
      <w:r w:rsidR="00776055" w:rsidRPr="008D6C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="001D16A9" w:rsidRPr="008D6C23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Таймырского Долгано- Ненец</w:t>
      </w:r>
      <w:r>
        <w:rPr>
          <w:rFonts w:ascii="Times New Roman" w:hAnsi="Times New Roman" w:cs="Times New Roman"/>
          <w:b w:val="0"/>
          <w:sz w:val="24"/>
          <w:szCs w:val="24"/>
        </w:rPr>
        <w:t>кого муниципального района от 24.12.2011</w:t>
      </w:r>
      <w:r w:rsidR="001D16A9" w:rsidRPr="008D6C23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4D2C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865</w:t>
      </w:r>
      <w:r w:rsidR="001D16A9" w:rsidRPr="008D6C23">
        <w:rPr>
          <w:rFonts w:ascii="Times New Roman" w:hAnsi="Times New Roman" w:cs="Times New Roman"/>
          <w:b w:val="0"/>
          <w:sz w:val="24"/>
          <w:szCs w:val="24"/>
        </w:rPr>
        <w:t xml:space="preserve"> «О субсидировании части затрат, связанных с обеспечением населения городского поселения Диксон, сельского поселения </w:t>
      </w:r>
      <w:r w:rsidR="004D2C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16A9" w:rsidRPr="008D6C23">
        <w:rPr>
          <w:rFonts w:ascii="Times New Roman" w:hAnsi="Times New Roman" w:cs="Times New Roman"/>
          <w:b w:val="0"/>
          <w:sz w:val="24"/>
          <w:szCs w:val="24"/>
        </w:rPr>
        <w:t>Хатанга основными продуктами питания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2011</w:t>
      </w:r>
      <w:r w:rsidR="001D16A9" w:rsidRPr="008D6C23">
        <w:rPr>
          <w:rFonts w:ascii="Times New Roman" w:hAnsi="Times New Roman" w:cs="Times New Roman"/>
          <w:b w:val="0"/>
          <w:sz w:val="24"/>
          <w:szCs w:val="24"/>
        </w:rPr>
        <w:t xml:space="preserve"> году»</w:t>
      </w:r>
      <w:r w:rsidR="00095BF5" w:rsidRPr="008D6C2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1D16A9" w:rsidRPr="008D6C23" w:rsidRDefault="001D16A9" w:rsidP="006818FF">
      <w:pPr>
        <w:pStyle w:val="30"/>
        <w:suppressAutoHyphens/>
        <w:ind w:firstLine="709"/>
        <w:rPr>
          <w:sz w:val="24"/>
          <w:szCs w:val="24"/>
        </w:rPr>
      </w:pPr>
    </w:p>
    <w:p w:rsidR="00FB7229" w:rsidRPr="008D6C23" w:rsidRDefault="00FB7229">
      <w:pPr>
        <w:suppressAutoHyphens/>
        <w:jc w:val="center"/>
        <w:rPr>
          <w:b/>
          <w:bCs/>
          <w:color w:val="auto"/>
          <w:spacing w:val="20"/>
        </w:rPr>
      </w:pPr>
      <w:r w:rsidRPr="008D6C23">
        <w:rPr>
          <w:b/>
          <w:bCs/>
          <w:color w:val="auto"/>
          <w:spacing w:val="20"/>
        </w:rPr>
        <w:t>ПОСТАНОВЛЯЮ:</w:t>
      </w:r>
    </w:p>
    <w:p w:rsidR="00FB7229" w:rsidRPr="008D6C23" w:rsidRDefault="00FB7229">
      <w:pPr>
        <w:suppressAutoHyphens/>
        <w:jc w:val="center"/>
        <w:rPr>
          <w:b/>
          <w:bCs/>
          <w:color w:val="auto"/>
        </w:rPr>
      </w:pPr>
    </w:p>
    <w:p w:rsidR="00095BF5" w:rsidRPr="008D6C23" w:rsidRDefault="00095BF5" w:rsidP="006818FF">
      <w:pPr>
        <w:numPr>
          <w:ilvl w:val="0"/>
          <w:numId w:val="4"/>
        </w:numPr>
        <w:jc w:val="both"/>
        <w:rPr>
          <w:color w:val="auto"/>
        </w:rPr>
      </w:pPr>
      <w:r w:rsidRPr="008D6C23">
        <w:rPr>
          <w:color w:val="auto"/>
        </w:rPr>
        <w:t xml:space="preserve">Утвердить Положение </w:t>
      </w:r>
      <w:r w:rsidR="005C74ED">
        <w:rPr>
          <w:color w:val="auto"/>
        </w:rPr>
        <w:t>о</w:t>
      </w:r>
      <w:r w:rsidRPr="008D6C23">
        <w:rPr>
          <w:color w:val="auto"/>
        </w:rPr>
        <w:t xml:space="preserve"> комиссии, осуществляющей  </w:t>
      </w:r>
      <w:r w:rsidR="00305E82" w:rsidRPr="008D6C23">
        <w:rPr>
          <w:color w:val="auto"/>
        </w:rPr>
        <w:t>прием и проверку документов получателей субсидии</w:t>
      </w:r>
      <w:r w:rsidR="005C74ED">
        <w:rPr>
          <w:color w:val="auto"/>
        </w:rPr>
        <w:t xml:space="preserve"> на возмещение</w:t>
      </w:r>
      <w:r w:rsidR="00305E82" w:rsidRPr="008D6C23">
        <w:rPr>
          <w:color w:val="auto"/>
        </w:rPr>
        <w:t xml:space="preserve"> части затрат, связанных с обеспечением населения сельского поселения Хатанга основными продуктами пита</w:t>
      </w:r>
      <w:r w:rsidR="005C74ED">
        <w:rPr>
          <w:color w:val="auto"/>
        </w:rPr>
        <w:t>ния в 2011 году,</w:t>
      </w:r>
      <w:r w:rsidR="00305E82" w:rsidRPr="008D6C23">
        <w:rPr>
          <w:color w:val="auto"/>
        </w:rPr>
        <w:t xml:space="preserve"> </w:t>
      </w:r>
      <w:r w:rsidR="00D514D5">
        <w:rPr>
          <w:color w:val="auto"/>
        </w:rPr>
        <w:t xml:space="preserve">согласно </w:t>
      </w:r>
      <w:r w:rsidR="00305E82" w:rsidRPr="008D6C23">
        <w:rPr>
          <w:color w:val="auto"/>
        </w:rPr>
        <w:t>приложени</w:t>
      </w:r>
      <w:r w:rsidR="00D514D5">
        <w:rPr>
          <w:color w:val="auto"/>
        </w:rPr>
        <w:t>ю</w:t>
      </w:r>
      <w:r w:rsidR="00305E82" w:rsidRPr="008D6C23">
        <w:rPr>
          <w:color w:val="auto"/>
        </w:rPr>
        <w:t xml:space="preserve"> №</w:t>
      </w:r>
      <w:r w:rsidR="004D2C59">
        <w:rPr>
          <w:color w:val="auto"/>
        </w:rPr>
        <w:t xml:space="preserve"> </w:t>
      </w:r>
      <w:r w:rsidR="00305E82" w:rsidRPr="008D6C23">
        <w:rPr>
          <w:color w:val="auto"/>
        </w:rPr>
        <w:t>1</w:t>
      </w:r>
      <w:r w:rsidR="00B5090B">
        <w:rPr>
          <w:color w:val="auto"/>
        </w:rPr>
        <w:t xml:space="preserve"> к настоящему постановлению</w:t>
      </w:r>
      <w:r w:rsidR="00305E82" w:rsidRPr="008D6C23">
        <w:rPr>
          <w:color w:val="auto"/>
        </w:rPr>
        <w:t>.</w:t>
      </w:r>
    </w:p>
    <w:p w:rsidR="00CE7150" w:rsidRPr="00252469" w:rsidRDefault="005C74ED" w:rsidP="00776055">
      <w:pPr>
        <w:pStyle w:val="30"/>
        <w:numPr>
          <w:ilvl w:val="0"/>
          <w:numId w:val="4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комиссии, </w:t>
      </w:r>
      <w:r w:rsidR="00252469" w:rsidRPr="00252469">
        <w:rPr>
          <w:sz w:val="24"/>
          <w:szCs w:val="24"/>
        </w:rPr>
        <w:t>согласно приложению № 2</w:t>
      </w:r>
      <w:r w:rsidR="00B5090B">
        <w:rPr>
          <w:sz w:val="24"/>
          <w:szCs w:val="24"/>
        </w:rPr>
        <w:t xml:space="preserve"> к настоящему постановлению</w:t>
      </w:r>
      <w:r w:rsidR="00252469" w:rsidRPr="00252469">
        <w:rPr>
          <w:sz w:val="24"/>
          <w:szCs w:val="24"/>
        </w:rPr>
        <w:t>.</w:t>
      </w:r>
    </w:p>
    <w:p w:rsidR="00776055" w:rsidRPr="008D6C23" w:rsidRDefault="00776055" w:rsidP="00776055">
      <w:pPr>
        <w:pStyle w:val="30"/>
        <w:numPr>
          <w:ilvl w:val="0"/>
          <w:numId w:val="4"/>
        </w:numPr>
        <w:suppressAutoHyphens/>
        <w:rPr>
          <w:sz w:val="24"/>
          <w:szCs w:val="24"/>
        </w:rPr>
      </w:pPr>
      <w:r w:rsidRPr="008D6C23">
        <w:rPr>
          <w:sz w:val="24"/>
          <w:szCs w:val="24"/>
        </w:rPr>
        <w:t xml:space="preserve">Настоящее постановление вступает в силу </w:t>
      </w:r>
      <w:r w:rsidR="00315054" w:rsidRPr="008D6C23">
        <w:rPr>
          <w:sz w:val="24"/>
          <w:szCs w:val="24"/>
        </w:rPr>
        <w:t>со дня подписания</w:t>
      </w:r>
      <w:r w:rsidR="005C74ED">
        <w:rPr>
          <w:sz w:val="24"/>
          <w:szCs w:val="24"/>
        </w:rPr>
        <w:t xml:space="preserve"> и подлежит обязательному опубликованию</w:t>
      </w:r>
      <w:r w:rsidR="00315054" w:rsidRPr="008D6C23">
        <w:rPr>
          <w:sz w:val="24"/>
          <w:szCs w:val="24"/>
        </w:rPr>
        <w:t>.</w:t>
      </w:r>
    </w:p>
    <w:p w:rsidR="004528D3" w:rsidRPr="008D6C23" w:rsidRDefault="00776055" w:rsidP="00362D4E">
      <w:pPr>
        <w:numPr>
          <w:ilvl w:val="0"/>
          <w:numId w:val="4"/>
        </w:numPr>
        <w:suppressAutoHyphens/>
        <w:jc w:val="both"/>
        <w:rPr>
          <w:color w:val="auto"/>
        </w:rPr>
      </w:pPr>
      <w:r w:rsidRPr="008D6C23">
        <w:rPr>
          <w:color w:val="auto"/>
        </w:rPr>
        <w:t xml:space="preserve">Контроль </w:t>
      </w:r>
      <w:r w:rsidR="0026527F">
        <w:rPr>
          <w:color w:val="auto"/>
        </w:rPr>
        <w:t>за</w:t>
      </w:r>
      <w:r w:rsidRPr="008D6C23">
        <w:rPr>
          <w:color w:val="auto"/>
        </w:rPr>
        <w:t xml:space="preserve"> исполнением настоящего постановления </w:t>
      </w:r>
      <w:r w:rsidR="00B5090B">
        <w:rPr>
          <w:color w:val="auto"/>
        </w:rPr>
        <w:t>оставляю за собой.</w:t>
      </w:r>
    </w:p>
    <w:p w:rsidR="00FB7229" w:rsidRPr="008D6C23" w:rsidRDefault="00FB7229" w:rsidP="004528D3">
      <w:pPr>
        <w:suppressAutoHyphens/>
        <w:ind w:left="717"/>
        <w:jc w:val="both"/>
        <w:rPr>
          <w:color w:val="auto"/>
        </w:rPr>
      </w:pPr>
    </w:p>
    <w:p w:rsidR="00FB7229" w:rsidRDefault="00FB7229">
      <w:pPr>
        <w:rPr>
          <w:color w:val="000080"/>
        </w:rPr>
      </w:pPr>
    </w:p>
    <w:p w:rsidR="00515DB0" w:rsidRPr="00C353C4" w:rsidRDefault="00515DB0">
      <w:pPr>
        <w:rPr>
          <w:color w:val="000080"/>
        </w:rPr>
      </w:pPr>
    </w:p>
    <w:p w:rsidR="00FB7229" w:rsidRPr="008D6C23" w:rsidRDefault="00D429F2" w:rsidP="006A6EA6">
      <w:pPr>
        <w:rPr>
          <w:color w:val="auto"/>
        </w:rPr>
      </w:pPr>
      <w:r w:rsidRPr="008D6C23">
        <w:rPr>
          <w:color w:val="auto"/>
        </w:rPr>
        <w:t>Руководител</w:t>
      </w:r>
      <w:r w:rsidR="004528D3" w:rsidRPr="008D6C23">
        <w:rPr>
          <w:color w:val="auto"/>
        </w:rPr>
        <w:t>ь</w:t>
      </w:r>
      <w:r w:rsidR="008F43FB" w:rsidRPr="008D6C23">
        <w:rPr>
          <w:color w:val="auto"/>
        </w:rPr>
        <w:t xml:space="preserve"> администрации</w:t>
      </w:r>
    </w:p>
    <w:p w:rsidR="008F43FB" w:rsidRPr="008D6C23" w:rsidRDefault="008F43FB" w:rsidP="006A6EA6">
      <w:pPr>
        <w:rPr>
          <w:color w:val="auto"/>
        </w:rPr>
      </w:pPr>
      <w:r w:rsidRPr="008D6C23">
        <w:rPr>
          <w:color w:val="auto"/>
        </w:rPr>
        <w:t xml:space="preserve">сельского поселения Хатанга     </w:t>
      </w:r>
      <w:r w:rsidR="00B24807" w:rsidRPr="008D6C23">
        <w:rPr>
          <w:color w:val="auto"/>
        </w:rPr>
        <w:t xml:space="preserve"> </w:t>
      </w:r>
      <w:r w:rsidR="006A6EA6" w:rsidRPr="008D6C23">
        <w:rPr>
          <w:color w:val="auto"/>
        </w:rPr>
        <w:t xml:space="preserve">                 </w:t>
      </w:r>
      <w:r w:rsidR="00D6552D" w:rsidRPr="008D6C23">
        <w:rPr>
          <w:color w:val="auto"/>
        </w:rPr>
        <w:t xml:space="preserve">                                                     </w:t>
      </w:r>
      <w:r w:rsidR="004528D3" w:rsidRPr="008D6C23">
        <w:rPr>
          <w:color w:val="auto"/>
        </w:rPr>
        <w:t>Н</w:t>
      </w:r>
      <w:r w:rsidR="00D429F2" w:rsidRPr="008D6C23">
        <w:rPr>
          <w:color w:val="auto"/>
        </w:rPr>
        <w:t xml:space="preserve">.А. </w:t>
      </w:r>
      <w:r w:rsidR="004528D3" w:rsidRPr="008D6C23">
        <w:rPr>
          <w:color w:val="auto"/>
        </w:rPr>
        <w:t>Клыгина</w:t>
      </w:r>
      <w:r w:rsidR="0005517C" w:rsidRPr="008D6C23">
        <w:rPr>
          <w:color w:val="auto"/>
        </w:rPr>
        <w:t xml:space="preserve"> </w:t>
      </w:r>
    </w:p>
    <w:p w:rsidR="006A6EA6" w:rsidRPr="00C353C4" w:rsidRDefault="006A6EA6" w:rsidP="006A6EA6">
      <w:pPr>
        <w:rPr>
          <w:color w:val="000080"/>
        </w:rPr>
      </w:pPr>
    </w:p>
    <w:p w:rsidR="00346891" w:rsidRPr="00C353C4" w:rsidRDefault="00346891" w:rsidP="00B24807">
      <w:pPr>
        <w:rPr>
          <w:color w:val="000080"/>
        </w:rPr>
      </w:pPr>
    </w:p>
    <w:p w:rsidR="00411190" w:rsidRDefault="00B26849" w:rsidP="00B24807">
      <w:pPr>
        <w:rPr>
          <w:color w:val="000080"/>
        </w:rPr>
      </w:pPr>
      <w:r>
        <w:rPr>
          <w:color w:val="000080"/>
        </w:rPr>
        <w:t>Верно:</w:t>
      </w:r>
    </w:p>
    <w:p w:rsidR="00B26849" w:rsidRDefault="00B26849" w:rsidP="00B24807">
      <w:pPr>
        <w:rPr>
          <w:color w:val="000080"/>
        </w:rPr>
      </w:pPr>
      <w:r>
        <w:rPr>
          <w:color w:val="000080"/>
        </w:rPr>
        <w:t>И.о. начальника общего отдела</w:t>
      </w:r>
    </w:p>
    <w:p w:rsidR="00B26849" w:rsidRPr="00C353C4" w:rsidRDefault="00B26849" w:rsidP="00B24807">
      <w:pPr>
        <w:rPr>
          <w:color w:val="000080"/>
        </w:rPr>
      </w:pPr>
      <w:r>
        <w:rPr>
          <w:color w:val="000080"/>
        </w:rPr>
        <w:t>администрации с.п. Хатанга                                                                             И.Н. Диденко</w:t>
      </w:r>
    </w:p>
    <w:p w:rsidR="00CD6524" w:rsidRPr="00C353C4" w:rsidRDefault="00CD6524" w:rsidP="00B24807">
      <w:pPr>
        <w:rPr>
          <w:color w:val="000080"/>
        </w:rPr>
      </w:pPr>
    </w:p>
    <w:p w:rsidR="00C002F5" w:rsidRDefault="00C002F5" w:rsidP="00B24807">
      <w:pPr>
        <w:rPr>
          <w:color w:val="000080"/>
        </w:rPr>
      </w:pPr>
    </w:p>
    <w:p w:rsidR="00B5090B" w:rsidRDefault="00B5090B" w:rsidP="00B24807">
      <w:pPr>
        <w:rPr>
          <w:color w:val="000080"/>
        </w:rPr>
      </w:pPr>
    </w:p>
    <w:p w:rsidR="00B5090B" w:rsidRPr="00C353C4" w:rsidRDefault="00B5090B" w:rsidP="00B24807">
      <w:pPr>
        <w:rPr>
          <w:color w:val="000080"/>
        </w:rPr>
      </w:pPr>
    </w:p>
    <w:p w:rsidR="00246841" w:rsidRDefault="00246841" w:rsidP="00612D1F">
      <w:pPr>
        <w:jc w:val="right"/>
        <w:rPr>
          <w:b/>
          <w:color w:val="000080"/>
          <w:sz w:val="22"/>
          <w:szCs w:val="22"/>
        </w:rPr>
      </w:pPr>
    </w:p>
    <w:p w:rsidR="000B35B8" w:rsidRDefault="000B35B8" w:rsidP="005C74ED">
      <w:pPr>
        <w:rPr>
          <w:b/>
          <w:color w:val="000080"/>
          <w:sz w:val="22"/>
          <w:szCs w:val="22"/>
        </w:rPr>
      </w:pPr>
    </w:p>
    <w:p w:rsidR="000B35B8" w:rsidRPr="00714737" w:rsidRDefault="000B35B8" w:rsidP="000B35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714737">
        <w:rPr>
          <w:rFonts w:ascii="Times New Roman" w:hAnsi="Times New Roman" w:cs="Times New Roman"/>
        </w:rPr>
        <w:t>Приложение 1</w:t>
      </w:r>
    </w:p>
    <w:p w:rsidR="000B35B8" w:rsidRPr="00714737" w:rsidRDefault="000B35B8" w:rsidP="000B35B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714737">
        <w:rPr>
          <w:rFonts w:ascii="Times New Roman" w:hAnsi="Times New Roman" w:cs="Times New Roman"/>
        </w:rPr>
        <w:t xml:space="preserve">к Постановлению администрации </w:t>
      </w:r>
    </w:p>
    <w:p w:rsidR="000B35B8" w:rsidRPr="00714737" w:rsidRDefault="000B35B8" w:rsidP="000B35B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714737">
        <w:rPr>
          <w:rFonts w:ascii="Times New Roman" w:hAnsi="Times New Roman" w:cs="Times New Roman"/>
        </w:rPr>
        <w:t>сельского поселения Хатанга</w:t>
      </w:r>
    </w:p>
    <w:p w:rsidR="000B35B8" w:rsidRPr="00714737" w:rsidRDefault="000B35B8" w:rsidP="000B35B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A1570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D0282D">
        <w:rPr>
          <w:rFonts w:ascii="Times New Roman" w:hAnsi="Times New Roman" w:cs="Times New Roman"/>
        </w:rPr>
        <w:t>20.01.</w:t>
      </w:r>
      <w:r w:rsidRPr="004A1570">
        <w:rPr>
          <w:rFonts w:ascii="Times New Roman" w:hAnsi="Times New Roman" w:cs="Times New Roman"/>
        </w:rPr>
        <w:t>20</w:t>
      </w:r>
      <w:r w:rsidR="001908D8">
        <w:rPr>
          <w:rFonts w:ascii="Times New Roman" w:hAnsi="Times New Roman" w:cs="Times New Roman"/>
        </w:rPr>
        <w:t>1</w:t>
      </w:r>
      <w:r w:rsidR="005C74ED">
        <w:rPr>
          <w:rFonts w:ascii="Times New Roman" w:hAnsi="Times New Roman" w:cs="Times New Roman"/>
        </w:rPr>
        <w:t>1</w:t>
      </w:r>
      <w:r w:rsidRPr="004A1570">
        <w:rPr>
          <w:rFonts w:ascii="Times New Roman" w:hAnsi="Times New Roman" w:cs="Times New Roman"/>
        </w:rPr>
        <w:t xml:space="preserve"> г. N</w:t>
      </w:r>
      <w:r w:rsidR="00D0282D">
        <w:rPr>
          <w:rFonts w:ascii="Times New Roman" w:hAnsi="Times New Roman" w:cs="Times New Roman"/>
        </w:rPr>
        <w:t>020</w:t>
      </w:r>
      <w:r w:rsidRPr="004A1570">
        <w:rPr>
          <w:rFonts w:ascii="Times New Roman" w:hAnsi="Times New Roman" w:cs="Times New Roman"/>
        </w:rPr>
        <w:t xml:space="preserve"> -П</w:t>
      </w:r>
    </w:p>
    <w:p w:rsidR="000B35B8" w:rsidRPr="00714737" w:rsidRDefault="000B35B8" w:rsidP="000B35B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D2C59" w:rsidRDefault="004D2C59" w:rsidP="000B35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B35B8" w:rsidRDefault="000B35B8" w:rsidP="000B35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30B3">
        <w:rPr>
          <w:rFonts w:ascii="Times New Roman" w:hAnsi="Times New Roman" w:cs="Times New Roman"/>
          <w:sz w:val="24"/>
          <w:szCs w:val="24"/>
        </w:rPr>
        <w:t>ПОЛОЖЕНИЕ</w:t>
      </w:r>
    </w:p>
    <w:p w:rsidR="004D2C59" w:rsidRPr="00D130B3" w:rsidRDefault="004D2C59" w:rsidP="000B35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B35B8" w:rsidRPr="00D130B3" w:rsidRDefault="005C74ED" w:rsidP="000B35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908D8" w:rsidRPr="00D130B3">
        <w:rPr>
          <w:rFonts w:ascii="Times New Roman" w:hAnsi="Times New Roman" w:cs="Times New Roman"/>
          <w:b/>
          <w:sz w:val="24"/>
          <w:szCs w:val="24"/>
        </w:rPr>
        <w:t xml:space="preserve"> комиссии, осуществляющей  прием и проверку документов получателей субсидии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возмещение </w:t>
      </w:r>
      <w:r w:rsidR="001908D8" w:rsidRPr="00D130B3">
        <w:rPr>
          <w:rFonts w:ascii="Times New Roman" w:hAnsi="Times New Roman" w:cs="Times New Roman"/>
          <w:b/>
          <w:sz w:val="24"/>
          <w:szCs w:val="24"/>
        </w:rPr>
        <w:t>части затрат, связанных с обеспечением населения сельского поселения Хатанга основными продуктами пита</w:t>
      </w:r>
      <w:r>
        <w:rPr>
          <w:rFonts w:ascii="Times New Roman" w:hAnsi="Times New Roman" w:cs="Times New Roman"/>
          <w:b/>
          <w:sz w:val="24"/>
          <w:szCs w:val="24"/>
        </w:rPr>
        <w:t>ния в 2011</w:t>
      </w:r>
      <w:r w:rsidR="001908D8" w:rsidRPr="00D130B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908D8" w:rsidRPr="00D130B3" w:rsidRDefault="001908D8" w:rsidP="000B35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5B8" w:rsidRPr="00D130B3" w:rsidRDefault="000B35B8" w:rsidP="000B35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30B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B35B8" w:rsidRPr="00C842B6" w:rsidRDefault="000B35B8" w:rsidP="000B35B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33FD4" w:rsidRPr="00181B84" w:rsidRDefault="00B5090B" w:rsidP="00C842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</w:t>
      </w:r>
      <w:r w:rsidR="000B35B8" w:rsidRPr="00181B84">
        <w:rPr>
          <w:rFonts w:ascii="Times New Roman" w:hAnsi="Times New Roman" w:cs="Times New Roman"/>
          <w:sz w:val="24"/>
          <w:szCs w:val="24"/>
        </w:rPr>
        <w:t xml:space="preserve">оложение о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908D8" w:rsidRPr="00181B84">
        <w:rPr>
          <w:rFonts w:ascii="Times New Roman" w:hAnsi="Times New Roman" w:cs="Times New Roman"/>
          <w:sz w:val="24"/>
          <w:szCs w:val="24"/>
        </w:rPr>
        <w:t>омиссии, осуществляющей  прием и проверку документов получателей субсидии</w:t>
      </w:r>
      <w:r w:rsidR="005C74ED">
        <w:rPr>
          <w:rFonts w:ascii="Times New Roman" w:hAnsi="Times New Roman" w:cs="Times New Roman"/>
          <w:sz w:val="24"/>
          <w:szCs w:val="24"/>
        </w:rPr>
        <w:t xml:space="preserve"> на возмещение</w:t>
      </w:r>
      <w:r w:rsidR="001908D8" w:rsidRPr="00181B84">
        <w:rPr>
          <w:rFonts w:ascii="Times New Roman" w:hAnsi="Times New Roman" w:cs="Times New Roman"/>
          <w:sz w:val="24"/>
          <w:szCs w:val="24"/>
        </w:rPr>
        <w:t xml:space="preserve"> части затрат, связанных с обеспечением населения сельского поселения Хатанга основными продуктами</w:t>
      </w:r>
      <w:r w:rsidR="005C74ED">
        <w:rPr>
          <w:rFonts w:ascii="Times New Roman" w:hAnsi="Times New Roman" w:cs="Times New Roman"/>
          <w:sz w:val="24"/>
          <w:szCs w:val="24"/>
        </w:rPr>
        <w:t xml:space="preserve"> питания в 2011</w:t>
      </w:r>
      <w:r w:rsidR="001908D8" w:rsidRPr="00181B8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B35B8" w:rsidRPr="00181B84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="000B35B8" w:rsidRPr="00181B84">
        <w:rPr>
          <w:rFonts w:ascii="Times New Roman" w:hAnsi="Times New Roman" w:cs="Times New Roman"/>
          <w:sz w:val="24"/>
          <w:szCs w:val="24"/>
        </w:rPr>
        <w:t xml:space="preserve">) </w:t>
      </w:r>
      <w:r w:rsidR="00D130B3" w:rsidRPr="004C08EC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D130B3" w:rsidRPr="00181B84">
        <w:rPr>
          <w:rFonts w:ascii="Times New Roman" w:hAnsi="Times New Roman" w:cs="Times New Roman"/>
          <w:sz w:val="24"/>
          <w:szCs w:val="24"/>
        </w:rPr>
        <w:t xml:space="preserve">цели создания, </w:t>
      </w:r>
      <w:r>
        <w:rPr>
          <w:rFonts w:ascii="Times New Roman" w:hAnsi="Times New Roman" w:cs="Times New Roman"/>
          <w:sz w:val="24"/>
          <w:szCs w:val="24"/>
        </w:rPr>
        <w:t xml:space="preserve">задачи и </w:t>
      </w:r>
      <w:r w:rsidR="00D130B3" w:rsidRPr="004C08E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181B84" w:rsidRPr="00181B84">
        <w:rPr>
          <w:rFonts w:ascii="Times New Roman" w:hAnsi="Times New Roman" w:cs="Times New Roman"/>
          <w:sz w:val="24"/>
          <w:szCs w:val="24"/>
        </w:rPr>
        <w:t>работы</w:t>
      </w:r>
      <w:r w:rsidR="00AF4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B35B8" w:rsidRPr="00181B84">
        <w:rPr>
          <w:rFonts w:ascii="Times New Roman" w:hAnsi="Times New Roman" w:cs="Times New Roman"/>
          <w:sz w:val="24"/>
          <w:szCs w:val="24"/>
        </w:rPr>
        <w:t>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090B">
        <w:rPr>
          <w:rFonts w:ascii="Times New Roman" w:hAnsi="Times New Roman" w:cs="Times New Roman"/>
          <w:sz w:val="24"/>
          <w:szCs w:val="24"/>
        </w:rPr>
        <w:t xml:space="preserve"> </w:t>
      </w:r>
      <w:r w:rsidRPr="00181B84">
        <w:rPr>
          <w:rFonts w:ascii="Times New Roman" w:hAnsi="Times New Roman" w:cs="Times New Roman"/>
          <w:sz w:val="24"/>
          <w:szCs w:val="24"/>
        </w:rPr>
        <w:t>осуществляющей  прием и проверку документов получателей субсидии</w:t>
      </w:r>
      <w:r>
        <w:rPr>
          <w:rFonts w:ascii="Times New Roman" w:hAnsi="Times New Roman" w:cs="Times New Roman"/>
          <w:sz w:val="24"/>
          <w:szCs w:val="24"/>
        </w:rPr>
        <w:t xml:space="preserve"> на возмещение</w:t>
      </w:r>
      <w:r w:rsidRPr="00181B84">
        <w:rPr>
          <w:rFonts w:ascii="Times New Roman" w:hAnsi="Times New Roman" w:cs="Times New Roman"/>
          <w:sz w:val="24"/>
          <w:szCs w:val="24"/>
        </w:rPr>
        <w:t xml:space="preserve"> части затрат, связанных с обеспечением населения сельского поселения Хатанга основными продуктами</w:t>
      </w:r>
      <w:r>
        <w:rPr>
          <w:rFonts w:ascii="Times New Roman" w:hAnsi="Times New Roman" w:cs="Times New Roman"/>
          <w:sz w:val="24"/>
          <w:szCs w:val="24"/>
        </w:rPr>
        <w:t xml:space="preserve"> питания в 2011</w:t>
      </w:r>
      <w:r w:rsidRPr="00181B84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0B35B8" w:rsidRPr="00181B84">
        <w:rPr>
          <w:rFonts w:ascii="Times New Roman" w:hAnsi="Times New Roman" w:cs="Times New Roman"/>
          <w:sz w:val="24"/>
          <w:szCs w:val="24"/>
        </w:rPr>
        <w:t>.</w:t>
      </w:r>
    </w:p>
    <w:p w:rsidR="00193F22" w:rsidRPr="00193F22" w:rsidRDefault="0036251E" w:rsidP="00193F2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02732F">
        <w:rPr>
          <w:color w:val="auto"/>
        </w:rPr>
        <w:t xml:space="preserve">1.2.  </w:t>
      </w:r>
      <w:r w:rsidR="00181B84" w:rsidRPr="0002732F">
        <w:rPr>
          <w:color w:val="auto"/>
        </w:rPr>
        <w:t xml:space="preserve">Настоящее Положение разработано на основании </w:t>
      </w:r>
      <w:r w:rsidR="00193F22" w:rsidRPr="0002732F">
        <w:rPr>
          <w:color w:val="auto"/>
        </w:rPr>
        <w:t>Гражданск</w:t>
      </w:r>
      <w:r w:rsidR="00181B84" w:rsidRPr="0002732F">
        <w:rPr>
          <w:color w:val="auto"/>
        </w:rPr>
        <w:t>ого</w:t>
      </w:r>
      <w:r w:rsidR="00193F22" w:rsidRPr="0002732F">
        <w:rPr>
          <w:color w:val="auto"/>
        </w:rPr>
        <w:t xml:space="preserve"> кодекс</w:t>
      </w:r>
      <w:r w:rsidR="00181B84" w:rsidRPr="0002732F">
        <w:rPr>
          <w:color w:val="auto"/>
        </w:rPr>
        <w:t>а</w:t>
      </w:r>
      <w:r w:rsidR="00013AA6" w:rsidRPr="0002732F">
        <w:rPr>
          <w:color w:val="auto"/>
        </w:rPr>
        <w:t xml:space="preserve"> РФ</w:t>
      </w:r>
      <w:r w:rsidR="00B5090B">
        <w:rPr>
          <w:color w:val="auto"/>
        </w:rPr>
        <w:t>, иных нормативно-</w:t>
      </w:r>
      <w:r w:rsidR="00193F22" w:rsidRPr="0002732F">
        <w:rPr>
          <w:color w:val="auto"/>
        </w:rPr>
        <w:t>правовы</w:t>
      </w:r>
      <w:r w:rsidR="00181B84" w:rsidRPr="0002732F">
        <w:rPr>
          <w:color w:val="auto"/>
        </w:rPr>
        <w:t>х актов</w:t>
      </w:r>
      <w:r w:rsidR="00B5090B">
        <w:rPr>
          <w:color w:val="auto"/>
        </w:rPr>
        <w:t xml:space="preserve"> Российской Федерации и </w:t>
      </w:r>
      <w:r w:rsidR="00193F22" w:rsidRPr="0002732F">
        <w:rPr>
          <w:color w:val="auto"/>
        </w:rPr>
        <w:t xml:space="preserve"> </w:t>
      </w:r>
      <w:r w:rsidRPr="0002732F">
        <w:rPr>
          <w:color w:val="auto"/>
        </w:rPr>
        <w:t>Положени</w:t>
      </w:r>
      <w:r w:rsidR="00181B84" w:rsidRPr="0002732F">
        <w:rPr>
          <w:color w:val="auto"/>
        </w:rPr>
        <w:t>я</w:t>
      </w:r>
      <w:r w:rsidRPr="0002732F">
        <w:rPr>
          <w:color w:val="auto"/>
        </w:rPr>
        <w:t xml:space="preserve"> о порядке предоставления субсидий на возмещение части  затрат, связанных с обеспечением населения городского поселения Диксон, сельского поселения Хатанга осн</w:t>
      </w:r>
      <w:r w:rsidR="000334EA">
        <w:rPr>
          <w:color w:val="auto"/>
        </w:rPr>
        <w:t>овными продуктами питания в 2011</w:t>
      </w:r>
      <w:r w:rsidRPr="0002732F">
        <w:rPr>
          <w:color w:val="auto"/>
        </w:rPr>
        <w:t xml:space="preserve"> году, утвержденно</w:t>
      </w:r>
      <w:r w:rsidR="00F85C89">
        <w:rPr>
          <w:color w:val="auto"/>
        </w:rPr>
        <w:t>го</w:t>
      </w:r>
      <w:r w:rsidRPr="0002732F">
        <w:rPr>
          <w:color w:val="auto"/>
        </w:rPr>
        <w:t xml:space="preserve"> Постановлением Администрации Таймырского Долгано- Ненец</w:t>
      </w:r>
      <w:r w:rsidR="000334EA">
        <w:rPr>
          <w:color w:val="auto"/>
        </w:rPr>
        <w:t>кого муниципального района от 24.12.2010</w:t>
      </w:r>
      <w:r w:rsidRPr="0002732F">
        <w:rPr>
          <w:color w:val="auto"/>
        </w:rPr>
        <w:t xml:space="preserve"> №</w:t>
      </w:r>
      <w:r w:rsidR="000334EA">
        <w:rPr>
          <w:color w:val="auto"/>
        </w:rPr>
        <w:t>865</w:t>
      </w:r>
      <w:r w:rsidRPr="0002732F">
        <w:rPr>
          <w:color w:val="auto"/>
        </w:rPr>
        <w:t xml:space="preserve"> (далее</w:t>
      </w:r>
      <w:r w:rsidR="009A2AEA">
        <w:rPr>
          <w:color w:val="auto"/>
        </w:rPr>
        <w:t>-</w:t>
      </w:r>
      <w:r w:rsidRPr="0002732F">
        <w:rPr>
          <w:color w:val="auto"/>
        </w:rPr>
        <w:t xml:space="preserve"> Положение Админис</w:t>
      </w:r>
      <w:r w:rsidR="00AF4B7B">
        <w:rPr>
          <w:color w:val="auto"/>
        </w:rPr>
        <w:t>трации муниципального района).</w:t>
      </w:r>
    </w:p>
    <w:p w:rsidR="00950A13" w:rsidRDefault="00950A13" w:rsidP="00181B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</w:p>
    <w:p w:rsidR="0036251E" w:rsidRDefault="00181B84" w:rsidP="00181B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30B3">
        <w:rPr>
          <w:rFonts w:ascii="Times New Roman" w:hAnsi="Times New Roman" w:cs="Times New Roman"/>
          <w:sz w:val="24"/>
          <w:szCs w:val="24"/>
        </w:rPr>
        <w:t>2. ЦЕЛИ И ЗАДАЧИ КОМИССИИ</w:t>
      </w:r>
    </w:p>
    <w:p w:rsidR="00AF4B7B" w:rsidRPr="00D130B3" w:rsidRDefault="00AF4B7B" w:rsidP="00181B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A475B" w:rsidRDefault="00671D1A" w:rsidP="00D514D5">
      <w:pPr>
        <w:pStyle w:val="ConsPlusNormal"/>
        <w:widowControl/>
        <w:ind w:firstLine="56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671D1A">
        <w:rPr>
          <w:rFonts w:ascii="Times New Roman" w:hAnsi="Times New Roman" w:cs="Times New Roman"/>
          <w:sz w:val="24"/>
          <w:szCs w:val="24"/>
        </w:rPr>
        <w:t>Комиссия создается в целях:</w:t>
      </w:r>
    </w:p>
    <w:p w:rsidR="000D64D6" w:rsidRDefault="000D64D6" w:rsidP="0066081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</w:t>
      </w:r>
      <w:r w:rsidR="0059475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64C">
        <w:rPr>
          <w:rFonts w:ascii="Times New Roman" w:hAnsi="Times New Roman" w:cs="Times New Roman"/>
          <w:sz w:val="24"/>
          <w:szCs w:val="24"/>
        </w:rPr>
        <w:t>прав</w:t>
      </w:r>
      <w:r w:rsidR="00594755">
        <w:rPr>
          <w:rFonts w:ascii="Times New Roman" w:hAnsi="Times New Roman" w:cs="Times New Roman"/>
          <w:sz w:val="24"/>
          <w:szCs w:val="24"/>
        </w:rPr>
        <w:t>омерности</w:t>
      </w:r>
      <w:r w:rsidR="0033664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объективности при рассмотрении документов</w:t>
      </w:r>
      <w:r w:rsidR="0066081C">
        <w:rPr>
          <w:rFonts w:ascii="Times New Roman" w:hAnsi="Times New Roman" w:cs="Times New Roman"/>
          <w:sz w:val="24"/>
          <w:szCs w:val="24"/>
        </w:rPr>
        <w:t>, представленных</w:t>
      </w:r>
      <w:r w:rsidR="0066081C" w:rsidRPr="00632F07">
        <w:rPr>
          <w:rFonts w:ascii="Times New Roman" w:hAnsi="Times New Roman" w:cs="Times New Roman"/>
          <w:sz w:val="24"/>
          <w:szCs w:val="24"/>
        </w:rPr>
        <w:t xml:space="preserve"> на получение субсидий  на возмещение части затрат, связанных с обеспечением населения </w:t>
      </w:r>
      <w:r w:rsidR="00B5090B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</w:t>
      </w:r>
      <w:r w:rsidR="0066081C" w:rsidRPr="00632F07">
        <w:rPr>
          <w:rFonts w:ascii="Times New Roman" w:hAnsi="Times New Roman" w:cs="Times New Roman"/>
          <w:sz w:val="24"/>
          <w:szCs w:val="24"/>
        </w:rPr>
        <w:t>основными продуктами питания</w:t>
      </w:r>
      <w:r w:rsidR="0066081C">
        <w:rPr>
          <w:rFonts w:ascii="Times New Roman" w:hAnsi="Times New Roman" w:cs="Times New Roman"/>
          <w:sz w:val="24"/>
          <w:szCs w:val="24"/>
        </w:rPr>
        <w:t>.</w:t>
      </w:r>
      <w:r w:rsidR="0066081C" w:rsidRPr="00632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44C" w:rsidRDefault="00F85C89" w:rsidP="00D514D5">
      <w:pPr>
        <w:pStyle w:val="ConsPlusNormal"/>
        <w:widowControl/>
        <w:ind w:firstLine="56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К</w:t>
      </w:r>
      <w:r w:rsidR="009861E1">
        <w:rPr>
          <w:rFonts w:ascii="Times New Roman" w:hAnsi="Times New Roman" w:cs="Times New Roman"/>
          <w:sz w:val="24"/>
          <w:szCs w:val="24"/>
        </w:rPr>
        <w:t>омиссии:</w:t>
      </w:r>
    </w:p>
    <w:p w:rsidR="000D64D6" w:rsidRPr="00632F07" w:rsidRDefault="000D64D6" w:rsidP="00D60EB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2F07">
        <w:rPr>
          <w:rFonts w:ascii="Times New Roman" w:hAnsi="Times New Roman" w:cs="Times New Roman"/>
          <w:sz w:val="24"/>
          <w:szCs w:val="24"/>
        </w:rPr>
        <w:t xml:space="preserve">-  прием документов на получение субсидий  на возмещение части затрат, связанных с обеспечением населения </w:t>
      </w:r>
      <w:r w:rsidR="00B5090B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</w:t>
      </w:r>
      <w:r w:rsidRPr="00632F07">
        <w:rPr>
          <w:rFonts w:ascii="Times New Roman" w:hAnsi="Times New Roman" w:cs="Times New Roman"/>
          <w:sz w:val="24"/>
          <w:szCs w:val="24"/>
        </w:rPr>
        <w:t>основными продуктами питания;</w:t>
      </w:r>
    </w:p>
    <w:p w:rsidR="00632F07" w:rsidRPr="00632F07" w:rsidRDefault="00632F07" w:rsidP="00D60EB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2F07">
        <w:rPr>
          <w:rFonts w:ascii="Times New Roman" w:hAnsi="Times New Roman" w:cs="Times New Roman"/>
          <w:sz w:val="24"/>
          <w:szCs w:val="24"/>
        </w:rPr>
        <w:t>- проверка документов</w:t>
      </w:r>
      <w:r w:rsidR="00462BC1">
        <w:rPr>
          <w:rFonts w:ascii="Times New Roman" w:hAnsi="Times New Roman" w:cs="Times New Roman"/>
          <w:sz w:val="24"/>
          <w:szCs w:val="24"/>
        </w:rPr>
        <w:t>, представленных</w:t>
      </w:r>
      <w:r w:rsidRPr="00632F07">
        <w:rPr>
          <w:rFonts w:ascii="Times New Roman" w:hAnsi="Times New Roman" w:cs="Times New Roman"/>
          <w:sz w:val="24"/>
          <w:szCs w:val="24"/>
        </w:rPr>
        <w:t xml:space="preserve"> на получение субсидий  на возмещение части затрат, связанных с обеспечением населения </w:t>
      </w:r>
      <w:r w:rsidR="009A2AEA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</w:t>
      </w:r>
      <w:r w:rsidRPr="00632F07">
        <w:rPr>
          <w:rFonts w:ascii="Times New Roman" w:hAnsi="Times New Roman" w:cs="Times New Roman"/>
          <w:sz w:val="24"/>
          <w:szCs w:val="24"/>
        </w:rPr>
        <w:t>основными продуктами питания</w:t>
      </w:r>
      <w:r w:rsidR="000334EA">
        <w:rPr>
          <w:rFonts w:ascii="Times New Roman" w:hAnsi="Times New Roman" w:cs="Times New Roman"/>
          <w:sz w:val="24"/>
          <w:szCs w:val="24"/>
        </w:rPr>
        <w:t>,</w:t>
      </w:r>
      <w:r w:rsidRPr="00632F07">
        <w:rPr>
          <w:rFonts w:ascii="Times New Roman" w:hAnsi="Times New Roman" w:cs="Times New Roman"/>
          <w:sz w:val="24"/>
          <w:szCs w:val="24"/>
        </w:rPr>
        <w:t xml:space="preserve"> на  соответствие требования</w:t>
      </w:r>
      <w:r w:rsidR="006A4100">
        <w:rPr>
          <w:rFonts w:ascii="Times New Roman" w:hAnsi="Times New Roman" w:cs="Times New Roman"/>
          <w:sz w:val="24"/>
          <w:szCs w:val="24"/>
        </w:rPr>
        <w:t>м</w:t>
      </w:r>
      <w:r w:rsidRPr="00632F07">
        <w:rPr>
          <w:rFonts w:ascii="Times New Roman" w:hAnsi="Times New Roman" w:cs="Times New Roman"/>
          <w:sz w:val="24"/>
          <w:szCs w:val="24"/>
        </w:rPr>
        <w:t xml:space="preserve">  Положения Администрации муниципального района</w:t>
      </w:r>
      <w:r w:rsidR="0066081C">
        <w:rPr>
          <w:rFonts w:ascii="Times New Roman" w:hAnsi="Times New Roman" w:cs="Times New Roman"/>
          <w:sz w:val="24"/>
          <w:szCs w:val="24"/>
        </w:rPr>
        <w:t>.</w:t>
      </w:r>
    </w:p>
    <w:p w:rsidR="009861E1" w:rsidRPr="009861E1" w:rsidRDefault="009861E1" w:rsidP="009861E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35B8" w:rsidRPr="00AF4B7B" w:rsidRDefault="00950A13" w:rsidP="00C842B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4B7B">
        <w:rPr>
          <w:rFonts w:ascii="Times New Roman" w:hAnsi="Times New Roman" w:cs="Times New Roman"/>
          <w:sz w:val="24"/>
          <w:szCs w:val="24"/>
        </w:rPr>
        <w:t>3</w:t>
      </w:r>
      <w:r w:rsidR="000B35B8" w:rsidRPr="00AF4B7B">
        <w:rPr>
          <w:rFonts w:ascii="Times New Roman" w:hAnsi="Times New Roman" w:cs="Times New Roman"/>
          <w:sz w:val="24"/>
          <w:szCs w:val="24"/>
        </w:rPr>
        <w:t>. ПОРЯДОК ФОРМИРОВАНИЯ КОМИССИИ</w:t>
      </w:r>
    </w:p>
    <w:p w:rsidR="000B35B8" w:rsidRPr="00950A13" w:rsidRDefault="000B35B8" w:rsidP="00C842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35B8" w:rsidRPr="00950A13" w:rsidRDefault="00252469" w:rsidP="00C842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35B8" w:rsidRPr="00950A13">
        <w:rPr>
          <w:rFonts w:ascii="Times New Roman" w:hAnsi="Times New Roman" w:cs="Times New Roman"/>
          <w:sz w:val="24"/>
          <w:szCs w:val="24"/>
        </w:rPr>
        <w:t xml:space="preserve">.1. </w:t>
      </w:r>
      <w:r w:rsidR="00C34211" w:rsidRPr="00950A13">
        <w:rPr>
          <w:rFonts w:ascii="Times New Roman" w:hAnsi="Times New Roman" w:cs="Times New Roman"/>
          <w:sz w:val="24"/>
          <w:szCs w:val="24"/>
        </w:rPr>
        <w:t>К</w:t>
      </w:r>
      <w:r w:rsidR="000B35B8" w:rsidRPr="00950A13">
        <w:rPr>
          <w:rFonts w:ascii="Times New Roman" w:hAnsi="Times New Roman" w:cs="Times New Roman"/>
          <w:sz w:val="24"/>
          <w:szCs w:val="24"/>
        </w:rPr>
        <w:t>омиссия является коллегиальным органом</w:t>
      </w:r>
      <w:r w:rsidR="00632F07">
        <w:rPr>
          <w:rFonts w:ascii="Times New Roman" w:hAnsi="Times New Roman" w:cs="Times New Roman"/>
          <w:sz w:val="24"/>
          <w:szCs w:val="24"/>
        </w:rPr>
        <w:t>.</w:t>
      </w:r>
    </w:p>
    <w:p w:rsidR="000B35B8" w:rsidRDefault="0066081C" w:rsidP="00C842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7FB4">
        <w:rPr>
          <w:rFonts w:ascii="Times New Roman" w:hAnsi="Times New Roman" w:cs="Times New Roman"/>
          <w:sz w:val="24"/>
          <w:szCs w:val="24"/>
        </w:rPr>
        <w:t>.2</w:t>
      </w:r>
      <w:r w:rsidR="000B35B8" w:rsidRPr="00950A13">
        <w:rPr>
          <w:rFonts w:ascii="Times New Roman" w:hAnsi="Times New Roman" w:cs="Times New Roman"/>
          <w:sz w:val="24"/>
          <w:szCs w:val="24"/>
        </w:rPr>
        <w:t xml:space="preserve">. В состав </w:t>
      </w:r>
      <w:r w:rsidR="00133FD4" w:rsidRPr="00950A13">
        <w:rPr>
          <w:rFonts w:ascii="Times New Roman" w:hAnsi="Times New Roman" w:cs="Times New Roman"/>
          <w:sz w:val="24"/>
          <w:szCs w:val="24"/>
        </w:rPr>
        <w:t>К</w:t>
      </w:r>
      <w:r w:rsidR="000B35B8" w:rsidRPr="00950A13">
        <w:rPr>
          <w:rFonts w:ascii="Times New Roman" w:hAnsi="Times New Roman" w:cs="Times New Roman"/>
          <w:sz w:val="24"/>
          <w:szCs w:val="24"/>
        </w:rPr>
        <w:t xml:space="preserve">омиссии входят не </w:t>
      </w:r>
      <w:r w:rsidR="009D47A5">
        <w:rPr>
          <w:rFonts w:ascii="Times New Roman" w:hAnsi="Times New Roman" w:cs="Times New Roman"/>
          <w:sz w:val="24"/>
          <w:szCs w:val="24"/>
        </w:rPr>
        <w:t>менее 5 человек. Председатель, заместитель председателя, с</w:t>
      </w:r>
      <w:r w:rsidR="000B35B8" w:rsidRPr="00950A13">
        <w:rPr>
          <w:rFonts w:ascii="Times New Roman" w:hAnsi="Times New Roman" w:cs="Times New Roman"/>
          <w:sz w:val="24"/>
          <w:szCs w:val="24"/>
        </w:rPr>
        <w:t xml:space="preserve">екретарь являются членами комиссии. </w:t>
      </w:r>
    </w:p>
    <w:p w:rsidR="004D2C59" w:rsidRDefault="00AB7FB4" w:rsidP="002A549A">
      <w:pPr>
        <w:ind w:left="-24" w:firstLine="591"/>
        <w:jc w:val="both"/>
        <w:rPr>
          <w:color w:val="auto"/>
        </w:rPr>
      </w:pPr>
      <w:r>
        <w:rPr>
          <w:color w:val="auto"/>
        </w:rPr>
        <w:t>3.3</w:t>
      </w:r>
      <w:r w:rsidR="0066081C" w:rsidRPr="002A549A">
        <w:rPr>
          <w:color w:val="auto"/>
        </w:rPr>
        <w:t xml:space="preserve">. </w:t>
      </w:r>
      <w:r w:rsidR="00F32CC0">
        <w:rPr>
          <w:color w:val="auto"/>
        </w:rPr>
        <w:t xml:space="preserve">В </w:t>
      </w:r>
      <w:r w:rsidR="002A549A" w:rsidRPr="002A549A">
        <w:rPr>
          <w:color w:val="auto"/>
        </w:rPr>
        <w:t>период</w:t>
      </w:r>
      <w:r w:rsidR="0066081C" w:rsidRPr="002A549A">
        <w:rPr>
          <w:color w:val="auto"/>
        </w:rPr>
        <w:t xml:space="preserve"> отсутствия основн</w:t>
      </w:r>
      <w:r w:rsidR="00F92B15">
        <w:rPr>
          <w:color w:val="auto"/>
        </w:rPr>
        <w:t>ого</w:t>
      </w:r>
      <w:r w:rsidR="0066081C" w:rsidRPr="002A549A">
        <w:rPr>
          <w:color w:val="auto"/>
        </w:rPr>
        <w:t xml:space="preserve"> член</w:t>
      </w:r>
      <w:r w:rsidR="00F92B15">
        <w:rPr>
          <w:color w:val="auto"/>
        </w:rPr>
        <w:t>а</w:t>
      </w:r>
      <w:r w:rsidR="0066081C" w:rsidRPr="002A549A">
        <w:rPr>
          <w:color w:val="auto"/>
        </w:rPr>
        <w:t xml:space="preserve"> комиссии обязанности возлагаются на </w:t>
      </w:r>
      <w:r w:rsidR="00F32CC0" w:rsidRPr="00F32CC0">
        <w:rPr>
          <w:color w:val="auto"/>
        </w:rPr>
        <w:t>испол</w:t>
      </w:r>
      <w:r w:rsidR="00F92B15">
        <w:rPr>
          <w:color w:val="auto"/>
        </w:rPr>
        <w:t>няющего</w:t>
      </w:r>
      <w:r w:rsidR="00F32CC0" w:rsidRPr="00F32CC0">
        <w:rPr>
          <w:color w:val="auto"/>
        </w:rPr>
        <w:t xml:space="preserve"> обязанности соответствующего структурного подразделения</w:t>
      </w:r>
      <w:r w:rsidR="002A549A" w:rsidRPr="00F32CC0">
        <w:rPr>
          <w:color w:val="auto"/>
        </w:rPr>
        <w:t>.</w:t>
      </w:r>
    </w:p>
    <w:p w:rsidR="004D2C59" w:rsidRDefault="004D2C59" w:rsidP="002A549A">
      <w:pPr>
        <w:ind w:left="-24" w:firstLine="591"/>
        <w:jc w:val="both"/>
        <w:rPr>
          <w:color w:val="auto"/>
        </w:rPr>
      </w:pPr>
    </w:p>
    <w:p w:rsidR="0066081C" w:rsidRPr="00AB7FB4" w:rsidRDefault="0066081C" w:rsidP="00AB7FB4">
      <w:pPr>
        <w:jc w:val="both"/>
        <w:rPr>
          <w:color w:val="auto"/>
        </w:rPr>
      </w:pPr>
    </w:p>
    <w:p w:rsidR="000B35B8" w:rsidRDefault="00AB7FB4" w:rsidP="00C842B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B35B8" w:rsidRPr="00632F07">
        <w:rPr>
          <w:rFonts w:ascii="Times New Roman" w:hAnsi="Times New Roman" w:cs="Times New Roman"/>
          <w:sz w:val="24"/>
          <w:szCs w:val="24"/>
        </w:rPr>
        <w:t xml:space="preserve">. </w:t>
      </w:r>
      <w:r w:rsidR="0048484B" w:rsidRPr="00632F07">
        <w:rPr>
          <w:rFonts w:ascii="Times New Roman" w:hAnsi="Times New Roman" w:cs="Times New Roman"/>
          <w:sz w:val="24"/>
          <w:szCs w:val="24"/>
        </w:rPr>
        <w:t>ПОРЯДОК РАБОТЫ</w:t>
      </w:r>
      <w:r w:rsidR="000B35B8" w:rsidRPr="00632F07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AB7FB4" w:rsidRDefault="00AB7FB4" w:rsidP="00C842B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7FB4" w:rsidRDefault="006A4F07" w:rsidP="00AB7FB4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>
        <w:rPr>
          <w:color w:val="auto"/>
        </w:rPr>
        <w:lastRenderedPageBreak/>
        <w:t>4</w:t>
      </w:r>
      <w:r w:rsidR="00AB7FB4">
        <w:rPr>
          <w:color w:val="auto"/>
        </w:rPr>
        <w:t>.1. Основной организационной формой работы Комиссии является заседание.</w:t>
      </w:r>
    </w:p>
    <w:p w:rsidR="00AB7FB4" w:rsidRDefault="006A4F07" w:rsidP="00AB7FB4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>
        <w:rPr>
          <w:color w:val="auto"/>
        </w:rPr>
        <w:t>4</w:t>
      </w:r>
      <w:r w:rsidR="009D47A5">
        <w:rPr>
          <w:color w:val="auto"/>
        </w:rPr>
        <w:t>.2. Заседания К</w:t>
      </w:r>
      <w:r w:rsidR="00AB7FB4">
        <w:rPr>
          <w:color w:val="auto"/>
        </w:rPr>
        <w:t>омиссии проводятся по мере необходимости.</w:t>
      </w:r>
    </w:p>
    <w:p w:rsidR="00AB7FB4" w:rsidRDefault="006A4F07" w:rsidP="00AB7FB4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>
        <w:rPr>
          <w:color w:val="auto"/>
        </w:rPr>
        <w:t>4</w:t>
      </w:r>
      <w:r w:rsidR="00AB7FB4">
        <w:rPr>
          <w:color w:val="auto"/>
        </w:rPr>
        <w:t xml:space="preserve">.3. Заседание </w:t>
      </w:r>
      <w:r w:rsidR="009D47A5">
        <w:rPr>
          <w:color w:val="auto"/>
        </w:rPr>
        <w:t>К</w:t>
      </w:r>
      <w:r w:rsidR="00AB7FB4">
        <w:rPr>
          <w:color w:val="auto"/>
        </w:rPr>
        <w:t xml:space="preserve">омиссии проводит председатель Комиссии. Председатель Комиссии вправе передать полномочия по проведению заседания Комиссии заместителю председателя Комиссии. </w:t>
      </w:r>
    </w:p>
    <w:p w:rsidR="00AB7FB4" w:rsidRDefault="00AB7FB4" w:rsidP="00AB7FB4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>
        <w:rPr>
          <w:color w:val="auto"/>
        </w:rPr>
        <w:t>Заседание считается правомочным, если на нем присутствует не менее половины ее состава.</w:t>
      </w:r>
      <w:r w:rsidRPr="00933D3D">
        <w:rPr>
          <w:color w:val="auto"/>
        </w:rPr>
        <w:t xml:space="preserve"> </w:t>
      </w:r>
      <w:r>
        <w:rPr>
          <w:color w:val="auto"/>
        </w:rPr>
        <w:t>В период временного отсутствия члена Комиссии его обязанности в Комиссии возлагаются на лицо, в установленном порядке его замещающее.</w:t>
      </w:r>
    </w:p>
    <w:p w:rsidR="00492A9C" w:rsidRPr="006A4F07" w:rsidRDefault="006A4F07" w:rsidP="006A4F07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 w:rsidRPr="006A4F07">
        <w:rPr>
          <w:color w:val="auto"/>
        </w:rPr>
        <w:t>4</w:t>
      </w:r>
      <w:r w:rsidR="00AB7FB4" w:rsidRPr="006A4F07">
        <w:rPr>
          <w:color w:val="auto"/>
        </w:rPr>
        <w:t>.4. Решения Комиссии принимаются простым большинством голосов</w:t>
      </w:r>
      <w:r w:rsidR="009A2AEA">
        <w:rPr>
          <w:color w:val="auto"/>
        </w:rPr>
        <w:t>,</w:t>
      </w:r>
      <w:r w:rsidR="00AB7FB4" w:rsidRPr="006A4F07">
        <w:rPr>
          <w:color w:val="auto"/>
        </w:rPr>
        <w:t xml:space="preserve"> присутствующих на заседании членов Комиссии. В случае равенства голосов решающим голосом является голос председателя Комиссии.</w:t>
      </w:r>
    </w:p>
    <w:p w:rsidR="0036251E" w:rsidRPr="00632F07" w:rsidRDefault="006A4F07" w:rsidP="00DC2C9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2A5315" w:rsidRPr="00632F0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2A5315" w:rsidRPr="00632F07">
        <w:rPr>
          <w:rFonts w:ascii="Times New Roman" w:hAnsi="Times New Roman" w:cs="Times New Roman"/>
          <w:b w:val="0"/>
          <w:sz w:val="24"/>
          <w:szCs w:val="24"/>
        </w:rPr>
        <w:t>.</w:t>
      </w:r>
      <w:r w:rsidR="00247A7B" w:rsidRPr="00632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251E" w:rsidRPr="00632F07">
        <w:rPr>
          <w:rFonts w:ascii="Times New Roman" w:hAnsi="Times New Roman" w:cs="Times New Roman"/>
          <w:b w:val="0"/>
          <w:sz w:val="24"/>
          <w:szCs w:val="24"/>
        </w:rPr>
        <w:t>Прием документов от Получателей субсидий осу</w:t>
      </w:r>
      <w:r w:rsidR="00992B72" w:rsidRPr="00632F07">
        <w:rPr>
          <w:rFonts w:ascii="Times New Roman" w:hAnsi="Times New Roman" w:cs="Times New Roman"/>
          <w:b w:val="0"/>
          <w:sz w:val="24"/>
          <w:szCs w:val="24"/>
        </w:rPr>
        <w:t xml:space="preserve">ществляется секретарем Комиссии. </w:t>
      </w:r>
    </w:p>
    <w:p w:rsidR="009D72BA" w:rsidRPr="00632F07" w:rsidRDefault="006A4F07" w:rsidP="00DC2C9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4.6</w:t>
      </w:r>
      <w:r w:rsidR="00F47333" w:rsidRPr="00632F07">
        <w:rPr>
          <w:rFonts w:ascii="Times New Roman" w:hAnsi="Times New Roman" w:cs="Times New Roman"/>
          <w:b w:val="0"/>
          <w:sz w:val="24"/>
          <w:szCs w:val="24"/>
        </w:rPr>
        <w:t xml:space="preserve">. Комиссия </w:t>
      </w:r>
      <w:r w:rsidR="00B448AD" w:rsidRPr="00632F07">
        <w:rPr>
          <w:rFonts w:ascii="Times New Roman" w:hAnsi="Times New Roman" w:cs="Times New Roman"/>
          <w:b w:val="0"/>
          <w:sz w:val="24"/>
          <w:szCs w:val="24"/>
        </w:rPr>
        <w:t>осуществляет проверку</w:t>
      </w:r>
      <w:r w:rsidR="00D60EBC" w:rsidRPr="00632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48AD" w:rsidRPr="00632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D57DB" w:rsidRPr="00632F07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="009A2AEA">
        <w:rPr>
          <w:rFonts w:ascii="Times New Roman" w:hAnsi="Times New Roman" w:cs="Times New Roman"/>
          <w:b w:val="0"/>
          <w:sz w:val="24"/>
          <w:szCs w:val="24"/>
        </w:rPr>
        <w:t>,</w:t>
      </w:r>
      <w:r w:rsidR="00CD57DB" w:rsidRPr="00632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2DAE" w:rsidRPr="00632F07">
        <w:rPr>
          <w:rFonts w:ascii="Times New Roman" w:hAnsi="Times New Roman" w:cs="Times New Roman"/>
          <w:b w:val="0"/>
          <w:sz w:val="24"/>
          <w:szCs w:val="24"/>
        </w:rPr>
        <w:t>представленных</w:t>
      </w:r>
      <w:r w:rsidR="009D47A5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2D3DE6" w:rsidRPr="00632F07">
        <w:rPr>
          <w:rFonts w:ascii="Times New Roman" w:hAnsi="Times New Roman" w:cs="Times New Roman"/>
          <w:b w:val="0"/>
          <w:sz w:val="24"/>
          <w:szCs w:val="24"/>
        </w:rPr>
        <w:t>олучателями субсидий</w:t>
      </w:r>
      <w:r w:rsidR="009A2AEA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соответствие</w:t>
      </w:r>
      <w:r w:rsidR="00892DAE" w:rsidRPr="00632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требованиям</w:t>
      </w:r>
      <w:r w:rsidR="00892DAE" w:rsidRPr="00632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48AD" w:rsidRPr="00632F07">
        <w:rPr>
          <w:rFonts w:ascii="Times New Roman" w:hAnsi="Times New Roman" w:cs="Times New Roman"/>
          <w:b w:val="0"/>
          <w:sz w:val="24"/>
          <w:szCs w:val="24"/>
        </w:rPr>
        <w:t>Положения</w:t>
      </w:r>
      <w:r w:rsidR="00992B72" w:rsidRPr="00632F07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муниципального района</w:t>
      </w:r>
      <w:r w:rsidR="009A2A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7374">
        <w:rPr>
          <w:rFonts w:ascii="Times New Roman" w:hAnsi="Times New Roman" w:cs="Times New Roman"/>
          <w:b w:val="0"/>
          <w:sz w:val="24"/>
          <w:szCs w:val="24"/>
        </w:rPr>
        <w:t xml:space="preserve">в срок не более 5-ти рабочих дней </w:t>
      </w:r>
      <w:r w:rsidR="00CD57DB" w:rsidRPr="00632F07">
        <w:rPr>
          <w:rFonts w:ascii="Times New Roman" w:hAnsi="Times New Roman" w:cs="Times New Roman"/>
          <w:b w:val="0"/>
          <w:sz w:val="24"/>
          <w:szCs w:val="24"/>
        </w:rPr>
        <w:t xml:space="preserve">со дня получения документов. </w:t>
      </w:r>
    </w:p>
    <w:p w:rsidR="00AF4B7B" w:rsidRPr="00632F07" w:rsidRDefault="00632F07" w:rsidP="00AF4B7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2F07">
        <w:rPr>
          <w:rFonts w:ascii="Times New Roman" w:hAnsi="Times New Roman" w:cs="Times New Roman"/>
          <w:b w:val="0"/>
          <w:sz w:val="24"/>
          <w:szCs w:val="24"/>
        </w:rPr>
        <w:t xml:space="preserve">В случаях выявления нарушений </w:t>
      </w:r>
      <w:r w:rsidR="009A2AEA">
        <w:rPr>
          <w:rFonts w:ascii="Times New Roman" w:hAnsi="Times New Roman" w:cs="Times New Roman"/>
          <w:b w:val="0"/>
          <w:sz w:val="24"/>
          <w:szCs w:val="24"/>
        </w:rPr>
        <w:t xml:space="preserve">требований </w:t>
      </w:r>
      <w:r w:rsidR="009A2AEA" w:rsidRPr="00632F07">
        <w:rPr>
          <w:rFonts w:ascii="Times New Roman" w:hAnsi="Times New Roman" w:cs="Times New Roman"/>
          <w:b w:val="0"/>
          <w:sz w:val="24"/>
          <w:szCs w:val="24"/>
        </w:rPr>
        <w:t>Положения Администрации муниципального района</w:t>
      </w:r>
      <w:r w:rsidRPr="00632F0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A2AEA">
        <w:rPr>
          <w:rFonts w:ascii="Times New Roman" w:hAnsi="Times New Roman" w:cs="Times New Roman"/>
          <w:b w:val="0"/>
          <w:sz w:val="24"/>
          <w:szCs w:val="24"/>
        </w:rPr>
        <w:t xml:space="preserve">в том числе </w:t>
      </w:r>
      <w:r w:rsidRPr="00632F07">
        <w:rPr>
          <w:rFonts w:ascii="Times New Roman" w:hAnsi="Times New Roman" w:cs="Times New Roman"/>
          <w:b w:val="0"/>
          <w:sz w:val="24"/>
          <w:szCs w:val="24"/>
        </w:rPr>
        <w:t>отсутствия необходим</w:t>
      </w:r>
      <w:r w:rsidR="009D47A5">
        <w:rPr>
          <w:rFonts w:ascii="Times New Roman" w:hAnsi="Times New Roman" w:cs="Times New Roman"/>
          <w:b w:val="0"/>
          <w:sz w:val="24"/>
          <w:szCs w:val="24"/>
        </w:rPr>
        <w:t>ых документов,  представленных п</w:t>
      </w:r>
      <w:r w:rsidRPr="00632F07">
        <w:rPr>
          <w:rFonts w:ascii="Times New Roman" w:hAnsi="Times New Roman" w:cs="Times New Roman"/>
          <w:b w:val="0"/>
          <w:sz w:val="24"/>
          <w:szCs w:val="24"/>
        </w:rPr>
        <w:t xml:space="preserve">олучателями субсидий, эти документы не принимаются для расчета размера предоставления субсидий. </w:t>
      </w:r>
      <w:r w:rsidR="00AF4B7B" w:rsidRPr="00632F07">
        <w:rPr>
          <w:rFonts w:ascii="Times New Roman" w:hAnsi="Times New Roman" w:cs="Times New Roman"/>
          <w:b w:val="0"/>
          <w:sz w:val="24"/>
          <w:szCs w:val="24"/>
        </w:rPr>
        <w:t>Секретарь Комисси</w:t>
      </w:r>
      <w:r w:rsidR="009D47A5">
        <w:rPr>
          <w:rFonts w:ascii="Times New Roman" w:hAnsi="Times New Roman" w:cs="Times New Roman"/>
          <w:b w:val="0"/>
          <w:sz w:val="24"/>
          <w:szCs w:val="24"/>
        </w:rPr>
        <w:t>и письменно уведомляет об этом п</w:t>
      </w:r>
      <w:r w:rsidR="00AF4B7B" w:rsidRPr="00632F07">
        <w:rPr>
          <w:rFonts w:ascii="Times New Roman" w:hAnsi="Times New Roman" w:cs="Times New Roman"/>
          <w:b w:val="0"/>
          <w:sz w:val="24"/>
          <w:szCs w:val="24"/>
        </w:rPr>
        <w:t>олучателей субсидий.</w:t>
      </w:r>
    </w:p>
    <w:p w:rsidR="00D60EBC" w:rsidRPr="005A7021" w:rsidRDefault="006E773F" w:rsidP="00DC2C9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4.7. </w:t>
      </w:r>
      <w:r w:rsidR="00035288" w:rsidRPr="00632F07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0176A5" w:rsidRPr="00632F07">
        <w:rPr>
          <w:rFonts w:ascii="Times New Roman" w:hAnsi="Times New Roman" w:cs="Times New Roman"/>
          <w:b w:val="0"/>
          <w:sz w:val="24"/>
          <w:szCs w:val="24"/>
        </w:rPr>
        <w:t>итогам</w:t>
      </w:r>
      <w:r w:rsidR="00035288" w:rsidRPr="00632F07">
        <w:rPr>
          <w:rFonts w:ascii="Times New Roman" w:hAnsi="Times New Roman" w:cs="Times New Roman"/>
          <w:b w:val="0"/>
          <w:sz w:val="24"/>
          <w:szCs w:val="24"/>
        </w:rPr>
        <w:t xml:space="preserve"> проверки </w:t>
      </w:r>
      <w:r w:rsidR="009D72BA" w:rsidRPr="00632F07">
        <w:rPr>
          <w:rFonts w:ascii="Times New Roman" w:hAnsi="Times New Roman" w:cs="Times New Roman"/>
          <w:b w:val="0"/>
          <w:sz w:val="24"/>
          <w:szCs w:val="24"/>
        </w:rPr>
        <w:t>К</w:t>
      </w:r>
      <w:r w:rsidR="00035288" w:rsidRPr="00632F07">
        <w:rPr>
          <w:rFonts w:ascii="Times New Roman" w:hAnsi="Times New Roman" w:cs="Times New Roman"/>
          <w:b w:val="0"/>
          <w:sz w:val="24"/>
          <w:szCs w:val="24"/>
        </w:rPr>
        <w:t>омисси</w:t>
      </w:r>
      <w:r w:rsidR="00B05C69" w:rsidRPr="00632F07">
        <w:rPr>
          <w:rFonts w:ascii="Times New Roman" w:hAnsi="Times New Roman" w:cs="Times New Roman"/>
          <w:b w:val="0"/>
          <w:sz w:val="24"/>
          <w:szCs w:val="24"/>
        </w:rPr>
        <w:t>я составляет заключение</w:t>
      </w:r>
      <w:r w:rsidR="00D60EBC" w:rsidRPr="00632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2D84">
        <w:rPr>
          <w:rFonts w:ascii="Times New Roman" w:hAnsi="Times New Roman" w:cs="Times New Roman"/>
          <w:b w:val="0"/>
          <w:sz w:val="24"/>
          <w:szCs w:val="24"/>
        </w:rPr>
        <w:t xml:space="preserve">по форме </w:t>
      </w:r>
      <w:r w:rsidR="005A7021" w:rsidRPr="005A7021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приложением </w:t>
      </w:r>
      <w:r w:rsidR="00AF4B7B">
        <w:rPr>
          <w:rFonts w:ascii="Times New Roman" w:hAnsi="Times New Roman" w:cs="Times New Roman"/>
          <w:b w:val="0"/>
          <w:sz w:val="24"/>
          <w:szCs w:val="24"/>
        </w:rPr>
        <w:t>№</w:t>
      </w:r>
      <w:r w:rsidR="005A7021" w:rsidRPr="005A7021">
        <w:rPr>
          <w:rFonts w:ascii="Times New Roman" w:hAnsi="Times New Roman" w:cs="Times New Roman"/>
          <w:b w:val="0"/>
          <w:sz w:val="24"/>
          <w:szCs w:val="24"/>
        </w:rPr>
        <w:t xml:space="preserve">1 к </w:t>
      </w:r>
      <w:r w:rsidR="003C7374">
        <w:rPr>
          <w:rFonts w:ascii="Times New Roman" w:hAnsi="Times New Roman" w:cs="Times New Roman"/>
          <w:b w:val="0"/>
          <w:sz w:val="24"/>
          <w:szCs w:val="24"/>
        </w:rPr>
        <w:t xml:space="preserve">настоящему </w:t>
      </w:r>
      <w:r w:rsidR="005A7021" w:rsidRPr="005A7021">
        <w:rPr>
          <w:rFonts w:ascii="Times New Roman" w:hAnsi="Times New Roman" w:cs="Times New Roman"/>
          <w:b w:val="0"/>
          <w:sz w:val="24"/>
          <w:szCs w:val="24"/>
        </w:rPr>
        <w:t>Положению</w:t>
      </w:r>
      <w:r w:rsidR="005A702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F4B7B" w:rsidRPr="00632F07" w:rsidRDefault="00F32A3C" w:rsidP="00AF4B7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2F07">
        <w:rPr>
          <w:rFonts w:ascii="Times New Roman" w:hAnsi="Times New Roman" w:cs="Times New Roman"/>
          <w:b w:val="0"/>
          <w:sz w:val="24"/>
          <w:szCs w:val="24"/>
        </w:rPr>
        <w:t>В</w:t>
      </w:r>
      <w:r w:rsidR="001A0D1B" w:rsidRPr="00632F07">
        <w:rPr>
          <w:rFonts w:ascii="Times New Roman" w:hAnsi="Times New Roman" w:cs="Times New Roman"/>
          <w:b w:val="0"/>
          <w:sz w:val="24"/>
          <w:szCs w:val="24"/>
        </w:rPr>
        <w:t xml:space="preserve"> заключении </w:t>
      </w:r>
      <w:r w:rsidR="003C7374">
        <w:rPr>
          <w:rFonts w:ascii="Times New Roman" w:hAnsi="Times New Roman" w:cs="Times New Roman"/>
          <w:b w:val="0"/>
          <w:sz w:val="24"/>
          <w:szCs w:val="24"/>
        </w:rPr>
        <w:t>отражае</w:t>
      </w:r>
      <w:r w:rsidRPr="00632F07">
        <w:rPr>
          <w:rFonts w:ascii="Times New Roman" w:hAnsi="Times New Roman" w:cs="Times New Roman"/>
          <w:b w:val="0"/>
          <w:sz w:val="24"/>
          <w:szCs w:val="24"/>
        </w:rPr>
        <w:t>тся</w:t>
      </w:r>
      <w:r w:rsidR="00B35BB0" w:rsidRPr="00632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4292" w:rsidRPr="00632F07">
        <w:rPr>
          <w:rFonts w:ascii="Times New Roman" w:hAnsi="Times New Roman" w:cs="Times New Roman"/>
          <w:b w:val="0"/>
          <w:sz w:val="24"/>
          <w:szCs w:val="24"/>
        </w:rPr>
        <w:t>наличие</w:t>
      </w:r>
      <w:r w:rsidR="003C7374">
        <w:rPr>
          <w:rFonts w:ascii="Times New Roman" w:hAnsi="Times New Roman" w:cs="Times New Roman"/>
          <w:b w:val="0"/>
          <w:sz w:val="24"/>
          <w:szCs w:val="24"/>
        </w:rPr>
        <w:t>,</w:t>
      </w:r>
      <w:r w:rsidR="00B35BB0" w:rsidRPr="00632F07">
        <w:rPr>
          <w:rFonts w:ascii="Times New Roman" w:hAnsi="Times New Roman" w:cs="Times New Roman"/>
          <w:b w:val="0"/>
          <w:sz w:val="24"/>
          <w:szCs w:val="24"/>
        </w:rPr>
        <w:t xml:space="preserve"> либо отсутствие</w:t>
      </w:r>
      <w:r w:rsidR="00CC4292" w:rsidRPr="00632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2AEA" w:rsidRPr="00632F07">
        <w:rPr>
          <w:rFonts w:ascii="Times New Roman" w:hAnsi="Times New Roman" w:cs="Times New Roman"/>
          <w:b w:val="0"/>
          <w:sz w:val="24"/>
          <w:szCs w:val="24"/>
        </w:rPr>
        <w:t>в документах, представленных на возмещение части затрат, связанных с обеспечением населения основными продуктами питания</w:t>
      </w:r>
      <w:r w:rsidR="009A2AE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454F9" w:rsidRPr="00632F07">
        <w:rPr>
          <w:rFonts w:ascii="Times New Roman" w:hAnsi="Times New Roman" w:cs="Times New Roman"/>
          <w:b w:val="0"/>
          <w:sz w:val="24"/>
          <w:szCs w:val="24"/>
        </w:rPr>
        <w:t>нарушени</w:t>
      </w:r>
      <w:r w:rsidR="00CC4292" w:rsidRPr="00632F07">
        <w:rPr>
          <w:rFonts w:ascii="Times New Roman" w:hAnsi="Times New Roman" w:cs="Times New Roman"/>
          <w:b w:val="0"/>
          <w:sz w:val="24"/>
          <w:szCs w:val="24"/>
        </w:rPr>
        <w:t>й</w:t>
      </w:r>
      <w:r w:rsidR="00B35BB0" w:rsidRPr="00632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2AEA">
        <w:rPr>
          <w:rFonts w:ascii="Times New Roman" w:hAnsi="Times New Roman" w:cs="Times New Roman"/>
          <w:b w:val="0"/>
          <w:sz w:val="24"/>
          <w:szCs w:val="24"/>
        </w:rPr>
        <w:t>требований Постановления Администрации муниципального района</w:t>
      </w:r>
      <w:r w:rsidR="006A4100">
        <w:rPr>
          <w:rFonts w:ascii="Times New Roman" w:hAnsi="Times New Roman" w:cs="Times New Roman"/>
          <w:b w:val="0"/>
          <w:sz w:val="24"/>
          <w:szCs w:val="24"/>
        </w:rPr>
        <w:t>, а так</w:t>
      </w:r>
      <w:r w:rsidR="00B35BB0" w:rsidRPr="00632F07">
        <w:rPr>
          <w:rFonts w:ascii="Times New Roman" w:hAnsi="Times New Roman" w:cs="Times New Roman"/>
          <w:b w:val="0"/>
          <w:sz w:val="24"/>
          <w:szCs w:val="24"/>
        </w:rPr>
        <w:t xml:space="preserve">же рекомендации и выводы </w:t>
      </w:r>
      <w:r w:rsidR="00462BC1">
        <w:rPr>
          <w:rFonts w:ascii="Times New Roman" w:hAnsi="Times New Roman" w:cs="Times New Roman"/>
          <w:b w:val="0"/>
          <w:sz w:val="24"/>
          <w:szCs w:val="24"/>
        </w:rPr>
        <w:t xml:space="preserve">членов </w:t>
      </w:r>
      <w:r w:rsidR="00B35BB0" w:rsidRPr="00632F07">
        <w:rPr>
          <w:rFonts w:ascii="Times New Roman" w:hAnsi="Times New Roman" w:cs="Times New Roman"/>
          <w:b w:val="0"/>
          <w:sz w:val="24"/>
          <w:szCs w:val="24"/>
        </w:rPr>
        <w:t>Комиссии</w:t>
      </w:r>
      <w:r w:rsidR="00AF4B7B">
        <w:rPr>
          <w:rFonts w:ascii="Times New Roman" w:hAnsi="Times New Roman" w:cs="Times New Roman"/>
          <w:b w:val="0"/>
          <w:sz w:val="24"/>
          <w:szCs w:val="24"/>
        </w:rPr>
        <w:t>.</w:t>
      </w:r>
      <w:r w:rsidR="00AF4B7B" w:rsidRPr="00AF4B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038B6" w:rsidRDefault="004454F9" w:rsidP="00DC2C9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54F9">
        <w:rPr>
          <w:rFonts w:ascii="Times New Roman" w:hAnsi="Times New Roman" w:cs="Times New Roman"/>
          <w:b w:val="0"/>
          <w:sz w:val="24"/>
          <w:szCs w:val="24"/>
        </w:rPr>
        <w:t xml:space="preserve">На основании заключения </w:t>
      </w:r>
      <w:r w:rsidR="009D47A5">
        <w:rPr>
          <w:rFonts w:ascii="Times New Roman" w:hAnsi="Times New Roman" w:cs="Times New Roman"/>
          <w:b w:val="0"/>
          <w:sz w:val="24"/>
          <w:szCs w:val="24"/>
        </w:rPr>
        <w:t>с</w:t>
      </w:r>
      <w:r w:rsidR="0005620C" w:rsidRPr="004454F9">
        <w:rPr>
          <w:rFonts w:ascii="Times New Roman" w:hAnsi="Times New Roman" w:cs="Times New Roman"/>
          <w:b w:val="0"/>
          <w:sz w:val="24"/>
          <w:szCs w:val="24"/>
        </w:rPr>
        <w:t xml:space="preserve">екретарь </w:t>
      </w:r>
      <w:r w:rsidR="00D0282D">
        <w:rPr>
          <w:rFonts w:ascii="Times New Roman" w:hAnsi="Times New Roman" w:cs="Times New Roman"/>
          <w:b w:val="0"/>
          <w:sz w:val="24"/>
          <w:szCs w:val="24"/>
        </w:rPr>
        <w:t>К</w:t>
      </w:r>
      <w:r w:rsidR="0066081C">
        <w:rPr>
          <w:rFonts w:ascii="Times New Roman" w:hAnsi="Times New Roman" w:cs="Times New Roman"/>
          <w:b w:val="0"/>
          <w:sz w:val="24"/>
          <w:szCs w:val="24"/>
        </w:rPr>
        <w:t xml:space="preserve">омиссии </w:t>
      </w:r>
      <w:r w:rsidR="00B448AD" w:rsidRPr="004454F9">
        <w:rPr>
          <w:rFonts w:ascii="Times New Roman" w:hAnsi="Times New Roman" w:cs="Times New Roman"/>
          <w:b w:val="0"/>
          <w:sz w:val="24"/>
          <w:szCs w:val="24"/>
        </w:rPr>
        <w:t>составляет расчет</w:t>
      </w:r>
      <w:r w:rsidR="00B038B6" w:rsidRPr="004454F9">
        <w:rPr>
          <w:rFonts w:ascii="Times New Roman" w:hAnsi="Times New Roman" w:cs="Times New Roman"/>
          <w:b w:val="0"/>
          <w:sz w:val="24"/>
          <w:szCs w:val="24"/>
        </w:rPr>
        <w:t xml:space="preserve"> размера</w:t>
      </w:r>
      <w:r w:rsidR="00B24052" w:rsidRPr="004454F9">
        <w:rPr>
          <w:rFonts w:ascii="Times New Roman" w:hAnsi="Times New Roman" w:cs="Times New Roman"/>
          <w:b w:val="0"/>
          <w:sz w:val="24"/>
          <w:szCs w:val="24"/>
        </w:rPr>
        <w:t xml:space="preserve"> получения </w:t>
      </w:r>
      <w:r w:rsidR="00B038B6" w:rsidRPr="004454F9">
        <w:rPr>
          <w:rFonts w:ascii="Times New Roman" w:hAnsi="Times New Roman" w:cs="Times New Roman"/>
          <w:b w:val="0"/>
          <w:sz w:val="24"/>
          <w:szCs w:val="24"/>
        </w:rPr>
        <w:t xml:space="preserve"> субсидии </w:t>
      </w:r>
      <w:r w:rsidR="00DB18F1">
        <w:rPr>
          <w:rFonts w:ascii="Times New Roman" w:hAnsi="Times New Roman" w:cs="Times New Roman"/>
          <w:b w:val="0"/>
          <w:sz w:val="24"/>
          <w:szCs w:val="24"/>
        </w:rPr>
        <w:t xml:space="preserve">по форме </w:t>
      </w:r>
      <w:r w:rsidR="00DC2C95" w:rsidRPr="004454F9">
        <w:rPr>
          <w:rFonts w:ascii="Times New Roman" w:hAnsi="Times New Roman" w:cs="Times New Roman"/>
          <w:b w:val="0"/>
          <w:sz w:val="24"/>
          <w:szCs w:val="24"/>
        </w:rPr>
        <w:t>в соответствии с</w:t>
      </w:r>
      <w:r w:rsidR="003C7374">
        <w:rPr>
          <w:rFonts w:ascii="Times New Roman" w:hAnsi="Times New Roman" w:cs="Times New Roman"/>
          <w:b w:val="0"/>
          <w:sz w:val="24"/>
          <w:szCs w:val="24"/>
        </w:rPr>
        <w:t xml:space="preserve"> приложением №2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 </w:t>
      </w:r>
      <w:r w:rsidR="003C7374">
        <w:rPr>
          <w:rFonts w:ascii="Times New Roman" w:hAnsi="Times New Roman" w:cs="Times New Roman"/>
          <w:b w:val="0"/>
          <w:sz w:val="24"/>
          <w:szCs w:val="24"/>
        </w:rPr>
        <w:t xml:space="preserve">настоящему </w:t>
      </w:r>
      <w:r>
        <w:rPr>
          <w:rFonts w:ascii="Times New Roman" w:hAnsi="Times New Roman" w:cs="Times New Roman"/>
          <w:b w:val="0"/>
          <w:sz w:val="24"/>
          <w:szCs w:val="24"/>
        </w:rPr>
        <w:t>Положению</w:t>
      </w:r>
      <w:r w:rsidR="00DB18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2AEA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DB18F1">
        <w:rPr>
          <w:rFonts w:ascii="Times New Roman" w:hAnsi="Times New Roman" w:cs="Times New Roman"/>
          <w:b w:val="0"/>
          <w:sz w:val="24"/>
          <w:szCs w:val="24"/>
        </w:rPr>
        <w:t>с учетом ставок субсидирования, установленных Положением Администрации Таймырского муниципального района. Данный расчет</w:t>
      </w:r>
      <w:r w:rsidR="003C7374">
        <w:rPr>
          <w:rFonts w:ascii="Times New Roman" w:hAnsi="Times New Roman" w:cs="Times New Roman"/>
          <w:b w:val="0"/>
          <w:sz w:val="24"/>
          <w:szCs w:val="24"/>
        </w:rPr>
        <w:t xml:space="preserve"> подписывается </w:t>
      </w:r>
      <w:r w:rsidR="003C7374" w:rsidRPr="003C7374">
        <w:rPr>
          <w:rFonts w:ascii="Times New Roman" w:hAnsi="Times New Roman" w:cs="Times New Roman"/>
          <w:b w:val="0"/>
          <w:sz w:val="24"/>
          <w:szCs w:val="24"/>
        </w:rPr>
        <w:t xml:space="preserve">председателем Комиссии или его заместителем, председательствующим на заседании и </w:t>
      </w:r>
      <w:r w:rsidR="009D47A5">
        <w:rPr>
          <w:rFonts w:ascii="Times New Roman" w:hAnsi="Times New Roman" w:cs="Times New Roman"/>
          <w:b w:val="0"/>
          <w:sz w:val="24"/>
          <w:szCs w:val="24"/>
        </w:rPr>
        <w:t>с</w:t>
      </w:r>
      <w:r w:rsidR="00DB18F1">
        <w:rPr>
          <w:rFonts w:ascii="Times New Roman" w:hAnsi="Times New Roman" w:cs="Times New Roman"/>
          <w:b w:val="0"/>
          <w:sz w:val="24"/>
          <w:szCs w:val="24"/>
        </w:rPr>
        <w:t>екретарем</w:t>
      </w:r>
      <w:r w:rsidR="003C7374" w:rsidRPr="003C7374">
        <w:rPr>
          <w:rFonts w:ascii="Times New Roman" w:hAnsi="Times New Roman" w:cs="Times New Roman"/>
          <w:b w:val="0"/>
          <w:sz w:val="24"/>
          <w:szCs w:val="24"/>
        </w:rPr>
        <w:t xml:space="preserve"> Комиссии.</w:t>
      </w:r>
      <w:r w:rsidR="00F32A3C" w:rsidRPr="00632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C7374" w:rsidRDefault="003C7374" w:rsidP="00DC2C9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4.8.</w:t>
      </w:r>
      <w:r w:rsidR="00DB18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2AEA">
        <w:rPr>
          <w:rFonts w:ascii="Times New Roman" w:hAnsi="Times New Roman" w:cs="Times New Roman"/>
          <w:b w:val="0"/>
          <w:sz w:val="24"/>
          <w:szCs w:val="24"/>
        </w:rPr>
        <w:t>Заключение, расчет, документы для получения субсидий по описи направляются в Управление муниципального заказа и потреби</w:t>
      </w:r>
      <w:r w:rsidR="005D41A8">
        <w:rPr>
          <w:rFonts w:ascii="Times New Roman" w:hAnsi="Times New Roman" w:cs="Times New Roman"/>
          <w:b w:val="0"/>
          <w:sz w:val="24"/>
          <w:szCs w:val="24"/>
        </w:rPr>
        <w:t xml:space="preserve">тельского рынка Администрации Таймырского Долгано-Ненецкого муниципального района. </w:t>
      </w:r>
    </w:p>
    <w:p w:rsidR="005D41A8" w:rsidRPr="00632F07" w:rsidRDefault="005D41A8" w:rsidP="00DC2C9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Один экземпляр заключения и расчета направляются получателю субсидии.</w:t>
      </w:r>
    </w:p>
    <w:p w:rsidR="000A4CF0" w:rsidRPr="00D514D5" w:rsidRDefault="000A4CF0" w:rsidP="00C842B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35B8" w:rsidRPr="00D514D5" w:rsidRDefault="005D41A8" w:rsidP="00C842B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35B8" w:rsidRPr="00D514D5">
        <w:rPr>
          <w:rFonts w:ascii="Times New Roman" w:hAnsi="Times New Roman" w:cs="Times New Roman"/>
          <w:sz w:val="24"/>
          <w:szCs w:val="24"/>
        </w:rPr>
        <w:t>. ОТВЕТСТВЕННОСТЬ ЧЛЕНОВ КОМИССИИ</w:t>
      </w:r>
    </w:p>
    <w:p w:rsidR="000B35B8" w:rsidRPr="00D514D5" w:rsidRDefault="000B35B8" w:rsidP="00C842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097B" w:rsidRPr="00D514D5" w:rsidRDefault="005D41A8" w:rsidP="00C842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35B8" w:rsidRPr="00D514D5">
        <w:rPr>
          <w:rFonts w:ascii="Times New Roman" w:hAnsi="Times New Roman" w:cs="Times New Roman"/>
          <w:sz w:val="24"/>
          <w:szCs w:val="24"/>
        </w:rPr>
        <w:t xml:space="preserve">.1. Члены </w:t>
      </w:r>
      <w:r w:rsidR="00AC097B" w:rsidRPr="00D514D5">
        <w:rPr>
          <w:rFonts w:ascii="Times New Roman" w:hAnsi="Times New Roman" w:cs="Times New Roman"/>
          <w:sz w:val="24"/>
          <w:szCs w:val="24"/>
        </w:rPr>
        <w:t>К</w:t>
      </w:r>
      <w:r w:rsidR="000B35B8" w:rsidRPr="00D514D5">
        <w:rPr>
          <w:rFonts w:ascii="Times New Roman" w:hAnsi="Times New Roman" w:cs="Times New Roman"/>
          <w:sz w:val="24"/>
          <w:szCs w:val="24"/>
        </w:rPr>
        <w:t>омиссии</w:t>
      </w:r>
      <w:r w:rsidR="00791B45" w:rsidRPr="00D514D5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</w:t>
      </w:r>
      <w:r w:rsidR="00FC5E93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791B45" w:rsidRPr="00D514D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AC097B" w:rsidRPr="00D514D5">
        <w:rPr>
          <w:rFonts w:ascii="Times New Roman" w:hAnsi="Times New Roman" w:cs="Times New Roman"/>
          <w:sz w:val="24"/>
          <w:szCs w:val="24"/>
        </w:rPr>
        <w:t>.</w:t>
      </w:r>
    </w:p>
    <w:p w:rsidR="000B35B8" w:rsidRPr="00D514D5" w:rsidRDefault="000B35B8" w:rsidP="00C842B6">
      <w:pPr>
        <w:jc w:val="both"/>
        <w:rPr>
          <w:color w:val="auto"/>
        </w:rPr>
      </w:pPr>
    </w:p>
    <w:p w:rsidR="000B35B8" w:rsidRDefault="000B35B8" w:rsidP="00612D1F">
      <w:pPr>
        <w:jc w:val="right"/>
        <w:rPr>
          <w:b/>
          <w:color w:val="000080"/>
          <w:sz w:val="22"/>
          <w:szCs w:val="22"/>
        </w:rPr>
      </w:pPr>
    </w:p>
    <w:p w:rsidR="00D514D5" w:rsidRDefault="00D514D5" w:rsidP="00612D1F">
      <w:pPr>
        <w:jc w:val="right"/>
        <w:rPr>
          <w:b/>
          <w:color w:val="000080"/>
          <w:sz w:val="22"/>
          <w:szCs w:val="22"/>
        </w:rPr>
      </w:pPr>
    </w:p>
    <w:p w:rsidR="00310470" w:rsidRDefault="00310470" w:rsidP="00612D1F">
      <w:pPr>
        <w:jc w:val="right"/>
        <w:rPr>
          <w:b/>
          <w:color w:val="000080"/>
          <w:sz w:val="22"/>
          <w:szCs w:val="22"/>
        </w:rPr>
      </w:pPr>
    </w:p>
    <w:p w:rsidR="00310470" w:rsidRDefault="00310470" w:rsidP="00612D1F">
      <w:pPr>
        <w:jc w:val="right"/>
        <w:rPr>
          <w:b/>
          <w:color w:val="000080"/>
          <w:sz w:val="22"/>
          <w:szCs w:val="22"/>
        </w:rPr>
      </w:pPr>
    </w:p>
    <w:p w:rsidR="00310470" w:rsidRDefault="00310470" w:rsidP="00612D1F">
      <w:pPr>
        <w:jc w:val="right"/>
        <w:rPr>
          <w:b/>
          <w:color w:val="000080"/>
          <w:sz w:val="22"/>
          <w:szCs w:val="22"/>
        </w:rPr>
      </w:pPr>
    </w:p>
    <w:p w:rsidR="00310470" w:rsidRDefault="00310470" w:rsidP="00612D1F">
      <w:pPr>
        <w:jc w:val="right"/>
        <w:rPr>
          <w:b/>
          <w:color w:val="000080"/>
          <w:sz w:val="22"/>
          <w:szCs w:val="22"/>
        </w:rPr>
      </w:pPr>
    </w:p>
    <w:p w:rsidR="00310470" w:rsidRDefault="00310470" w:rsidP="00612D1F">
      <w:pPr>
        <w:jc w:val="right"/>
        <w:rPr>
          <w:b/>
          <w:color w:val="000080"/>
          <w:sz w:val="22"/>
          <w:szCs w:val="22"/>
        </w:rPr>
      </w:pPr>
    </w:p>
    <w:p w:rsidR="00310470" w:rsidRDefault="00310470" w:rsidP="00612D1F">
      <w:pPr>
        <w:jc w:val="right"/>
        <w:rPr>
          <w:b/>
          <w:color w:val="000080"/>
          <w:sz w:val="22"/>
          <w:szCs w:val="22"/>
        </w:rPr>
      </w:pPr>
    </w:p>
    <w:p w:rsidR="00310470" w:rsidRDefault="00310470" w:rsidP="00612D1F">
      <w:pPr>
        <w:jc w:val="right"/>
        <w:rPr>
          <w:b/>
          <w:color w:val="000080"/>
          <w:sz w:val="22"/>
          <w:szCs w:val="22"/>
        </w:rPr>
      </w:pPr>
    </w:p>
    <w:p w:rsidR="00310470" w:rsidRDefault="00310470" w:rsidP="00612D1F">
      <w:pPr>
        <w:jc w:val="right"/>
        <w:rPr>
          <w:b/>
          <w:color w:val="000080"/>
          <w:sz w:val="22"/>
          <w:szCs w:val="22"/>
        </w:rPr>
      </w:pPr>
    </w:p>
    <w:p w:rsidR="00310470" w:rsidRDefault="00310470" w:rsidP="00612D1F">
      <w:pPr>
        <w:jc w:val="right"/>
        <w:rPr>
          <w:b/>
          <w:color w:val="000080"/>
          <w:sz w:val="22"/>
          <w:szCs w:val="22"/>
        </w:rPr>
      </w:pPr>
    </w:p>
    <w:p w:rsidR="00310470" w:rsidRDefault="00310470" w:rsidP="00612D1F">
      <w:pPr>
        <w:jc w:val="right"/>
        <w:rPr>
          <w:b/>
          <w:color w:val="000080"/>
          <w:sz w:val="22"/>
          <w:szCs w:val="22"/>
        </w:rPr>
      </w:pPr>
    </w:p>
    <w:p w:rsidR="00310470" w:rsidRDefault="00310470" w:rsidP="00612D1F">
      <w:pPr>
        <w:jc w:val="right"/>
        <w:rPr>
          <w:b/>
          <w:color w:val="000080"/>
          <w:sz w:val="22"/>
          <w:szCs w:val="22"/>
        </w:rPr>
      </w:pPr>
    </w:p>
    <w:p w:rsidR="00310470" w:rsidRDefault="00310470" w:rsidP="00612D1F">
      <w:pPr>
        <w:jc w:val="right"/>
        <w:rPr>
          <w:b/>
          <w:color w:val="000080"/>
          <w:sz w:val="22"/>
          <w:szCs w:val="22"/>
        </w:rPr>
      </w:pPr>
    </w:p>
    <w:p w:rsidR="00310470" w:rsidRDefault="00310470" w:rsidP="00612D1F">
      <w:pPr>
        <w:jc w:val="right"/>
        <w:rPr>
          <w:b/>
          <w:color w:val="000080"/>
          <w:sz w:val="22"/>
          <w:szCs w:val="22"/>
        </w:rPr>
      </w:pPr>
    </w:p>
    <w:p w:rsidR="00310470" w:rsidRDefault="00310470" w:rsidP="00612D1F">
      <w:pPr>
        <w:jc w:val="right"/>
        <w:rPr>
          <w:b/>
          <w:color w:val="000080"/>
          <w:sz w:val="22"/>
          <w:szCs w:val="22"/>
        </w:rPr>
      </w:pPr>
    </w:p>
    <w:p w:rsidR="00310470" w:rsidRDefault="00310470" w:rsidP="00612D1F">
      <w:pPr>
        <w:jc w:val="right"/>
        <w:rPr>
          <w:b/>
          <w:color w:val="000080"/>
          <w:sz w:val="22"/>
          <w:szCs w:val="22"/>
        </w:rPr>
      </w:pPr>
    </w:p>
    <w:p w:rsidR="00310470" w:rsidRDefault="00310470" w:rsidP="00B26849">
      <w:pPr>
        <w:rPr>
          <w:b/>
          <w:color w:val="000080"/>
          <w:sz w:val="22"/>
          <w:szCs w:val="22"/>
        </w:rPr>
      </w:pPr>
    </w:p>
    <w:p w:rsidR="00310470" w:rsidRDefault="00310470" w:rsidP="00FC5E93">
      <w:pPr>
        <w:rPr>
          <w:b/>
          <w:color w:val="000080"/>
          <w:sz w:val="22"/>
          <w:szCs w:val="22"/>
        </w:rPr>
      </w:pPr>
    </w:p>
    <w:p w:rsidR="00310470" w:rsidRDefault="00310470" w:rsidP="00612D1F">
      <w:pPr>
        <w:jc w:val="right"/>
        <w:rPr>
          <w:b/>
          <w:color w:val="000080"/>
          <w:sz w:val="22"/>
          <w:szCs w:val="22"/>
        </w:rPr>
      </w:pPr>
    </w:p>
    <w:p w:rsidR="00310470" w:rsidRPr="00310470" w:rsidRDefault="00310470" w:rsidP="0031047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</w:rPr>
      </w:pPr>
      <w:r w:rsidRPr="00310470">
        <w:rPr>
          <w:rFonts w:ascii="Times New Roman" w:hAnsi="Times New Roman" w:cs="Times New Roman"/>
          <w:b/>
        </w:rPr>
        <w:t>Приложение 1</w:t>
      </w:r>
    </w:p>
    <w:p w:rsidR="00310470" w:rsidRPr="00310470" w:rsidRDefault="00310470" w:rsidP="00310470">
      <w:pPr>
        <w:pStyle w:val="ConsPlusNormal"/>
        <w:widowControl/>
        <w:ind w:left="6171" w:firstLine="0"/>
        <w:jc w:val="both"/>
        <w:rPr>
          <w:rFonts w:ascii="Times New Roman" w:hAnsi="Times New Roman" w:cs="Times New Roman"/>
          <w:sz w:val="16"/>
          <w:szCs w:val="16"/>
        </w:rPr>
      </w:pPr>
      <w:r w:rsidRPr="00310470">
        <w:rPr>
          <w:rFonts w:ascii="Times New Roman" w:hAnsi="Times New Roman" w:cs="Times New Roman"/>
          <w:sz w:val="16"/>
          <w:szCs w:val="16"/>
        </w:rPr>
        <w:t>к Положению о комиссии, осуществляющей 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 в 2011 году</w:t>
      </w:r>
    </w:p>
    <w:p w:rsidR="00310470" w:rsidRDefault="00310470" w:rsidP="00310470">
      <w:pPr>
        <w:pStyle w:val="ConsPlusTitle"/>
        <w:widowControl/>
        <w:jc w:val="center"/>
        <w:rPr>
          <w:rFonts w:ascii="Times New Roman" w:hAnsi="Times New Roman" w:cs="Times New Roman"/>
          <w:color w:val="002060"/>
        </w:rPr>
      </w:pPr>
    </w:p>
    <w:p w:rsidR="00310470" w:rsidRDefault="00310470" w:rsidP="00310470">
      <w:pPr>
        <w:rPr>
          <w:b/>
          <w:color w:val="auto"/>
          <w:sz w:val="22"/>
          <w:szCs w:val="22"/>
        </w:rPr>
      </w:pPr>
    </w:p>
    <w:p w:rsidR="00310470" w:rsidRDefault="00310470" w:rsidP="00310470">
      <w:pPr>
        <w:tabs>
          <w:tab w:val="left" w:pos="1725"/>
        </w:tabs>
        <w:jc w:val="center"/>
        <w:rPr>
          <w:b/>
          <w:color w:val="auto"/>
        </w:rPr>
      </w:pPr>
      <w:r w:rsidRPr="00310470">
        <w:rPr>
          <w:b/>
          <w:color w:val="auto"/>
          <w:sz w:val="28"/>
          <w:szCs w:val="28"/>
        </w:rPr>
        <w:t>Заключение</w:t>
      </w:r>
      <w:r w:rsidRPr="004D2C59">
        <w:rPr>
          <w:b/>
          <w:color w:val="auto"/>
        </w:rPr>
        <w:t xml:space="preserve"> </w:t>
      </w:r>
    </w:p>
    <w:p w:rsidR="00310470" w:rsidRPr="00B05C69" w:rsidRDefault="00310470" w:rsidP="00310470">
      <w:pPr>
        <w:tabs>
          <w:tab w:val="left" w:pos="1725"/>
        </w:tabs>
        <w:jc w:val="center"/>
        <w:rPr>
          <w:b/>
          <w:color w:val="auto"/>
        </w:rPr>
      </w:pPr>
      <w:r w:rsidRPr="004D2C59">
        <w:rPr>
          <w:b/>
          <w:color w:val="auto"/>
        </w:rPr>
        <w:t>комиссии</w:t>
      </w:r>
      <w:r>
        <w:rPr>
          <w:b/>
          <w:color w:val="auto"/>
        </w:rPr>
        <w:t xml:space="preserve">, </w:t>
      </w:r>
      <w:r w:rsidRPr="00B05C69">
        <w:rPr>
          <w:b/>
          <w:color w:val="auto"/>
        </w:rPr>
        <w:t xml:space="preserve">осуществляющей  прием и проверку документов получателей субсидии </w:t>
      </w:r>
      <w:r>
        <w:rPr>
          <w:b/>
          <w:color w:val="auto"/>
        </w:rPr>
        <w:t xml:space="preserve">на возмещение </w:t>
      </w:r>
      <w:r w:rsidRPr="00B05C69">
        <w:rPr>
          <w:b/>
          <w:color w:val="auto"/>
        </w:rPr>
        <w:t>части затрат, связанных с обеспечением населения сельского поселения Хатанга основными продуктами питания в 20</w:t>
      </w:r>
      <w:r>
        <w:rPr>
          <w:b/>
          <w:color w:val="auto"/>
        </w:rPr>
        <w:t>11</w:t>
      </w:r>
      <w:r w:rsidRPr="00B05C69">
        <w:rPr>
          <w:b/>
          <w:color w:val="auto"/>
        </w:rPr>
        <w:t xml:space="preserve"> году</w:t>
      </w:r>
      <w:r w:rsidR="006A4100">
        <w:rPr>
          <w:b/>
          <w:color w:val="auto"/>
        </w:rPr>
        <w:t xml:space="preserve"> (далее – Комиссия)</w:t>
      </w:r>
    </w:p>
    <w:p w:rsidR="00310470" w:rsidRPr="00B05C69" w:rsidRDefault="00310470" w:rsidP="00310470">
      <w:pPr>
        <w:tabs>
          <w:tab w:val="left" w:pos="1725"/>
        </w:tabs>
        <w:rPr>
          <w:color w:val="auto"/>
          <w:sz w:val="22"/>
          <w:szCs w:val="22"/>
        </w:rPr>
      </w:pPr>
    </w:p>
    <w:p w:rsidR="00310470" w:rsidRPr="00B05C69" w:rsidRDefault="00310470" w:rsidP="00310470">
      <w:pPr>
        <w:keepNext/>
        <w:keepLines/>
        <w:widowControl w:val="0"/>
        <w:jc w:val="center"/>
        <w:rPr>
          <w:color w:val="auto"/>
        </w:rPr>
      </w:pPr>
      <w:r>
        <w:rPr>
          <w:color w:val="auto"/>
        </w:rPr>
        <w:t xml:space="preserve">«___» ________ 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auto"/>
          </w:rPr>
          <w:t>2011</w:t>
        </w:r>
        <w:r w:rsidRPr="00B05C69">
          <w:rPr>
            <w:color w:val="auto"/>
          </w:rPr>
          <w:t xml:space="preserve"> г</w:t>
        </w:r>
      </w:smartTag>
      <w:r w:rsidRPr="00B05C69">
        <w:rPr>
          <w:color w:val="auto"/>
        </w:rPr>
        <w:t xml:space="preserve">.                                                             </w:t>
      </w:r>
      <w:r>
        <w:rPr>
          <w:color w:val="auto"/>
        </w:rPr>
        <w:t xml:space="preserve">                                с.</w:t>
      </w:r>
      <w:r w:rsidRPr="00B05C69">
        <w:rPr>
          <w:color w:val="auto"/>
        </w:rPr>
        <w:t xml:space="preserve"> Хатанга</w:t>
      </w:r>
    </w:p>
    <w:p w:rsidR="00310470" w:rsidRPr="00B05C69" w:rsidRDefault="00310470" w:rsidP="00310470">
      <w:pPr>
        <w:keepNext/>
        <w:keepLines/>
        <w:widowControl w:val="0"/>
        <w:jc w:val="center"/>
        <w:rPr>
          <w:color w:val="auto"/>
        </w:rPr>
      </w:pPr>
    </w:p>
    <w:p w:rsidR="00310470" w:rsidRPr="00B05C69" w:rsidRDefault="00310470" w:rsidP="0031047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05C69">
        <w:rPr>
          <w:rFonts w:ascii="Times New Roman" w:hAnsi="Times New Roman" w:cs="Times New Roman"/>
          <w:sz w:val="24"/>
          <w:szCs w:val="24"/>
        </w:rPr>
        <w:t>Обеспечение основными продуктами питания населения  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10470" w:rsidRPr="00B05C69" w:rsidRDefault="00310470" w:rsidP="0031047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05C69">
        <w:rPr>
          <w:rFonts w:ascii="Times New Roman" w:hAnsi="Times New Roman" w:cs="Times New Roman"/>
        </w:rPr>
        <w:t>(наименование населенного пункта)</w:t>
      </w:r>
    </w:p>
    <w:p w:rsidR="00310470" w:rsidRPr="00B05C69" w:rsidRDefault="00310470" w:rsidP="00310470">
      <w:pPr>
        <w:keepNext/>
        <w:keepLines/>
        <w:widowControl w:val="0"/>
        <w:jc w:val="center"/>
        <w:rPr>
          <w:color w:val="auto"/>
        </w:rPr>
      </w:pPr>
      <w:r w:rsidRPr="00B05C69">
        <w:rPr>
          <w:color w:val="auto"/>
        </w:rPr>
        <w:t>_______________________________________________</w:t>
      </w:r>
      <w:r>
        <w:rPr>
          <w:color w:val="auto"/>
        </w:rPr>
        <w:t>_______________________</w:t>
      </w:r>
    </w:p>
    <w:p w:rsidR="00310470" w:rsidRPr="00B05C69" w:rsidRDefault="00310470" w:rsidP="00310470">
      <w:pPr>
        <w:keepNext/>
        <w:keepLines/>
        <w:widowControl w:val="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(наименование организации (ФИО </w:t>
      </w:r>
      <w:r w:rsidRPr="00B05C69">
        <w:rPr>
          <w:color w:val="auto"/>
          <w:sz w:val="20"/>
          <w:szCs w:val="20"/>
        </w:rPr>
        <w:t>индивидуального предпринимателя</w:t>
      </w:r>
      <w:r>
        <w:rPr>
          <w:color w:val="auto"/>
          <w:sz w:val="20"/>
          <w:szCs w:val="20"/>
        </w:rPr>
        <w:t>), представивших</w:t>
      </w:r>
      <w:r w:rsidRPr="00B05C69">
        <w:rPr>
          <w:color w:val="auto"/>
          <w:sz w:val="20"/>
          <w:szCs w:val="20"/>
        </w:rPr>
        <w:t xml:space="preserve"> документы)</w:t>
      </w:r>
    </w:p>
    <w:p w:rsidR="00310470" w:rsidRDefault="00310470" w:rsidP="00310470">
      <w:pPr>
        <w:tabs>
          <w:tab w:val="left" w:pos="1725"/>
        </w:tabs>
        <w:jc w:val="center"/>
        <w:rPr>
          <w:sz w:val="22"/>
          <w:szCs w:val="22"/>
        </w:rPr>
      </w:pPr>
    </w:p>
    <w:p w:rsidR="00310470" w:rsidRDefault="00310470" w:rsidP="0031047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2028">
        <w:rPr>
          <w:rFonts w:ascii="Times New Roman" w:hAnsi="Times New Roman" w:cs="Times New Roman"/>
          <w:b w:val="0"/>
          <w:sz w:val="24"/>
          <w:szCs w:val="24"/>
        </w:rPr>
        <w:t xml:space="preserve">Документы представлены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 основании п. 4.1.  раздела 4 </w:t>
      </w:r>
      <w:r w:rsidRPr="00122028">
        <w:rPr>
          <w:rFonts w:ascii="Times New Roman" w:hAnsi="Times New Roman" w:cs="Times New Roman"/>
          <w:b w:val="0"/>
          <w:sz w:val="24"/>
          <w:szCs w:val="24"/>
        </w:rPr>
        <w:t xml:space="preserve">Положения о порядке </w:t>
      </w:r>
      <w:r w:rsidRPr="00B05C69">
        <w:rPr>
          <w:rFonts w:ascii="Times New Roman" w:hAnsi="Times New Roman" w:cs="Times New Roman"/>
          <w:b w:val="0"/>
          <w:sz w:val="24"/>
          <w:szCs w:val="24"/>
        </w:rPr>
        <w:t>предоставления субсидий на возмещение части  затрат, связанных с обеспечением населения городского поселения Диксон, сельского поселения Хатанга осн</w:t>
      </w:r>
      <w:r>
        <w:rPr>
          <w:rFonts w:ascii="Times New Roman" w:hAnsi="Times New Roman" w:cs="Times New Roman"/>
          <w:b w:val="0"/>
          <w:sz w:val="24"/>
          <w:szCs w:val="24"/>
        </w:rPr>
        <w:t>овными продуктами питания в 2011</w:t>
      </w:r>
      <w:r w:rsidRPr="00B05C69">
        <w:rPr>
          <w:rFonts w:ascii="Times New Roman" w:hAnsi="Times New Roman" w:cs="Times New Roman"/>
          <w:b w:val="0"/>
          <w:sz w:val="24"/>
          <w:szCs w:val="24"/>
        </w:rPr>
        <w:t xml:space="preserve"> году, ут</w:t>
      </w:r>
      <w:r w:rsidR="007B3D89">
        <w:rPr>
          <w:rFonts w:ascii="Times New Roman" w:hAnsi="Times New Roman" w:cs="Times New Roman"/>
          <w:b w:val="0"/>
          <w:sz w:val="24"/>
          <w:szCs w:val="24"/>
        </w:rPr>
        <w:t>вержденного</w:t>
      </w:r>
      <w:r w:rsidRPr="00B05C6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 Таймырского Долгано- Ненецкого муниципального район</w:t>
      </w:r>
      <w:r w:rsidR="007B3D89">
        <w:rPr>
          <w:rFonts w:ascii="Times New Roman" w:hAnsi="Times New Roman" w:cs="Times New Roman"/>
          <w:b w:val="0"/>
          <w:sz w:val="24"/>
          <w:szCs w:val="24"/>
        </w:rPr>
        <w:t>а от 24.12.2010 №865</w:t>
      </w:r>
      <w:r w:rsidRPr="00B05C6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B3D89" w:rsidRPr="00B05C69">
        <w:rPr>
          <w:rFonts w:ascii="Times New Roman" w:hAnsi="Times New Roman" w:cs="Times New Roman"/>
          <w:b w:val="0"/>
          <w:sz w:val="24"/>
          <w:szCs w:val="24"/>
        </w:rPr>
        <w:t>(далее Положение)</w:t>
      </w:r>
      <w:r w:rsidR="007B3D89">
        <w:rPr>
          <w:rFonts w:ascii="Times New Roman" w:hAnsi="Times New Roman" w:cs="Times New Roman"/>
          <w:b w:val="0"/>
          <w:sz w:val="24"/>
          <w:szCs w:val="24"/>
        </w:rPr>
        <w:t>, с целью</w:t>
      </w:r>
      <w:r w:rsidRPr="00B05C69">
        <w:rPr>
          <w:rFonts w:ascii="Times New Roman" w:hAnsi="Times New Roman" w:cs="Times New Roman"/>
          <w:b w:val="0"/>
          <w:sz w:val="24"/>
          <w:szCs w:val="24"/>
        </w:rPr>
        <w:t xml:space="preserve"> получения субсидий </w:t>
      </w:r>
      <w:r w:rsidR="007B3D89">
        <w:rPr>
          <w:rFonts w:ascii="Times New Roman" w:hAnsi="Times New Roman" w:cs="Times New Roman"/>
          <w:b w:val="0"/>
          <w:sz w:val="24"/>
          <w:szCs w:val="24"/>
        </w:rPr>
        <w:t xml:space="preserve"> в порядке и размерах, установленных Положением</w:t>
      </w:r>
      <w:r w:rsidRPr="00B05C6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B3D89">
        <w:rPr>
          <w:rFonts w:ascii="Times New Roman" w:hAnsi="Times New Roman" w:cs="Times New Roman"/>
          <w:b w:val="0"/>
          <w:sz w:val="24"/>
          <w:szCs w:val="24"/>
        </w:rPr>
        <w:t>за период _________________ 2011</w:t>
      </w:r>
      <w:r w:rsidRPr="00B05C69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BB5628" w:rsidRDefault="00BB5628" w:rsidP="0031047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5628" w:rsidRPr="00BB5628" w:rsidRDefault="00BB5628" w:rsidP="00BB562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BB5628">
        <w:rPr>
          <w:rFonts w:ascii="Times New Roman" w:hAnsi="Times New Roman" w:cs="Times New Roman"/>
          <w:b w:val="0"/>
          <w:sz w:val="24"/>
          <w:szCs w:val="24"/>
          <w:u w:val="single"/>
        </w:rPr>
        <w:t>Состав документов:</w:t>
      </w:r>
    </w:p>
    <w:p w:rsidR="00310470" w:rsidRDefault="00310470" w:rsidP="0031047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10470" w:rsidRDefault="00310470" w:rsidP="007B3D8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5C69">
        <w:rPr>
          <w:rFonts w:ascii="Times New Roman" w:hAnsi="Times New Roman" w:cs="Times New Roman"/>
          <w:b w:val="0"/>
          <w:sz w:val="24"/>
          <w:szCs w:val="24"/>
        </w:rPr>
        <w:t>Комиссия рассмотрела представленные документы</w:t>
      </w:r>
      <w:r w:rsidR="007B3D89">
        <w:rPr>
          <w:rFonts w:ascii="Times New Roman" w:hAnsi="Times New Roman" w:cs="Times New Roman"/>
          <w:b w:val="0"/>
          <w:sz w:val="24"/>
          <w:szCs w:val="24"/>
        </w:rPr>
        <w:t xml:space="preserve"> на соответствие требованиям Положения.</w:t>
      </w:r>
    </w:p>
    <w:p w:rsidR="007B3D89" w:rsidRDefault="007B3D89" w:rsidP="007B3D8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B3D89" w:rsidRDefault="006A4100" w:rsidP="007B3D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Замечания членов К</w:t>
      </w:r>
      <w:r w:rsidR="007B3D89" w:rsidRPr="007B3D89">
        <w:rPr>
          <w:rFonts w:ascii="Times New Roman" w:hAnsi="Times New Roman" w:cs="Times New Roman"/>
          <w:b w:val="0"/>
          <w:sz w:val="24"/>
          <w:szCs w:val="24"/>
          <w:u w:val="single"/>
        </w:rPr>
        <w:t>омиссии:</w:t>
      </w:r>
    </w:p>
    <w:p w:rsidR="007B3D89" w:rsidRPr="007B3D89" w:rsidRDefault="007B3D89" w:rsidP="007B3D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_____________________________________________________________________________</w:t>
      </w:r>
    </w:p>
    <w:p w:rsidR="007B3D89" w:rsidRDefault="007B3D89" w:rsidP="003104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310470" w:rsidRPr="007B3D89" w:rsidRDefault="00310470" w:rsidP="003104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7B3D89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Выводы членов </w:t>
      </w:r>
      <w:r w:rsidR="006A4100">
        <w:rPr>
          <w:rFonts w:ascii="Times New Roman" w:hAnsi="Times New Roman" w:cs="Times New Roman"/>
          <w:b w:val="0"/>
          <w:sz w:val="24"/>
          <w:szCs w:val="24"/>
          <w:u w:val="single"/>
        </w:rPr>
        <w:t>К</w:t>
      </w:r>
      <w:r w:rsidRPr="007B3D89">
        <w:rPr>
          <w:rFonts w:ascii="Times New Roman" w:hAnsi="Times New Roman" w:cs="Times New Roman"/>
          <w:b w:val="0"/>
          <w:sz w:val="24"/>
          <w:szCs w:val="24"/>
          <w:u w:val="single"/>
        </w:rPr>
        <w:t>омиссии:</w:t>
      </w:r>
    </w:p>
    <w:p w:rsidR="00310470" w:rsidRPr="00B05C69" w:rsidRDefault="00310470" w:rsidP="003104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5C69">
        <w:rPr>
          <w:rFonts w:ascii="Times New Roman" w:hAnsi="Times New Roman" w:cs="Times New Roman"/>
          <w:b w:val="0"/>
          <w:sz w:val="24"/>
          <w:szCs w:val="24"/>
        </w:rPr>
        <w:t xml:space="preserve">_____________________________________________________________________________ </w:t>
      </w:r>
    </w:p>
    <w:p w:rsidR="00310470" w:rsidRDefault="00310470" w:rsidP="0031047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2060"/>
          <w:sz w:val="24"/>
          <w:szCs w:val="24"/>
        </w:rPr>
      </w:pPr>
    </w:p>
    <w:p w:rsidR="00310470" w:rsidRDefault="00310470" w:rsidP="0031047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2060"/>
          <w:sz w:val="24"/>
          <w:szCs w:val="24"/>
        </w:rPr>
      </w:pPr>
    </w:p>
    <w:tbl>
      <w:tblPr>
        <w:tblW w:w="9458" w:type="dxa"/>
        <w:tblLayout w:type="fixed"/>
        <w:tblLook w:val="01E0"/>
      </w:tblPr>
      <w:tblGrid>
        <w:gridCol w:w="4596"/>
        <w:gridCol w:w="236"/>
        <w:gridCol w:w="2008"/>
        <w:gridCol w:w="259"/>
        <w:gridCol w:w="2359"/>
      </w:tblGrid>
      <w:tr w:rsidR="007B3D89" w:rsidRPr="00B05C69">
        <w:tc>
          <w:tcPr>
            <w:tcW w:w="4596" w:type="dxa"/>
          </w:tcPr>
          <w:p w:rsidR="007B3D89" w:rsidRPr="00D22AB3" w:rsidRDefault="007B3D89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  <w:r w:rsidRPr="00D22AB3">
              <w:rPr>
                <w:color w:val="auto"/>
                <w:spacing w:val="2"/>
                <w:position w:val="2"/>
              </w:rPr>
              <w:t>Председатель Комиссии:</w:t>
            </w:r>
          </w:p>
        </w:tc>
        <w:tc>
          <w:tcPr>
            <w:tcW w:w="236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59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</w:tr>
      <w:tr w:rsidR="007B3D89" w:rsidRPr="00B05C69">
        <w:tc>
          <w:tcPr>
            <w:tcW w:w="4596" w:type="dxa"/>
          </w:tcPr>
          <w:p w:rsidR="007B3D89" w:rsidRPr="00D22AB3" w:rsidRDefault="007B3D89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6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59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</w:tr>
      <w:tr w:rsidR="007B3D89" w:rsidRPr="00B05C69">
        <w:tc>
          <w:tcPr>
            <w:tcW w:w="4596" w:type="dxa"/>
          </w:tcPr>
          <w:p w:rsidR="007B3D89" w:rsidRPr="00D22AB3" w:rsidRDefault="007B3D89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  <w:r>
              <w:rPr>
                <w:color w:val="auto"/>
                <w:spacing w:val="2"/>
                <w:position w:val="2"/>
              </w:rPr>
              <w:t xml:space="preserve">Заместитель  председателя </w:t>
            </w:r>
            <w:r w:rsidR="006A4100">
              <w:rPr>
                <w:color w:val="auto"/>
                <w:spacing w:val="2"/>
                <w:position w:val="2"/>
              </w:rPr>
              <w:t>К</w:t>
            </w:r>
            <w:r w:rsidRPr="00D22AB3">
              <w:rPr>
                <w:color w:val="auto"/>
                <w:spacing w:val="2"/>
                <w:position w:val="2"/>
              </w:rPr>
              <w:t>омиссии:</w:t>
            </w:r>
          </w:p>
        </w:tc>
        <w:tc>
          <w:tcPr>
            <w:tcW w:w="236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59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</w:tr>
      <w:tr w:rsidR="007B3D89" w:rsidRPr="00B05C69">
        <w:tc>
          <w:tcPr>
            <w:tcW w:w="4596" w:type="dxa"/>
          </w:tcPr>
          <w:p w:rsidR="007B3D89" w:rsidRPr="00D22AB3" w:rsidRDefault="007B3D89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6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59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</w:tr>
      <w:tr w:rsidR="007B3D89" w:rsidRPr="00B05C69">
        <w:tc>
          <w:tcPr>
            <w:tcW w:w="4596" w:type="dxa"/>
          </w:tcPr>
          <w:p w:rsidR="007B3D89" w:rsidRPr="00DB18F1" w:rsidRDefault="006A4100" w:rsidP="007B3D89">
            <w:pPr>
              <w:keepLines/>
              <w:widowControl w:val="0"/>
              <w:rPr>
                <w:color w:val="auto"/>
                <w:spacing w:val="2"/>
                <w:position w:val="2"/>
                <w:u w:val="single"/>
              </w:rPr>
            </w:pPr>
            <w:r>
              <w:rPr>
                <w:color w:val="auto"/>
                <w:spacing w:val="2"/>
                <w:position w:val="2"/>
                <w:u w:val="single"/>
              </w:rPr>
              <w:t>Члены К</w:t>
            </w:r>
            <w:r w:rsidR="007B3D89" w:rsidRPr="00DB18F1">
              <w:rPr>
                <w:color w:val="auto"/>
                <w:spacing w:val="2"/>
                <w:position w:val="2"/>
                <w:u w:val="single"/>
              </w:rPr>
              <w:t>омиссии:</w:t>
            </w:r>
          </w:p>
        </w:tc>
        <w:tc>
          <w:tcPr>
            <w:tcW w:w="236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59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</w:tr>
      <w:tr w:rsidR="007B3D89" w:rsidRPr="00B05C69">
        <w:tc>
          <w:tcPr>
            <w:tcW w:w="4596" w:type="dxa"/>
          </w:tcPr>
          <w:p w:rsidR="007B3D89" w:rsidRPr="00D22AB3" w:rsidRDefault="007B3D89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6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59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</w:tr>
      <w:tr w:rsidR="007B3D89" w:rsidRPr="00B05C69">
        <w:tc>
          <w:tcPr>
            <w:tcW w:w="4596" w:type="dxa"/>
          </w:tcPr>
          <w:p w:rsidR="007B3D89" w:rsidRPr="00D22AB3" w:rsidRDefault="007B3D89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6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59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</w:tr>
      <w:tr w:rsidR="007B3D89" w:rsidRPr="00B05C69">
        <w:tc>
          <w:tcPr>
            <w:tcW w:w="4596" w:type="dxa"/>
          </w:tcPr>
          <w:p w:rsidR="007B3D89" w:rsidRPr="00D22AB3" w:rsidRDefault="007B3D89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6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59" w:type="dxa"/>
          </w:tcPr>
          <w:p w:rsidR="007B3D89" w:rsidRPr="00B05C69" w:rsidRDefault="007B3D89" w:rsidP="00863FFA">
            <w:pPr>
              <w:keepLines/>
              <w:widowControl w:val="0"/>
              <w:tabs>
                <w:tab w:val="left" w:pos="435"/>
                <w:tab w:val="center" w:pos="1242"/>
              </w:tabs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:rsidR="007B3D89" w:rsidRPr="00B05C69" w:rsidRDefault="007B3D89" w:rsidP="00863FFA">
            <w:pPr>
              <w:keepLines/>
              <w:widowControl w:val="0"/>
              <w:tabs>
                <w:tab w:val="left" w:pos="435"/>
                <w:tab w:val="center" w:pos="1242"/>
              </w:tabs>
              <w:rPr>
                <w:color w:val="auto"/>
                <w:spacing w:val="2"/>
                <w:position w:val="2"/>
              </w:rPr>
            </w:pPr>
          </w:p>
        </w:tc>
      </w:tr>
      <w:tr w:rsidR="00DB18F1" w:rsidRPr="00B05C69">
        <w:tc>
          <w:tcPr>
            <w:tcW w:w="4596" w:type="dxa"/>
          </w:tcPr>
          <w:p w:rsidR="00DB18F1" w:rsidRDefault="00DB18F1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6" w:type="dxa"/>
          </w:tcPr>
          <w:p w:rsidR="00DB18F1" w:rsidRPr="00B05C69" w:rsidRDefault="00DB18F1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DB18F1" w:rsidRPr="00B05C69" w:rsidRDefault="00DB18F1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59" w:type="dxa"/>
          </w:tcPr>
          <w:p w:rsidR="00DB18F1" w:rsidRPr="00B05C69" w:rsidRDefault="00DB18F1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DB18F1" w:rsidRPr="00B05C69" w:rsidRDefault="00DB18F1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</w:tr>
      <w:tr w:rsidR="007B3D89" w:rsidRPr="00B05C69">
        <w:tc>
          <w:tcPr>
            <w:tcW w:w="4596" w:type="dxa"/>
          </w:tcPr>
          <w:p w:rsidR="007B3D89" w:rsidRPr="00D22AB3" w:rsidRDefault="00DB18F1" w:rsidP="007B3D89">
            <w:pPr>
              <w:keepLines/>
              <w:widowControl w:val="0"/>
              <w:rPr>
                <w:color w:val="auto"/>
                <w:spacing w:val="2"/>
                <w:position w:val="2"/>
              </w:rPr>
            </w:pPr>
            <w:r>
              <w:rPr>
                <w:color w:val="auto"/>
                <w:spacing w:val="2"/>
                <w:position w:val="2"/>
              </w:rPr>
              <w:t>Се</w:t>
            </w:r>
            <w:r w:rsidR="007B3D89" w:rsidRPr="00D22AB3">
              <w:rPr>
                <w:color w:val="auto"/>
                <w:spacing w:val="2"/>
                <w:position w:val="2"/>
              </w:rPr>
              <w:t>кретарь Комиссии:</w:t>
            </w:r>
          </w:p>
        </w:tc>
        <w:tc>
          <w:tcPr>
            <w:tcW w:w="236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59" w:type="dxa"/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7B3D89" w:rsidRPr="00B05C69" w:rsidRDefault="007B3D89" w:rsidP="00863FFA">
            <w:pPr>
              <w:keepLines/>
              <w:widowControl w:val="0"/>
              <w:jc w:val="center"/>
              <w:rPr>
                <w:color w:val="auto"/>
                <w:spacing w:val="2"/>
                <w:position w:val="2"/>
              </w:rPr>
            </w:pPr>
          </w:p>
        </w:tc>
      </w:tr>
    </w:tbl>
    <w:p w:rsidR="00310470" w:rsidRPr="00DB18F1" w:rsidRDefault="00DB18F1" w:rsidP="00310470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DB18F1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(подпись)                                                     (ФИО)</w:t>
      </w:r>
    </w:p>
    <w:p w:rsidR="00310470" w:rsidRPr="00DB18F1" w:rsidRDefault="00310470" w:rsidP="0031047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B18F1" w:rsidRDefault="00DB18F1" w:rsidP="0031047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</w:rPr>
      </w:pPr>
    </w:p>
    <w:p w:rsidR="00DB18F1" w:rsidRDefault="00DB18F1" w:rsidP="0031047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</w:rPr>
      </w:pPr>
    </w:p>
    <w:p w:rsidR="00DB18F1" w:rsidRDefault="00DB18F1" w:rsidP="00B2684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DB18F1" w:rsidRDefault="00DB18F1" w:rsidP="0031047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</w:rPr>
      </w:pPr>
    </w:p>
    <w:p w:rsidR="00DB18F1" w:rsidRDefault="00DB18F1" w:rsidP="0031047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</w:rPr>
      </w:pPr>
    </w:p>
    <w:p w:rsidR="00310470" w:rsidRPr="00310470" w:rsidRDefault="00310470" w:rsidP="0031047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</w:rPr>
      </w:pPr>
      <w:r w:rsidRPr="00310470">
        <w:rPr>
          <w:rFonts w:ascii="Times New Roman" w:hAnsi="Times New Roman" w:cs="Times New Roman"/>
          <w:b/>
        </w:rPr>
        <w:t xml:space="preserve">Приложение </w:t>
      </w:r>
      <w:r w:rsidR="00DB18F1">
        <w:rPr>
          <w:rFonts w:ascii="Times New Roman" w:hAnsi="Times New Roman" w:cs="Times New Roman"/>
          <w:b/>
        </w:rPr>
        <w:t>2</w:t>
      </w:r>
    </w:p>
    <w:p w:rsidR="00310470" w:rsidRPr="00310470" w:rsidRDefault="00310470" w:rsidP="00310470">
      <w:pPr>
        <w:pStyle w:val="ConsPlusNormal"/>
        <w:widowControl/>
        <w:ind w:left="6171" w:firstLine="0"/>
        <w:jc w:val="both"/>
        <w:rPr>
          <w:rFonts w:ascii="Times New Roman" w:hAnsi="Times New Roman" w:cs="Times New Roman"/>
          <w:sz w:val="16"/>
          <w:szCs w:val="16"/>
        </w:rPr>
      </w:pPr>
      <w:r w:rsidRPr="00310470">
        <w:rPr>
          <w:rFonts w:ascii="Times New Roman" w:hAnsi="Times New Roman" w:cs="Times New Roman"/>
          <w:sz w:val="16"/>
          <w:szCs w:val="16"/>
        </w:rPr>
        <w:t>к Положению о комиссии, осуществляющей  прием и проверку документов получателей субсидии на возмещение части затрат, связанных с обеспечением населения сельского поселения Хатанга основными продуктами питания в 2011 году</w:t>
      </w:r>
    </w:p>
    <w:p w:rsidR="00632FD0" w:rsidRDefault="00632FD0" w:rsidP="00612D1F">
      <w:pPr>
        <w:jc w:val="right"/>
        <w:rPr>
          <w:b/>
          <w:color w:val="000080"/>
          <w:sz w:val="22"/>
          <w:szCs w:val="22"/>
        </w:rPr>
      </w:pPr>
    </w:p>
    <w:p w:rsidR="00632FD0" w:rsidRDefault="00632FD0" w:rsidP="00612D1F">
      <w:pPr>
        <w:jc w:val="right"/>
        <w:rPr>
          <w:b/>
          <w:color w:val="000080"/>
          <w:sz w:val="22"/>
          <w:szCs w:val="22"/>
        </w:rPr>
      </w:pPr>
    </w:p>
    <w:p w:rsidR="00632FD0" w:rsidRDefault="00632FD0" w:rsidP="00612D1F">
      <w:pPr>
        <w:jc w:val="right"/>
        <w:rPr>
          <w:b/>
          <w:color w:val="000080"/>
          <w:sz w:val="22"/>
          <w:szCs w:val="22"/>
        </w:rPr>
      </w:pPr>
    </w:p>
    <w:p w:rsidR="00FC5E93" w:rsidRPr="00BB5628" w:rsidRDefault="00FC5E93" w:rsidP="00FC5E9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BB5628">
        <w:rPr>
          <w:rFonts w:ascii="Times New Roman" w:hAnsi="Times New Roman" w:cs="Times New Roman"/>
          <w:sz w:val="18"/>
          <w:szCs w:val="18"/>
        </w:rPr>
        <w:t>РАСЧЕТ</w:t>
      </w:r>
    </w:p>
    <w:p w:rsidR="00FC5E93" w:rsidRPr="00BB5628" w:rsidRDefault="00FC5E93" w:rsidP="00FC5E9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BB5628">
        <w:rPr>
          <w:rFonts w:ascii="Times New Roman" w:hAnsi="Times New Roman" w:cs="Times New Roman"/>
          <w:sz w:val="18"/>
          <w:szCs w:val="18"/>
        </w:rPr>
        <w:t>размера субсидии на возмещение части затрат,</w:t>
      </w:r>
    </w:p>
    <w:p w:rsidR="00FC5E93" w:rsidRPr="00BB5628" w:rsidRDefault="00FC5E93" w:rsidP="00FC5E9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BB5628">
        <w:rPr>
          <w:rFonts w:ascii="Times New Roman" w:hAnsi="Times New Roman" w:cs="Times New Roman"/>
          <w:sz w:val="18"/>
          <w:szCs w:val="18"/>
        </w:rPr>
        <w:t>связанных с обеспечением населения</w:t>
      </w:r>
    </w:p>
    <w:p w:rsidR="00FC5E93" w:rsidRPr="00BB5628" w:rsidRDefault="00FC5E93" w:rsidP="00FC5E9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BB5628">
        <w:rPr>
          <w:rFonts w:ascii="Times New Roman" w:hAnsi="Times New Roman" w:cs="Times New Roman"/>
          <w:sz w:val="18"/>
          <w:szCs w:val="18"/>
        </w:rPr>
        <w:t>основными продуктами питания</w:t>
      </w:r>
    </w:p>
    <w:p w:rsidR="00FC5E93" w:rsidRPr="00BB5628" w:rsidRDefault="00FC5E93" w:rsidP="00FC5E9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C5E93" w:rsidRPr="00BB5628" w:rsidRDefault="00FC5E93" w:rsidP="00FC5E9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FC5E93" w:rsidRPr="00BB5628" w:rsidRDefault="00FC5E93" w:rsidP="00FC5E93">
      <w:pPr>
        <w:autoSpaceDE w:val="0"/>
        <w:autoSpaceDN w:val="0"/>
        <w:adjustRightInd w:val="0"/>
        <w:jc w:val="center"/>
        <w:rPr>
          <w:color w:val="auto"/>
          <w:sz w:val="18"/>
          <w:szCs w:val="18"/>
        </w:rPr>
      </w:pPr>
      <w:r w:rsidRPr="00BB5628">
        <w:rPr>
          <w:color w:val="auto"/>
          <w:sz w:val="18"/>
          <w:szCs w:val="18"/>
        </w:rPr>
        <w:t>________________________________________________________</w:t>
      </w:r>
    </w:p>
    <w:p w:rsidR="00FC5E93" w:rsidRPr="00BB5628" w:rsidRDefault="00FC5E93" w:rsidP="00FC5E93">
      <w:pPr>
        <w:autoSpaceDE w:val="0"/>
        <w:autoSpaceDN w:val="0"/>
        <w:adjustRightInd w:val="0"/>
        <w:jc w:val="center"/>
        <w:rPr>
          <w:color w:val="auto"/>
          <w:sz w:val="18"/>
          <w:szCs w:val="18"/>
        </w:rPr>
      </w:pPr>
      <w:r w:rsidRPr="00BB5628">
        <w:rPr>
          <w:color w:val="auto"/>
          <w:sz w:val="18"/>
          <w:szCs w:val="18"/>
        </w:rPr>
        <w:t>(наименование населенного пункта)</w:t>
      </w:r>
    </w:p>
    <w:p w:rsidR="00FC5E93" w:rsidRPr="00BB5628" w:rsidRDefault="00FC5E93" w:rsidP="00FC5E93">
      <w:pPr>
        <w:autoSpaceDE w:val="0"/>
        <w:autoSpaceDN w:val="0"/>
        <w:adjustRightInd w:val="0"/>
        <w:jc w:val="center"/>
        <w:rPr>
          <w:color w:val="auto"/>
          <w:sz w:val="18"/>
          <w:szCs w:val="18"/>
        </w:rPr>
      </w:pPr>
      <w:r w:rsidRPr="00BB5628">
        <w:rPr>
          <w:color w:val="auto"/>
          <w:sz w:val="18"/>
          <w:szCs w:val="18"/>
        </w:rPr>
        <w:t>____________________________________________________________</w:t>
      </w:r>
    </w:p>
    <w:p w:rsidR="00FC5E93" w:rsidRPr="00BB5628" w:rsidRDefault="00FC5E93" w:rsidP="00FC5E93">
      <w:pPr>
        <w:autoSpaceDE w:val="0"/>
        <w:autoSpaceDN w:val="0"/>
        <w:adjustRightInd w:val="0"/>
        <w:jc w:val="center"/>
        <w:rPr>
          <w:color w:val="auto"/>
          <w:sz w:val="18"/>
          <w:szCs w:val="18"/>
        </w:rPr>
      </w:pPr>
      <w:r w:rsidRPr="00BB5628">
        <w:rPr>
          <w:color w:val="auto"/>
          <w:sz w:val="18"/>
          <w:szCs w:val="18"/>
        </w:rPr>
        <w:t>(получатель субсидий)</w:t>
      </w:r>
    </w:p>
    <w:p w:rsidR="00FC5E93" w:rsidRPr="00BB5628" w:rsidRDefault="00FC5E93" w:rsidP="00FC5E93">
      <w:pPr>
        <w:autoSpaceDE w:val="0"/>
        <w:autoSpaceDN w:val="0"/>
        <w:adjustRightInd w:val="0"/>
        <w:jc w:val="center"/>
        <w:rPr>
          <w:color w:val="auto"/>
          <w:sz w:val="18"/>
          <w:szCs w:val="18"/>
        </w:rPr>
      </w:pPr>
      <w:r w:rsidRPr="00BB5628">
        <w:rPr>
          <w:color w:val="auto"/>
          <w:sz w:val="18"/>
          <w:szCs w:val="18"/>
        </w:rPr>
        <w:t>________________________________________________________</w:t>
      </w:r>
    </w:p>
    <w:p w:rsidR="00FC5E93" w:rsidRPr="00BB5628" w:rsidRDefault="00FC5E93" w:rsidP="00FC5E93">
      <w:pPr>
        <w:autoSpaceDE w:val="0"/>
        <w:autoSpaceDN w:val="0"/>
        <w:adjustRightInd w:val="0"/>
        <w:jc w:val="center"/>
        <w:rPr>
          <w:color w:val="auto"/>
          <w:sz w:val="18"/>
          <w:szCs w:val="18"/>
        </w:rPr>
      </w:pPr>
      <w:r w:rsidRPr="00BB5628">
        <w:rPr>
          <w:color w:val="auto"/>
          <w:sz w:val="18"/>
          <w:szCs w:val="18"/>
        </w:rPr>
        <w:t>(период)</w:t>
      </w:r>
    </w:p>
    <w:p w:rsidR="00FC5E93" w:rsidRPr="00BB5628" w:rsidRDefault="00FC5E93" w:rsidP="00FC5E93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350"/>
        <w:gridCol w:w="2160"/>
        <w:gridCol w:w="1935"/>
        <w:gridCol w:w="1620"/>
      </w:tblGrid>
      <w:tr w:rsidR="00FC5E93" w:rsidRPr="00BB5628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E93" w:rsidRPr="00BB5628" w:rsidRDefault="00FC5E93" w:rsidP="00863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62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E93" w:rsidRPr="00BB5628" w:rsidRDefault="00FC5E93" w:rsidP="00863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62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продуктов 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>питания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E93" w:rsidRPr="00BB5628" w:rsidRDefault="00FC5E93" w:rsidP="00863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628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(кг,  л,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банка, 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>десяток)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E93" w:rsidRPr="00BB5628" w:rsidRDefault="00FC5E93" w:rsidP="00863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628">
              <w:rPr>
                <w:rFonts w:ascii="Times New Roman" w:hAnsi="Times New Roman" w:cs="Times New Roman"/>
                <w:sz w:val="18"/>
                <w:szCs w:val="18"/>
              </w:rPr>
              <w:t>Объем продуктов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питания,   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фактически  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доставленный,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оприходованный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для реализации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оптом или в 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>розницу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E93" w:rsidRPr="00BB5628" w:rsidRDefault="00FC5E93" w:rsidP="00863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628">
              <w:rPr>
                <w:rFonts w:ascii="Times New Roman" w:hAnsi="Times New Roman" w:cs="Times New Roman"/>
                <w:sz w:val="18"/>
                <w:szCs w:val="18"/>
              </w:rPr>
              <w:t xml:space="preserve">Ставка    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>субсидирования,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расчете на 1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единицу   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продуктов  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>питания, рублей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E93" w:rsidRPr="00BB5628" w:rsidRDefault="00FC5E93" w:rsidP="00863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628">
              <w:rPr>
                <w:rFonts w:ascii="Times New Roman" w:hAnsi="Times New Roman" w:cs="Times New Roman"/>
                <w:sz w:val="18"/>
                <w:szCs w:val="18"/>
              </w:rPr>
              <w:t xml:space="preserve">Сумма  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субсидии к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возмещению,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рублей  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(гр. 4 x </w:t>
            </w:r>
            <w:r w:rsidRPr="00BB5628">
              <w:rPr>
                <w:rFonts w:ascii="Times New Roman" w:hAnsi="Times New Roman" w:cs="Times New Roman"/>
                <w:sz w:val="18"/>
                <w:szCs w:val="18"/>
              </w:rPr>
              <w:br/>
              <w:t>гр. 5)</w:t>
            </w:r>
          </w:p>
        </w:tc>
      </w:tr>
      <w:tr w:rsidR="00FC5E93" w:rsidRPr="00BB5628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6A4100" w:rsidP="006A4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6A4100" w:rsidP="006A4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6A4100" w:rsidP="006A4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6A4100" w:rsidP="006A4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6A4100" w:rsidP="006A4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6A4100" w:rsidP="006A4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C5E93" w:rsidRPr="00BB5628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E93" w:rsidRPr="00BB5628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E93" w:rsidRPr="00BB562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B5628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93" w:rsidRPr="00BB5628" w:rsidRDefault="00FC5E93" w:rsidP="00863FF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5E93" w:rsidRPr="00BB5628" w:rsidRDefault="00FC5E93" w:rsidP="00FC5E9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C5E93" w:rsidRPr="00BB5628" w:rsidRDefault="00FC5E93" w:rsidP="00FC5E9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FC5E93" w:rsidRPr="00BB5628" w:rsidRDefault="006A4100" w:rsidP="00FC5E9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Председатель К</w:t>
      </w:r>
      <w:r w:rsidR="00FC5E93" w:rsidRPr="00BB5628">
        <w:rPr>
          <w:rFonts w:ascii="Times New Roman" w:hAnsi="Times New Roman" w:cs="Times New Roman"/>
          <w:sz w:val="22"/>
          <w:szCs w:val="22"/>
        </w:rPr>
        <w:t>омиссии</w:t>
      </w:r>
      <w:r w:rsidR="00FC5E93" w:rsidRPr="00BB5628">
        <w:rPr>
          <w:rFonts w:ascii="Times New Roman" w:hAnsi="Times New Roman" w:cs="Times New Roman"/>
          <w:sz w:val="18"/>
          <w:szCs w:val="18"/>
        </w:rPr>
        <w:t xml:space="preserve">   _________________</w:t>
      </w:r>
      <w:r w:rsidR="00FC5E93" w:rsidRPr="00BB5628">
        <w:rPr>
          <w:rFonts w:ascii="Times New Roman" w:hAnsi="Times New Roman" w:cs="Times New Roman"/>
          <w:sz w:val="18"/>
          <w:szCs w:val="18"/>
        </w:rPr>
        <w:tab/>
        <w:t>_____________________</w:t>
      </w:r>
    </w:p>
    <w:p w:rsidR="00FC5E93" w:rsidRPr="00BB5628" w:rsidRDefault="00FC5E93" w:rsidP="00FC5E9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B56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BB5628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B5628">
        <w:rPr>
          <w:rFonts w:ascii="Times New Roman" w:hAnsi="Times New Roman" w:cs="Times New Roman"/>
          <w:sz w:val="18"/>
          <w:szCs w:val="18"/>
        </w:rPr>
        <w:t xml:space="preserve"> (подпись)                            (Ф.И.О.)                          </w:t>
      </w:r>
    </w:p>
    <w:p w:rsidR="00FC5E93" w:rsidRPr="00BB5628" w:rsidRDefault="00FC5E93" w:rsidP="00FC5E9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FC5E93" w:rsidRPr="00BB5628" w:rsidRDefault="00FC5E93" w:rsidP="00FC5E9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FC5E93" w:rsidRPr="00BB5628" w:rsidRDefault="00FC5E93" w:rsidP="00FC5E9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FC5E93" w:rsidRPr="00BB5628" w:rsidRDefault="00FC5E93" w:rsidP="00FC5E9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B5628">
        <w:rPr>
          <w:rFonts w:ascii="Times New Roman" w:hAnsi="Times New Roman" w:cs="Times New Roman"/>
          <w:sz w:val="22"/>
          <w:szCs w:val="22"/>
        </w:rPr>
        <w:t xml:space="preserve">Секретарь </w:t>
      </w:r>
      <w:r w:rsidRPr="00BB5628">
        <w:rPr>
          <w:rFonts w:ascii="Times New Roman" w:hAnsi="Times New Roman" w:cs="Times New Roman"/>
          <w:sz w:val="18"/>
          <w:szCs w:val="18"/>
        </w:rPr>
        <w:t xml:space="preserve">                          _________________</w:t>
      </w:r>
      <w:r w:rsidRPr="00BB5628">
        <w:rPr>
          <w:rFonts w:ascii="Times New Roman" w:hAnsi="Times New Roman" w:cs="Times New Roman"/>
          <w:sz w:val="18"/>
          <w:szCs w:val="18"/>
        </w:rPr>
        <w:tab/>
        <w:t>_____________________</w:t>
      </w:r>
    </w:p>
    <w:p w:rsidR="00FC5E93" w:rsidRPr="00BB5628" w:rsidRDefault="00FC5E93" w:rsidP="00FC5E9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B56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BB5628">
        <w:rPr>
          <w:rFonts w:ascii="Times New Roman" w:hAnsi="Times New Roman" w:cs="Times New Roman"/>
          <w:sz w:val="18"/>
          <w:szCs w:val="18"/>
        </w:rPr>
        <w:t xml:space="preserve">     </w:t>
      </w:r>
      <w:r w:rsidRPr="00BB5628">
        <w:rPr>
          <w:rFonts w:ascii="Times New Roman" w:hAnsi="Times New Roman" w:cs="Times New Roman"/>
          <w:sz w:val="18"/>
          <w:szCs w:val="18"/>
        </w:rPr>
        <w:t xml:space="preserve"> (подпись)                            (Ф.И.О.)                          </w:t>
      </w:r>
    </w:p>
    <w:p w:rsidR="00FC5E93" w:rsidRPr="00BB5628" w:rsidRDefault="00FC5E93" w:rsidP="00FC5E9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FC5E93" w:rsidRPr="00BB5628" w:rsidRDefault="00FC5E93" w:rsidP="00FC5E9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FC5E93" w:rsidRPr="00BB5628" w:rsidRDefault="00FC5E93" w:rsidP="00FC5E9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FC5E93" w:rsidRPr="00BB5628" w:rsidRDefault="00FC5E93" w:rsidP="00FC5E93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B5628">
        <w:rPr>
          <w:rFonts w:ascii="Times New Roman" w:hAnsi="Times New Roman" w:cs="Times New Roman"/>
          <w:sz w:val="18"/>
          <w:szCs w:val="18"/>
        </w:rPr>
        <w:t>Дата "_____" ______ 2011 год</w:t>
      </w:r>
    </w:p>
    <w:p w:rsidR="00632FD0" w:rsidRDefault="00632FD0" w:rsidP="00612D1F">
      <w:pPr>
        <w:jc w:val="right"/>
        <w:rPr>
          <w:b/>
          <w:color w:val="000080"/>
          <w:sz w:val="22"/>
          <w:szCs w:val="22"/>
        </w:rPr>
      </w:pPr>
    </w:p>
    <w:p w:rsidR="00632FD0" w:rsidRDefault="00632FD0" w:rsidP="00612D1F">
      <w:pPr>
        <w:jc w:val="right"/>
        <w:rPr>
          <w:b/>
          <w:color w:val="000080"/>
          <w:sz w:val="22"/>
          <w:szCs w:val="22"/>
        </w:rPr>
      </w:pPr>
    </w:p>
    <w:p w:rsidR="00632FD0" w:rsidRDefault="00632FD0" w:rsidP="00612D1F">
      <w:pPr>
        <w:jc w:val="right"/>
        <w:rPr>
          <w:b/>
          <w:color w:val="000080"/>
          <w:sz w:val="22"/>
          <w:szCs w:val="22"/>
        </w:rPr>
      </w:pPr>
    </w:p>
    <w:p w:rsidR="00632FD0" w:rsidRDefault="00632FD0" w:rsidP="00612D1F">
      <w:pPr>
        <w:jc w:val="right"/>
        <w:rPr>
          <w:b/>
          <w:color w:val="000080"/>
          <w:sz w:val="22"/>
          <w:szCs w:val="22"/>
        </w:rPr>
      </w:pPr>
    </w:p>
    <w:p w:rsidR="00632FD0" w:rsidRDefault="00632FD0" w:rsidP="00612D1F">
      <w:pPr>
        <w:jc w:val="right"/>
        <w:rPr>
          <w:b/>
          <w:color w:val="000080"/>
          <w:sz w:val="22"/>
          <w:szCs w:val="22"/>
        </w:rPr>
      </w:pPr>
    </w:p>
    <w:p w:rsidR="0075206B" w:rsidRDefault="0075206B" w:rsidP="00632F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  <w:sectPr w:rsidR="0075206B" w:rsidSect="00B26849">
          <w:pgSz w:w="11907" w:h="16840" w:code="9"/>
          <w:pgMar w:top="567" w:right="851" w:bottom="567" w:left="1701" w:header="680" w:footer="680" w:gutter="0"/>
          <w:cols w:space="708"/>
          <w:docGrid w:linePitch="254"/>
        </w:sectPr>
      </w:pPr>
    </w:p>
    <w:p w:rsidR="00632FD0" w:rsidRPr="00714737" w:rsidRDefault="00632FD0" w:rsidP="00632FD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714737">
        <w:rPr>
          <w:rFonts w:ascii="Times New Roman" w:hAnsi="Times New Roman" w:cs="Times New Roman"/>
        </w:rPr>
        <w:lastRenderedPageBreak/>
        <w:t xml:space="preserve">Приложение </w:t>
      </w:r>
      <w:r w:rsidR="00336B7D">
        <w:rPr>
          <w:rFonts w:ascii="Times New Roman" w:hAnsi="Times New Roman" w:cs="Times New Roman"/>
        </w:rPr>
        <w:t>2</w:t>
      </w:r>
    </w:p>
    <w:p w:rsidR="00632FD0" w:rsidRPr="00714737" w:rsidRDefault="00632FD0" w:rsidP="00632FD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714737">
        <w:rPr>
          <w:rFonts w:ascii="Times New Roman" w:hAnsi="Times New Roman" w:cs="Times New Roman"/>
        </w:rPr>
        <w:t xml:space="preserve">к Постановлению администрации </w:t>
      </w:r>
    </w:p>
    <w:p w:rsidR="00632FD0" w:rsidRPr="00714737" w:rsidRDefault="00632FD0" w:rsidP="00632FD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714737">
        <w:rPr>
          <w:rFonts w:ascii="Times New Roman" w:hAnsi="Times New Roman" w:cs="Times New Roman"/>
        </w:rPr>
        <w:t>сельского поселения Хатанга</w:t>
      </w:r>
    </w:p>
    <w:p w:rsidR="00632FD0" w:rsidRPr="00880D75" w:rsidRDefault="00632FD0" w:rsidP="00632FD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  <w:r w:rsidRPr="004A1570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D0282D">
        <w:rPr>
          <w:rFonts w:ascii="Times New Roman" w:hAnsi="Times New Roman" w:cs="Times New Roman"/>
        </w:rPr>
        <w:t>20.01.</w:t>
      </w:r>
      <w:r w:rsidR="004D2C59">
        <w:rPr>
          <w:rFonts w:ascii="Times New Roman" w:hAnsi="Times New Roman" w:cs="Times New Roman"/>
        </w:rPr>
        <w:t>2</w:t>
      </w:r>
      <w:r w:rsidRPr="004A157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="00074CBE">
        <w:rPr>
          <w:rFonts w:ascii="Times New Roman" w:hAnsi="Times New Roman" w:cs="Times New Roman"/>
        </w:rPr>
        <w:t>1</w:t>
      </w:r>
      <w:r w:rsidRPr="004A1570">
        <w:rPr>
          <w:rFonts w:ascii="Times New Roman" w:hAnsi="Times New Roman" w:cs="Times New Roman"/>
        </w:rPr>
        <w:t xml:space="preserve"> г. N</w:t>
      </w:r>
      <w:r>
        <w:rPr>
          <w:rFonts w:ascii="Times New Roman" w:hAnsi="Times New Roman" w:cs="Times New Roman"/>
        </w:rPr>
        <w:t xml:space="preserve"> </w:t>
      </w:r>
      <w:r w:rsidR="00D0282D">
        <w:rPr>
          <w:rFonts w:ascii="Times New Roman" w:hAnsi="Times New Roman" w:cs="Times New Roman"/>
        </w:rPr>
        <w:t>020</w:t>
      </w:r>
      <w:r w:rsidRPr="004A1570">
        <w:rPr>
          <w:rFonts w:ascii="Times New Roman" w:hAnsi="Times New Roman" w:cs="Times New Roman"/>
        </w:rPr>
        <w:t xml:space="preserve"> -П</w:t>
      </w:r>
    </w:p>
    <w:p w:rsidR="00632FD0" w:rsidRDefault="00632FD0" w:rsidP="00632FD0">
      <w:pPr>
        <w:pStyle w:val="ConsPlusTitle"/>
        <w:widowControl/>
        <w:jc w:val="center"/>
        <w:rPr>
          <w:rFonts w:ascii="Times New Roman" w:hAnsi="Times New Roman" w:cs="Times New Roman"/>
          <w:color w:val="002060"/>
        </w:rPr>
      </w:pPr>
    </w:p>
    <w:p w:rsidR="007F3E54" w:rsidRDefault="007F3E54" w:rsidP="00632FD0">
      <w:pPr>
        <w:pStyle w:val="ConsPlusTitle"/>
        <w:widowControl/>
        <w:jc w:val="center"/>
        <w:rPr>
          <w:rFonts w:ascii="Times New Roman" w:hAnsi="Times New Roman" w:cs="Times New Roman"/>
          <w:color w:val="002060"/>
        </w:rPr>
      </w:pPr>
    </w:p>
    <w:p w:rsidR="00632FD0" w:rsidRPr="004D2C59" w:rsidRDefault="00632FD0" w:rsidP="00632FD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D2C59">
        <w:rPr>
          <w:rFonts w:ascii="Times New Roman" w:hAnsi="Times New Roman" w:cs="Times New Roman"/>
          <w:sz w:val="24"/>
          <w:szCs w:val="24"/>
        </w:rPr>
        <w:t>СОСТАВ</w:t>
      </w:r>
    </w:p>
    <w:p w:rsidR="007F3E54" w:rsidRPr="004D2C59" w:rsidRDefault="007F3E54" w:rsidP="00632FD0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2FD0" w:rsidRPr="004D2C59" w:rsidRDefault="00632FD0" w:rsidP="00632FD0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D2C59">
        <w:rPr>
          <w:rFonts w:ascii="Times New Roman" w:hAnsi="Times New Roman" w:cs="Times New Roman"/>
          <w:b w:val="0"/>
          <w:sz w:val="24"/>
          <w:szCs w:val="24"/>
        </w:rPr>
        <w:t>комиссии, осуществляющей  прием и проверку документов получателей субсидии</w:t>
      </w:r>
      <w:r w:rsidR="00074CBE">
        <w:rPr>
          <w:rFonts w:ascii="Times New Roman" w:hAnsi="Times New Roman" w:cs="Times New Roman"/>
          <w:b w:val="0"/>
          <w:sz w:val="24"/>
          <w:szCs w:val="24"/>
        </w:rPr>
        <w:t xml:space="preserve"> на возмещение </w:t>
      </w:r>
      <w:r w:rsidRPr="004D2C59">
        <w:rPr>
          <w:rFonts w:ascii="Times New Roman" w:hAnsi="Times New Roman" w:cs="Times New Roman"/>
          <w:b w:val="0"/>
          <w:sz w:val="24"/>
          <w:szCs w:val="24"/>
        </w:rPr>
        <w:t>части затрат, связанных с обеспечением населения сельского поселения Хатанга основными продуктами пита</w:t>
      </w:r>
      <w:r w:rsidR="00074CBE">
        <w:rPr>
          <w:rFonts w:ascii="Times New Roman" w:hAnsi="Times New Roman" w:cs="Times New Roman"/>
          <w:b w:val="0"/>
          <w:sz w:val="24"/>
          <w:szCs w:val="24"/>
        </w:rPr>
        <w:t xml:space="preserve">ния в 2011 </w:t>
      </w:r>
      <w:r w:rsidRPr="004D2C59">
        <w:rPr>
          <w:rFonts w:ascii="Times New Roman" w:hAnsi="Times New Roman" w:cs="Times New Roman"/>
          <w:b w:val="0"/>
          <w:sz w:val="24"/>
          <w:szCs w:val="24"/>
        </w:rPr>
        <w:t>году</w:t>
      </w:r>
    </w:p>
    <w:p w:rsidR="00632FD0" w:rsidRPr="007F3E54" w:rsidRDefault="00632FD0" w:rsidP="00612D1F">
      <w:pPr>
        <w:jc w:val="right"/>
        <w:rPr>
          <w:b/>
          <w:color w:val="000080"/>
        </w:rPr>
      </w:pPr>
    </w:p>
    <w:p w:rsidR="00632FD0" w:rsidRDefault="00632FD0" w:rsidP="00612D1F">
      <w:pPr>
        <w:jc w:val="right"/>
        <w:rPr>
          <w:b/>
          <w:color w:val="000080"/>
          <w:sz w:val="22"/>
          <w:szCs w:val="22"/>
        </w:rPr>
      </w:pPr>
    </w:p>
    <w:p w:rsidR="00632FD0" w:rsidRPr="007F3E54" w:rsidRDefault="00FC5E93" w:rsidP="007F3E54">
      <w:pPr>
        <w:ind w:left="4128" w:hanging="4128"/>
        <w:rPr>
          <w:color w:val="auto"/>
        </w:rPr>
      </w:pPr>
      <w:r>
        <w:rPr>
          <w:b/>
          <w:color w:val="auto"/>
        </w:rPr>
        <w:t xml:space="preserve"> </w:t>
      </w:r>
      <w:r w:rsidR="00BB5628">
        <w:rPr>
          <w:b/>
          <w:color w:val="auto"/>
        </w:rPr>
        <w:t>Попова Онега Валентиновна</w:t>
      </w:r>
      <w:r w:rsidR="00CB55E9">
        <w:rPr>
          <w:b/>
          <w:color w:val="auto"/>
        </w:rPr>
        <w:t xml:space="preserve">     </w:t>
      </w:r>
      <w:r w:rsidR="00632FD0" w:rsidRPr="007F3E54">
        <w:rPr>
          <w:b/>
          <w:color w:val="auto"/>
        </w:rPr>
        <w:t xml:space="preserve">–        </w:t>
      </w:r>
      <w:r w:rsidR="006A4100">
        <w:rPr>
          <w:color w:val="auto"/>
        </w:rPr>
        <w:t>заместитель Р</w:t>
      </w:r>
      <w:r w:rsidR="00632FD0" w:rsidRPr="007F3E54">
        <w:rPr>
          <w:color w:val="auto"/>
        </w:rPr>
        <w:t xml:space="preserve">уководителя администрации сельского поселения Хатанга (далее </w:t>
      </w:r>
      <w:r w:rsidR="00B26849">
        <w:rPr>
          <w:color w:val="auto"/>
        </w:rPr>
        <w:t>а</w:t>
      </w:r>
      <w:r w:rsidR="00632FD0" w:rsidRPr="007F3E54">
        <w:rPr>
          <w:color w:val="auto"/>
        </w:rPr>
        <w:t>дминистрация)</w:t>
      </w:r>
      <w:r w:rsidR="00BB5628">
        <w:rPr>
          <w:color w:val="auto"/>
        </w:rPr>
        <w:t>,</w:t>
      </w:r>
      <w:r w:rsidR="00632FD0" w:rsidRPr="007F3E54">
        <w:rPr>
          <w:color w:val="auto"/>
        </w:rPr>
        <w:t xml:space="preserve">        </w:t>
      </w:r>
    </w:p>
    <w:p w:rsidR="00632FD0" w:rsidRPr="007F3E54" w:rsidRDefault="00632FD0" w:rsidP="007F3E54">
      <w:pPr>
        <w:ind w:left="4128" w:hanging="4128"/>
        <w:rPr>
          <w:b/>
          <w:color w:val="auto"/>
        </w:rPr>
      </w:pPr>
      <w:r w:rsidRPr="00BB5628">
        <w:rPr>
          <w:b/>
          <w:color w:val="auto"/>
        </w:rPr>
        <w:t xml:space="preserve">                                                               </w:t>
      </w:r>
      <w:r w:rsidR="00BB5628" w:rsidRPr="00BB5628">
        <w:rPr>
          <w:b/>
          <w:color w:val="auto"/>
        </w:rPr>
        <w:t xml:space="preserve">       П</w:t>
      </w:r>
      <w:r w:rsidRPr="00BB5628">
        <w:rPr>
          <w:b/>
          <w:color w:val="auto"/>
        </w:rPr>
        <w:t>редседатель</w:t>
      </w:r>
      <w:r w:rsidRPr="007F3E54">
        <w:rPr>
          <w:b/>
          <w:color w:val="auto"/>
        </w:rPr>
        <w:t xml:space="preserve"> Комиссии</w:t>
      </w:r>
    </w:p>
    <w:p w:rsidR="00632FD0" w:rsidRPr="007F3E54" w:rsidRDefault="00632FD0" w:rsidP="007F3E54">
      <w:pPr>
        <w:ind w:left="4128" w:hanging="4128"/>
        <w:rPr>
          <w:b/>
          <w:color w:val="auto"/>
        </w:rPr>
      </w:pPr>
    </w:p>
    <w:p w:rsidR="00632FD0" w:rsidRPr="007F3E54" w:rsidRDefault="00632FD0" w:rsidP="007F3E54">
      <w:pPr>
        <w:ind w:left="4128" w:hanging="4128"/>
        <w:rPr>
          <w:b/>
          <w:color w:val="auto"/>
        </w:rPr>
      </w:pPr>
      <w:r w:rsidRPr="007F3E54">
        <w:rPr>
          <w:b/>
          <w:color w:val="auto"/>
        </w:rPr>
        <w:t xml:space="preserve">Трофимова Инна Михайловна  –         </w:t>
      </w:r>
      <w:r w:rsidRPr="007F3E54">
        <w:rPr>
          <w:color w:val="auto"/>
        </w:rPr>
        <w:t>начальник экономического</w:t>
      </w:r>
      <w:r w:rsidR="00B26849">
        <w:rPr>
          <w:color w:val="auto"/>
        </w:rPr>
        <w:t xml:space="preserve"> отдела а</w:t>
      </w:r>
      <w:r w:rsidRPr="007F3E54">
        <w:rPr>
          <w:color w:val="auto"/>
        </w:rPr>
        <w:t>дминистра</w:t>
      </w:r>
      <w:r w:rsidR="00BB5628">
        <w:rPr>
          <w:color w:val="auto"/>
        </w:rPr>
        <w:t>ции,</w:t>
      </w:r>
      <w:r w:rsidRPr="007F3E54">
        <w:rPr>
          <w:color w:val="auto"/>
        </w:rPr>
        <w:t xml:space="preserve"> </w:t>
      </w:r>
      <w:r w:rsidRPr="007F3E54">
        <w:rPr>
          <w:b/>
          <w:color w:val="auto"/>
        </w:rPr>
        <w:t>заместитель председателя Комиссии</w:t>
      </w:r>
    </w:p>
    <w:p w:rsidR="00632FD0" w:rsidRPr="007F3E54" w:rsidRDefault="00632FD0" w:rsidP="007F3E54">
      <w:pPr>
        <w:ind w:left="4128" w:hanging="4128"/>
        <w:rPr>
          <w:b/>
          <w:color w:val="auto"/>
        </w:rPr>
      </w:pPr>
    </w:p>
    <w:p w:rsidR="00632FD0" w:rsidRPr="007F3E54" w:rsidRDefault="00632FD0" w:rsidP="007F3E54">
      <w:pPr>
        <w:ind w:left="4128" w:hanging="4128"/>
        <w:rPr>
          <w:b/>
          <w:color w:val="auto"/>
        </w:rPr>
      </w:pPr>
      <w:r w:rsidRPr="007F3E54">
        <w:rPr>
          <w:b/>
          <w:color w:val="auto"/>
        </w:rPr>
        <w:t xml:space="preserve">Шабуров Александр Алексеевич  –    </w:t>
      </w:r>
      <w:r w:rsidR="007F3E54" w:rsidRPr="007F3E54">
        <w:rPr>
          <w:b/>
          <w:color w:val="auto"/>
        </w:rPr>
        <w:t xml:space="preserve"> </w:t>
      </w:r>
      <w:r w:rsidRPr="007F3E54">
        <w:rPr>
          <w:color w:val="auto"/>
        </w:rPr>
        <w:t>ведущий сп</w:t>
      </w:r>
      <w:r w:rsidR="00B26849">
        <w:rPr>
          <w:color w:val="auto"/>
        </w:rPr>
        <w:t>ециалист экономического отдела а</w:t>
      </w:r>
      <w:r w:rsidRPr="007F3E54">
        <w:rPr>
          <w:color w:val="auto"/>
        </w:rPr>
        <w:t>дминистрации</w:t>
      </w:r>
      <w:r w:rsidR="00BB5628">
        <w:rPr>
          <w:color w:val="auto"/>
        </w:rPr>
        <w:t>,</w:t>
      </w:r>
      <w:r w:rsidRPr="007F3E54">
        <w:rPr>
          <w:color w:val="auto"/>
        </w:rPr>
        <w:t xml:space="preserve"> </w:t>
      </w:r>
      <w:r w:rsidRPr="007F3E54">
        <w:rPr>
          <w:b/>
          <w:color w:val="auto"/>
        </w:rPr>
        <w:t xml:space="preserve">секретарь Комиссии </w:t>
      </w:r>
    </w:p>
    <w:p w:rsidR="00632FD0" w:rsidRPr="007F3E54" w:rsidRDefault="00632FD0" w:rsidP="007F3E54">
      <w:pPr>
        <w:ind w:left="4128" w:hanging="4128"/>
        <w:rPr>
          <w:b/>
          <w:color w:val="auto"/>
        </w:rPr>
      </w:pPr>
    </w:p>
    <w:p w:rsidR="007F3E54" w:rsidRPr="007F3E54" w:rsidRDefault="007F3E54" w:rsidP="007F3E54">
      <w:pPr>
        <w:ind w:left="4128" w:hanging="4128"/>
        <w:rPr>
          <w:b/>
          <w:color w:val="auto"/>
        </w:rPr>
      </w:pPr>
    </w:p>
    <w:p w:rsidR="00632FD0" w:rsidRPr="00310470" w:rsidRDefault="00632FD0" w:rsidP="007F3E54">
      <w:pPr>
        <w:ind w:left="4128" w:hanging="4128"/>
        <w:rPr>
          <w:b/>
          <w:color w:val="auto"/>
          <w:u w:val="single"/>
        </w:rPr>
      </w:pPr>
      <w:r w:rsidRPr="00310470">
        <w:rPr>
          <w:b/>
          <w:color w:val="auto"/>
          <w:u w:val="single"/>
        </w:rPr>
        <w:t>Члены комиссии:</w:t>
      </w:r>
    </w:p>
    <w:p w:rsidR="00632FD0" w:rsidRDefault="00632FD0" w:rsidP="007F3E54">
      <w:pPr>
        <w:ind w:left="4128" w:hanging="4128"/>
        <w:rPr>
          <w:b/>
          <w:color w:val="auto"/>
        </w:rPr>
      </w:pPr>
    </w:p>
    <w:p w:rsidR="00310470" w:rsidRPr="00310470" w:rsidRDefault="00310470" w:rsidP="00310470">
      <w:pPr>
        <w:ind w:left="4128" w:hanging="4128"/>
        <w:rPr>
          <w:b/>
          <w:color w:val="auto"/>
        </w:rPr>
      </w:pPr>
      <w:r w:rsidRPr="00310470">
        <w:rPr>
          <w:b/>
          <w:color w:val="auto"/>
        </w:rPr>
        <w:t>Бетту Анна Ильинична -</w:t>
      </w:r>
      <w:r>
        <w:rPr>
          <w:color w:val="auto"/>
        </w:rPr>
        <w:t xml:space="preserve">                        </w:t>
      </w:r>
      <w:r w:rsidR="00B26849">
        <w:rPr>
          <w:color w:val="auto"/>
        </w:rPr>
        <w:t>заместитель Р</w:t>
      </w:r>
      <w:r w:rsidRPr="00310470">
        <w:rPr>
          <w:color w:val="auto"/>
        </w:rPr>
        <w:t>уководителя, начальник отдела по развитию традиционных промыслов и обеспечения жизнедеятельности поселков</w:t>
      </w:r>
    </w:p>
    <w:p w:rsidR="00310470" w:rsidRPr="007F3E54" w:rsidRDefault="00310470" w:rsidP="007F3E54">
      <w:pPr>
        <w:ind w:left="4128" w:hanging="4128"/>
        <w:rPr>
          <w:b/>
          <w:color w:val="auto"/>
        </w:rPr>
      </w:pPr>
    </w:p>
    <w:p w:rsidR="00B26849" w:rsidRDefault="0075206B" w:rsidP="007F3E54">
      <w:pPr>
        <w:ind w:left="4128" w:hanging="4128"/>
        <w:rPr>
          <w:color w:val="auto"/>
        </w:rPr>
      </w:pPr>
      <w:r>
        <w:rPr>
          <w:b/>
          <w:color w:val="auto"/>
        </w:rPr>
        <w:t>Коноваленко Ирина Юрьевна</w:t>
      </w:r>
      <w:r w:rsidR="00DC2C95">
        <w:rPr>
          <w:b/>
          <w:color w:val="auto"/>
        </w:rPr>
        <w:t xml:space="preserve"> -     </w:t>
      </w:r>
      <w:r>
        <w:rPr>
          <w:b/>
          <w:color w:val="auto"/>
        </w:rPr>
        <w:t xml:space="preserve">     </w:t>
      </w:r>
      <w:r w:rsidR="00DC2C95" w:rsidRPr="00DC2C95">
        <w:rPr>
          <w:color w:val="auto"/>
        </w:rPr>
        <w:t xml:space="preserve"> начал</w:t>
      </w:r>
      <w:r w:rsidR="00B26849">
        <w:rPr>
          <w:color w:val="auto"/>
        </w:rPr>
        <w:t>ьник отдела учета и отчетности а</w:t>
      </w:r>
      <w:r w:rsidR="00DC2C95" w:rsidRPr="00DC2C95">
        <w:rPr>
          <w:color w:val="auto"/>
        </w:rPr>
        <w:t>дминистрации</w:t>
      </w:r>
    </w:p>
    <w:p w:rsidR="00DC2C95" w:rsidRPr="00B26849" w:rsidRDefault="00B26849" w:rsidP="007F3E54">
      <w:pPr>
        <w:ind w:left="4128" w:hanging="4128"/>
        <w:rPr>
          <w:color w:val="auto"/>
        </w:rPr>
      </w:pPr>
      <w:r>
        <w:rPr>
          <w:b/>
          <w:color w:val="auto"/>
        </w:rPr>
        <w:t xml:space="preserve">                                                                    </w:t>
      </w:r>
      <w:r w:rsidRPr="00B26849">
        <w:rPr>
          <w:color w:val="auto"/>
        </w:rPr>
        <w:t>сельского поселения Хатанга</w:t>
      </w:r>
      <w:r w:rsidR="002674DE" w:rsidRPr="00B26849">
        <w:rPr>
          <w:color w:val="auto"/>
        </w:rPr>
        <w:t xml:space="preserve"> </w:t>
      </w:r>
    </w:p>
    <w:p w:rsidR="00DC2C95" w:rsidRDefault="00DC2C95" w:rsidP="007F3E54">
      <w:pPr>
        <w:ind w:left="4128" w:hanging="4128"/>
        <w:rPr>
          <w:b/>
          <w:color w:val="auto"/>
        </w:rPr>
      </w:pPr>
    </w:p>
    <w:p w:rsidR="00BB5628" w:rsidRDefault="00BB5628" w:rsidP="007F3E54">
      <w:pPr>
        <w:ind w:left="4128" w:hanging="4128"/>
        <w:rPr>
          <w:b/>
          <w:color w:val="auto"/>
        </w:rPr>
      </w:pPr>
    </w:p>
    <w:p w:rsidR="00632FD0" w:rsidRDefault="002674DE" w:rsidP="007F3E54">
      <w:pPr>
        <w:ind w:left="4128" w:hanging="4128"/>
        <w:rPr>
          <w:color w:val="auto"/>
        </w:rPr>
      </w:pPr>
      <w:r>
        <w:rPr>
          <w:b/>
          <w:color w:val="auto"/>
        </w:rPr>
        <w:t xml:space="preserve">Сочнева Елена Леонидовна -                </w:t>
      </w:r>
      <w:r w:rsidRPr="002674DE">
        <w:rPr>
          <w:color w:val="auto"/>
        </w:rPr>
        <w:t>юрист- консультант Сов</w:t>
      </w:r>
      <w:r w:rsidR="00BB5628">
        <w:rPr>
          <w:color w:val="auto"/>
        </w:rPr>
        <w:t>ета сельского поселения Хатанга (по согласованию)</w:t>
      </w:r>
    </w:p>
    <w:p w:rsidR="002674DE" w:rsidRDefault="002674DE" w:rsidP="007F3E54">
      <w:pPr>
        <w:ind w:left="4128" w:hanging="4128"/>
        <w:rPr>
          <w:b/>
          <w:color w:val="auto"/>
        </w:rPr>
      </w:pPr>
    </w:p>
    <w:p w:rsidR="00DC2C95" w:rsidRDefault="00DC2C95" w:rsidP="00DC2C95">
      <w:pPr>
        <w:ind w:left="4128" w:hanging="4128"/>
        <w:rPr>
          <w:b/>
          <w:color w:val="auto"/>
        </w:rPr>
      </w:pPr>
    </w:p>
    <w:p w:rsidR="0066081C" w:rsidRDefault="0066081C" w:rsidP="00DC2C95">
      <w:pPr>
        <w:ind w:left="4128" w:hanging="4128"/>
        <w:rPr>
          <w:b/>
          <w:color w:val="auto"/>
        </w:rPr>
      </w:pPr>
    </w:p>
    <w:p w:rsidR="00632FD0" w:rsidRPr="007F3E54" w:rsidRDefault="00632FD0" w:rsidP="007F3E54">
      <w:pPr>
        <w:ind w:left="-24" w:hanging="4128"/>
        <w:rPr>
          <w:color w:val="auto"/>
        </w:rPr>
      </w:pPr>
    </w:p>
    <w:p w:rsidR="00632FD0" w:rsidRPr="007F3E54" w:rsidRDefault="00632FD0" w:rsidP="00632FD0">
      <w:pPr>
        <w:ind w:left="-24" w:firstLine="312"/>
        <w:rPr>
          <w:color w:val="auto"/>
          <w:sz w:val="22"/>
          <w:szCs w:val="22"/>
        </w:rPr>
      </w:pPr>
    </w:p>
    <w:p w:rsidR="00632FD0" w:rsidRDefault="00632FD0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2D3DE6" w:rsidRDefault="002D3DE6" w:rsidP="00612D1F">
      <w:pPr>
        <w:jc w:val="right"/>
        <w:rPr>
          <w:b/>
          <w:color w:val="auto"/>
          <w:sz w:val="22"/>
          <w:szCs w:val="22"/>
        </w:rPr>
      </w:pPr>
    </w:p>
    <w:p w:rsidR="0073745C" w:rsidRPr="00DD53AD" w:rsidRDefault="0073745C" w:rsidP="00D22AB3">
      <w:pPr>
        <w:tabs>
          <w:tab w:val="left" w:pos="1725"/>
        </w:tabs>
      </w:pPr>
    </w:p>
    <w:sectPr w:rsidR="0073745C" w:rsidRPr="00DD53AD" w:rsidSect="006A0D1E">
      <w:pgSz w:w="11907" w:h="16840" w:code="9"/>
      <w:pgMar w:top="381" w:right="425" w:bottom="381" w:left="1701" w:header="680" w:footer="680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E46" w:rsidRDefault="00E77E46" w:rsidP="00EE6F60">
      <w:r>
        <w:separator/>
      </w:r>
    </w:p>
  </w:endnote>
  <w:endnote w:type="continuationSeparator" w:id="0">
    <w:p w:rsidR="00E77E46" w:rsidRDefault="00E77E46" w:rsidP="00EE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E46" w:rsidRDefault="00E77E46" w:rsidP="00EE6F60">
      <w:r>
        <w:separator/>
      </w:r>
    </w:p>
  </w:footnote>
  <w:footnote w:type="continuationSeparator" w:id="0">
    <w:p w:rsidR="00E77E46" w:rsidRDefault="00E77E46" w:rsidP="00EE6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2038F"/>
    <w:multiLevelType w:val="hybridMultilevel"/>
    <w:tmpl w:val="8C8A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14D1AC5"/>
    <w:multiLevelType w:val="multilevel"/>
    <w:tmpl w:val="9C1C4860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1" w:hanging="1800"/>
      </w:pPr>
      <w:rPr>
        <w:rFonts w:hint="default"/>
      </w:rPr>
    </w:lvl>
  </w:abstractNum>
  <w:abstractNum w:abstractNumId="14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3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5"/>
  </w:num>
  <w:num w:numId="12">
    <w:abstractNumId w:val="4"/>
  </w:num>
  <w:num w:numId="13">
    <w:abstractNumId w:val="8"/>
  </w:num>
  <w:num w:numId="14">
    <w:abstractNumId w:val="9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1R71cyjdlQ/g4C3LeGrT+VPieK0=" w:salt="kCNaXF0qr0pzr2u77sybyA=="/>
  <w:defaultTabStop w:val="708"/>
  <w:hyphenationZone w:val="357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13AA6"/>
    <w:rsid w:val="000176A5"/>
    <w:rsid w:val="0002732F"/>
    <w:rsid w:val="00031EA7"/>
    <w:rsid w:val="000334EA"/>
    <w:rsid w:val="0003351B"/>
    <w:rsid w:val="00035288"/>
    <w:rsid w:val="000372E0"/>
    <w:rsid w:val="0004111C"/>
    <w:rsid w:val="00044942"/>
    <w:rsid w:val="000457DD"/>
    <w:rsid w:val="00050287"/>
    <w:rsid w:val="00054758"/>
    <w:rsid w:val="0005517C"/>
    <w:rsid w:val="0005620C"/>
    <w:rsid w:val="0006492C"/>
    <w:rsid w:val="0007083A"/>
    <w:rsid w:val="000731E6"/>
    <w:rsid w:val="00074CBE"/>
    <w:rsid w:val="000770AA"/>
    <w:rsid w:val="0008659E"/>
    <w:rsid w:val="00095BF5"/>
    <w:rsid w:val="000A4580"/>
    <w:rsid w:val="000A4CF0"/>
    <w:rsid w:val="000B2B91"/>
    <w:rsid w:val="000B35B8"/>
    <w:rsid w:val="000B6100"/>
    <w:rsid w:val="000D64D6"/>
    <w:rsid w:val="000E17A4"/>
    <w:rsid w:val="000E2D28"/>
    <w:rsid w:val="00106436"/>
    <w:rsid w:val="00122028"/>
    <w:rsid w:val="00133FD4"/>
    <w:rsid w:val="001400ED"/>
    <w:rsid w:val="00161DD2"/>
    <w:rsid w:val="00161E9D"/>
    <w:rsid w:val="00181B84"/>
    <w:rsid w:val="00184045"/>
    <w:rsid w:val="001908D8"/>
    <w:rsid w:val="00191E56"/>
    <w:rsid w:val="00193F22"/>
    <w:rsid w:val="00195607"/>
    <w:rsid w:val="001A0D1B"/>
    <w:rsid w:val="001C3D17"/>
    <w:rsid w:val="001D16A9"/>
    <w:rsid w:val="001D4C91"/>
    <w:rsid w:val="001E3780"/>
    <w:rsid w:val="001E65D0"/>
    <w:rsid w:val="001E6717"/>
    <w:rsid w:val="001E6BCE"/>
    <w:rsid w:val="001F1A78"/>
    <w:rsid w:val="001F28AD"/>
    <w:rsid w:val="001F391A"/>
    <w:rsid w:val="001F7807"/>
    <w:rsid w:val="00206ABE"/>
    <w:rsid w:val="0021165C"/>
    <w:rsid w:val="00214AE5"/>
    <w:rsid w:val="00222B63"/>
    <w:rsid w:val="002234F2"/>
    <w:rsid w:val="00231F9F"/>
    <w:rsid w:val="00246841"/>
    <w:rsid w:val="00247A7B"/>
    <w:rsid w:val="00252469"/>
    <w:rsid w:val="0026527F"/>
    <w:rsid w:val="00265B3F"/>
    <w:rsid w:val="00267016"/>
    <w:rsid w:val="002674DE"/>
    <w:rsid w:val="002A1943"/>
    <w:rsid w:val="002A5315"/>
    <w:rsid w:val="002A549A"/>
    <w:rsid w:val="002A6EE2"/>
    <w:rsid w:val="002B2752"/>
    <w:rsid w:val="002B542E"/>
    <w:rsid w:val="002C3EC3"/>
    <w:rsid w:val="002D3DE6"/>
    <w:rsid w:val="002D5D88"/>
    <w:rsid w:val="002D644B"/>
    <w:rsid w:val="002E40B9"/>
    <w:rsid w:val="002F6499"/>
    <w:rsid w:val="00305E82"/>
    <w:rsid w:val="00310470"/>
    <w:rsid w:val="00315054"/>
    <w:rsid w:val="00320656"/>
    <w:rsid w:val="00321544"/>
    <w:rsid w:val="00324524"/>
    <w:rsid w:val="0033664C"/>
    <w:rsid w:val="00336B7D"/>
    <w:rsid w:val="00346891"/>
    <w:rsid w:val="00362174"/>
    <w:rsid w:val="0036251E"/>
    <w:rsid w:val="00362AEC"/>
    <w:rsid w:val="00362D4E"/>
    <w:rsid w:val="0039315B"/>
    <w:rsid w:val="003A05BC"/>
    <w:rsid w:val="003A3574"/>
    <w:rsid w:val="003A563E"/>
    <w:rsid w:val="003B03EF"/>
    <w:rsid w:val="003B757A"/>
    <w:rsid w:val="003C05C7"/>
    <w:rsid w:val="003C1485"/>
    <w:rsid w:val="003C7317"/>
    <w:rsid w:val="003C7374"/>
    <w:rsid w:val="003D051A"/>
    <w:rsid w:val="003D5182"/>
    <w:rsid w:val="003E15BB"/>
    <w:rsid w:val="003E5017"/>
    <w:rsid w:val="003F145A"/>
    <w:rsid w:val="003F2AEA"/>
    <w:rsid w:val="004042E5"/>
    <w:rsid w:val="00411190"/>
    <w:rsid w:val="004254CF"/>
    <w:rsid w:val="0044396D"/>
    <w:rsid w:val="00444460"/>
    <w:rsid w:val="0044451E"/>
    <w:rsid w:val="004454F9"/>
    <w:rsid w:val="004528D3"/>
    <w:rsid w:val="0045295F"/>
    <w:rsid w:val="00456FFD"/>
    <w:rsid w:val="004574BB"/>
    <w:rsid w:val="00462BC1"/>
    <w:rsid w:val="00480386"/>
    <w:rsid w:val="0048484B"/>
    <w:rsid w:val="00492A9C"/>
    <w:rsid w:val="004A3CF3"/>
    <w:rsid w:val="004B26B3"/>
    <w:rsid w:val="004C3C12"/>
    <w:rsid w:val="004D0B43"/>
    <w:rsid w:val="004D2C59"/>
    <w:rsid w:val="004F609D"/>
    <w:rsid w:val="00503328"/>
    <w:rsid w:val="0051569F"/>
    <w:rsid w:val="00515DB0"/>
    <w:rsid w:val="00521F2F"/>
    <w:rsid w:val="005264A1"/>
    <w:rsid w:val="00547333"/>
    <w:rsid w:val="00580BF5"/>
    <w:rsid w:val="00585BEA"/>
    <w:rsid w:val="0059081B"/>
    <w:rsid w:val="00594755"/>
    <w:rsid w:val="005A3B82"/>
    <w:rsid w:val="005A7021"/>
    <w:rsid w:val="005A7369"/>
    <w:rsid w:val="005B10BB"/>
    <w:rsid w:val="005B7092"/>
    <w:rsid w:val="005C22A1"/>
    <w:rsid w:val="005C6A1F"/>
    <w:rsid w:val="005C74ED"/>
    <w:rsid w:val="005D2628"/>
    <w:rsid w:val="005D41A8"/>
    <w:rsid w:val="005E1757"/>
    <w:rsid w:val="005E1EED"/>
    <w:rsid w:val="005E7D57"/>
    <w:rsid w:val="005F008F"/>
    <w:rsid w:val="005F5C3B"/>
    <w:rsid w:val="00604CE0"/>
    <w:rsid w:val="00605D5B"/>
    <w:rsid w:val="00612D1F"/>
    <w:rsid w:val="00621B87"/>
    <w:rsid w:val="00624E1D"/>
    <w:rsid w:val="00632F07"/>
    <w:rsid w:val="00632FD0"/>
    <w:rsid w:val="006507CC"/>
    <w:rsid w:val="0066081C"/>
    <w:rsid w:val="00671D1A"/>
    <w:rsid w:val="006818FF"/>
    <w:rsid w:val="00696022"/>
    <w:rsid w:val="006A0D1E"/>
    <w:rsid w:val="006A4100"/>
    <w:rsid w:val="006A4F07"/>
    <w:rsid w:val="006A6EA6"/>
    <w:rsid w:val="006B5D30"/>
    <w:rsid w:val="006B6555"/>
    <w:rsid w:val="006E1CF4"/>
    <w:rsid w:val="006E773F"/>
    <w:rsid w:val="006F7B27"/>
    <w:rsid w:val="007028A6"/>
    <w:rsid w:val="00705072"/>
    <w:rsid w:val="00705080"/>
    <w:rsid w:val="00712127"/>
    <w:rsid w:val="00723030"/>
    <w:rsid w:val="0073745C"/>
    <w:rsid w:val="0075206B"/>
    <w:rsid w:val="00753014"/>
    <w:rsid w:val="00757955"/>
    <w:rsid w:val="00763665"/>
    <w:rsid w:val="007702A6"/>
    <w:rsid w:val="00776055"/>
    <w:rsid w:val="00783368"/>
    <w:rsid w:val="00791B45"/>
    <w:rsid w:val="007920B3"/>
    <w:rsid w:val="00793DFB"/>
    <w:rsid w:val="007A6DB2"/>
    <w:rsid w:val="007B34FF"/>
    <w:rsid w:val="007B375E"/>
    <w:rsid w:val="007B3D89"/>
    <w:rsid w:val="007F228D"/>
    <w:rsid w:val="007F2A33"/>
    <w:rsid w:val="007F3E54"/>
    <w:rsid w:val="008003A4"/>
    <w:rsid w:val="008058E5"/>
    <w:rsid w:val="00807073"/>
    <w:rsid w:val="00816B9A"/>
    <w:rsid w:val="008278CE"/>
    <w:rsid w:val="00832537"/>
    <w:rsid w:val="00843503"/>
    <w:rsid w:val="00863FFA"/>
    <w:rsid w:val="008655EC"/>
    <w:rsid w:val="0087137A"/>
    <w:rsid w:val="0087396F"/>
    <w:rsid w:val="00885B60"/>
    <w:rsid w:val="008923D4"/>
    <w:rsid w:val="00892493"/>
    <w:rsid w:val="00892DAE"/>
    <w:rsid w:val="008B0644"/>
    <w:rsid w:val="008B1062"/>
    <w:rsid w:val="008B53E9"/>
    <w:rsid w:val="008C41B2"/>
    <w:rsid w:val="008D6C23"/>
    <w:rsid w:val="008F3AC3"/>
    <w:rsid w:val="008F43FB"/>
    <w:rsid w:val="00901444"/>
    <w:rsid w:val="00910460"/>
    <w:rsid w:val="009136C3"/>
    <w:rsid w:val="00921763"/>
    <w:rsid w:val="009220E4"/>
    <w:rsid w:val="00935FC0"/>
    <w:rsid w:val="00940BCE"/>
    <w:rsid w:val="009415E7"/>
    <w:rsid w:val="00941730"/>
    <w:rsid w:val="00950A13"/>
    <w:rsid w:val="009510F8"/>
    <w:rsid w:val="00951409"/>
    <w:rsid w:val="00960CE4"/>
    <w:rsid w:val="009644C4"/>
    <w:rsid w:val="009724FE"/>
    <w:rsid w:val="00974933"/>
    <w:rsid w:val="009770AA"/>
    <w:rsid w:val="00980BD4"/>
    <w:rsid w:val="009832AE"/>
    <w:rsid w:val="009861E1"/>
    <w:rsid w:val="00992B72"/>
    <w:rsid w:val="00994966"/>
    <w:rsid w:val="009A2AEA"/>
    <w:rsid w:val="009B52B3"/>
    <w:rsid w:val="009C2D84"/>
    <w:rsid w:val="009D47A5"/>
    <w:rsid w:val="009D72BA"/>
    <w:rsid w:val="009E0288"/>
    <w:rsid w:val="009E673C"/>
    <w:rsid w:val="00A00AF1"/>
    <w:rsid w:val="00A05197"/>
    <w:rsid w:val="00A25CF4"/>
    <w:rsid w:val="00A537CE"/>
    <w:rsid w:val="00A557D3"/>
    <w:rsid w:val="00A90E25"/>
    <w:rsid w:val="00A96CB3"/>
    <w:rsid w:val="00AA1965"/>
    <w:rsid w:val="00AA233C"/>
    <w:rsid w:val="00AA287B"/>
    <w:rsid w:val="00AA696A"/>
    <w:rsid w:val="00AB094B"/>
    <w:rsid w:val="00AB4568"/>
    <w:rsid w:val="00AB7FB4"/>
    <w:rsid w:val="00AC097B"/>
    <w:rsid w:val="00AD547F"/>
    <w:rsid w:val="00AE63DF"/>
    <w:rsid w:val="00AF09A4"/>
    <w:rsid w:val="00AF2FDA"/>
    <w:rsid w:val="00AF4B7B"/>
    <w:rsid w:val="00B02FA4"/>
    <w:rsid w:val="00B038B6"/>
    <w:rsid w:val="00B05C69"/>
    <w:rsid w:val="00B139D3"/>
    <w:rsid w:val="00B1718C"/>
    <w:rsid w:val="00B24052"/>
    <w:rsid w:val="00B24807"/>
    <w:rsid w:val="00B26849"/>
    <w:rsid w:val="00B26B97"/>
    <w:rsid w:val="00B3095F"/>
    <w:rsid w:val="00B353D4"/>
    <w:rsid w:val="00B35BB0"/>
    <w:rsid w:val="00B448AD"/>
    <w:rsid w:val="00B5090B"/>
    <w:rsid w:val="00B50C78"/>
    <w:rsid w:val="00B5491E"/>
    <w:rsid w:val="00B55E38"/>
    <w:rsid w:val="00B5708F"/>
    <w:rsid w:val="00B57840"/>
    <w:rsid w:val="00B66086"/>
    <w:rsid w:val="00B71B02"/>
    <w:rsid w:val="00B80E32"/>
    <w:rsid w:val="00B94316"/>
    <w:rsid w:val="00B96CFF"/>
    <w:rsid w:val="00BA1C49"/>
    <w:rsid w:val="00BA4CFF"/>
    <w:rsid w:val="00BA68B6"/>
    <w:rsid w:val="00BB5628"/>
    <w:rsid w:val="00BC0474"/>
    <w:rsid w:val="00BC1992"/>
    <w:rsid w:val="00BD5B1B"/>
    <w:rsid w:val="00BE7488"/>
    <w:rsid w:val="00BF058E"/>
    <w:rsid w:val="00BF1861"/>
    <w:rsid w:val="00BF23A3"/>
    <w:rsid w:val="00BF3F81"/>
    <w:rsid w:val="00C002F5"/>
    <w:rsid w:val="00C04A45"/>
    <w:rsid w:val="00C05924"/>
    <w:rsid w:val="00C11800"/>
    <w:rsid w:val="00C11812"/>
    <w:rsid w:val="00C12678"/>
    <w:rsid w:val="00C15876"/>
    <w:rsid w:val="00C26F0C"/>
    <w:rsid w:val="00C270A6"/>
    <w:rsid w:val="00C34211"/>
    <w:rsid w:val="00C353C4"/>
    <w:rsid w:val="00C72E3B"/>
    <w:rsid w:val="00C73208"/>
    <w:rsid w:val="00C75C3C"/>
    <w:rsid w:val="00C842B6"/>
    <w:rsid w:val="00CA2A74"/>
    <w:rsid w:val="00CA4693"/>
    <w:rsid w:val="00CB325E"/>
    <w:rsid w:val="00CB55E9"/>
    <w:rsid w:val="00CC4292"/>
    <w:rsid w:val="00CC6579"/>
    <w:rsid w:val="00CD0176"/>
    <w:rsid w:val="00CD57DB"/>
    <w:rsid w:val="00CD6524"/>
    <w:rsid w:val="00CE60E7"/>
    <w:rsid w:val="00CE7150"/>
    <w:rsid w:val="00CF5BC6"/>
    <w:rsid w:val="00D0282D"/>
    <w:rsid w:val="00D130B3"/>
    <w:rsid w:val="00D13B54"/>
    <w:rsid w:val="00D225C6"/>
    <w:rsid w:val="00D22AB3"/>
    <w:rsid w:val="00D32521"/>
    <w:rsid w:val="00D3562B"/>
    <w:rsid w:val="00D401AE"/>
    <w:rsid w:val="00D429F2"/>
    <w:rsid w:val="00D47084"/>
    <w:rsid w:val="00D514D5"/>
    <w:rsid w:val="00D60EBC"/>
    <w:rsid w:val="00D6552D"/>
    <w:rsid w:val="00D65BD1"/>
    <w:rsid w:val="00D65C9F"/>
    <w:rsid w:val="00D722B2"/>
    <w:rsid w:val="00DB18F1"/>
    <w:rsid w:val="00DB344C"/>
    <w:rsid w:val="00DC250C"/>
    <w:rsid w:val="00DC2C95"/>
    <w:rsid w:val="00DC37D3"/>
    <w:rsid w:val="00DC4D1D"/>
    <w:rsid w:val="00DD53AD"/>
    <w:rsid w:val="00DF03A5"/>
    <w:rsid w:val="00E053C2"/>
    <w:rsid w:val="00E31B3D"/>
    <w:rsid w:val="00E323DB"/>
    <w:rsid w:val="00E3604E"/>
    <w:rsid w:val="00E41BBB"/>
    <w:rsid w:val="00E536B5"/>
    <w:rsid w:val="00E70C1A"/>
    <w:rsid w:val="00E736B0"/>
    <w:rsid w:val="00E76778"/>
    <w:rsid w:val="00E77E46"/>
    <w:rsid w:val="00E8060E"/>
    <w:rsid w:val="00EC3107"/>
    <w:rsid w:val="00ED0D2A"/>
    <w:rsid w:val="00EE6F60"/>
    <w:rsid w:val="00EF61A4"/>
    <w:rsid w:val="00F32A3C"/>
    <w:rsid w:val="00F32CC0"/>
    <w:rsid w:val="00F37F9E"/>
    <w:rsid w:val="00F469F4"/>
    <w:rsid w:val="00F47333"/>
    <w:rsid w:val="00F53147"/>
    <w:rsid w:val="00F54372"/>
    <w:rsid w:val="00F85C89"/>
    <w:rsid w:val="00F92B15"/>
    <w:rsid w:val="00FA475B"/>
    <w:rsid w:val="00FB7229"/>
    <w:rsid w:val="00FC5E93"/>
    <w:rsid w:val="00FD000D"/>
    <w:rsid w:val="00FD05C0"/>
    <w:rsid w:val="00FD4D36"/>
    <w:rsid w:val="00FE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ABE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206AB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06ABE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206ABE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206ABE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206ABE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206ABE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206ABE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206ABE"/>
    <w:pPr>
      <w:jc w:val="both"/>
    </w:pPr>
    <w:rPr>
      <w:b/>
      <w:bCs/>
      <w:sz w:val="28"/>
    </w:rPr>
  </w:style>
  <w:style w:type="paragraph" w:styleId="20">
    <w:name w:val="Body Text 2"/>
    <w:basedOn w:val="a"/>
    <w:rsid w:val="00206ABE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B2B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3B0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3B03EF"/>
    <w:pPr>
      <w:spacing w:after="120" w:line="480" w:lineRule="auto"/>
      <w:ind w:left="283"/>
    </w:pPr>
  </w:style>
  <w:style w:type="paragraph" w:styleId="a7">
    <w:name w:val="header"/>
    <w:basedOn w:val="a"/>
    <w:rsid w:val="00B57840"/>
    <w:pPr>
      <w:tabs>
        <w:tab w:val="center" w:pos="4677"/>
        <w:tab w:val="right" w:pos="9355"/>
      </w:tabs>
    </w:pPr>
    <w:rPr>
      <w:color w:val="auto"/>
    </w:rPr>
  </w:style>
  <w:style w:type="paragraph" w:customStyle="1" w:styleId="ConsPlusTitle">
    <w:name w:val="ConsPlusTitle"/>
    <w:rsid w:val="001D16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note text"/>
    <w:basedOn w:val="a"/>
    <w:link w:val="a9"/>
    <w:rsid w:val="00EE6F60"/>
    <w:rPr>
      <w:color w:val="auto"/>
      <w:sz w:val="20"/>
      <w:szCs w:val="20"/>
    </w:rPr>
  </w:style>
  <w:style w:type="character" w:customStyle="1" w:styleId="a9">
    <w:name w:val="Текст сноски Знак"/>
    <w:basedOn w:val="a0"/>
    <w:link w:val="a8"/>
    <w:rsid w:val="00EE6F60"/>
  </w:style>
  <w:style w:type="character" w:styleId="aa">
    <w:name w:val="footnote reference"/>
    <w:basedOn w:val="a0"/>
    <w:rsid w:val="00EE6F60"/>
    <w:rPr>
      <w:vertAlign w:val="superscript"/>
    </w:rPr>
  </w:style>
  <w:style w:type="paragraph" w:customStyle="1" w:styleId="ab">
    <w:name w:val="Знак"/>
    <w:basedOn w:val="a"/>
    <w:rsid w:val="00604CE0"/>
    <w:pPr>
      <w:tabs>
        <w:tab w:val="left" w:pos="992"/>
      </w:tabs>
      <w:spacing w:after="160" w:line="240" w:lineRule="exact"/>
    </w:pPr>
    <w:rPr>
      <w:rFonts w:ascii="Verdana" w:eastAsia="MS Mincho" w:hAnsi="Verdana"/>
      <w:color w:val="auto"/>
      <w:sz w:val="20"/>
      <w:szCs w:val="20"/>
      <w:lang w:val="en-GB" w:eastAsia="en-US"/>
    </w:rPr>
  </w:style>
  <w:style w:type="paragraph" w:customStyle="1" w:styleId="ConsPlusCell">
    <w:name w:val="ConsPlusCell"/>
    <w:rsid w:val="00604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">
    <w:name w:val="Знак Знак Знак2 Знак"/>
    <w:basedOn w:val="a"/>
    <w:rsid w:val="00310470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1726</Words>
  <Characters>9841</Characters>
  <Application>Microsoft Office Word</Application>
  <DocSecurity>8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Admin</cp:lastModifiedBy>
  <cp:revision>4</cp:revision>
  <cp:lastPrinted>2011-01-26T02:31:00Z</cp:lastPrinted>
  <dcterms:created xsi:type="dcterms:W3CDTF">2012-01-19T02:08:00Z</dcterms:created>
  <dcterms:modified xsi:type="dcterms:W3CDTF">2012-01-19T03:34:00Z</dcterms:modified>
</cp:coreProperties>
</file>