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837ACB" w:rsidRDefault="001D5041" w:rsidP="001D5041">
      <w:pPr>
        <w:pStyle w:val="a5"/>
        <w:ind w:left="-374" w:right="-374"/>
        <w:rPr>
          <w:sz w:val="24"/>
        </w:rPr>
      </w:pPr>
      <w:permStart w:id="0" w:edGrp="everyone"/>
      <w:permEnd w:id="0"/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8F43FB" w:rsidRDefault="000B3A79" w:rsidP="008F43FB">
      <w:pPr>
        <w:pStyle w:val="a5"/>
        <w:ind w:left="-374" w:right="-374"/>
        <w:rPr>
          <w:sz w:val="24"/>
        </w:rPr>
      </w:pPr>
      <w:r w:rsidRPr="000B3A79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>
            <v:imagedata r:id="rId5" o:title="Герб настоящий 1"/>
          </v:shape>
        </w:pict>
      </w:r>
    </w:p>
    <w:p w:rsidR="00EF0CE5" w:rsidRPr="00EF0CE5" w:rsidRDefault="00EF0CE5" w:rsidP="008F43FB">
      <w:pPr>
        <w:pStyle w:val="a5"/>
        <w:ind w:left="-374" w:right="-374"/>
        <w:rPr>
          <w:sz w:val="20"/>
          <w:szCs w:val="20"/>
        </w:rPr>
      </w:pPr>
    </w:p>
    <w:p w:rsidR="008F43FB" w:rsidRPr="00EF0CE5" w:rsidRDefault="008F43FB" w:rsidP="008F43FB">
      <w:pPr>
        <w:jc w:val="center"/>
        <w:rPr>
          <w:b/>
          <w:color w:val="auto"/>
          <w:spacing w:val="20"/>
        </w:rPr>
      </w:pPr>
      <w:r w:rsidRPr="00EF0CE5">
        <w:rPr>
          <w:b/>
          <w:color w:val="auto"/>
          <w:spacing w:val="20"/>
        </w:rPr>
        <w:t>РОССИЙСКАЯ  ФЕДЕРАЦИЯ</w:t>
      </w:r>
    </w:p>
    <w:p w:rsidR="00CE60E7" w:rsidRPr="00837ACB" w:rsidRDefault="00CE60E7" w:rsidP="008F43FB">
      <w:pPr>
        <w:jc w:val="center"/>
        <w:rPr>
          <w:color w:val="auto"/>
          <w:spacing w:val="20"/>
        </w:rPr>
      </w:pPr>
      <w:r w:rsidRPr="00837ACB">
        <w:rPr>
          <w:color w:val="auto"/>
          <w:spacing w:val="20"/>
        </w:rPr>
        <w:t>КРАСНОЯРСКИЙ КРАЙ</w:t>
      </w:r>
    </w:p>
    <w:p w:rsidR="008F43FB" w:rsidRPr="00837ACB" w:rsidRDefault="008F43FB" w:rsidP="008F43FB">
      <w:pPr>
        <w:jc w:val="center"/>
        <w:rPr>
          <w:color w:val="auto"/>
          <w:spacing w:val="20"/>
        </w:rPr>
      </w:pPr>
      <w:r w:rsidRPr="00837ACB">
        <w:rPr>
          <w:color w:val="auto"/>
          <w:spacing w:val="20"/>
        </w:rPr>
        <w:t>ТАЙМЫРСКИЙ ДОЛГАНО-НЕНЕЦКИЙ МУНИЦИПАЛЬНЫЙ РАЙОН</w:t>
      </w:r>
    </w:p>
    <w:p w:rsidR="008F43FB" w:rsidRPr="00837ACB" w:rsidRDefault="008F43FB" w:rsidP="008F43FB">
      <w:pPr>
        <w:suppressAutoHyphens/>
        <w:jc w:val="center"/>
        <w:rPr>
          <w:color w:val="auto"/>
        </w:rPr>
      </w:pPr>
      <w:r w:rsidRPr="00837ACB">
        <w:rPr>
          <w:b/>
          <w:color w:val="auto"/>
          <w:spacing w:val="20"/>
        </w:rPr>
        <w:t>АДМИНИСТРАЦИЯ СЕЛЬСКОГО ПОСЕЛЕНИЯ ХАТАНГА</w:t>
      </w:r>
    </w:p>
    <w:p w:rsidR="008F43FB" w:rsidRPr="00837ACB" w:rsidRDefault="008F43FB" w:rsidP="008F43FB">
      <w:pPr>
        <w:suppressAutoHyphens/>
        <w:rPr>
          <w:color w:val="auto"/>
        </w:rPr>
      </w:pPr>
    </w:p>
    <w:p w:rsidR="00EF0CE5" w:rsidRDefault="00EF0CE5" w:rsidP="008F43FB">
      <w:pPr>
        <w:pStyle w:val="9"/>
        <w:suppressAutoHyphens/>
        <w:rPr>
          <w:b/>
          <w:spacing w:val="20"/>
          <w:sz w:val="24"/>
          <w:szCs w:val="24"/>
        </w:rPr>
      </w:pPr>
    </w:p>
    <w:p w:rsidR="00EF0CE5" w:rsidRDefault="00EF0CE5" w:rsidP="008F43FB">
      <w:pPr>
        <w:pStyle w:val="9"/>
        <w:suppressAutoHyphens/>
        <w:rPr>
          <w:b/>
          <w:spacing w:val="20"/>
          <w:sz w:val="24"/>
          <w:szCs w:val="24"/>
        </w:rPr>
      </w:pPr>
    </w:p>
    <w:p w:rsidR="008F43FB" w:rsidRPr="00837ACB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837ACB">
        <w:rPr>
          <w:b/>
          <w:spacing w:val="20"/>
          <w:sz w:val="24"/>
          <w:szCs w:val="24"/>
        </w:rPr>
        <w:t>ПОСТАНОВЛЕНИЕ</w:t>
      </w:r>
    </w:p>
    <w:p w:rsidR="008F43FB" w:rsidRPr="00837ACB" w:rsidRDefault="008F43FB" w:rsidP="008F43FB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5421"/>
      </w:tblGrid>
      <w:tr w:rsidR="00327D80" w:rsidRPr="00837ACB" w:rsidTr="001D5041">
        <w:tc>
          <w:tcPr>
            <w:tcW w:w="4785" w:type="dxa"/>
          </w:tcPr>
          <w:p w:rsidR="00327D80" w:rsidRPr="00837ACB" w:rsidRDefault="00EF0CE5" w:rsidP="00167E97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30.12.</w:t>
            </w:r>
            <w:r w:rsidR="00C8278C" w:rsidRPr="00837ACB">
              <w:rPr>
                <w:color w:val="auto"/>
              </w:rPr>
              <w:t>20</w:t>
            </w:r>
            <w:r>
              <w:rPr>
                <w:color w:val="auto"/>
              </w:rPr>
              <w:t>11</w:t>
            </w:r>
            <w:r w:rsidR="00327D80" w:rsidRPr="00837ACB">
              <w:rPr>
                <w:color w:val="auto"/>
              </w:rPr>
              <w:t xml:space="preserve"> года </w:t>
            </w:r>
          </w:p>
        </w:tc>
        <w:tc>
          <w:tcPr>
            <w:tcW w:w="5421" w:type="dxa"/>
          </w:tcPr>
          <w:p w:rsidR="00327D80" w:rsidRPr="00837ACB" w:rsidRDefault="00327D80" w:rsidP="00CA296C">
            <w:pPr>
              <w:suppressAutoHyphens/>
              <w:jc w:val="right"/>
              <w:rPr>
                <w:color w:val="auto"/>
              </w:rPr>
            </w:pPr>
            <w:r w:rsidRPr="00837ACB">
              <w:rPr>
                <w:color w:val="auto"/>
              </w:rPr>
              <w:t xml:space="preserve">№ </w:t>
            </w:r>
            <w:r w:rsidR="00EF0CE5">
              <w:rPr>
                <w:color w:val="auto"/>
              </w:rPr>
              <w:t xml:space="preserve"> 181</w:t>
            </w:r>
            <w:r w:rsidRPr="00837ACB">
              <w:rPr>
                <w:color w:val="auto"/>
              </w:rPr>
              <w:t xml:space="preserve"> - П</w:t>
            </w:r>
          </w:p>
        </w:tc>
      </w:tr>
    </w:tbl>
    <w:p w:rsidR="00327D80" w:rsidRPr="00837ACB" w:rsidRDefault="00327D80" w:rsidP="00327D80">
      <w:pPr>
        <w:suppressAutoHyphens/>
        <w:rPr>
          <w:color w:val="auto"/>
        </w:rPr>
      </w:pPr>
      <w:r w:rsidRPr="00837ACB">
        <w:rPr>
          <w:color w:val="auto"/>
        </w:rPr>
        <w:t xml:space="preserve">                           </w:t>
      </w:r>
      <w:r w:rsidR="00B172C4" w:rsidRPr="00837ACB">
        <w:rPr>
          <w:color w:val="auto"/>
        </w:rPr>
        <w:t xml:space="preserve">                          </w:t>
      </w:r>
      <w:r w:rsidRPr="00837ACB">
        <w:rPr>
          <w:color w:val="auto"/>
        </w:rPr>
        <w:t xml:space="preserve">            </w:t>
      </w:r>
    </w:p>
    <w:p w:rsidR="00327D80" w:rsidRPr="00837ACB" w:rsidRDefault="00327D80" w:rsidP="00D514EE">
      <w:pPr>
        <w:ind w:right="4119"/>
        <w:jc w:val="both"/>
        <w:rPr>
          <w:b/>
          <w:color w:val="auto"/>
        </w:rPr>
      </w:pPr>
      <w:r w:rsidRPr="00837ACB">
        <w:rPr>
          <w:b/>
          <w:color w:val="auto"/>
        </w:rPr>
        <w:t>Об ут</w:t>
      </w:r>
      <w:r w:rsidR="005336D2" w:rsidRPr="00837ACB">
        <w:rPr>
          <w:b/>
          <w:color w:val="auto"/>
        </w:rPr>
        <w:t>верждении П</w:t>
      </w:r>
      <w:r w:rsidRPr="00837ACB">
        <w:rPr>
          <w:b/>
          <w:color w:val="auto"/>
        </w:rPr>
        <w:t xml:space="preserve">оложения о </w:t>
      </w:r>
      <w:r w:rsidR="00240E6F" w:rsidRPr="00837ACB">
        <w:rPr>
          <w:b/>
          <w:color w:val="auto"/>
        </w:rPr>
        <w:t xml:space="preserve"> порядке </w:t>
      </w:r>
      <w:r w:rsidR="00CA296C" w:rsidRPr="00837ACB">
        <w:rPr>
          <w:b/>
          <w:color w:val="auto"/>
        </w:rPr>
        <w:t>предоставл</w:t>
      </w:r>
      <w:r w:rsidR="00CA296C" w:rsidRPr="00837ACB">
        <w:rPr>
          <w:b/>
          <w:color w:val="auto"/>
        </w:rPr>
        <w:t>е</w:t>
      </w:r>
      <w:r w:rsidR="00CA296C" w:rsidRPr="00837ACB">
        <w:rPr>
          <w:b/>
          <w:color w:val="auto"/>
        </w:rPr>
        <w:t xml:space="preserve">ния </w:t>
      </w:r>
      <w:r w:rsidR="00240E6F" w:rsidRPr="00837ACB">
        <w:rPr>
          <w:b/>
          <w:color w:val="auto"/>
        </w:rPr>
        <w:t>субси</w:t>
      </w:r>
      <w:r w:rsidR="00CA296C" w:rsidRPr="00837ACB">
        <w:rPr>
          <w:b/>
          <w:color w:val="auto"/>
        </w:rPr>
        <w:t>дий</w:t>
      </w:r>
      <w:r w:rsidR="00240E6F" w:rsidRPr="00837ACB">
        <w:rPr>
          <w:b/>
          <w:color w:val="auto"/>
        </w:rPr>
        <w:t xml:space="preserve"> на возмеще</w:t>
      </w:r>
      <w:r w:rsidR="00CA296C" w:rsidRPr="00837ACB">
        <w:rPr>
          <w:b/>
          <w:color w:val="auto"/>
        </w:rPr>
        <w:t>ние</w:t>
      </w:r>
      <w:r w:rsidR="00240E6F" w:rsidRPr="00837ACB">
        <w:rPr>
          <w:b/>
          <w:color w:val="auto"/>
        </w:rPr>
        <w:t xml:space="preserve"> части за</w:t>
      </w:r>
      <w:r w:rsidR="003353E1" w:rsidRPr="00837ACB">
        <w:rPr>
          <w:b/>
          <w:color w:val="auto"/>
        </w:rPr>
        <w:t>трат, связанных</w:t>
      </w:r>
      <w:r w:rsidR="00240E6F" w:rsidRPr="00837ACB">
        <w:rPr>
          <w:b/>
          <w:color w:val="auto"/>
        </w:rPr>
        <w:t xml:space="preserve"> с производством</w:t>
      </w:r>
      <w:r w:rsidR="00616CB4" w:rsidRPr="00837ACB">
        <w:rPr>
          <w:b/>
          <w:color w:val="auto"/>
        </w:rPr>
        <w:t xml:space="preserve"> и реализацией</w:t>
      </w:r>
      <w:r w:rsidR="00240E6F" w:rsidRPr="00837ACB">
        <w:rPr>
          <w:b/>
          <w:color w:val="auto"/>
        </w:rPr>
        <w:t xml:space="preserve"> хлеба для населения</w:t>
      </w:r>
      <w:r w:rsidR="00D514EE" w:rsidRPr="00837ACB">
        <w:rPr>
          <w:b/>
          <w:color w:val="auto"/>
        </w:rPr>
        <w:t xml:space="preserve"> </w:t>
      </w:r>
      <w:r w:rsidR="004A0785" w:rsidRPr="00837ACB">
        <w:rPr>
          <w:b/>
          <w:color w:val="auto"/>
        </w:rPr>
        <w:t xml:space="preserve">сельского поселения Хатанга </w:t>
      </w:r>
      <w:r w:rsidR="000219FB" w:rsidRPr="00837ACB">
        <w:rPr>
          <w:b/>
          <w:color w:val="auto"/>
        </w:rPr>
        <w:t>в 2012 году</w:t>
      </w:r>
    </w:p>
    <w:p w:rsidR="00327D80" w:rsidRPr="00837ACB" w:rsidRDefault="00327D80" w:rsidP="00327D80">
      <w:pPr>
        <w:pStyle w:val="30"/>
        <w:suppressAutoHyphens/>
        <w:rPr>
          <w:sz w:val="24"/>
          <w:szCs w:val="24"/>
        </w:rPr>
      </w:pPr>
    </w:p>
    <w:p w:rsidR="00CA296C" w:rsidRPr="00837ACB" w:rsidRDefault="006E0B79" w:rsidP="00CA296C">
      <w:pPr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AD7229" w:rsidRPr="0009731A">
        <w:rPr>
          <w:color w:val="auto"/>
        </w:rPr>
        <w:t xml:space="preserve">Во исполнение Решения </w:t>
      </w:r>
      <w:r w:rsidR="00616CB4" w:rsidRPr="0009731A">
        <w:rPr>
          <w:color w:val="auto"/>
        </w:rPr>
        <w:t xml:space="preserve">Хатангского сельского Совета депутатов от </w:t>
      </w:r>
      <w:r w:rsidR="0009731A" w:rsidRPr="0009731A">
        <w:rPr>
          <w:color w:val="auto"/>
        </w:rPr>
        <w:t xml:space="preserve">23.12.2011 </w:t>
      </w:r>
      <w:r w:rsidR="00616CB4" w:rsidRPr="0009731A">
        <w:rPr>
          <w:color w:val="auto"/>
        </w:rPr>
        <w:t>г. №</w:t>
      </w:r>
      <w:r>
        <w:rPr>
          <w:color w:val="auto"/>
        </w:rPr>
        <w:t xml:space="preserve"> </w:t>
      </w:r>
      <w:r w:rsidR="0009731A" w:rsidRPr="0009731A">
        <w:rPr>
          <w:color w:val="auto"/>
        </w:rPr>
        <w:t>08</w:t>
      </w:r>
      <w:r w:rsidR="00AD7229" w:rsidRPr="0009731A">
        <w:rPr>
          <w:color w:val="auto"/>
        </w:rPr>
        <w:t>-РС «О бюджете сел</w:t>
      </w:r>
      <w:r w:rsidR="00CA296C" w:rsidRPr="0009731A">
        <w:rPr>
          <w:color w:val="auto"/>
        </w:rPr>
        <w:t>ьского поселения Хатанга на 2012</w:t>
      </w:r>
      <w:r w:rsidR="00AD7229" w:rsidRPr="0009731A">
        <w:rPr>
          <w:color w:val="auto"/>
        </w:rPr>
        <w:t xml:space="preserve"> год»,</w:t>
      </w:r>
      <w:r w:rsidR="00CA296C" w:rsidRPr="0009731A">
        <w:rPr>
          <w:color w:val="auto"/>
        </w:rPr>
        <w:t xml:space="preserve"> в целях снижения розничной цены</w:t>
      </w:r>
      <w:r w:rsidR="00CA296C" w:rsidRPr="00837ACB">
        <w:rPr>
          <w:color w:val="auto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="00CA296C" w:rsidRPr="00837ACB">
          <w:rPr>
            <w:color w:val="auto"/>
          </w:rPr>
          <w:t>1 кг</w:t>
        </w:r>
      </w:smartTag>
      <w:r w:rsidR="00CA296C" w:rsidRPr="00837ACB">
        <w:rPr>
          <w:color w:val="auto"/>
        </w:rPr>
        <w:t xml:space="preserve"> хлеба в</w:t>
      </w:r>
      <w:r w:rsidR="001307D6">
        <w:rPr>
          <w:color w:val="auto"/>
        </w:rPr>
        <w:t>ысшего</w:t>
      </w:r>
      <w:r w:rsidR="002535AA">
        <w:rPr>
          <w:color w:val="auto"/>
        </w:rPr>
        <w:t xml:space="preserve"> сорта</w:t>
      </w:r>
      <w:r w:rsidR="004B53B1">
        <w:rPr>
          <w:color w:val="auto"/>
        </w:rPr>
        <w:t xml:space="preserve"> (</w:t>
      </w:r>
      <w:r w:rsidR="00C15DE5">
        <w:rPr>
          <w:color w:val="auto"/>
          <w:lang w:val="en-US"/>
        </w:rPr>
        <w:t>I</w:t>
      </w:r>
      <w:r w:rsidR="00C15DE5" w:rsidRPr="004B53B1">
        <w:rPr>
          <w:color w:val="auto"/>
        </w:rPr>
        <w:t xml:space="preserve"> </w:t>
      </w:r>
      <w:r w:rsidR="00CA296C" w:rsidRPr="00837ACB">
        <w:rPr>
          <w:color w:val="auto"/>
        </w:rPr>
        <w:t>сорт</w:t>
      </w:r>
      <w:r w:rsidR="001307D6">
        <w:rPr>
          <w:color w:val="auto"/>
        </w:rPr>
        <w:t>а</w:t>
      </w:r>
      <w:r w:rsidR="004B53B1">
        <w:rPr>
          <w:color w:val="auto"/>
        </w:rPr>
        <w:t>)</w:t>
      </w:r>
      <w:r w:rsidR="001307D6">
        <w:rPr>
          <w:color w:val="auto"/>
        </w:rPr>
        <w:t xml:space="preserve">  для населения </w:t>
      </w:r>
      <w:r w:rsidR="0040014B">
        <w:rPr>
          <w:color w:val="auto"/>
        </w:rPr>
        <w:t>и предоставления субсидии организациям, оказ</w:t>
      </w:r>
      <w:r w:rsidR="0040014B">
        <w:rPr>
          <w:color w:val="auto"/>
        </w:rPr>
        <w:t>ы</w:t>
      </w:r>
      <w:r w:rsidR="0040014B">
        <w:rPr>
          <w:color w:val="auto"/>
        </w:rPr>
        <w:t>вающим населению услуги хлебопечения</w:t>
      </w:r>
    </w:p>
    <w:p w:rsidR="00AD7229" w:rsidRPr="00837ACB" w:rsidRDefault="00AD7229" w:rsidP="00AD7229">
      <w:pPr>
        <w:pStyle w:val="30"/>
        <w:suppressAutoHyphens/>
        <w:ind w:firstLine="709"/>
        <w:rPr>
          <w:sz w:val="24"/>
          <w:szCs w:val="24"/>
        </w:rPr>
      </w:pPr>
    </w:p>
    <w:p w:rsidR="00616CB4" w:rsidRPr="00837ACB" w:rsidRDefault="00616CB4" w:rsidP="00AD7229">
      <w:pPr>
        <w:pStyle w:val="30"/>
        <w:suppressAutoHyphens/>
        <w:ind w:firstLine="709"/>
        <w:rPr>
          <w:sz w:val="24"/>
          <w:szCs w:val="24"/>
        </w:rPr>
      </w:pPr>
    </w:p>
    <w:p w:rsidR="00327D80" w:rsidRDefault="00327D80" w:rsidP="00327D80">
      <w:pPr>
        <w:suppressAutoHyphens/>
        <w:jc w:val="center"/>
        <w:rPr>
          <w:b/>
          <w:bCs/>
          <w:color w:val="auto"/>
          <w:spacing w:val="20"/>
        </w:rPr>
      </w:pPr>
      <w:r w:rsidRPr="00837ACB">
        <w:rPr>
          <w:b/>
          <w:bCs/>
          <w:color w:val="auto"/>
          <w:spacing w:val="20"/>
        </w:rPr>
        <w:t>ПОСТАНОВЛЯЮ:</w:t>
      </w:r>
    </w:p>
    <w:p w:rsidR="00F21649" w:rsidRPr="00837ACB" w:rsidRDefault="00F21649" w:rsidP="00327D80">
      <w:pPr>
        <w:suppressAutoHyphens/>
        <w:jc w:val="center"/>
        <w:rPr>
          <w:b/>
          <w:bCs/>
          <w:color w:val="auto"/>
          <w:spacing w:val="20"/>
        </w:rPr>
      </w:pPr>
    </w:p>
    <w:p w:rsidR="00327D80" w:rsidRPr="00837ACB" w:rsidRDefault="00327D80" w:rsidP="00327D80">
      <w:pPr>
        <w:suppressAutoHyphens/>
        <w:jc w:val="center"/>
        <w:rPr>
          <w:b/>
          <w:bCs/>
          <w:color w:val="auto"/>
          <w:sz w:val="16"/>
          <w:szCs w:val="16"/>
        </w:rPr>
      </w:pPr>
    </w:p>
    <w:p w:rsidR="0014082E" w:rsidRDefault="0014082E" w:rsidP="00F21649">
      <w:pPr>
        <w:numPr>
          <w:ilvl w:val="0"/>
          <w:numId w:val="23"/>
        </w:numPr>
        <w:jc w:val="both"/>
        <w:rPr>
          <w:color w:val="auto"/>
        </w:rPr>
      </w:pPr>
      <w:r w:rsidRPr="00837ACB">
        <w:rPr>
          <w:color w:val="auto"/>
        </w:rPr>
        <w:t>Утверди</w:t>
      </w:r>
      <w:r w:rsidR="005336D2" w:rsidRPr="00837ACB">
        <w:rPr>
          <w:color w:val="auto"/>
        </w:rPr>
        <w:t>ть П</w:t>
      </w:r>
      <w:r w:rsidRPr="00837ACB">
        <w:rPr>
          <w:color w:val="auto"/>
        </w:rPr>
        <w:t xml:space="preserve">оложение о порядке </w:t>
      </w:r>
      <w:r w:rsidR="00CA296C" w:rsidRPr="00837ACB">
        <w:rPr>
          <w:color w:val="auto"/>
        </w:rPr>
        <w:t>предоставления субсидий</w:t>
      </w:r>
      <w:r w:rsidRPr="00837ACB">
        <w:rPr>
          <w:color w:val="auto"/>
        </w:rPr>
        <w:t xml:space="preserve"> на </w:t>
      </w:r>
      <w:r w:rsidR="00CA296C" w:rsidRPr="00837ACB">
        <w:rPr>
          <w:color w:val="auto"/>
        </w:rPr>
        <w:t>возмещение</w:t>
      </w:r>
      <w:r w:rsidRPr="00837ACB">
        <w:rPr>
          <w:color w:val="auto"/>
        </w:rPr>
        <w:t xml:space="preserve"> части затрат, свя</w:t>
      </w:r>
      <w:r w:rsidR="005E42C4" w:rsidRPr="00837ACB">
        <w:rPr>
          <w:color w:val="auto"/>
        </w:rPr>
        <w:t>занны</w:t>
      </w:r>
      <w:r w:rsidR="003353E1" w:rsidRPr="00837ACB">
        <w:rPr>
          <w:color w:val="auto"/>
        </w:rPr>
        <w:t>х</w:t>
      </w:r>
      <w:r w:rsidRPr="00837ACB">
        <w:rPr>
          <w:color w:val="auto"/>
        </w:rPr>
        <w:t xml:space="preserve"> с производством</w:t>
      </w:r>
      <w:r w:rsidR="00616CB4" w:rsidRPr="00837ACB">
        <w:rPr>
          <w:color w:val="auto"/>
        </w:rPr>
        <w:t xml:space="preserve"> и реализацией</w:t>
      </w:r>
      <w:r w:rsidRPr="00837ACB">
        <w:rPr>
          <w:color w:val="auto"/>
        </w:rPr>
        <w:t xml:space="preserve"> хлеба</w:t>
      </w:r>
      <w:r w:rsidR="00B5131F" w:rsidRPr="00837ACB">
        <w:rPr>
          <w:color w:val="auto"/>
        </w:rPr>
        <w:t xml:space="preserve"> для населения</w:t>
      </w:r>
      <w:r w:rsidR="00616CB4" w:rsidRPr="00837ACB">
        <w:rPr>
          <w:color w:val="auto"/>
        </w:rPr>
        <w:t xml:space="preserve"> </w:t>
      </w:r>
      <w:r w:rsidR="004A0785" w:rsidRPr="00837ACB">
        <w:rPr>
          <w:color w:val="auto"/>
        </w:rPr>
        <w:t>сельского поселения Х</w:t>
      </w:r>
      <w:r w:rsidR="004A0785" w:rsidRPr="00837ACB">
        <w:rPr>
          <w:color w:val="auto"/>
        </w:rPr>
        <w:t>а</w:t>
      </w:r>
      <w:r w:rsidR="004A0785" w:rsidRPr="00837ACB">
        <w:rPr>
          <w:color w:val="auto"/>
        </w:rPr>
        <w:t>танга</w:t>
      </w:r>
      <w:r w:rsidR="000219FB" w:rsidRPr="00837ACB">
        <w:rPr>
          <w:color w:val="auto"/>
        </w:rPr>
        <w:t xml:space="preserve"> в 2012 году</w:t>
      </w:r>
      <w:r w:rsidR="00CF55BA" w:rsidRPr="00837ACB">
        <w:rPr>
          <w:color w:val="auto"/>
        </w:rPr>
        <w:t>,</w:t>
      </w:r>
      <w:r w:rsidR="00B5131F" w:rsidRPr="00837ACB">
        <w:rPr>
          <w:color w:val="auto"/>
        </w:rPr>
        <w:t xml:space="preserve"> </w:t>
      </w:r>
      <w:r w:rsidR="00440F43" w:rsidRPr="00837ACB">
        <w:rPr>
          <w:color w:val="auto"/>
        </w:rPr>
        <w:t>согласно приложению</w:t>
      </w:r>
      <w:r w:rsidR="00CF55BA" w:rsidRPr="00837ACB">
        <w:rPr>
          <w:color w:val="auto"/>
        </w:rPr>
        <w:t xml:space="preserve"> 1</w:t>
      </w:r>
      <w:r w:rsidR="00CA296C" w:rsidRPr="00837ACB">
        <w:rPr>
          <w:color w:val="auto"/>
        </w:rPr>
        <w:t xml:space="preserve"> к настоящему пост</w:t>
      </w:r>
      <w:r w:rsidR="00E42F73" w:rsidRPr="00837ACB">
        <w:rPr>
          <w:color w:val="auto"/>
        </w:rPr>
        <w:t>а</w:t>
      </w:r>
      <w:r w:rsidR="00CA296C" w:rsidRPr="00837ACB">
        <w:rPr>
          <w:color w:val="auto"/>
        </w:rPr>
        <w:t>новлению</w:t>
      </w:r>
      <w:r w:rsidR="00B5131F" w:rsidRPr="00837ACB">
        <w:rPr>
          <w:color w:val="auto"/>
        </w:rPr>
        <w:t>.</w:t>
      </w:r>
    </w:p>
    <w:p w:rsidR="00F21649" w:rsidRPr="00837ACB" w:rsidRDefault="00F21649" w:rsidP="00F21649">
      <w:pPr>
        <w:jc w:val="both"/>
        <w:rPr>
          <w:color w:val="auto"/>
        </w:rPr>
      </w:pPr>
    </w:p>
    <w:p w:rsidR="00327D80" w:rsidRDefault="00355B42" w:rsidP="00F21649">
      <w:pPr>
        <w:pStyle w:val="30"/>
        <w:numPr>
          <w:ilvl w:val="0"/>
          <w:numId w:val="23"/>
        </w:numPr>
        <w:suppressAutoHyphens/>
        <w:rPr>
          <w:sz w:val="24"/>
          <w:szCs w:val="24"/>
        </w:rPr>
      </w:pPr>
      <w:r w:rsidRPr="00837ACB">
        <w:rPr>
          <w:sz w:val="24"/>
          <w:szCs w:val="24"/>
        </w:rPr>
        <w:t>Настоящее постановление</w:t>
      </w:r>
      <w:r w:rsidR="00327D80" w:rsidRPr="00837ACB">
        <w:rPr>
          <w:sz w:val="24"/>
          <w:szCs w:val="24"/>
        </w:rPr>
        <w:t xml:space="preserve"> </w:t>
      </w:r>
      <w:r w:rsidRPr="00837ACB">
        <w:rPr>
          <w:sz w:val="24"/>
          <w:szCs w:val="24"/>
        </w:rPr>
        <w:t>вступает в силу</w:t>
      </w:r>
      <w:r w:rsidR="00327D80" w:rsidRPr="00837ACB">
        <w:rPr>
          <w:sz w:val="24"/>
          <w:szCs w:val="24"/>
        </w:rPr>
        <w:t xml:space="preserve"> с </w:t>
      </w:r>
      <w:r w:rsidR="003353E1" w:rsidRPr="00837ACB">
        <w:rPr>
          <w:sz w:val="24"/>
          <w:szCs w:val="24"/>
        </w:rPr>
        <w:t>момента подписания</w:t>
      </w:r>
      <w:r w:rsidR="00616CB4" w:rsidRPr="00837ACB">
        <w:rPr>
          <w:sz w:val="24"/>
          <w:szCs w:val="24"/>
        </w:rPr>
        <w:t xml:space="preserve"> и подлежит обязательному опубликованию</w:t>
      </w:r>
      <w:r w:rsidR="00B5131F" w:rsidRPr="00837ACB">
        <w:rPr>
          <w:sz w:val="24"/>
          <w:szCs w:val="24"/>
        </w:rPr>
        <w:t>.</w:t>
      </w:r>
    </w:p>
    <w:p w:rsidR="00F21649" w:rsidRDefault="00F21649" w:rsidP="00F21649">
      <w:pPr>
        <w:pStyle w:val="aa"/>
      </w:pPr>
    </w:p>
    <w:p w:rsidR="00327D80" w:rsidRPr="00837ACB" w:rsidRDefault="00327D80" w:rsidP="00F21649">
      <w:pPr>
        <w:numPr>
          <w:ilvl w:val="0"/>
          <w:numId w:val="23"/>
        </w:numPr>
        <w:tabs>
          <w:tab w:val="num" w:pos="720"/>
        </w:tabs>
        <w:suppressAutoHyphens/>
        <w:jc w:val="both"/>
        <w:rPr>
          <w:color w:val="auto"/>
        </w:rPr>
      </w:pPr>
      <w:r w:rsidRPr="00837ACB">
        <w:rPr>
          <w:color w:val="auto"/>
        </w:rPr>
        <w:t xml:space="preserve">Контроль над исполнением настоящего постановления </w:t>
      </w:r>
      <w:r w:rsidR="003B59CA" w:rsidRPr="00837ACB">
        <w:rPr>
          <w:color w:val="auto"/>
        </w:rPr>
        <w:t>оставляю за собой</w:t>
      </w:r>
      <w:r w:rsidRPr="00837ACB">
        <w:rPr>
          <w:color w:val="auto"/>
        </w:rPr>
        <w:t>.</w:t>
      </w:r>
    </w:p>
    <w:p w:rsidR="00327D80" w:rsidRDefault="00327D80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4B53B1" w:rsidRDefault="004B53B1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4B53B1" w:rsidRDefault="004B53B1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4B53B1" w:rsidRPr="00837ACB" w:rsidRDefault="004B53B1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142A9E" w:rsidRPr="00837ACB" w:rsidRDefault="00142A9E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142A9E" w:rsidRPr="00837ACB" w:rsidRDefault="00142A9E" w:rsidP="00327D80">
      <w:pPr>
        <w:suppressAutoHyphens/>
        <w:ind w:left="360"/>
        <w:jc w:val="both"/>
        <w:rPr>
          <w:color w:val="auto"/>
          <w:sz w:val="16"/>
          <w:szCs w:val="16"/>
        </w:rPr>
      </w:pPr>
    </w:p>
    <w:p w:rsidR="00327D80" w:rsidRPr="00837ACB" w:rsidRDefault="00327D80" w:rsidP="00327D80">
      <w:pPr>
        <w:rPr>
          <w:color w:val="auto"/>
        </w:rPr>
      </w:pPr>
      <w:r w:rsidRPr="00837ACB">
        <w:rPr>
          <w:color w:val="auto"/>
        </w:rPr>
        <w:t>Руководитель администрации</w:t>
      </w:r>
    </w:p>
    <w:p w:rsidR="00327D80" w:rsidRPr="00837ACB" w:rsidRDefault="00327D80" w:rsidP="00327D80">
      <w:pPr>
        <w:rPr>
          <w:color w:val="auto"/>
        </w:rPr>
      </w:pPr>
      <w:r w:rsidRPr="00837ACB">
        <w:rPr>
          <w:color w:val="auto"/>
        </w:rPr>
        <w:t xml:space="preserve">сельского поселения Хатанга                                              </w:t>
      </w:r>
      <w:r w:rsidR="00935EF6" w:rsidRPr="00837ACB">
        <w:rPr>
          <w:color w:val="auto"/>
        </w:rPr>
        <w:t xml:space="preserve">                               </w:t>
      </w:r>
      <w:r w:rsidRPr="00837ACB">
        <w:rPr>
          <w:color w:val="auto"/>
        </w:rPr>
        <w:t xml:space="preserve">  </w:t>
      </w:r>
      <w:r w:rsidR="00AD7229" w:rsidRPr="00837ACB">
        <w:rPr>
          <w:color w:val="auto"/>
        </w:rPr>
        <w:t>Н. А. Клыгина</w:t>
      </w:r>
    </w:p>
    <w:p w:rsidR="00327D80" w:rsidRPr="00837ACB" w:rsidRDefault="00327D80" w:rsidP="00327D80">
      <w:pPr>
        <w:rPr>
          <w:color w:val="auto"/>
        </w:rPr>
      </w:pPr>
    </w:p>
    <w:p w:rsidR="00EB1A70" w:rsidRDefault="00EB1A70" w:rsidP="004B53B1">
      <w:pPr>
        <w:jc w:val="center"/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413CD6" w:rsidRDefault="00413CD6" w:rsidP="00EB1A70">
      <w:pPr>
        <w:rPr>
          <w:color w:val="auto"/>
        </w:rPr>
      </w:pPr>
    </w:p>
    <w:p w:rsidR="00327D80" w:rsidRPr="004B53B1" w:rsidRDefault="004B53B1" w:rsidP="00EB1A70">
      <w:pPr>
        <w:rPr>
          <w:b/>
          <w:color w:val="auto"/>
          <w:sz w:val="20"/>
          <w:szCs w:val="20"/>
        </w:rPr>
      </w:pPr>
      <w:permStart w:id="1" w:edGrp="everyone"/>
      <w:permEnd w:id="1"/>
      <w:r>
        <w:rPr>
          <w:color w:val="auto"/>
        </w:rPr>
        <w:lastRenderedPageBreak/>
        <w:t xml:space="preserve">                                                                                 </w:t>
      </w:r>
      <w:r w:rsidR="00446D28">
        <w:rPr>
          <w:color w:val="auto"/>
        </w:rPr>
        <w:t xml:space="preserve">                               </w:t>
      </w:r>
      <w:r>
        <w:rPr>
          <w:color w:val="auto"/>
        </w:rPr>
        <w:t xml:space="preserve"> </w:t>
      </w:r>
      <w:r w:rsidR="00327D80" w:rsidRPr="004B53B1">
        <w:rPr>
          <w:b/>
          <w:color w:val="auto"/>
          <w:sz w:val="20"/>
          <w:szCs w:val="20"/>
        </w:rPr>
        <w:t>Приложение №1</w:t>
      </w:r>
    </w:p>
    <w:p w:rsidR="00327D80" w:rsidRPr="004B53B1" w:rsidRDefault="00617643" w:rsidP="00617643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27D80" w:rsidRPr="004B53B1">
        <w:rPr>
          <w:color w:val="auto"/>
          <w:sz w:val="20"/>
          <w:szCs w:val="20"/>
        </w:rPr>
        <w:t xml:space="preserve">к Постановлению Администрации </w:t>
      </w:r>
    </w:p>
    <w:p w:rsidR="00327D80" w:rsidRPr="004B53B1" w:rsidRDefault="004B53B1" w:rsidP="004B53B1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327D80" w:rsidRPr="004B53B1">
        <w:rPr>
          <w:color w:val="auto"/>
          <w:sz w:val="20"/>
          <w:szCs w:val="20"/>
        </w:rPr>
        <w:t>сельского поселения Хатанга</w:t>
      </w:r>
    </w:p>
    <w:p w:rsidR="00327D80" w:rsidRPr="004B53B1" w:rsidRDefault="004B53B1" w:rsidP="004B53B1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</w:t>
      </w:r>
      <w:r w:rsidR="00F21649">
        <w:rPr>
          <w:color w:val="auto"/>
          <w:sz w:val="20"/>
          <w:szCs w:val="20"/>
        </w:rPr>
        <w:t xml:space="preserve">                           </w:t>
      </w:r>
      <w:r w:rsidR="00327D80" w:rsidRPr="004B53B1">
        <w:rPr>
          <w:color w:val="auto"/>
          <w:sz w:val="20"/>
          <w:szCs w:val="20"/>
        </w:rPr>
        <w:t xml:space="preserve">от </w:t>
      </w:r>
      <w:r w:rsidR="00F21649">
        <w:rPr>
          <w:color w:val="auto"/>
          <w:sz w:val="20"/>
          <w:szCs w:val="20"/>
        </w:rPr>
        <w:t xml:space="preserve"> 30.12.</w:t>
      </w:r>
      <w:r w:rsidR="00CA296C" w:rsidRPr="004B53B1">
        <w:rPr>
          <w:color w:val="auto"/>
          <w:sz w:val="20"/>
          <w:szCs w:val="20"/>
        </w:rPr>
        <w:t>20</w:t>
      </w:r>
      <w:r w:rsidR="00F21649">
        <w:rPr>
          <w:color w:val="auto"/>
          <w:sz w:val="20"/>
          <w:szCs w:val="20"/>
        </w:rPr>
        <w:t>11</w:t>
      </w:r>
      <w:r w:rsidR="00327D80" w:rsidRPr="004B53B1">
        <w:rPr>
          <w:color w:val="auto"/>
          <w:sz w:val="20"/>
          <w:szCs w:val="20"/>
        </w:rPr>
        <w:t xml:space="preserve"> г. №</w:t>
      </w:r>
      <w:r w:rsidR="00F21649">
        <w:rPr>
          <w:color w:val="auto"/>
          <w:sz w:val="20"/>
          <w:szCs w:val="20"/>
        </w:rPr>
        <w:t xml:space="preserve"> 181</w:t>
      </w:r>
      <w:r w:rsidR="00327D80" w:rsidRPr="004B53B1">
        <w:rPr>
          <w:color w:val="auto"/>
          <w:sz w:val="20"/>
          <w:szCs w:val="20"/>
        </w:rPr>
        <w:t>-</w:t>
      </w:r>
      <w:r w:rsidR="00F21649">
        <w:rPr>
          <w:color w:val="auto"/>
          <w:sz w:val="20"/>
          <w:szCs w:val="20"/>
        </w:rPr>
        <w:t xml:space="preserve"> </w:t>
      </w:r>
      <w:r w:rsidR="00327D80" w:rsidRPr="004B53B1">
        <w:rPr>
          <w:color w:val="auto"/>
          <w:sz w:val="20"/>
          <w:szCs w:val="20"/>
        </w:rPr>
        <w:t>П</w:t>
      </w:r>
    </w:p>
    <w:p w:rsidR="00327D80" w:rsidRPr="00837ACB" w:rsidRDefault="00327D80" w:rsidP="00B353D4">
      <w:pPr>
        <w:jc w:val="right"/>
        <w:rPr>
          <w:color w:val="auto"/>
        </w:rPr>
      </w:pPr>
    </w:p>
    <w:p w:rsidR="004B53B1" w:rsidRDefault="004B53B1" w:rsidP="00B353D4">
      <w:pPr>
        <w:jc w:val="center"/>
        <w:rPr>
          <w:b/>
          <w:color w:val="auto"/>
        </w:rPr>
      </w:pPr>
    </w:p>
    <w:p w:rsidR="004B53B1" w:rsidRDefault="004B53B1" w:rsidP="00B353D4">
      <w:pPr>
        <w:jc w:val="center"/>
        <w:rPr>
          <w:b/>
          <w:color w:val="auto"/>
        </w:rPr>
      </w:pPr>
    </w:p>
    <w:p w:rsidR="00B353D4" w:rsidRPr="00837ACB" w:rsidRDefault="00B353D4" w:rsidP="00B353D4">
      <w:pPr>
        <w:jc w:val="center"/>
        <w:rPr>
          <w:b/>
          <w:color w:val="auto"/>
        </w:rPr>
      </w:pPr>
      <w:r w:rsidRPr="00837ACB">
        <w:rPr>
          <w:b/>
          <w:color w:val="auto"/>
        </w:rPr>
        <w:t>Положение</w:t>
      </w:r>
    </w:p>
    <w:p w:rsidR="00BA141E" w:rsidRPr="00837ACB" w:rsidRDefault="00B353D4" w:rsidP="00B353D4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о порядке </w:t>
      </w:r>
      <w:r w:rsidR="00CA296C" w:rsidRPr="00837ACB">
        <w:rPr>
          <w:b/>
          <w:color w:val="auto"/>
        </w:rPr>
        <w:t>предоставления субсидий на возмещение</w:t>
      </w:r>
      <w:r w:rsidR="00872278" w:rsidRPr="00837ACB">
        <w:rPr>
          <w:b/>
          <w:color w:val="auto"/>
        </w:rPr>
        <w:t xml:space="preserve"> части затрат, </w:t>
      </w:r>
    </w:p>
    <w:p w:rsidR="004A0785" w:rsidRPr="00837ACB" w:rsidRDefault="003353E1" w:rsidP="00B353D4">
      <w:pPr>
        <w:jc w:val="center"/>
        <w:rPr>
          <w:b/>
          <w:color w:val="auto"/>
        </w:rPr>
      </w:pPr>
      <w:r w:rsidRPr="00837ACB">
        <w:rPr>
          <w:b/>
          <w:color w:val="auto"/>
        </w:rPr>
        <w:t>связанных</w:t>
      </w:r>
      <w:r w:rsidR="00872278" w:rsidRPr="00837ACB">
        <w:rPr>
          <w:b/>
          <w:color w:val="auto"/>
        </w:rPr>
        <w:t xml:space="preserve"> с производством</w:t>
      </w:r>
      <w:r w:rsidR="00616CB4" w:rsidRPr="00837ACB">
        <w:rPr>
          <w:b/>
          <w:color w:val="auto"/>
        </w:rPr>
        <w:t xml:space="preserve"> и реализацией</w:t>
      </w:r>
      <w:r w:rsidR="00872278" w:rsidRPr="00837ACB">
        <w:rPr>
          <w:b/>
          <w:color w:val="auto"/>
        </w:rPr>
        <w:t xml:space="preserve"> хлеба</w:t>
      </w:r>
      <w:r w:rsidR="00935EF6" w:rsidRPr="00837ACB">
        <w:rPr>
          <w:b/>
          <w:color w:val="auto"/>
        </w:rPr>
        <w:t xml:space="preserve"> </w:t>
      </w:r>
    </w:p>
    <w:p w:rsidR="00CA296C" w:rsidRPr="00837ACB" w:rsidRDefault="00935EF6" w:rsidP="004A0785">
      <w:pPr>
        <w:jc w:val="center"/>
        <w:rPr>
          <w:b/>
          <w:color w:val="auto"/>
        </w:rPr>
      </w:pPr>
      <w:r w:rsidRPr="00837ACB">
        <w:rPr>
          <w:b/>
          <w:color w:val="auto"/>
        </w:rPr>
        <w:t>для населения</w:t>
      </w:r>
      <w:r w:rsidR="00616CB4" w:rsidRPr="00837ACB">
        <w:rPr>
          <w:b/>
          <w:color w:val="auto"/>
        </w:rPr>
        <w:t xml:space="preserve"> </w:t>
      </w:r>
      <w:r w:rsidR="004A0785" w:rsidRPr="00837ACB">
        <w:rPr>
          <w:b/>
          <w:color w:val="auto"/>
        </w:rPr>
        <w:t>сельского поселения Хатанга</w:t>
      </w:r>
      <w:r w:rsidR="000219FB" w:rsidRPr="00837ACB">
        <w:rPr>
          <w:b/>
          <w:color w:val="auto"/>
        </w:rPr>
        <w:t xml:space="preserve"> в 2012 году</w:t>
      </w:r>
    </w:p>
    <w:p w:rsidR="00CA296C" w:rsidRPr="00837ACB" w:rsidRDefault="00CA296C" w:rsidP="004A0785">
      <w:pPr>
        <w:jc w:val="center"/>
        <w:rPr>
          <w:b/>
          <w:color w:val="auto"/>
        </w:rPr>
      </w:pPr>
    </w:p>
    <w:p w:rsidR="00CA296C" w:rsidRPr="00837ACB" w:rsidRDefault="00CA296C" w:rsidP="00CA296C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Общие положения</w:t>
      </w:r>
    </w:p>
    <w:p w:rsidR="00CA296C" w:rsidRPr="00837ACB" w:rsidRDefault="00CA296C" w:rsidP="00CA296C">
      <w:pPr>
        <w:ind w:left="360"/>
        <w:rPr>
          <w:color w:val="auto"/>
        </w:rPr>
      </w:pPr>
    </w:p>
    <w:p w:rsidR="00CA296C" w:rsidRPr="00837ACB" w:rsidRDefault="00CA296C" w:rsidP="00CA296C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837ACB">
        <w:rPr>
          <w:color w:val="auto"/>
        </w:rPr>
        <w:t xml:space="preserve">Настоящее Положение регламентирует порядок предоставления субсидий на возмещение части затрат, связанных с </w:t>
      </w:r>
      <w:r w:rsidR="00850319" w:rsidRPr="00837ACB">
        <w:rPr>
          <w:color w:val="auto"/>
        </w:rPr>
        <w:t>производством и реализацией хлеба в</w:t>
      </w:r>
      <w:r w:rsidR="004B53B1">
        <w:rPr>
          <w:color w:val="auto"/>
        </w:rPr>
        <w:t xml:space="preserve">ысшего </w:t>
      </w:r>
      <w:r w:rsidR="00850319" w:rsidRPr="00837ACB">
        <w:rPr>
          <w:color w:val="auto"/>
        </w:rPr>
        <w:t>с</w:t>
      </w:r>
      <w:r w:rsidR="004B53B1">
        <w:rPr>
          <w:color w:val="auto"/>
        </w:rPr>
        <w:t>орта</w:t>
      </w:r>
      <w:r w:rsidR="00850319" w:rsidRPr="00837ACB">
        <w:rPr>
          <w:color w:val="auto"/>
        </w:rPr>
        <w:t xml:space="preserve"> (1 сорт</w:t>
      </w:r>
      <w:r w:rsidR="004B53B1">
        <w:rPr>
          <w:color w:val="auto"/>
        </w:rPr>
        <w:t>а</w:t>
      </w:r>
      <w:r w:rsidR="00850319" w:rsidRPr="00837ACB">
        <w:rPr>
          <w:color w:val="auto"/>
        </w:rPr>
        <w:t>) населению</w:t>
      </w:r>
      <w:r w:rsidR="00FC081E" w:rsidRPr="00837ACB">
        <w:rPr>
          <w:color w:val="auto"/>
        </w:rPr>
        <w:t xml:space="preserve"> сельского поселения Хатанга</w:t>
      </w:r>
      <w:r w:rsidRPr="00837ACB">
        <w:rPr>
          <w:color w:val="auto"/>
        </w:rPr>
        <w:t xml:space="preserve"> (далее - субсидия) и  устанавливает категории организаций, име</w:t>
      </w:r>
      <w:r w:rsidRPr="00837ACB">
        <w:rPr>
          <w:color w:val="auto"/>
        </w:rPr>
        <w:t>ю</w:t>
      </w:r>
      <w:r w:rsidRPr="00837ACB">
        <w:rPr>
          <w:color w:val="auto"/>
        </w:rPr>
        <w:t>щих право на получение субсидий, условия и порядок предоставления субсидий из бюджета сельского поселения Хатанга.</w:t>
      </w:r>
    </w:p>
    <w:p w:rsidR="00CA296C" w:rsidRPr="00837ACB" w:rsidRDefault="00CA296C" w:rsidP="00CA296C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 xml:space="preserve">Получателями субсидий являются юридические лица (за исключением государственных (муниципальных) учреждений), индивидуальные предприниматели, осуществляющие </w:t>
      </w:r>
      <w:r w:rsidR="0025604F" w:rsidRPr="00837ACB">
        <w:rPr>
          <w:color w:val="auto"/>
        </w:rPr>
        <w:t>произво</w:t>
      </w:r>
      <w:r w:rsidR="0025604F" w:rsidRPr="00837ACB">
        <w:rPr>
          <w:color w:val="auto"/>
        </w:rPr>
        <w:t>д</w:t>
      </w:r>
      <w:r w:rsidR="0025604F" w:rsidRPr="00837ACB">
        <w:rPr>
          <w:color w:val="auto"/>
        </w:rPr>
        <w:t>ство и реализацию хлеба и хлебобулочных изделий на территории сельского поселения Хатанга</w:t>
      </w:r>
      <w:r w:rsidRPr="00837ACB">
        <w:rPr>
          <w:color w:val="auto"/>
        </w:rPr>
        <w:t xml:space="preserve"> (далее – Получатель субсидии). </w:t>
      </w:r>
    </w:p>
    <w:p w:rsidR="00B353D4" w:rsidRPr="00837ACB" w:rsidRDefault="004A0785" w:rsidP="004A0785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 </w:t>
      </w:r>
    </w:p>
    <w:p w:rsidR="00E42F73" w:rsidRPr="00837ACB" w:rsidRDefault="00E42F73" w:rsidP="00E42F73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Условия предоставления субсидий</w:t>
      </w:r>
    </w:p>
    <w:p w:rsidR="00E42F73" w:rsidRPr="00837ACB" w:rsidRDefault="00E42F73" w:rsidP="00E42F73">
      <w:pPr>
        <w:jc w:val="both"/>
        <w:rPr>
          <w:color w:val="auto"/>
        </w:rPr>
      </w:pPr>
    </w:p>
    <w:p w:rsidR="00E42F73" w:rsidRPr="00837ACB" w:rsidRDefault="00E42F73" w:rsidP="00E42F73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Субсидии предоставляются на основании соглашений, заключаемых между Получателем субсидии и администрацией сельского поселения Хатанга (далее Администрация) по форме с</w:t>
      </w:r>
      <w:r w:rsidRPr="00837ACB">
        <w:rPr>
          <w:color w:val="auto"/>
        </w:rPr>
        <w:t>о</w:t>
      </w:r>
      <w:r w:rsidRPr="00837ACB">
        <w:rPr>
          <w:color w:val="auto"/>
        </w:rPr>
        <w:t>гласно приложению 1 к настоящему Положению.</w:t>
      </w:r>
    </w:p>
    <w:p w:rsidR="00E42F73" w:rsidRPr="00837ACB" w:rsidRDefault="00E42F73" w:rsidP="00E42F73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 xml:space="preserve">Условием для получения субсидии является </w:t>
      </w:r>
      <w:r w:rsidR="00451229" w:rsidRPr="00837ACB">
        <w:rPr>
          <w:color w:val="auto"/>
        </w:rPr>
        <w:t>производство и реализация хлеба в</w:t>
      </w:r>
      <w:r w:rsidR="002535AA">
        <w:rPr>
          <w:color w:val="auto"/>
        </w:rPr>
        <w:t xml:space="preserve">ысшего </w:t>
      </w:r>
      <w:r w:rsidR="00451229" w:rsidRPr="00837ACB">
        <w:rPr>
          <w:color w:val="auto"/>
        </w:rPr>
        <w:t>с</w:t>
      </w:r>
      <w:r w:rsidR="002535AA">
        <w:rPr>
          <w:color w:val="auto"/>
        </w:rPr>
        <w:t>орта</w:t>
      </w:r>
      <w:r w:rsidR="00C977C5" w:rsidRPr="00837ACB">
        <w:rPr>
          <w:color w:val="auto"/>
        </w:rPr>
        <w:t xml:space="preserve"> (1 сорт</w:t>
      </w:r>
      <w:r w:rsidR="002535AA">
        <w:rPr>
          <w:color w:val="auto"/>
        </w:rPr>
        <w:t>а</w:t>
      </w:r>
      <w:r w:rsidR="00C977C5" w:rsidRPr="00837ACB">
        <w:rPr>
          <w:color w:val="auto"/>
        </w:rPr>
        <w:t>)</w:t>
      </w:r>
      <w:r w:rsidR="005E16AF">
        <w:rPr>
          <w:color w:val="auto"/>
        </w:rPr>
        <w:t xml:space="preserve"> по качеству соответствующего разделу 1 «Технические условия» ГОСТ 26987-86</w:t>
      </w:r>
      <w:r w:rsidR="00451229" w:rsidRPr="00837ACB">
        <w:rPr>
          <w:color w:val="auto"/>
        </w:rPr>
        <w:t xml:space="preserve"> в розницу или оптом в розничную сеть для населения</w:t>
      </w:r>
      <w:r w:rsidR="00C977C5" w:rsidRPr="00837ACB">
        <w:rPr>
          <w:color w:val="auto"/>
        </w:rPr>
        <w:t xml:space="preserve"> сельского поселения Хатанга</w:t>
      </w:r>
      <w:r w:rsidRPr="00837ACB">
        <w:rPr>
          <w:color w:val="auto"/>
        </w:rPr>
        <w:t>.</w:t>
      </w:r>
    </w:p>
    <w:p w:rsidR="00E42F73" w:rsidRPr="00837ACB" w:rsidRDefault="00E42F73" w:rsidP="00E42F73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 xml:space="preserve">Реализация </w:t>
      </w:r>
      <w:r w:rsidR="00451229" w:rsidRPr="00837ACB">
        <w:rPr>
          <w:color w:val="auto"/>
        </w:rPr>
        <w:t>хлеба в</w:t>
      </w:r>
      <w:r w:rsidR="004B53B1">
        <w:rPr>
          <w:color w:val="auto"/>
        </w:rPr>
        <w:t>ысшего сорта</w:t>
      </w:r>
      <w:r w:rsidR="00451229" w:rsidRPr="00837ACB">
        <w:rPr>
          <w:color w:val="auto"/>
        </w:rPr>
        <w:t xml:space="preserve"> (1 сорт</w:t>
      </w:r>
      <w:r w:rsidR="004B53B1">
        <w:rPr>
          <w:color w:val="auto"/>
        </w:rPr>
        <w:t>а</w:t>
      </w:r>
      <w:r w:rsidR="00451229" w:rsidRPr="00837ACB">
        <w:rPr>
          <w:color w:val="auto"/>
        </w:rPr>
        <w:t>) населению</w:t>
      </w:r>
      <w:r w:rsidRPr="00837ACB">
        <w:rPr>
          <w:color w:val="auto"/>
        </w:rPr>
        <w:t xml:space="preserve"> должна осуществляться по </w:t>
      </w:r>
      <w:r w:rsidR="00FA073C" w:rsidRPr="00837ACB">
        <w:rPr>
          <w:color w:val="auto"/>
        </w:rPr>
        <w:t>цене, у</w:t>
      </w:r>
      <w:r w:rsidR="00FA073C" w:rsidRPr="00837ACB">
        <w:rPr>
          <w:color w:val="auto"/>
        </w:rPr>
        <w:t>с</w:t>
      </w:r>
      <w:r w:rsidR="00FA073C" w:rsidRPr="00837ACB">
        <w:rPr>
          <w:color w:val="auto"/>
        </w:rPr>
        <w:t>тановленной в соглашении</w:t>
      </w:r>
      <w:r w:rsidRPr="00837ACB">
        <w:rPr>
          <w:color w:val="auto"/>
        </w:rPr>
        <w:t>.</w:t>
      </w:r>
    </w:p>
    <w:p w:rsidR="00E42F73" w:rsidRPr="00837ACB" w:rsidRDefault="00E42F73" w:rsidP="00E42F73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Деятельность Получателя субсидии осуществляется при наличии разрешительных док</w:t>
      </w:r>
      <w:r w:rsidRPr="00837ACB">
        <w:rPr>
          <w:color w:val="auto"/>
        </w:rPr>
        <w:t>у</w:t>
      </w:r>
      <w:r w:rsidRPr="00837ACB">
        <w:rPr>
          <w:color w:val="auto"/>
        </w:rPr>
        <w:t xml:space="preserve">ментов в случае, если в соответствии с законодательством Российской Федерации установлены таковые требования к лицам, осуществляющим </w:t>
      </w:r>
      <w:r w:rsidR="00451229" w:rsidRPr="00837ACB">
        <w:rPr>
          <w:color w:val="auto"/>
        </w:rPr>
        <w:t xml:space="preserve">производство и </w:t>
      </w:r>
      <w:r w:rsidRPr="00837ACB">
        <w:rPr>
          <w:color w:val="auto"/>
        </w:rPr>
        <w:t xml:space="preserve">реализацию </w:t>
      </w:r>
      <w:r w:rsidR="00451229" w:rsidRPr="00837ACB">
        <w:rPr>
          <w:color w:val="auto"/>
        </w:rPr>
        <w:t>хлеба и хлебобуло</w:t>
      </w:r>
      <w:r w:rsidR="00451229" w:rsidRPr="00837ACB">
        <w:rPr>
          <w:color w:val="auto"/>
        </w:rPr>
        <w:t>ч</w:t>
      </w:r>
      <w:r w:rsidR="00451229" w:rsidRPr="00837ACB">
        <w:rPr>
          <w:color w:val="auto"/>
        </w:rPr>
        <w:t>ных изделий</w:t>
      </w:r>
      <w:r w:rsidRPr="00837ACB">
        <w:rPr>
          <w:color w:val="auto"/>
        </w:rPr>
        <w:t xml:space="preserve">. </w:t>
      </w:r>
    </w:p>
    <w:p w:rsidR="00E42F73" w:rsidRPr="00837ACB" w:rsidRDefault="00E42F73" w:rsidP="00E42F73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 xml:space="preserve">Расчет субсидии производится исходя из фактически реализованных и документально подтвержденных объемов </w:t>
      </w:r>
      <w:r w:rsidR="004B53B1">
        <w:rPr>
          <w:color w:val="auto"/>
        </w:rPr>
        <w:t xml:space="preserve">хлеба высшего </w:t>
      </w:r>
      <w:r w:rsidR="00451229" w:rsidRPr="00837ACB">
        <w:rPr>
          <w:color w:val="auto"/>
        </w:rPr>
        <w:t>с</w:t>
      </w:r>
      <w:r w:rsidR="004B53B1">
        <w:rPr>
          <w:color w:val="auto"/>
        </w:rPr>
        <w:t>орта</w:t>
      </w:r>
      <w:r w:rsidR="00451229" w:rsidRPr="00837ACB">
        <w:rPr>
          <w:color w:val="auto"/>
        </w:rPr>
        <w:t xml:space="preserve"> (1 сорт</w:t>
      </w:r>
      <w:r w:rsidR="004B53B1">
        <w:rPr>
          <w:color w:val="auto"/>
        </w:rPr>
        <w:t>а</w:t>
      </w:r>
      <w:r w:rsidR="00451229" w:rsidRPr="00837ACB">
        <w:rPr>
          <w:color w:val="auto"/>
        </w:rPr>
        <w:t xml:space="preserve">) населению </w:t>
      </w:r>
      <w:r w:rsidRPr="00837ACB">
        <w:rPr>
          <w:color w:val="auto"/>
        </w:rPr>
        <w:t>и ставок субсидирова</w:t>
      </w:r>
      <w:r w:rsidR="00451229" w:rsidRPr="00837ACB">
        <w:rPr>
          <w:color w:val="auto"/>
        </w:rPr>
        <w:t>ния</w:t>
      </w:r>
      <w:r w:rsidRPr="00837ACB">
        <w:rPr>
          <w:color w:val="auto"/>
        </w:rPr>
        <w:t xml:space="preserve"> части затрат, связанных с </w:t>
      </w:r>
      <w:r w:rsidR="00C977C5" w:rsidRPr="00837ACB">
        <w:rPr>
          <w:color w:val="auto"/>
        </w:rPr>
        <w:t xml:space="preserve">производством и реализацией </w:t>
      </w:r>
      <w:r w:rsidRPr="00837ACB">
        <w:rPr>
          <w:color w:val="auto"/>
        </w:rPr>
        <w:t xml:space="preserve"> </w:t>
      </w:r>
      <w:r w:rsidR="00C977C5" w:rsidRPr="00837ACB">
        <w:rPr>
          <w:color w:val="auto"/>
        </w:rPr>
        <w:t>хлеба в</w:t>
      </w:r>
      <w:r w:rsidR="004B53B1">
        <w:rPr>
          <w:color w:val="auto"/>
        </w:rPr>
        <w:t xml:space="preserve">ысшего </w:t>
      </w:r>
      <w:r w:rsidR="00C977C5" w:rsidRPr="00837ACB">
        <w:rPr>
          <w:color w:val="auto"/>
        </w:rPr>
        <w:t>с</w:t>
      </w:r>
      <w:r w:rsidR="004B53B1">
        <w:rPr>
          <w:color w:val="auto"/>
        </w:rPr>
        <w:t>орта</w:t>
      </w:r>
      <w:r w:rsidR="00C977C5" w:rsidRPr="00837ACB">
        <w:rPr>
          <w:color w:val="auto"/>
        </w:rPr>
        <w:t xml:space="preserve"> (1 сорт</w:t>
      </w:r>
      <w:r w:rsidR="004B53B1">
        <w:rPr>
          <w:color w:val="auto"/>
        </w:rPr>
        <w:t>а</w:t>
      </w:r>
      <w:r w:rsidR="00C977C5" w:rsidRPr="00837ACB">
        <w:rPr>
          <w:color w:val="auto"/>
        </w:rPr>
        <w:t>) насел</w:t>
      </w:r>
      <w:r w:rsidR="00C977C5" w:rsidRPr="00837ACB">
        <w:rPr>
          <w:color w:val="auto"/>
        </w:rPr>
        <w:t>е</w:t>
      </w:r>
      <w:r w:rsidR="00C977C5" w:rsidRPr="00837ACB">
        <w:rPr>
          <w:color w:val="auto"/>
        </w:rPr>
        <w:t>нию сельского поселения Хатанга</w:t>
      </w:r>
      <w:r w:rsidRPr="00837ACB">
        <w:rPr>
          <w:color w:val="auto"/>
        </w:rPr>
        <w:t>.</w:t>
      </w:r>
    </w:p>
    <w:p w:rsidR="00FB64D4" w:rsidRPr="00837ACB" w:rsidRDefault="00FB64D4" w:rsidP="00FB64D4">
      <w:pPr>
        <w:ind w:firstLine="709"/>
        <w:jc w:val="both"/>
        <w:rPr>
          <w:color w:val="auto"/>
        </w:rPr>
      </w:pPr>
      <w:r w:rsidRPr="00837ACB">
        <w:rPr>
          <w:color w:val="auto"/>
        </w:rPr>
        <w:t xml:space="preserve">Ставки субсидирования рассчитываются как разница между экономически обоснованной 100% </w:t>
      </w:r>
      <w:r w:rsidR="00DA287E" w:rsidRPr="00837ACB">
        <w:rPr>
          <w:color w:val="auto"/>
        </w:rPr>
        <w:t xml:space="preserve">ценой реализации </w:t>
      </w:r>
      <w:smartTag w:uri="urn:schemas-microsoft-com:office:smarttags" w:element="metricconverter">
        <w:smartTagPr>
          <w:attr w:name="ProductID" w:val="1 кг"/>
        </w:smartTagPr>
        <w:r w:rsidR="00DA287E" w:rsidRPr="00837ACB">
          <w:rPr>
            <w:color w:val="auto"/>
          </w:rPr>
          <w:t>1 кг</w:t>
        </w:r>
      </w:smartTag>
      <w:r w:rsidR="00DA287E" w:rsidRPr="00837ACB">
        <w:rPr>
          <w:color w:val="auto"/>
        </w:rPr>
        <w:t xml:space="preserve"> (1 булки</w:t>
      </w:r>
      <w:r w:rsidRPr="00837ACB">
        <w:rPr>
          <w:color w:val="auto"/>
        </w:rPr>
        <w:t>) хлеба и установленной ценой реализации</w:t>
      </w:r>
      <w:r w:rsidR="00FA073C" w:rsidRPr="00837ACB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FA073C" w:rsidRPr="00837ACB">
          <w:rPr>
            <w:color w:val="auto"/>
          </w:rPr>
          <w:t>1 кг</w:t>
        </w:r>
      </w:smartTag>
      <w:r w:rsidR="00FA073C" w:rsidRPr="00837ACB">
        <w:rPr>
          <w:color w:val="auto"/>
        </w:rPr>
        <w:t xml:space="preserve"> (1 булки) хлеба для населения.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Предоставление субсидий осуществляется Получателям субсидий ежемесячно за фактич</w:t>
      </w:r>
      <w:r w:rsidRPr="00837ACB">
        <w:rPr>
          <w:color w:val="auto"/>
        </w:rPr>
        <w:t>е</w:t>
      </w:r>
      <w:r w:rsidRPr="00837ACB">
        <w:rPr>
          <w:color w:val="auto"/>
        </w:rPr>
        <w:t xml:space="preserve">ски реализованное количество хлеба </w:t>
      </w:r>
      <w:r w:rsidR="004B53B1">
        <w:rPr>
          <w:color w:val="auto"/>
        </w:rPr>
        <w:t xml:space="preserve">высшего </w:t>
      </w:r>
      <w:r w:rsidR="004B53B1" w:rsidRPr="00837ACB">
        <w:rPr>
          <w:color w:val="auto"/>
        </w:rPr>
        <w:t>с</w:t>
      </w:r>
      <w:r w:rsidR="004B53B1">
        <w:rPr>
          <w:color w:val="auto"/>
        </w:rPr>
        <w:t>орта</w:t>
      </w:r>
      <w:r w:rsidR="004B53B1" w:rsidRPr="00837ACB">
        <w:rPr>
          <w:color w:val="auto"/>
        </w:rPr>
        <w:t xml:space="preserve"> (1 сорт</w:t>
      </w:r>
      <w:r w:rsidR="004B53B1">
        <w:rPr>
          <w:color w:val="auto"/>
        </w:rPr>
        <w:t>а</w:t>
      </w:r>
      <w:r w:rsidR="004B53B1" w:rsidRPr="00837ACB">
        <w:rPr>
          <w:color w:val="auto"/>
        </w:rPr>
        <w:t>)</w:t>
      </w:r>
      <w:r w:rsidRPr="00837ACB">
        <w:rPr>
          <w:color w:val="auto"/>
        </w:rPr>
        <w:t xml:space="preserve"> населению в пределах бюджетных ассигнований, предусмотренных на эти цели в бюджете сельского поселения Хатанга.</w:t>
      </w:r>
    </w:p>
    <w:p w:rsidR="00C52ACD" w:rsidRPr="00837ACB" w:rsidRDefault="00C52ACD" w:rsidP="00C52ACD">
      <w:pPr>
        <w:ind w:left="360"/>
        <w:jc w:val="both"/>
        <w:rPr>
          <w:color w:val="auto"/>
        </w:rPr>
      </w:pPr>
    </w:p>
    <w:p w:rsidR="00C52ACD" w:rsidRPr="00837ACB" w:rsidRDefault="00C52ACD" w:rsidP="00C52ACD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Порядок заключения соглашений</w:t>
      </w:r>
    </w:p>
    <w:p w:rsidR="00C52ACD" w:rsidRPr="00837ACB" w:rsidRDefault="00C52ACD" w:rsidP="00C52ACD">
      <w:pPr>
        <w:ind w:left="360"/>
        <w:rPr>
          <w:color w:val="auto"/>
        </w:rPr>
      </w:pP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Юридические лица (за исключением государственных (муниципальных) учреждений), и</w:t>
      </w:r>
      <w:r w:rsidRPr="00837ACB">
        <w:rPr>
          <w:color w:val="auto"/>
        </w:rPr>
        <w:t>н</w:t>
      </w:r>
      <w:r w:rsidRPr="00837ACB">
        <w:rPr>
          <w:color w:val="auto"/>
        </w:rPr>
        <w:t>дивидуальные предприниматели, претендующие на право получения субсидии, должны предст</w:t>
      </w:r>
      <w:r w:rsidRPr="00837ACB">
        <w:rPr>
          <w:color w:val="auto"/>
        </w:rPr>
        <w:t>а</w:t>
      </w:r>
      <w:r w:rsidRPr="00837ACB">
        <w:rPr>
          <w:color w:val="auto"/>
        </w:rPr>
        <w:t>вить в Администрацию пакет документов, включающий:</w:t>
      </w:r>
    </w:p>
    <w:p w:rsidR="00C52ACD" w:rsidRPr="00837ACB" w:rsidRDefault="000219FB" w:rsidP="004B53B1">
      <w:pPr>
        <w:numPr>
          <w:ilvl w:val="2"/>
          <w:numId w:val="12"/>
        </w:numPr>
        <w:ind w:hanging="1224"/>
        <w:jc w:val="both"/>
        <w:rPr>
          <w:color w:val="auto"/>
        </w:rPr>
      </w:pPr>
      <w:r w:rsidRPr="00837ACB">
        <w:rPr>
          <w:color w:val="auto"/>
        </w:rPr>
        <w:t>К</w:t>
      </w:r>
      <w:r w:rsidR="00C52ACD" w:rsidRPr="00837ACB">
        <w:rPr>
          <w:color w:val="auto"/>
        </w:rPr>
        <w:t>опию устава (положения, учредительного договора);</w:t>
      </w:r>
    </w:p>
    <w:p w:rsidR="00C52ACD" w:rsidRPr="00837ACB" w:rsidRDefault="000219FB" w:rsidP="004B53B1">
      <w:pPr>
        <w:numPr>
          <w:ilvl w:val="2"/>
          <w:numId w:val="12"/>
        </w:numPr>
        <w:ind w:hanging="1224"/>
        <w:jc w:val="both"/>
        <w:rPr>
          <w:color w:val="auto"/>
        </w:rPr>
      </w:pPr>
      <w:r w:rsidRPr="00837ACB">
        <w:rPr>
          <w:color w:val="auto"/>
        </w:rPr>
        <w:t>К</w:t>
      </w:r>
      <w:r w:rsidR="00C52ACD" w:rsidRPr="00837ACB">
        <w:rPr>
          <w:color w:val="auto"/>
        </w:rPr>
        <w:t>опию свидетельства о государственной регистрации;</w:t>
      </w:r>
    </w:p>
    <w:p w:rsidR="00C52ACD" w:rsidRPr="00837ACB" w:rsidRDefault="000219FB" w:rsidP="004B53B1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lastRenderedPageBreak/>
        <w:t>В</w:t>
      </w:r>
      <w:r w:rsidR="00C52ACD" w:rsidRPr="00837ACB">
        <w:rPr>
          <w:color w:val="auto"/>
        </w:rPr>
        <w:t>ыписку из единого государственного реестра юридических лиц (индивидуальных пре</w:t>
      </w:r>
      <w:r w:rsidR="00C52ACD" w:rsidRPr="00837ACB">
        <w:rPr>
          <w:color w:val="auto"/>
        </w:rPr>
        <w:t>д</w:t>
      </w:r>
      <w:r w:rsidR="00C52ACD" w:rsidRPr="00837ACB">
        <w:rPr>
          <w:color w:val="auto"/>
        </w:rPr>
        <w:t>принимателей) или нотариально заверенную копию такой выписки, полученную не ранее, чем за шесть месяцев до обращения за предоставлением субсидии;</w:t>
      </w:r>
    </w:p>
    <w:p w:rsidR="00C52ACD" w:rsidRPr="00837ACB" w:rsidRDefault="000219FB" w:rsidP="004B53B1">
      <w:pPr>
        <w:numPr>
          <w:ilvl w:val="2"/>
          <w:numId w:val="12"/>
        </w:numPr>
        <w:ind w:left="748" w:hanging="748"/>
        <w:jc w:val="both"/>
        <w:rPr>
          <w:color w:val="auto"/>
        </w:rPr>
      </w:pPr>
      <w:r w:rsidRPr="00837ACB">
        <w:rPr>
          <w:color w:val="auto"/>
        </w:rPr>
        <w:t>Д</w:t>
      </w:r>
      <w:r w:rsidR="00C52ACD" w:rsidRPr="00837ACB">
        <w:rPr>
          <w:color w:val="auto"/>
        </w:rPr>
        <w:t>ля индивидуальных предпринимателей – копию паспорта;</w:t>
      </w:r>
    </w:p>
    <w:p w:rsidR="00C52ACD" w:rsidRPr="00837ACB" w:rsidRDefault="000219FB" w:rsidP="004B53B1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К</w:t>
      </w:r>
      <w:r w:rsidR="00C52ACD" w:rsidRPr="00837ACB">
        <w:rPr>
          <w:color w:val="auto"/>
        </w:rPr>
        <w:t>опии разрешительных документов в случае, если в соответствии с законодательством Российской Федерации установлены таковые требования к лицам, осуществляющим производс</w:t>
      </w:r>
      <w:r w:rsidR="00C52ACD" w:rsidRPr="00837ACB">
        <w:rPr>
          <w:color w:val="auto"/>
        </w:rPr>
        <w:t>т</w:t>
      </w:r>
      <w:r w:rsidR="00C52ACD" w:rsidRPr="00837ACB">
        <w:rPr>
          <w:color w:val="auto"/>
        </w:rPr>
        <w:t>во и реализацию хлеба и хлебобулочных изделий;</w:t>
      </w:r>
    </w:p>
    <w:p w:rsidR="00C52ACD" w:rsidRPr="00837ACB" w:rsidRDefault="000219FB" w:rsidP="004B53B1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</w:t>
      </w:r>
      <w:r w:rsidR="00C52ACD" w:rsidRPr="00837ACB">
        <w:rPr>
          <w:color w:val="auto"/>
        </w:rPr>
        <w:t xml:space="preserve">еречень торговых объектов (наименование, адрес, режим работы, телефон), в которых осуществляется реализация </w:t>
      </w:r>
      <w:r w:rsidR="00617643">
        <w:rPr>
          <w:color w:val="auto"/>
        </w:rPr>
        <w:t xml:space="preserve">высшего </w:t>
      </w:r>
      <w:r w:rsidR="00617643" w:rsidRPr="00837ACB">
        <w:rPr>
          <w:color w:val="auto"/>
        </w:rPr>
        <w:t>с</w:t>
      </w:r>
      <w:r w:rsidR="00617643">
        <w:rPr>
          <w:color w:val="auto"/>
        </w:rPr>
        <w:t>орта</w:t>
      </w:r>
      <w:r w:rsidR="00617643" w:rsidRPr="00837ACB">
        <w:rPr>
          <w:color w:val="auto"/>
        </w:rPr>
        <w:t xml:space="preserve"> (1 сорт</w:t>
      </w:r>
      <w:r w:rsidR="00617643">
        <w:rPr>
          <w:color w:val="auto"/>
        </w:rPr>
        <w:t>а</w:t>
      </w:r>
      <w:r w:rsidR="00617643" w:rsidRPr="00837ACB">
        <w:rPr>
          <w:color w:val="auto"/>
        </w:rPr>
        <w:t>)</w:t>
      </w:r>
      <w:r w:rsidR="00C52ACD" w:rsidRPr="00837ACB">
        <w:rPr>
          <w:color w:val="auto"/>
        </w:rPr>
        <w:t xml:space="preserve"> населению;</w:t>
      </w:r>
    </w:p>
    <w:p w:rsidR="00C52ACD" w:rsidRPr="00837ACB" w:rsidRDefault="000219FB" w:rsidP="004B53B1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Д</w:t>
      </w:r>
      <w:r w:rsidR="00C52ACD" w:rsidRPr="00837ACB">
        <w:rPr>
          <w:color w:val="auto"/>
        </w:rPr>
        <w:t xml:space="preserve">окументы, подтверждающие экономически обоснованную </w:t>
      </w:r>
      <w:r w:rsidRPr="00837ACB">
        <w:rPr>
          <w:color w:val="auto"/>
        </w:rPr>
        <w:t xml:space="preserve">100% </w:t>
      </w:r>
      <w:r w:rsidR="00C52ACD" w:rsidRPr="00837ACB">
        <w:rPr>
          <w:color w:val="auto"/>
        </w:rPr>
        <w:t>цену реализации хлеба в/с (1 сорт) для населения</w:t>
      </w:r>
      <w:r w:rsidR="00825DFF" w:rsidRPr="00837ACB">
        <w:rPr>
          <w:color w:val="auto"/>
        </w:rPr>
        <w:t>.</w:t>
      </w:r>
    </w:p>
    <w:p w:rsidR="00C52ACD" w:rsidRPr="00837ACB" w:rsidRDefault="00C52ACD" w:rsidP="004B53B1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Администрация осуществляет рассмотрение пакета документов на соответствие требов</w:t>
      </w:r>
      <w:r w:rsidRPr="00837ACB">
        <w:rPr>
          <w:color w:val="auto"/>
        </w:rPr>
        <w:t>а</w:t>
      </w:r>
      <w:r w:rsidRPr="00837ACB">
        <w:rPr>
          <w:color w:val="auto"/>
        </w:rPr>
        <w:t>ниям, предусмотренным действующим законодательством РФ и  настоящим Положением и пр</w:t>
      </w:r>
      <w:r w:rsidRPr="00837ACB">
        <w:rPr>
          <w:color w:val="auto"/>
        </w:rPr>
        <w:t>и</w:t>
      </w:r>
      <w:r w:rsidRPr="00837ACB">
        <w:rPr>
          <w:color w:val="auto"/>
        </w:rPr>
        <w:t>нимает решение о заключении соглашения.</w:t>
      </w:r>
    </w:p>
    <w:p w:rsidR="00C52ACD" w:rsidRPr="00837ACB" w:rsidRDefault="00C52ACD" w:rsidP="004B53B1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Администрация вправе отказаться от заключения соглашения в случае установления фа</w:t>
      </w:r>
      <w:r w:rsidRPr="00837ACB">
        <w:rPr>
          <w:color w:val="auto"/>
        </w:rPr>
        <w:t>к</w:t>
      </w:r>
      <w:r w:rsidRPr="00837ACB">
        <w:rPr>
          <w:color w:val="auto"/>
        </w:rPr>
        <w:t>та:</w:t>
      </w:r>
    </w:p>
    <w:p w:rsidR="00C52ACD" w:rsidRPr="00837ACB" w:rsidRDefault="000219FB" w:rsidP="004B53B1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</w:t>
      </w:r>
      <w:r w:rsidR="00C52ACD" w:rsidRPr="00837ACB">
        <w:rPr>
          <w:color w:val="auto"/>
        </w:rPr>
        <w:t>роведения ликвидации претендента на получение субсидии – юридического лица или проведения в отношении претендента на получение субсидии – юридического лица, индивид</w:t>
      </w:r>
      <w:r w:rsidR="00C52ACD" w:rsidRPr="00837ACB">
        <w:rPr>
          <w:color w:val="auto"/>
        </w:rPr>
        <w:t>у</w:t>
      </w:r>
      <w:r w:rsidR="00C52ACD" w:rsidRPr="00837ACB">
        <w:rPr>
          <w:color w:val="auto"/>
        </w:rPr>
        <w:t>ального предпринимателя процедуры банкротства;</w:t>
      </w:r>
    </w:p>
    <w:p w:rsidR="00C52ACD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</w:t>
      </w:r>
      <w:r w:rsidR="00C52ACD" w:rsidRPr="00837ACB">
        <w:rPr>
          <w:color w:val="auto"/>
        </w:rPr>
        <w:t>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C52ACD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</w:t>
      </w:r>
      <w:r w:rsidR="00C52ACD" w:rsidRPr="00837ACB">
        <w:rPr>
          <w:color w:val="auto"/>
        </w:rPr>
        <w:t>редставления указанными лицами заведомо ложных сведений, содержащихся в пре</w:t>
      </w:r>
      <w:r w:rsidR="00C52ACD" w:rsidRPr="00837ACB">
        <w:rPr>
          <w:color w:val="auto"/>
        </w:rPr>
        <w:t>д</w:t>
      </w:r>
      <w:r w:rsidR="00C52ACD" w:rsidRPr="00837ACB">
        <w:rPr>
          <w:color w:val="auto"/>
        </w:rPr>
        <w:t xml:space="preserve">ставленных документах; </w:t>
      </w:r>
    </w:p>
    <w:p w:rsidR="00C52ACD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Н</w:t>
      </w:r>
      <w:r w:rsidR="00C52ACD" w:rsidRPr="00837ACB">
        <w:rPr>
          <w:color w:val="auto"/>
        </w:rPr>
        <w:t>ахождения имущества указанных лиц под арестом, наложенным по решению суда.</w:t>
      </w:r>
    </w:p>
    <w:p w:rsidR="00C52ACD" w:rsidRPr="00837ACB" w:rsidRDefault="00C52ACD" w:rsidP="00C52ACD">
      <w:pPr>
        <w:ind w:left="1224"/>
        <w:jc w:val="both"/>
        <w:rPr>
          <w:color w:val="auto"/>
        </w:rPr>
      </w:pPr>
    </w:p>
    <w:p w:rsidR="00C52ACD" w:rsidRPr="00837ACB" w:rsidRDefault="00C52ACD" w:rsidP="00C52ACD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Порядок предоставления субсидий</w:t>
      </w:r>
    </w:p>
    <w:p w:rsidR="00C52ACD" w:rsidRPr="00837ACB" w:rsidRDefault="00C52ACD" w:rsidP="00C52ACD">
      <w:pPr>
        <w:ind w:left="360"/>
        <w:jc w:val="both"/>
        <w:rPr>
          <w:color w:val="auto"/>
          <w:highlight w:val="yellow"/>
        </w:rPr>
      </w:pP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Получатель</w:t>
      </w:r>
      <w:r w:rsidR="009E70E1" w:rsidRPr="00837ACB">
        <w:rPr>
          <w:color w:val="auto"/>
        </w:rPr>
        <w:t xml:space="preserve"> субсидий для получения субсидии</w:t>
      </w:r>
      <w:r w:rsidRPr="00837ACB">
        <w:rPr>
          <w:color w:val="auto"/>
        </w:rPr>
        <w:t xml:space="preserve"> </w:t>
      </w:r>
      <w:r w:rsidR="002971A8" w:rsidRPr="00837ACB">
        <w:rPr>
          <w:color w:val="auto"/>
        </w:rPr>
        <w:t>ежемесячно в срок не позднее 15 числа м</w:t>
      </w:r>
      <w:r w:rsidR="002971A8" w:rsidRPr="00837ACB">
        <w:rPr>
          <w:color w:val="auto"/>
        </w:rPr>
        <w:t>е</w:t>
      </w:r>
      <w:r w:rsidR="002971A8" w:rsidRPr="00837ACB">
        <w:rPr>
          <w:color w:val="auto"/>
        </w:rPr>
        <w:t xml:space="preserve">сяца следующего за отчетным </w:t>
      </w:r>
      <w:r w:rsidRPr="00837ACB">
        <w:rPr>
          <w:color w:val="auto"/>
        </w:rPr>
        <w:t>предоставляет в Администрацию:</w:t>
      </w:r>
    </w:p>
    <w:p w:rsidR="00C52ACD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Р</w:t>
      </w:r>
      <w:r w:rsidR="00C52ACD" w:rsidRPr="00837ACB">
        <w:rPr>
          <w:color w:val="auto"/>
        </w:rPr>
        <w:t xml:space="preserve">еестр </w:t>
      </w:r>
      <w:r w:rsidR="00FC081E" w:rsidRPr="00837ACB">
        <w:rPr>
          <w:color w:val="auto"/>
        </w:rPr>
        <w:t xml:space="preserve">накладных, подтверждающих реализацию хлеба </w:t>
      </w:r>
      <w:r w:rsidR="00617643">
        <w:rPr>
          <w:color w:val="auto"/>
        </w:rPr>
        <w:t xml:space="preserve">высшего </w:t>
      </w:r>
      <w:r w:rsidR="00617643" w:rsidRPr="00837ACB">
        <w:rPr>
          <w:color w:val="auto"/>
        </w:rPr>
        <w:t>с</w:t>
      </w:r>
      <w:r w:rsidR="00617643">
        <w:rPr>
          <w:color w:val="auto"/>
        </w:rPr>
        <w:t>орта</w:t>
      </w:r>
      <w:r w:rsidR="00617643" w:rsidRPr="00837ACB">
        <w:rPr>
          <w:color w:val="auto"/>
        </w:rPr>
        <w:t xml:space="preserve"> (1 сорт</w:t>
      </w:r>
      <w:r w:rsidR="00617643">
        <w:rPr>
          <w:color w:val="auto"/>
        </w:rPr>
        <w:t>а</w:t>
      </w:r>
      <w:r w:rsidR="00617643" w:rsidRPr="00837ACB">
        <w:rPr>
          <w:color w:val="auto"/>
        </w:rPr>
        <w:t>)</w:t>
      </w:r>
      <w:r w:rsidR="00FC081E" w:rsidRPr="00837ACB">
        <w:rPr>
          <w:color w:val="auto"/>
        </w:rPr>
        <w:t xml:space="preserve"> в разрезе торговых объектов</w:t>
      </w:r>
      <w:r w:rsidR="00C52ACD" w:rsidRPr="00837ACB">
        <w:rPr>
          <w:color w:val="auto"/>
        </w:rPr>
        <w:t>;</w:t>
      </w:r>
    </w:p>
    <w:p w:rsidR="00FC081E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Д</w:t>
      </w:r>
      <w:r w:rsidR="00FC081E" w:rsidRPr="00837ACB">
        <w:rPr>
          <w:color w:val="auto"/>
        </w:rPr>
        <w:t xml:space="preserve">анные об общем производстве хлеба и хлебобулочных изделий </w:t>
      </w:r>
      <w:r w:rsidR="008469BF" w:rsidRPr="00837ACB">
        <w:rPr>
          <w:color w:val="auto"/>
        </w:rPr>
        <w:t xml:space="preserve">(в разрезе </w:t>
      </w:r>
      <w:r w:rsidR="00FC081E" w:rsidRPr="00837ACB">
        <w:rPr>
          <w:color w:val="auto"/>
        </w:rPr>
        <w:t>по видам</w:t>
      </w:r>
      <w:r w:rsidR="008469BF" w:rsidRPr="00837ACB">
        <w:rPr>
          <w:color w:val="auto"/>
        </w:rPr>
        <w:t xml:space="preserve"> пр</w:t>
      </w:r>
      <w:r w:rsidR="008469BF" w:rsidRPr="00837ACB">
        <w:rPr>
          <w:color w:val="auto"/>
        </w:rPr>
        <w:t>о</w:t>
      </w:r>
      <w:r w:rsidR="008469BF" w:rsidRPr="00837ACB">
        <w:rPr>
          <w:color w:val="auto"/>
        </w:rPr>
        <w:t>дукции)</w:t>
      </w:r>
      <w:r w:rsidR="00FC081E" w:rsidRPr="00837ACB">
        <w:rPr>
          <w:color w:val="auto"/>
        </w:rPr>
        <w:t xml:space="preserve">  по форме согласно приложению 2 к настоящему </w:t>
      </w:r>
      <w:r w:rsidR="009E70E1" w:rsidRPr="00837ACB">
        <w:rPr>
          <w:color w:val="auto"/>
        </w:rPr>
        <w:t>П</w:t>
      </w:r>
      <w:r w:rsidR="00FC081E" w:rsidRPr="00837ACB">
        <w:rPr>
          <w:color w:val="auto"/>
        </w:rPr>
        <w:t>оложению;</w:t>
      </w:r>
    </w:p>
    <w:p w:rsidR="00FC081E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Д</w:t>
      </w:r>
      <w:r w:rsidR="00FC081E" w:rsidRPr="00837ACB">
        <w:rPr>
          <w:color w:val="auto"/>
        </w:rPr>
        <w:t>анные о реализации хлеба</w:t>
      </w:r>
      <w:r w:rsidR="008469BF" w:rsidRPr="00837ACB">
        <w:rPr>
          <w:color w:val="auto"/>
        </w:rPr>
        <w:t xml:space="preserve"> </w:t>
      </w:r>
      <w:r w:rsidR="00617643">
        <w:rPr>
          <w:color w:val="auto"/>
        </w:rPr>
        <w:t xml:space="preserve">высшего </w:t>
      </w:r>
      <w:r w:rsidR="00617643" w:rsidRPr="00837ACB">
        <w:rPr>
          <w:color w:val="auto"/>
        </w:rPr>
        <w:t>с</w:t>
      </w:r>
      <w:r w:rsidR="00617643">
        <w:rPr>
          <w:color w:val="auto"/>
        </w:rPr>
        <w:t>орта</w:t>
      </w:r>
      <w:r w:rsidR="00617643" w:rsidRPr="00837ACB">
        <w:rPr>
          <w:color w:val="auto"/>
        </w:rPr>
        <w:t xml:space="preserve"> (1 сорт</w:t>
      </w:r>
      <w:r w:rsidR="00617643">
        <w:rPr>
          <w:color w:val="auto"/>
        </w:rPr>
        <w:t>а</w:t>
      </w:r>
      <w:r w:rsidR="00617643" w:rsidRPr="00837ACB">
        <w:rPr>
          <w:color w:val="auto"/>
        </w:rPr>
        <w:t>)</w:t>
      </w:r>
      <w:r w:rsidR="00FC081E" w:rsidRPr="00837ACB">
        <w:rPr>
          <w:color w:val="auto"/>
        </w:rPr>
        <w:t xml:space="preserve"> населению </w:t>
      </w:r>
      <w:r w:rsidR="008469BF" w:rsidRPr="00837ACB">
        <w:rPr>
          <w:color w:val="auto"/>
        </w:rPr>
        <w:t xml:space="preserve">по форме согласно </w:t>
      </w:r>
      <w:r w:rsidR="00FC081E" w:rsidRPr="00837ACB">
        <w:rPr>
          <w:color w:val="auto"/>
        </w:rPr>
        <w:t>прил</w:t>
      </w:r>
      <w:r w:rsidR="00FC081E" w:rsidRPr="00837ACB">
        <w:rPr>
          <w:color w:val="auto"/>
        </w:rPr>
        <w:t>о</w:t>
      </w:r>
      <w:r w:rsidR="00FC081E" w:rsidRPr="00837ACB">
        <w:rPr>
          <w:color w:val="auto"/>
        </w:rPr>
        <w:t>же</w:t>
      </w:r>
      <w:r w:rsidR="008469BF" w:rsidRPr="00837ACB">
        <w:rPr>
          <w:color w:val="auto"/>
        </w:rPr>
        <w:t>нию</w:t>
      </w:r>
      <w:r w:rsidR="00FC081E" w:rsidRPr="00837ACB">
        <w:rPr>
          <w:color w:val="auto"/>
        </w:rPr>
        <w:t xml:space="preserve"> 3 к настоящему </w:t>
      </w:r>
      <w:r w:rsidR="008469BF" w:rsidRPr="00837ACB">
        <w:rPr>
          <w:color w:val="auto"/>
        </w:rPr>
        <w:t>П</w:t>
      </w:r>
      <w:r w:rsidR="00FC081E" w:rsidRPr="00837ACB">
        <w:rPr>
          <w:color w:val="auto"/>
        </w:rPr>
        <w:t>оложению;</w:t>
      </w:r>
    </w:p>
    <w:p w:rsidR="00FC081E" w:rsidRPr="00837ACB" w:rsidRDefault="000219FB" w:rsidP="00617643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Р</w:t>
      </w:r>
      <w:r w:rsidR="00FC081E" w:rsidRPr="00837ACB">
        <w:rPr>
          <w:color w:val="auto"/>
        </w:rPr>
        <w:t>асчет</w:t>
      </w:r>
      <w:r w:rsidR="008469BF" w:rsidRPr="00837ACB">
        <w:rPr>
          <w:color w:val="auto"/>
        </w:rPr>
        <w:t xml:space="preserve"> размера субсидии</w:t>
      </w:r>
      <w:r w:rsidR="00FC081E" w:rsidRPr="00837ACB">
        <w:rPr>
          <w:color w:val="auto"/>
        </w:rPr>
        <w:t xml:space="preserve"> </w:t>
      </w:r>
      <w:r w:rsidR="008469BF" w:rsidRPr="00837ACB">
        <w:rPr>
          <w:color w:val="auto"/>
        </w:rPr>
        <w:t xml:space="preserve"> по форме согласно </w:t>
      </w:r>
      <w:r w:rsidR="00FC081E" w:rsidRPr="00837ACB">
        <w:rPr>
          <w:color w:val="auto"/>
        </w:rPr>
        <w:t>приложе</w:t>
      </w:r>
      <w:r w:rsidR="008469BF" w:rsidRPr="00837ACB">
        <w:rPr>
          <w:color w:val="auto"/>
        </w:rPr>
        <w:t>нию</w:t>
      </w:r>
      <w:r w:rsidR="00A43166" w:rsidRPr="00837ACB">
        <w:rPr>
          <w:color w:val="auto"/>
        </w:rPr>
        <w:t xml:space="preserve"> 4</w:t>
      </w:r>
      <w:r w:rsidR="00FC081E" w:rsidRPr="00837ACB">
        <w:rPr>
          <w:color w:val="auto"/>
        </w:rPr>
        <w:t xml:space="preserve"> к настояще</w:t>
      </w:r>
      <w:r w:rsidR="008469BF" w:rsidRPr="00837ACB">
        <w:rPr>
          <w:color w:val="auto"/>
        </w:rPr>
        <w:t>му П</w:t>
      </w:r>
      <w:r w:rsidR="00FC081E" w:rsidRPr="00837ACB">
        <w:rPr>
          <w:color w:val="auto"/>
        </w:rPr>
        <w:t>оложению</w:t>
      </w:r>
      <w:r w:rsidR="008469BF" w:rsidRPr="00837ACB">
        <w:rPr>
          <w:color w:val="auto"/>
        </w:rPr>
        <w:t>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Экономический отдел Администрации проводит проверку документов, указанных в пун</w:t>
      </w:r>
      <w:r w:rsidRPr="00837ACB">
        <w:rPr>
          <w:color w:val="auto"/>
        </w:rPr>
        <w:t>к</w:t>
      </w:r>
      <w:r w:rsidRPr="00837ACB">
        <w:rPr>
          <w:color w:val="auto"/>
        </w:rPr>
        <w:t>те 4.1. настоящего Положения. В случае необходимости корректировки или доработки предо</w:t>
      </w:r>
      <w:r w:rsidRPr="00837ACB">
        <w:rPr>
          <w:color w:val="auto"/>
        </w:rPr>
        <w:t>с</w:t>
      </w:r>
      <w:r w:rsidRPr="00837ACB">
        <w:rPr>
          <w:color w:val="auto"/>
        </w:rPr>
        <w:t>тавленных документов, Экономический отдел Администрации возвращает их Получателю субс</w:t>
      </w:r>
      <w:r w:rsidRPr="00837ACB">
        <w:rPr>
          <w:color w:val="auto"/>
        </w:rPr>
        <w:t>и</w:t>
      </w:r>
      <w:r w:rsidRPr="00837ACB">
        <w:rPr>
          <w:color w:val="auto"/>
        </w:rPr>
        <w:t>дии  с указанием сроков предоставления исправленных документов.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По итогам проверки подписывается акт приемки фактически выполненных работ (оказа</w:t>
      </w:r>
      <w:r w:rsidRPr="00837ACB">
        <w:rPr>
          <w:color w:val="auto"/>
        </w:rPr>
        <w:t>н</w:t>
      </w:r>
      <w:r w:rsidRPr="00837ACB">
        <w:rPr>
          <w:color w:val="auto"/>
        </w:rPr>
        <w:t xml:space="preserve">ных услуг) между Администрацией и Получателем субсидии  </w:t>
      </w:r>
      <w:r w:rsidR="009E70E1" w:rsidRPr="00837ACB">
        <w:rPr>
          <w:color w:val="auto"/>
        </w:rPr>
        <w:t xml:space="preserve">по форме </w:t>
      </w:r>
      <w:r w:rsidRPr="00837ACB">
        <w:rPr>
          <w:color w:val="auto"/>
        </w:rPr>
        <w:t>приложе</w:t>
      </w:r>
      <w:r w:rsidR="009E70E1" w:rsidRPr="00837ACB">
        <w:rPr>
          <w:color w:val="auto"/>
        </w:rPr>
        <w:t>ния</w:t>
      </w:r>
      <w:r w:rsidRPr="00837ACB">
        <w:rPr>
          <w:color w:val="auto"/>
        </w:rPr>
        <w:t xml:space="preserve"> 5 к на</w:t>
      </w:r>
      <w:r w:rsidR="009E70E1" w:rsidRPr="00837ACB">
        <w:rPr>
          <w:color w:val="auto"/>
        </w:rPr>
        <w:t>сто</w:t>
      </w:r>
      <w:r w:rsidR="009E70E1" w:rsidRPr="00837ACB">
        <w:rPr>
          <w:color w:val="auto"/>
        </w:rPr>
        <w:t>я</w:t>
      </w:r>
      <w:r w:rsidR="009E70E1" w:rsidRPr="00837ACB">
        <w:rPr>
          <w:color w:val="auto"/>
        </w:rPr>
        <w:t>щему Положению</w:t>
      </w:r>
      <w:r w:rsidRPr="00837ACB">
        <w:rPr>
          <w:color w:val="auto"/>
        </w:rPr>
        <w:t>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Экономический отдел направляет расчет размер</w:t>
      </w:r>
      <w:r w:rsidR="00FC081E" w:rsidRPr="00837ACB">
        <w:rPr>
          <w:color w:val="auto"/>
        </w:rPr>
        <w:t>а субсидии</w:t>
      </w:r>
      <w:r w:rsidRPr="00837ACB">
        <w:rPr>
          <w:color w:val="auto"/>
        </w:rPr>
        <w:t xml:space="preserve">  с пакетом подтверждающих документов в отдел учета и отчетности Администрации.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Получатель субсидии  предоставляет в Администрацию счет (счет-фактуру) на сумму, с</w:t>
      </w:r>
      <w:r w:rsidRPr="00837ACB">
        <w:rPr>
          <w:color w:val="auto"/>
        </w:rPr>
        <w:t>о</w:t>
      </w:r>
      <w:r w:rsidRPr="00837ACB">
        <w:rPr>
          <w:color w:val="auto"/>
        </w:rPr>
        <w:t>ответствующую подписанному акту.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Отдел учета и отчетности Администрации на основании предоставленного соглашения (однократно) и приложений к нему, счета (счета-фактуры), акта выполненных работ готовит з</w:t>
      </w:r>
      <w:r w:rsidRPr="00837ACB">
        <w:rPr>
          <w:color w:val="auto"/>
        </w:rPr>
        <w:t>а</w:t>
      </w:r>
      <w:r w:rsidRPr="00837ACB">
        <w:rPr>
          <w:color w:val="auto"/>
        </w:rPr>
        <w:t xml:space="preserve">явку на финансирование и направляет ее в Финансовый отдел Администрации.     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Финансовый отдел Администрации перечисляет средства на счет Администрации в пред</w:t>
      </w:r>
      <w:r w:rsidRPr="00837ACB">
        <w:rPr>
          <w:color w:val="auto"/>
        </w:rPr>
        <w:t>е</w:t>
      </w:r>
      <w:r w:rsidRPr="00837ACB">
        <w:rPr>
          <w:color w:val="auto"/>
        </w:rPr>
        <w:t>лах установленных лимитов бюджетных обязательств в соответствии с утвержденным кассовым планом расходов.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Администрация по мере получения финансирования перечисляет средства на расчетный счет Получателя субсидии.</w:t>
      </w: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lastRenderedPageBreak/>
        <w:t>Документы, подтверждающие право на получение субсидий в текущем году, представл</w:t>
      </w:r>
      <w:r w:rsidRPr="00837ACB">
        <w:rPr>
          <w:color w:val="auto"/>
        </w:rPr>
        <w:t>я</w:t>
      </w:r>
      <w:r w:rsidRPr="00837ACB">
        <w:rPr>
          <w:color w:val="auto"/>
        </w:rPr>
        <w:t>ются в Администрацию не позднее 20 декабря текущего года.</w:t>
      </w:r>
    </w:p>
    <w:p w:rsidR="00CD7B99" w:rsidRPr="00837ACB" w:rsidRDefault="00CD7B99" w:rsidP="00CD7B99">
      <w:pPr>
        <w:jc w:val="both"/>
        <w:rPr>
          <w:color w:val="auto"/>
        </w:rPr>
      </w:pPr>
    </w:p>
    <w:p w:rsidR="00C52ACD" w:rsidRPr="00837ACB" w:rsidRDefault="00C52ACD" w:rsidP="00C52ACD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Возврат субсидий</w:t>
      </w:r>
    </w:p>
    <w:p w:rsidR="00C52ACD" w:rsidRPr="00837ACB" w:rsidRDefault="00C52ACD" w:rsidP="00C52ACD">
      <w:pPr>
        <w:ind w:left="360"/>
        <w:rPr>
          <w:color w:val="auto"/>
        </w:rPr>
      </w:pPr>
    </w:p>
    <w:p w:rsidR="00C52ACD" w:rsidRPr="00837ACB" w:rsidRDefault="00C52ACD" w:rsidP="00C52ACD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837ACB">
        <w:rPr>
          <w:color w:val="auto"/>
        </w:rPr>
        <w:t>Получатель субсидии, получивший субсидию, обязан вернуть суммы субсидии в случае:</w:t>
      </w:r>
    </w:p>
    <w:p w:rsidR="00C52ACD" w:rsidRPr="00837ACB" w:rsidRDefault="000219FB" w:rsidP="00617643">
      <w:pPr>
        <w:jc w:val="both"/>
        <w:rPr>
          <w:color w:val="auto"/>
        </w:rPr>
      </w:pPr>
      <w:r w:rsidRPr="00837ACB">
        <w:rPr>
          <w:color w:val="auto"/>
        </w:rPr>
        <w:t>5.1.1.  У</w:t>
      </w:r>
      <w:r w:rsidR="00C52ACD" w:rsidRPr="00837ACB">
        <w:rPr>
          <w:color w:val="auto"/>
        </w:rPr>
        <w:t>становления факта нарушения Получателем субсидии  условий предоставления субс</w:t>
      </w:r>
      <w:r w:rsidR="00C52ACD" w:rsidRPr="00837ACB">
        <w:rPr>
          <w:color w:val="auto"/>
        </w:rPr>
        <w:t>и</w:t>
      </w:r>
      <w:r w:rsidR="00C52ACD" w:rsidRPr="00837ACB">
        <w:rPr>
          <w:color w:val="auto"/>
        </w:rPr>
        <w:t>дий, установленных настоящим Положением;</w:t>
      </w:r>
    </w:p>
    <w:p w:rsidR="00C52ACD" w:rsidRPr="00837ACB" w:rsidRDefault="00C52ACD" w:rsidP="00617643">
      <w:pPr>
        <w:jc w:val="both"/>
        <w:rPr>
          <w:color w:val="auto"/>
        </w:rPr>
      </w:pPr>
      <w:r w:rsidRPr="00837ACB">
        <w:rPr>
          <w:color w:val="auto"/>
        </w:rPr>
        <w:t xml:space="preserve">5.1.2. </w:t>
      </w:r>
      <w:r w:rsidR="000219FB" w:rsidRPr="00837ACB">
        <w:rPr>
          <w:color w:val="auto"/>
        </w:rPr>
        <w:t>У</w:t>
      </w:r>
      <w:r w:rsidRPr="00837ACB">
        <w:rPr>
          <w:color w:val="auto"/>
        </w:rPr>
        <w:t>становления факта предоставления Получателем субсидии недостоверных (необоснова</w:t>
      </w:r>
      <w:r w:rsidRPr="00837ACB">
        <w:rPr>
          <w:color w:val="auto"/>
        </w:rPr>
        <w:t>н</w:t>
      </w:r>
      <w:r w:rsidRPr="00837ACB">
        <w:rPr>
          <w:color w:val="auto"/>
        </w:rPr>
        <w:t>ных) данных для получения субсидий;</w:t>
      </w:r>
    </w:p>
    <w:p w:rsidR="00C52ACD" w:rsidRPr="00837ACB" w:rsidRDefault="000219FB" w:rsidP="00617643">
      <w:pPr>
        <w:jc w:val="both"/>
        <w:rPr>
          <w:color w:val="auto"/>
        </w:rPr>
      </w:pPr>
      <w:r w:rsidRPr="00837ACB">
        <w:rPr>
          <w:color w:val="auto"/>
        </w:rPr>
        <w:t>5.1.3. В</w:t>
      </w:r>
      <w:r w:rsidR="00C52ACD" w:rsidRPr="00837ACB">
        <w:rPr>
          <w:color w:val="auto"/>
        </w:rPr>
        <w:t xml:space="preserve"> случае превышения суммы оплаченных Администрацией субсидий за отчетный год по сравнению с фактически полученным результатом по итогам года излишне выплаченная сумма подлежит возврату в бюджет сельского поселения Хатанга.</w:t>
      </w:r>
    </w:p>
    <w:p w:rsidR="00C52ACD" w:rsidRPr="00837ACB" w:rsidRDefault="00C52ACD" w:rsidP="00C52ACD">
      <w:pPr>
        <w:jc w:val="both"/>
        <w:rPr>
          <w:color w:val="auto"/>
        </w:rPr>
      </w:pPr>
      <w:r w:rsidRPr="00837ACB">
        <w:rPr>
          <w:color w:val="auto"/>
        </w:rPr>
        <w:t>5.2. Суммы субсидии, подлежащие возврату в соответствии с пунктом 5.1., должны быть возвр</w:t>
      </w:r>
      <w:r w:rsidRPr="00837ACB">
        <w:rPr>
          <w:color w:val="auto"/>
        </w:rPr>
        <w:t>а</w:t>
      </w:r>
      <w:r w:rsidRPr="00837ACB">
        <w:rPr>
          <w:color w:val="auto"/>
        </w:rPr>
        <w:t>щены по требованию Администрации в течение 5-ти дней после получения такого требования путем их перечисления по реквизитам, указанным в требовании.</w:t>
      </w:r>
    </w:p>
    <w:p w:rsidR="00C52ACD" w:rsidRPr="00837ACB" w:rsidRDefault="00C52ACD" w:rsidP="00C52ACD">
      <w:pPr>
        <w:rPr>
          <w:color w:val="auto"/>
        </w:rPr>
      </w:pPr>
      <w:r w:rsidRPr="00837ACB">
        <w:rPr>
          <w:color w:val="auto"/>
        </w:rPr>
        <w:t>5.3. Получатель субсидии также уплачивает неустойку в размере двойной учетной ставки Це</w:t>
      </w:r>
      <w:r w:rsidRPr="00837ACB">
        <w:rPr>
          <w:color w:val="auto"/>
        </w:rPr>
        <w:t>н</w:t>
      </w:r>
      <w:r w:rsidRPr="00837ACB">
        <w:rPr>
          <w:color w:val="auto"/>
        </w:rPr>
        <w:t xml:space="preserve">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C52ACD" w:rsidRPr="00837ACB" w:rsidRDefault="00C52ACD" w:rsidP="00C52ACD">
      <w:pPr>
        <w:rPr>
          <w:color w:val="auto"/>
        </w:rPr>
      </w:pPr>
      <w:r w:rsidRPr="00837ACB">
        <w:rPr>
          <w:color w:val="auto"/>
        </w:rPr>
        <w:t>5.4. Получатель субсидии  несет ответственность за полноту и достоверность предоставляемых сведений.</w:t>
      </w:r>
    </w:p>
    <w:p w:rsidR="00C52ACD" w:rsidRPr="00837ACB" w:rsidRDefault="00C52ACD" w:rsidP="00C52ACD">
      <w:pPr>
        <w:jc w:val="both"/>
        <w:rPr>
          <w:color w:val="auto"/>
        </w:rPr>
      </w:pPr>
    </w:p>
    <w:p w:rsidR="00C52ACD" w:rsidRPr="00837ACB" w:rsidRDefault="00C52ACD" w:rsidP="00C52ACD">
      <w:pPr>
        <w:numPr>
          <w:ilvl w:val="0"/>
          <w:numId w:val="12"/>
        </w:numPr>
        <w:jc w:val="center"/>
        <w:rPr>
          <w:color w:val="auto"/>
        </w:rPr>
      </w:pPr>
      <w:r w:rsidRPr="00837ACB">
        <w:rPr>
          <w:color w:val="auto"/>
        </w:rPr>
        <w:t>Контроль и разрешение споров</w:t>
      </w:r>
    </w:p>
    <w:p w:rsidR="00C52ACD" w:rsidRPr="00837ACB" w:rsidRDefault="00C52ACD" w:rsidP="00C52ACD">
      <w:pPr>
        <w:ind w:left="360"/>
        <w:rPr>
          <w:color w:val="auto"/>
        </w:rPr>
      </w:pPr>
    </w:p>
    <w:p w:rsidR="00C52ACD" w:rsidRPr="00837ACB" w:rsidRDefault="00C52ACD" w:rsidP="00C52ACD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837ACB">
        <w:rPr>
          <w:color w:val="auto"/>
        </w:rPr>
        <w:t xml:space="preserve"> Администрация осуществляет следующие виды контроля:</w:t>
      </w:r>
    </w:p>
    <w:p w:rsidR="00C52ACD" w:rsidRPr="00837ACB" w:rsidRDefault="000219FB" w:rsidP="00617643">
      <w:pPr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837ACB">
        <w:rPr>
          <w:color w:val="auto"/>
        </w:rPr>
        <w:t>П</w:t>
      </w:r>
      <w:r w:rsidR="00C52ACD" w:rsidRPr="00837ACB">
        <w:rPr>
          <w:color w:val="auto"/>
        </w:rPr>
        <w:t xml:space="preserve">роводит мониторинг </w:t>
      </w:r>
      <w:r w:rsidR="00996B11" w:rsidRPr="00837ACB">
        <w:rPr>
          <w:color w:val="auto"/>
        </w:rPr>
        <w:t xml:space="preserve">установленной </w:t>
      </w:r>
      <w:r w:rsidR="00C52ACD" w:rsidRPr="00837ACB">
        <w:rPr>
          <w:color w:val="auto"/>
        </w:rPr>
        <w:t>розничной цен</w:t>
      </w:r>
      <w:r w:rsidR="008469BF" w:rsidRPr="00837ACB">
        <w:rPr>
          <w:color w:val="auto"/>
        </w:rPr>
        <w:t>ы</w:t>
      </w:r>
      <w:r w:rsidR="00C52ACD" w:rsidRPr="00837ACB">
        <w:rPr>
          <w:color w:val="auto"/>
        </w:rPr>
        <w:t xml:space="preserve"> на </w:t>
      </w:r>
      <w:r w:rsidR="008469BF" w:rsidRPr="00837ACB">
        <w:rPr>
          <w:color w:val="auto"/>
        </w:rPr>
        <w:t xml:space="preserve">хлеб </w:t>
      </w:r>
      <w:r w:rsidR="00617643">
        <w:rPr>
          <w:color w:val="auto"/>
        </w:rPr>
        <w:t xml:space="preserve">высшего </w:t>
      </w:r>
      <w:r w:rsidR="00617643" w:rsidRPr="00837ACB">
        <w:rPr>
          <w:color w:val="auto"/>
        </w:rPr>
        <w:t>с</w:t>
      </w:r>
      <w:r w:rsidR="00617643">
        <w:rPr>
          <w:color w:val="auto"/>
        </w:rPr>
        <w:t>орта</w:t>
      </w:r>
      <w:r w:rsidR="00617643" w:rsidRPr="00837ACB">
        <w:rPr>
          <w:color w:val="auto"/>
        </w:rPr>
        <w:t xml:space="preserve"> (1 сорт</w:t>
      </w:r>
      <w:r w:rsidR="00617643">
        <w:rPr>
          <w:color w:val="auto"/>
        </w:rPr>
        <w:t>а</w:t>
      </w:r>
      <w:r w:rsidR="00617643" w:rsidRPr="00837ACB">
        <w:rPr>
          <w:color w:val="auto"/>
        </w:rPr>
        <w:t>)</w:t>
      </w:r>
      <w:r w:rsidR="00C52ACD" w:rsidRPr="00837ACB">
        <w:rPr>
          <w:color w:val="auto"/>
        </w:rPr>
        <w:t xml:space="preserve"> с учетом величины субсидии;</w:t>
      </w:r>
    </w:p>
    <w:p w:rsidR="00C52ACD" w:rsidRPr="00837ACB" w:rsidRDefault="000219FB" w:rsidP="00617643">
      <w:pPr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ind w:hanging="1224"/>
        <w:jc w:val="both"/>
        <w:outlineLvl w:val="1"/>
        <w:rPr>
          <w:color w:val="auto"/>
        </w:rPr>
      </w:pPr>
      <w:r w:rsidRPr="00837ACB">
        <w:rPr>
          <w:color w:val="auto"/>
        </w:rPr>
        <w:t xml:space="preserve"> Р</w:t>
      </w:r>
      <w:r w:rsidR="00C52ACD" w:rsidRPr="00837ACB">
        <w:rPr>
          <w:color w:val="auto"/>
        </w:rPr>
        <w:t xml:space="preserve">ассматривает жалобы населения по </w:t>
      </w:r>
      <w:r w:rsidR="00FC081E" w:rsidRPr="00837ACB">
        <w:rPr>
          <w:color w:val="auto"/>
        </w:rPr>
        <w:t>вопросам реализации</w:t>
      </w:r>
      <w:r w:rsidR="00C52ACD" w:rsidRPr="00837ACB">
        <w:rPr>
          <w:color w:val="auto"/>
        </w:rPr>
        <w:t xml:space="preserve"> </w:t>
      </w:r>
      <w:r w:rsidR="00FC081E" w:rsidRPr="00837ACB">
        <w:rPr>
          <w:color w:val="auto"/>
        </w:rPr>
        <w:t xml:space="preserve">хлеба </w:t>
      </w:r>
      <w:r w:rsidR="00617643">
        <w:rPr>
          <w:color w:val="auto"/>
        </w:rPr>
        <w:t xml:space="preserve">высшего </w:t>
      </w:r>
      <w:r w:rsidR="00617643" w:rsidRPr="00837ACB">
        <w:rPr>
          <w:color w:val="auto"/>
        </w:rPr>
        <w:t>с</w:t>
      </w:r>
      <w:r w:rsidR="00617643">
        <w:rPr>
          <w:color w:val="auto"/>
        </w:rPr>
        <w:t>орта</w:t>
      </w:r>
      <w:r w:rsidR="00617643" w:rsidRPr="00837ACB">
        <w:rPr>
          <w:color w:val="auto"/>
        </w:rPr>
        <w:t xml:space="preserve"> (1 сорт</w:t>
      </w:r>
      <w:r w:rsidR="00617643">
        <w:rPr>
          <w:color w:val="auto"/>
        </w:rPr>
        <w:t>а</w:t>
      </w:r>
      <w:r w:rsidR="00617643" w:rsidRPr="00837ACB">
        <w:rPr>
          <w:color w:val="auto"/>
        </w:rPr>
        <w:t>)</w:t>
      </w:r>
      <w:r w:rsidR="00C52ACD" w:rsidRPr="00837ACB">
        <w:rPr>
          <w:color w:val="auto"/>
        </w:rPr>
        <w:t>.</w:t>
      </w:r>
    </w:p>
    <w:p w:rsidR="00FC081E" w:rsidRPr="00837ACB" w:rsidRDefault="00FC081E" w:rsidP="00FC081E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837ACB">
        <w:rPr>
          <w:color w:val="auto"/>
        </w:rPr>
        <w:t>Администрация при выявлении нарушений письменно уведомляет Получателя субсидий о расторжении соглашения и необходимости возврата полученных субсидий, реализует меропри</w:t>
      </w:r>
      <w:r w:rsidRPr="00837ACB">
        <w:rPr>
          <w:color w:val="auto"/>
        </w:rPr>
        <w:t>я</w:t>
      </w:r>
      <w:r w:rsidRPr="00837ACB">
        <w:rPr>
          <w:color w:val="auto"/>
        </w:rPr>
        <w:t>тия по истребованию сумм полученных субсидий.</w:t>
      </w:r>
    </w:p>
    <w:p w:rsidR="00FC081E" w:rsidRPr="00837ACB" w:rsidRDefault="00FC081E" w:rsidP="00FC081E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837ACB">
        <w:rPr>
          <w:color w:val="auto"/>
        </w:rPr>
        <w:t>Споры и разногласия по реализации настоящего Положения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C977C5" w:rsidRPr="00837ACB" w:rsidRDefault="00C977C5" w:rsidP="00B353D4">
      <w:pPr>
        <w:rPr>
          <w:color w:val="auto"/>
        </w:rPr>
      </w:pPr>
    </w:p>
    <w:p w:rsidR="00C977C5" w:rsidRPr="00837ACB" w:rsidRDefault="00C977C5" w:rsidP="00B353D4">
      <w:pPr>
        <w:rPr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Pr="00837ACB" w:rsidRDefault="00167E97" w:rsidP="00327D80">
      <w:pPr>
        <w:jc w:val="right"/>
        <w:rPr>
          <w:b/>
          <w:color w:val="auto"/>
        </w:rPr>
      </w:pPr>
    </w:p>
    <w:p w:rsidR="00167E97" w:rsidRDefault="00167E97" w:rsidP="00327D80">
      <w:pPr>
        <w:jc w:val="right"/>
        <w:rPr>
          <w:b/>
          <w:color w:val="auto"/>
        </w:rPr>
      </w:pPr>
    </w:p>
    <w:p w:rsidR="00617643" w:rsidRDefault="00617643" w:rsidP="00327D80">
      <w:pPr>
        <w:jc w:val="right"/>
        <w:rPr>
          <w:b/>
          <w:color w:val="auto"/>
        </w:rPr>
      </w:pPr>
    </w:p>
    <w:p w:rsidR="00617643" w:rsidRDefault="00617643" w:rsidP="00327D80">
      <w:pPr>
        <w:jc w:val="right"/>
        <w:rPr>
          <w:b/>
          <w:color w:val="auto"/>
        </w:rPr>
      </w:pPr>
    </w:p>
    <w:p w:rsidR="00617643" w:rsidRDefault="00617643" w:rsidP="00327D80">
      <w:pPr>
        <w:jc w:val="right"/>
        <w:rPr>
          <w:b/>
          <w:color w:val="auto"/>
        </w:rPr>
      </w:pPr>
    </w:p>
    <w:p w:rsidR="00617643" w:rsidRPr="00837ACB" w:rsidRDefault="00617643" w:rsidP="00327D80">
      <w:pPr>
        <w:jc w:val="right"/>
        <w:rPr>
          <w:b/>
          <w:color w:val="auto"/>
        </w:rPr>
      </w:pPr>
    </w:p>
    <w:p w:rsidR="00CD7B99" w:rsidRPr="00837ACB" w:rsidRDefault="00CD7B99" w:rsidP="00327D80">
      <w:pPr>
        <w:jc w:val="right"/>
        <w:rPr>
          <w:b/>
          <w:color w:val="auto"/>
        </w:rPr>
      </w:pPr>
    </w:p>
    <w:p w:rsidR="00CD7B99" w:rsidRPr="00837ACB" w:rsidRDefault="00CD7B99" w:rsidP="00327D80">
      <w:pPr>
        <w:jc w:val="right"/>
        <w:rPr>
          <w:b/>
          <w:color w:val="auto"/>
        </w:rPr>
      </w:pPr>
    </w:p>
    <w:p w:rsidR="00CD7B99" w:rsidRPr="00837ACB" w:rsidRDefault="00CD7B99" w:rsidP="00327D80">
      <w:pPr>
        <w:jc w:val="right"/>
        <w:rPr>
          <w:b/>
          <w:color w:val="auto"/>
        </w:rPr>
      </w:pPr>
    </w:p>
    <w:p w:rsidR="00DA3B88" w:rsidRDefault="00DA3B88" w:rsidP="00F21649">
      <w:pPr>
        <w:jc w:val="center"/>
        <w:rPr>
          <w:b/>
          <w:color w:val="auto"/>
          <w:sz w:val="20"/>
          <w:szCs w:val="20"/>
        </w:rPr>
      </w:pPr>
    </w:p>
    <w:p w:rsidR="008469BF" w:rsidRPr="00617643" w:rsidRDefault="00F21649" w:rsidP="00F21649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</w:t>
      </w:r>
      <w:r w:rsidR="008469BF" w:rsidRPr="00617643">
        <w:rPr>
          <w:b/>
          <w:color w:val="auto"/>
          <w:sz w:val="20"/>
          <w:szCs w:val="20"/>
        </w:rPr>
        <w:t xml:space="preserve">Приложение 1 </w:t>
      </w:r>
    </w:p>
    <w:p w:rsidR="008469BF" w:rsidRPr="00837ACB" w:rsidRDefault="008469BF" w:rsidP="00CD7B99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Положению о порядке  предоставле</w:t>
      </w:r>
      <w:r w:rsidR="00CD7B99" w:rsidRPr="00837ACB">
        <w:rPr>
          <w:color w:val="auto"/>
          <w:sz w:val="20"/>
          <w:szCs w:val="20"/>
        </w:rPr>
        <w:t>ния субсидий на возмещение части затрат, связанных с производством и реализацией хлеба для населения сельского поселения Хатанга</w:t>
      </w:r>
    </w:p>
    <w:p w:rsidR="00CD7B99" w:rsidRPr="00837ACB" w:rsidRDefault="00CD7B99" w:rsidP="00CD7B99">
      <w:pPr>
        <w:ind w:left="5245"/>
        <w:jc w:val="both"/>
        <w:rPr>
          <w:color w:val="auto"/>
        </w:rPr>
      </w:pPr>
    </w:p>
    <w:p w:rsidR="00CD7B99" w:rsidRPr="00837ACB" w:rsidRDefault="00CD7B99" w:rsidP="00CD7B99">
      <w:pPr>
        <w:ind w:left="5245"/>
        <w:jc w:val="both"/>
        <w:rPr>
          <w:color w:val="auto"/>
        </w:rPr>
      </w:pPr>
    </w:p>
    <w:p w:rsidR="008469BF" w:rsidRPr="00837ACB" w:rsidRDefault="008469BF" w:rsidP="008469BF">
      <w:pPr>
        <w:autoSpaceDE w:val="0"/>
        <w:autoSpaceDN w:val="0"/>
        <w:adjustRightInd w:val="0"/>
        <w:jc w:val="center"/>
        <w:rPr>
          <w:b/>
          <w:color w:val="auto"/>
        </w:rPr>
      </w:pPr>
      <w:r w:rsidRPr="00837ACB">
        <w:rPr>
          <w:b/>
          <w:color w:val="auto"/>
        </w:rPr>
        <w:t>СОГЛАШЕНИЕ</w:t>
      </w:r>
    </w:p>
    <w:p w:rsidR="008469BF" w:rsidRPr="00837ACB" w:rsidRDefault="008469BF" w:rsidP="008469BF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о предоставлении субсидии на возмещение части затрат, </w:t>
      </w:r>
    </w:p>
    <w:p w:rsidR="00CD7B99" w:rsidRPr="00837ACB" w:rsidRDefault="008469BF" w:rsidP="008469BF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связанных с </w:t>
      </w:r>
      <w:r w:rsidR="00CD7B99" w:rsidRPr="00837ACB">
        <w:rPr>
          <w:b/>
          <w:color w:val="auto"/>
        </w:rPr>
        <w:t xml:space="preserve">производством и реализацией хлеба </w:t>
      </w:r>
    </w:p>
    <w:p w:rsidR="008469BF" w:rsidRPr="00837ACB" w:rsidRDefault="00CD7B99" w:rsidP="008469BF">
      <w:pPr>
        <w:jc w:val="center"/>
        <w:rPr>
          <w:b/>
          <w:color w:val="auto"/>
        </w:rPr>
      </w:pPr>
      <w:r w:rsidRPr="00837ACB">
        <w:rPr>
          <w:b/>
          <w:color w:val="auto"/>
        </w:rPr>
        <w:t>населению сельского поселения Хатанга</w:t>
      </w:r>
    </w:p>
    <w:p w:rsidR="008469BF" w:rsidRPr="00837ACB" w:rsidRDefault="008469BF" w:rsidP="008469BF">
      <w:pPr>
        <w:jc w:val="center"/>
        <w:rPr>
          <w:color w:val="auto"/>
        </w:rPr>
      </w:pPr>
    </w:p>
    <w:p w:rsidR="008469BF" w:rsidRPr="00837ACB" w:rsidRDefault="008469BF" w:rsidP="0084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с. Хатанга                                                                                             «___» __________ 20__ г.</w:t>
      </w:r>
    </w:p>
    <w:p w:rsidR="008469BF" w:rsidRPr="00837ACB" w:rsidRDefault="008469BF" w:rsidP="0084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9BF" w:rsidRPr="00837ACB" w:rsidRDefault="008469BF" w:rsidP="0084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9BF" w:rsidRPr="00837ACB" w:rsidRDefault="008469BF" w:rsidP="0084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в лице  Руководителя ________________________________, действующей на основании Устава сельского поселения Хатанга, именуемая  в  дальнейшем  «Администрация», с одной стороны, и ________________________________, в лице ___________________________________, дейс</w:t>
      </w:r>
      <w:r w:rsidRPr="00837ACB">
        <w:rPr>
          <w:rFonts w:ascii="Times New Roman" w:hAnsi="Times New Roman" w:cs="Times New Roman"/>
          <w:sz w:val="24"/>
          <w:szCs w:val="24"/>
        </w:rPr>
        <w:t>т</w:t>
      </w:r>
      <w:r w:rsidRPr="00837ACB">
        <w:rPr>
          <w:rFonts w:ascii="Times New Roman" w:hAnsi="Times New Roman" w:cs="Times New Roman"/>
          <w:sz w:val="24"/>
          <w:szCs w:val="24"/>
        </w:rPr>
        <w:t>вующего на</w:t>
      </w:r>
      <w:r w:rsidR="00CD7B99" w:rsidRPr="00837ACB">
        <w:rPr>
          <w:rFonts w:ascii="Times New Roman" w:hAnsi="Times New Roman" w:cs="Times New Roman"/>
          <w:sz w:val="24"/>
          <w:szCs w:val="24"/>
        </w:rPr>
        <w:t xml:space="preserve"> основании __________________,</w:t>
      </w:r>
      <w:r w:rsidRPr="00837ACB">
        <w:rPr>
          <w:rFonts w:ascii="Times New Roman" w:hAnsi="Times New Roman" w:cs="Times New Roman"/>
          <w:sz w:val="24"/>
          <w:szCs w:val="24"/>
        </w:rPr>
        <w:t xml:space="preserve">  именуемое в дальнейшем «Получатель субсидии», с   другой  стороны,  совместно  именуемые  «Стороны»,   заключили настоящее Соглашение:</w:t>
      </w:r>
    </w:p>
    <w:p w:rsidR="008469BF" w:rsidRPr="00837ACB" w:rsidRDefault="008469BF" w:rsidP="0084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9BF" w:rsidRPr="00837ACB" w:rsidRDefault="008469BF" w:rsidP="008469BF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8469BF" w:rsidRPr="00837ACB" w:rsidRDefault="008469BF" w:rsidP="008469BF">
      <w:pPr>
        <w:pStyle w:val="ConsPlusNonformat"/>
        <w:numPr>
          <w:ilvl w:val="1"/>
          <w:numId w:val="1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37ACB">
        <w:rPr>
          <w:rFonts w:ascii="Times New Roman" w:hAnsi="Times New Roman" w:cs="Times New Roman"/>
          <w:b/>
          <w:sz w:val="24"/>
          <w:szCs w:val="24"/>
        </w:rPr>
        <w:t>Получатель субсидии:</w:t>
      </w:r>
    </w:p>
    <w:p w:rsidR="007F36FE" w:rsidRDefault="007F36FE" w:rsidP="00545DC0">
      <w:pPr>
        <w:numPr>
          <w:ilvl w:val="2"/>
          <w:numId w:val="21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обязан производить </w:t>
      </w:r>
      <w:r w:rsidR="00594FB7">
        <w:rPr>
          <w:color w:val="auto"/>
        </w:rPr>
        <w:t>выпечку и реализацию хлеба высшего сорта (1 сорта) населению сел</w:t>
      </w:r>
      <w:r w:rsidR="00594FB7">
        <w:rPr>
          <w:color w:val="auto"/>
        </w:rPr>
        <w:t>ь</w:t>
      </w:r>
      <w:r w:rsidR="00594FB7">
        <w:rPr>
          <w:color w:val="auto"/>
        </w:rPr>
        <w:t>ского поселения Хатанга по качеству соответствующего разделу 1 «Технические условия» ГОСТ 26987-86;</w:t>
      </w:r>
    </w:p>
    <w:p w:rsidR="008469BF" w:rsidRPr="00773C4C" w:rsidRDefault="008469BF" w:rsidP="00545DC0">
      <w:pPr>
        <w:numPr>
          <w:ilvl w:val="2"/>
          <w:numId w:val="21"/>
        </w:numPr>
        <w:ind w:left="0" w:firstLine="0"/>
        <w:jc w:val="both"/>
        <w:rPr>
          <w:color w:val="auto"/>
        </w:rPr>
      </w:pPr>
      <w:r w:rsidRPr="00773C4C">
        <w:rPr>
          <w:color w:val="auto"/>
        </w:rPr>
        <w:t>имеет право на получение субсидий в порядке и размерах, установленных Положением</w:t>
      </w:r>
      <w:r w:rsidR="00773C4C" w:rsidRPr="00773C4C">
        <w:rPr>
          <w:color w:val="auto"/>
        </w:rPr>
        <w:t xml:space="preserve"> о порядке предоставления субсидий на возмещение части затрат, связанных с производством и реализацией хлеба для населения сельского поселения Хатанга в 2012 году</w:t>
      </w:r>
      <w:r w:rsidR="00773C4C">
        <w:rPr>
          <w:color w:val="auto"/>
        </w:rPr>
        <w:t>, утвержденным П</w:t>
      </w:r>
      <w:r w:rsidR="00773C4C">
        <w:rPr>
          <w:color w:val="auto"/>
        </w:rPr>
        <w:t>о</w:t>
      </w:r>
      <w:r w:rsidR="00773C4C">
        <w:rPr>
          <w:color w:val="auto"/>
        </w:rPr>
        <w:t>становлением админи</w:t>
      </w:r>
      <w:r w:rsidR="00612731">
        <w:rPr>
          <w:color w:val="auto"/>
        </w:rPr>
        <w:t>страции СП Хатанга от 30.12.2011 г.</w:t>
      </w:r>
      <w:r w:rsidR="00866FDB">
        <w:rPr>
          <w:color w:val="auto"/>
        </w:rPr>
        <w:t xml:space="preserve"> № 181-П</w:t>
      </w:r>
      <w:r w:rsidR="00773C4C">
        <w:rPr>
          <w:color w:val="auto"/>
        </w:rPr>
        <w:t xml:space="preserve"> (далее</w:t>
      </w:r>
      <w:r w:rsidR="00594FB7">
        <w:rPr>
          <w:color w:val="auto"/>
        </w:rPr>
        <w:t xml:space="preserve"> </w:t>
      </w:r>
      <w:r w:rsidR="00773C4C">
        <w:rPr>
          <w:color w:val="auto"/>
        </w:rPr>
        <w:t>- Положение)</w:t>
      </w:r>
      <w:r w:rsidR="00996B11" w:rsidRPr="00773C4C">
        <w:t xml:space="preserve"> </w:t>
      </w:r>
      <w:r w:rsidR="00996B11" w:rsidRPr="00773C4C">
        <w:rPr>
          <w:color w:val="auto"/>
        </w:rPr>
        <w:t>и пр</w:t>
      </w:r>
      <w:r w:rsidR="00996B11" w:rsidRPr="00773C4C">
        <w:rPr>
          <w:color w:val="auto"/>
        </w:rPr>
        <w:t>и</w:t>
      </w:r>
      <w:r w:rsidR="00996B11" w:rsidRPr="00773C4C">
        <w:rPr>
          <w:color w:val="auto"/>
        </w:rPr>
        <w:t>ложением 1 к настоящему соглашению</w:t>
      </w:r>
      <w:r w:rsidRPr="00773C4C">
        <w:rPr>
          <w:color w:val="auto"/>
        </w:rPr>
        <w:t>;</w:t>
      </w:r>
    </w:p>
    <w:p w:rsidR="008469BF" w:rsidRPr="00837ACB" w:rsidRDefault="00CD7B99" w:rsidP="00545DC0">
      <w:pPr>
        <w:pStyle w:val="ConsPlusNonformat"/>
        <w:numPr>
          <w:ilvl w:val="2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осуществляет реализацию</w:t>
      </w:r>
      <w:r w:rsidR="008469BF" w:rsidRPr="00837ACB">
        <w:rPr>
          <w:rFonts w:ascii="Times New Roman" w:hAnsi="Times New Roman" w:cs="Times New Roman"/>
          <w:sz w:val="24"/>
          <w:szCs w:val="24"/>
        </w:rPr>
        <w:t xml:space="preserve"> </w:t>
      </w:r>
      <w:r w:rsidRPr="00837ACB">
        <w:rPr>
          <w:rFonts w:ascii="Times New Roman" w:hAnsi="Times New Roman" w:cs="Times New Roman"/>
          <w:sz w:val="24"/>
          <w:szCs w:val="24"/>
        </w:rPr>
        <w:t>хлеба в</w:t>
      </w:r>
      <w:r w:rsidR="002535AA">
        <w:rPr>
          <w:rFonts w:ascii="Times New Roman" w:hAnsi="Times New Roman" w:cs="Times New Roman"/>
          <w:sz w:val="24"/>
          <w:szCs w:val="24"/>
        </w:rPr>
        <w:t xml:space="preserve">ысшего </w:t>
      </w:r>
      <w:r w:rsidRPr="00837ACB">
        <w:rPr>
          <w:rFonts w:ascii="Times New Roman" w:hAnsi="Times New Roman" w:cs="Times New Roman"/>
          <w:sz w:val="24"/>
          <w:szCs w:val="24"/>
        </w:rPr>
        <w:t>с</w:t>
      </w:r>
      <w:r w:rsidR="002535AA">
        <w:rPr>
          <w:rFonts w:ascii="Times New Roman" w:hAnsi="Times New Roman" w:cs="Times New Roman"/>
          <w:sz w:val="24"/>
          <w:szCs w:val="24"/>
        </w:rPr>
        <w:t>орта</w:t>
      </w:r>
      <w:r w:rsidRPr="00837ACB">
        <w:rPr>
          <w:rFonts w:ascii="Times New Roman" w:hAnsi="Times New Roman" w:cs="Times New Roman"/>
          <w:sz w:val="24"/>
          <w:szCs w:val="24"/>
        </w:rPr>
        <w:t xml:space="preserve"> (1 сорт</w:t>
      </w:r>
      <w:r w:rsidR="002535AA">
        <w:rPr>
          <w:rFonts w:ascii="Times New Roman" w:hAnsi="Times New Roman" w:cs="Times New Roman"/>
          <w:sz w:val="24"/>
          <w:szCs w:val="24"/>
        </w:rPr>
        <w:t>а</w:t>
      </w:r>
      <w:r w:rsidRPr="00837ACB">
        <w:rPr>
          <w:rFonts w:ascii="Times New Roman" w:hAnsi="Times New Roman" w:cs="Times New Roman"/>
          <w:sz w:val="24"/>
          <w:szCs w:val="24"/>
        </w:rPr>
        <w:t>)</w:t>
      </w:r>
      <w:r w:rsidR="008469BF" w:rsidRPr="00837ACB">
        <w:rPr>
          <w:rFonts w:ascii="Times New Roman" w:hAnsi="Times New Roman" w:cs="Times New Roman"/>
          <w:sz w:val="24"/>
          <w:szCs w:val="24"/>
        </w:rPr>
        <w:t xml:space="preserve"> населе</w:t>
      </w:r>
      <w:r w:rsidRPr="00837ACB">
        <w:rPr>
          <w:rFonts w:ascii="Times New Roman" w:hAnsi="Times New Roman" w:cs="Times New Roman"/>
          <w:sz w:val="24"/>
          <w:szCs w:val="24"/>
        </w:rPr>
        <w:t>нию</w:t>
      </w:r>
      <w:r w:rsidR="008469BF" w:rsidRPr="00837ACB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по цене, установленной в приложении 1 к настоящему соглашению;</w:t>
      </w:r>
    </w:p>
    <w:p w:rsidR="008469BF" w:rsidRPr="00837ACB" w:rsidRDefault="008469BF" w:rsidP="00545DC0">
      <w:pPr>
        <w:pStyle w:val="ConsPlusNonformat"/>
        <w:numPr>
          <w:ilvl w:val="2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предоставляет в Администрацию</w:t>
      </w:r>
      <w:r w:rsidR="001820D2" w:rsidRPr="00837ACB">
        <w:rPr>
          <w:rFonts w:ascii="Times New Roman" w:hAnsi="Times New Roman" w:cs="Times New Roman"/>
          <w:sz w:val="24"/>
          <w:szCs w:val="24"/>
        </w:rPr>
        <w:t xml:space="preserve"> ежемесячно в срок не позднее 15 числа месяца следу</w:t>
      </w:r>
      <w:r w:rsidR="001820D2" w:rsidRPr="00837ACB">
        <w:rPr>
          <w:rFonts w:ascii="Times New Roman" w:hAnsi="Times New Roman" w:cs="Times New Roman"/>
          <w:sz w:val="24"/>
          <w:szCs w:val="24"/>
        </w:rPr>
        <w:t>ю</w:t>
      </w:r>
      <w:r w:rsidR="001820D2" w:rsidRPr="00837ACB">
        <w:rPr>
          <w:rFonts w:ascii="Times New Roman" w:hAnsi="Times New Roman" w:cs="Times New Roman"/>
          <w:sz w:val="24"/>
          <w:szCs w:val="24"/>
        </w:rPr>
        <w:t>щего за отчетным</w:t>
      </w:r>
      <w:r w:rsidRPr="00837ACB">
        <w:rPr>
          <w:rFonts w:ascii="Times New Roman" w:hAnsi="Times New Roman" w:cs="Times New Roman"/>
          <w:sz w:val="24"/>
          <w:szCs w:val="24"/>
        </w:rPr>
        <w:t>:</w:t>
      </w:r>
    </w:p>
    <w:p w:rsidR="00CD7B99" w:rsidRPr="00837ACB" w:rsidRDefault="008469BF" w:rsidP="00545DC0">
      <w:pPr>
        <w:jc w:val="both"/>
        <w:rPr>
          <w:color w:val="auto"/>
        </w:rPr>
      </w:pPr>
      <w:r w:rsidRPr="00837ACB">
        <w:rPr>
          <w:color w:val="auto"/>
        </w:rPr>
        <w:t xml:space="preserve">- </w:t>
      </w:r>
      <w:r w:rsidR="00CD7B99" w:rsidRPr="00837ACB">
        <w:rPr>
          <w:color w:val="auto"/>
        </w:rPr>
        <w:t>реестр накладных, подтверждающих реализацию хлеба в</w:t>
      </w:r>
      <w:r w:rsidR="00545DC0">
        <w:rPr>
          <w:color w:val="auto"/>
        </w:rPr>
        <w:t xml:space="preserve">ысшего </w:t>
      </w:r>
      <w:r w:rsidR="00CD7B99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CD7B99"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="00CD7B99" w:rsidRPr="00837ACB">
        <w:rPr>
          <w:color w:val="auto"/>
        </w:rPr>
        <w:t>) в разрезе торг</w:t>
      </w:r>
      <w:r w:rsidR="00CD7B99" w:rsidRPr="00837ACB">
        <w:rPr>
          <w:color w:val="auto"/>
        </w:rPr>
        <w:t>о</w:t>
      </w:r>
      <w:r w:rsidR="00CD7B99" w:rsidRPr="00837ACB">
        <w:rPr>
          <w:color w:val="auto"/>
        </w:rPr>
        <w:t>вых объектов;</w:t>
      </w:r>
    </w:p>
    <w:p w:rsidR="00CD7B99" w:rsidRPr="00837ACB" w:rsidRDefault="00CD7B99" w:rsidP="00545DC0">
      <w:pPr>
        <w:jc w:val="both"/>
        <w:rPr>
          <w:color w:val="auto"/>
        </w:rPr>
      </w:pPr>
      <w:r w:rsidRPr="00837ACB">
        <w:rPr>
          <w:color w:val="auto"/>
        </w:rPr>
        <w:t>- данные об общем производстве хлеба и хлебобулочных изделий (в разрезе по видам продукции)  по форме согласно приложению 2 к Положению;</w:t>
      </w:r>
    </w:p>
    <w:p w:rsidR="00CD7B99" w:rsidRPr="00837ACB" w:rsidRDefault="00CD7B99" w:rsidP="00545DC0">
      <w:pPr>
        <w:jc w:val="both"/>
        <w:rPr>
          <w:color w:val="auto"/>
        </w:rPr>
      </w:pPr>
      <w:r w:rsidRPr="00837ACB">
        <w:rPr>
          <w:color w:val="auto"/>
        </w:rPr>
        <w:t>- данные о реализации хлеба в</w:t>
      </w:r>
      <w:r w:rsidR="00545DC0">
        <w:rPr>
          <w:color w:val="auto"/>
        </w:rPr>
        <w:t xml:space="preserve">ысшего </w:t>
      </w:r>
      <w:r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Pr="00837ACB">
        <w:rPr>
          <w:color w:val="auto"/>
        </w:rPr>
        <w:t>) населению по форме согласно приложению 3 к Положению;</w:t>
      </w:r>
    </w:p>
    <w:p w:rsidR="00CD7B99" w:rsidRPr="00837ACB" w:rsidRDefault="00CD7B99" w:rsidP="00545DC0">
      <w:pPr>
        <w:jc w:val="both"/>
        <w:rPr>
          <w:color w:val="auto"/>
        </w:rPr>
      </w:pPr>
      <w:r w:rsidRPr="00837ACB">
        <w:rPr>
          <w:color w:val="auto"/>
        </w:rPr>
        <w:t>- расчет размера субсидии  по форме согласно приложению</w:t>
      </w:r>
      <w:r w:rsidR="00A43166" w:rsidRPr="00837ACB">
        <w:rPr>
          <w:color w:val="auto"/>
        </w:rPr>
        <w:t xml:space="preserve"> 4</w:t>
      </w:r>
      <w:r w:rsidRPr="00837ACB">
        <w:rPr>
          <w:color w:val="auto"/>
        </w:rPr>
        <w:t xml:space="preserve"> к Положению;</w:t>
      </w:r>
    </w:p>
    <w:p w:rsidR="008469BF" w:rsidRPr="00837ACB" w:rsidRDefault="008469BF" w:rsidP="00545DC0">
      <w:pPr>
        <w:jc w:val="both"/>
        <w:rPr>
          <w:color w:val="auto"/>
        </w:rPr>
      </w:pPr>
      <w:r w:rsidRPr="00837ACB">
        <w:rPr>
          <w:color w:val="auto"/>
        </w:rPr>
        <w:t>- акт приемки фактически выполненных работ (услуг) по форме согласно приложению 5 к Пол</w:t>
      </w:r>
      <w:r w:rsidRPr="00837ACB">
        <w:rPr>
          <w:color w:val="auto"/>
        </w:rPr>
        <w:t>о</w:t>
      </w:r>
      <w:r w:rsidRPr="00837ACB">
        <w:rPr>
          <w:color w:val="auto"/>
        </w:rPr>
        <w:t>жению;</w:t>
      </w:r>
    </w:p>
    <w:p w:rsidR="008469BF" w:rsidRPr="00837ACB" w:rsidRDefault="008469BF" w:rsidP="00545DC0">
      <w:pPr>
        <w:jc w:val="both"/>
        <w:rPr>
          <w:color w:val="auto"/>
        </w:rPr>
      </w:pPr>
      <w:r w:rsidRPr="00837ACB">
        <w:rPr>
          <w:color w:val="auto"/>
        </w:rPr>
        <w:t>- счет, счет-фактуру на оплату.</w:t>
      </w:r>
    </w:p>
    <w:p w:rsidR="008469BF" w:rsidRPr="00837ACB" w:rsidRDefault="007F36FE" w:rsidP="00545DC0">
      <w:pPr>
        <w:jc w:val="both"/>
        <w:rPr>
          <w:color w:val="auto"/>
        </w:rPr>
      </w:pPr>
      <w:r>
        <w:rPr>
          <w:color w:val="auto"/>
        </w:rPr>
        <w:t>1.1.5</w:t>
      </w:r>
      <w:r w:rsidR="000219FB" w:rsidRPr="00837ACB">
        <w:rPr>
          <w:color w:val="auto"/>
        </w:rPr>
        <w:t>)</w:t>
      </w:r>
      <w:r w:rsidR="008469BF" w:rsidRPr="00837ACB">
        <w:rPr>
          <w:color w:val="auto"/>
        </w:rPr>
        <w:t xml:space="preserve"> в случае выявления нарушений условий предоставления субсидий и их подтверждения производит возврат полученных субсидий в течение 5-ти рабочих дней со дня получения от А</w:t>
      </w:r>
      <w:r w:rsidR="008469BF" w:rsidRPr="00837ACB">
        <w:rPr>
          <w:color w:val="auto"/>
        </w:rPr>
        <w:t>д</w:t>
      </w:r>
      <w:r w:rsidR="008469BF" w:rsidRPr="00837ACB">
        <w:rPr>
          <w:color w:val="auto"/>
        </w:rPr>
        <w:t>министрации соответствующего уведомления.</w:t>
      </w:r>
    </w:p>
    <w:p w:rsidR="008469BF" w:rsidRPr="00837ACB" w:rsidRDefault="008469BF" w:rsidP="008469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7ACB">
        <w:rPr>
          <w:rFonts w:ascii="Times New Roman" w:hAnsi="Times New Roman" w:cs="Times New Roman"/>
          <w:b/>
          <w:sz w:val="24"/>
          <w:szCs w:val="24"/>
        </w:rPr>
        <w:t>1.2. Администрация:</w:t>
      </w:r>
    </w:p>
    <w:p w:rsidR="008469BF" w:rsidRPr="00837ACB" w:rsidRDefault="000219FB" w:rsidP="00545DC0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1.2.1)</w:t>
      </w:r>
      <w:r w:rsidR="008469BF" w:rsidRPr="00837ACB">
        <w:rPr>
          <w:color w:val="auto"/>
        </w:rPr>
        <w:t xml:space="preserve"> в течение </w:t>
      </w:r>
      <w:r w:rsidR="001820D2" w:rsidRPr="00837ACB">
        <w:rPr>
          <w:color w:val="auto"/>
        </w:rPr>
        <w:t>5</w:t>
      </w:r>
      <w:r w:rsidR="008469BF" w:rsidRPr="00837ACB">
        <w:rPr>
          <w:color w:val="auto"/>
        </w:rPr>
        <w:t>-ти рабочих дней со дня поступления полного пакета документов, представле</w:t>
      </w:r>
      <w:r w:rsidR="008469BF" w:rsidRPr="00837ACB">
        <w:rPr>
          <w:color w:val="auto"/>
        </w:rPr>
        <w:t>н</w:t>
      </w:r>
      <w:r w:rsidR="008469BF" w:rsidRPr="00837ACB">
        <w:rPr>
          <w:color w:val="auto"/>
        </w:rPr>
        <w:t>ных Получателем субсидии, осуществляет проверку представленных документов на предмет с</w:t>
      </w:r>
      <w:r w:rsidR="008469BF" w:rsidRPr="00837ACB">
        <w:rPr>
          <w:color w:val="auto"/>
        </w:rPr>
        <w:t>о</w:t>
      </w:r>
      <w:r w:rsidR="008469BF" w:rsidRPr="00837ACB">
        <w:rPr>
          <w:color w:val="auto"/>
        </w:rPr>
        <w:t>ответствия требованиям Положения;</w:t>
      </w:r>
    </w:p>
    <w:p w:rsidR="000219FB" w:rsidRPr="00837ACB" w:rsidRDefault="000219FB" w:rsidP="00545DC0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1.2.2)</w:t>
      </w:r>
      <w:r w:rsidR="008469BF" w:rsidRPr="00837ACB">
        <w:rPr>
          <w:color w:val="auto"/>
        </w:rPr>
        <w:t xml:space="preserve"> в установленном порядке представляет документы в Финансовый отдел Администрации, либо оформляет обоснованный отказ в принятии документов для предоставления субсидий и н</w:t>
      </w:r>
      <w:r w:rsidR="008469BF" w:rsidRPr="00837ACB">
        <w:rPr>
          <w:color w:val="auto"/>
        </w:rPr>
        <w:t>а</w:t>
      </w:r>
      <w:r w:rsidR="008469BF" w:rsidRPr="00837ACB">
        <w:rPr>
          <w:color w:val="auto"/>
        </w:rPr>
        <w:t>правляет для уведомления Получателю субсидий;</w:t>
      </w:r>
    </w:p>
    <w:p w:rsidR="008469BF" w:rsidRPr="00837ACB" w:rsidRDefault="008469BF" w:rsidP="00545DC0">
      <w:pPr>
        <w:numPr>
          <w:ilvl w:val="2"/>
          <w:numId w:val="22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837ACB">
        <w:rPr>
          <w:color w:val="auto"/>
        </w:rPr>
        <w:lastRenderedPageBreak/>
        <w:t>по мере получения финансирования перечисляет средства на расчетный счет Получателя субсидии;</w:t>
      </w:r>
    </w:p>
    <w:p w:rsidR="008469BF" w:rsidRPr="00837ACB" w:rsidRDefault="008469BF" w:rsidP="00545DC0">
      <w:pPr>
        <w:numPr>
          <w:ilvl w:val="2"/>
          <w:numId w:val="22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837ACB">
        <w:rPr>
          <w:color w:val="auto"/>
        </w:rPr>
        <w:t>проводит мониторинг</w:t>
      </w:r>
      <w:r w:rsidR="00996B11" w:rsidRPr="00837ACB">
        <w:rPr>
          <w:color w:val="auto"/>
        </w:rPr>
        <w:t xml:space="preserve"> установленной</w:t>
      </w:r>
      <w:r w:rsidRPr="00837ACB">
        <w:rPr>
          <w:color w:val="auto"/>
        </w:rPr>
        <w:t xml:space="preserve"> розничной цен</w:t>
      </w:r>
      <w:r w:rsidR="00CD7B99" w:rsidRPr="00837ACB">
        <w:rPr>
          <w:color w:val="auto"/>
        </w:rPr>
        <w:t>ы</w:t>
      </w:r>
      <w:r w:rsidRPr="00837ACB">
        <w:rPr>
          <w:color w:val="auto"/>
        </w:rPr>
        <w:t xml:space="preserve"> на </w:t>
      </w:r>
      <w:r w:rsidR="00CD7B99" w:rsidRPr="00837ACB">
        <w:rPr>
          <w:color w:val="auto"/>
        </w:rPr>
        <w:t>хлеб в</w:t>
      </w:r>
      <w:r w:rsidR="00545DC0">
        <w:rPr>
          <w:color w:val="auto"/>
        </w:rPr>
        <w:t xml:space="preserve">ысшего </w:t>
      </w:r>
      <w:r w:rsidR="00CD7B99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CD7B99" w:rsidRPr="00837ACB">
        <w:rPr>
          <w:color w:val="auto"/>
        </w:rPr>
        <w:t xml:space="preserve"> (1 сор</w:t>
      </w:r>
      <w:r w:rsidR="00545DC0">
        <w:rPr>
          <w:color w:val="auto"/>
        </w:rPr>
        <w:t>та</w:t>
      </w:r>
      <w:r w:rsidR="00CD7B99" w:rsidRPr="00837ACB">
        <w:rPr>
          <w:color w:val="auto"/>
        </w:rPr>
        <w:t>)</w:t>
      </w:r>
      <w:r w:rsidRPr="00837ACB">
        <w:rPr>
          <w:color w:val="auto"/>
        </w:rPr>
        <w:t xml:space="preserve"> с учетом величины субсидии;</w:t>
      </w:r>
    </w:p>
    <w:p w:rsidR="008469BF" w:rsidRPr="00837ACB" w:rsidRDefault="008469BF" w:rsidP="00545DC0">
      <w:pPr>
        <w:numPr>
          <w:ilvl w:val="2"/>
          <w:numId w:val="22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837ACB">
        <w:rPr>
          <w:color w:val="auto"/>
        </w:rPr>
        <w:t xml:space="preserve">рассматривает жалобы </w:t>
      </w:r>
      <w:r w:rsidR="00CD7B99" w:rsidRPr="00837ACB">
        <w:rPr>
          <w:color w:val="auto"/>
        </w:rPr>
        <w:t>населения по вопросам реализации хлеба в</w:t>
      </w:r>
      <w:r w:rsidR="00545DC0">
        <w:rPr>
          <w:color w:val="auto"/>
        </w:rPr>
        <w:t xml:space="preserve">ысшего </w:t>
      </w:r>
      <w:r w:rsidR="00CD7B99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CD7B99"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="00CD7B99" w:rsidRPr="00837ACB">
        <w:rPr>
          <w:color w:val="auto"/>
        </w:rPr>
        <w:t>)</w:t>
      </w:r>
      <w:r w:rsidRPr="00837ACB">
        <w:rPr>
          <w:color w:val="auto"/>
        </w:rPr>
        <w:t>;</w:t>
      </w:r>
    </w:p>
    <w:p w:rsidR="008469BF" w:rsidRPr="00837ACB" w:rsidRDefault="008469BF" w:rsidP="00545DC0">
      <w:pPr>
        <w:numPr>
          <w:ilvl w:val="2"/>
          <w:numId w:val="22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837ACB">
        <w:rPr>
          <w:color w:val="auto"/>
        </w:rPr>
        <w:t>при поступлении информации о выявленных нарушениях и ее подтверждении письменно уведомляет Получателя субсидий о расторжении Соглашения, реализует мероприятия по истр</w:t>
      </w:r>
      <w:r w:rsidRPr="00837ACB">
        <w:rPr>
          <w:color w:val="auto"/>
        </w:rPr>
        <w:t>е</w:t>
      </w:r>
      <w:r w:rsidRPr="00837ACB">
        <w:rPr>
          <w:color w:val="auto"/>
        </w:rPr>
        <w:t>бованию сумм полученных субсидий.</w:t>
      </w:r>
    </w:p>
    <w:p w:rsidR="008469BF" w:rsidRPr="00837ACB" w:rsidRDefault="008469BF" w:rsidP="00545DC0">
      <w:pPr>
        <w:rPr>
          <w:b/>
          <w:color w:val="auto"/>
        </w:rPr>
      </w:pPr>
    </w:p>
    <w:p w:rsidR="008469BF" w:rsidRPr="00837ACB" w:rsidRDefault="008469BF" w:rsidP="007F36FE">
      <w:pPr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Порядок изменения, расторжения соглашения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2.1. Соглашение может быть изменено Сторонами на основании их взаимного согласия.</w:t>
      </w: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2.2. 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момента их подпис</w:t>
      </w:r>
      <w:r w:rsidRPr="00837ACB">
        <w:rPr>
          <w:color w:val="auto"/>
        </w:rPr>
        <w:t>а</w:t>
      </w:r>
      <w:r w:rsidRPr="00837ACB">
        <w:rPr>
          <w:color w:val="auto"/>
        </w:rPr>
        <w:t>ния.</w:t>
      </w: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2.3. Соглашение может быть расторгнуто досрочно:</w:t>
      </w:r>
    </w:p>
    <w:p w:rsidR="008469BF" w:rsidRPr="00837ACB" w:rsidRDefault="005F1401" w:rsidP="00545DC0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</w:t>
      </w:r>
      <w:r w:rsidR="008469BF" w:rsidRPr="00837ACB">
        <w:rPr>
          <w:color w:val="auto"/>
        </w:rPr>
        <w:t>1) при изменении законодательства Российской Федерации;</w:t>
      </w:r>
    </w:p>
    <w:p w:rsidR="008469BF" w:rsidRPr="00837ACB" w:rsidRDefault="005F1401" w:rsidP="00545DC0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</w:t>
      </w:r>
      <w:r w:rsidR="008469BF" w:rsidRPr="00837ACB">
        <w:rPr>
          <w:color w:val="auto"/>
        </w:rPr>
        <w:t>2) Администрацией в одностороннем порядке в случае неисполнения или ненадлежащего и</w:t>
      </w:r>
      <w:r w:rsidR="008469BF" w:rsidRPr="00837ACB">
        <w:rPr>
          <w:color w:val="auto"/>
        </w:rPr>
        <w:t>с</w:t>
      </w:r>
      <w:r w:rsidR="008469BF" w:rsidRPr="00837ACB">
        <w:rPr>
          <w:color w:val="auto"/>
        </w:rPr>
        <w:t>полнения Получателем субсидий настоящего Соглашения;</w:t>
      </w:r>
    </w:p>
    <w:p w:rsidR="008469BF" w:rsidRPr="00837ACB" w:rsidRDefault="005F1401" w:rsidP="00545DC0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</w:t>
      </w:r>
      <w:r w:rsidR="008469BF" w:rsidRPr="00837ACB">
        <w:rPr>
          <w:color w:val="auto"/>
        </w:rPr>
        <w:t>3) по соглашению Сторон.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8469BF">
      <w:pPr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Порядок разрешения споров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3.1.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8469BF" w:rsidRPr="00837ACB" w:rsidRDefault="00F43192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3.2. В случае не достижения с</w:t>
      </w:r>
      <w:r w:rsidR="008469BF" w:rsidRPr="00837ACB">
        <w:rPr>
          <w:color w:val="auto"/>
        </w:rPr>
        <w:t>оглашения</w:t>
      </w:r>
      <w:r w:rsidRPr="00837ACB">
        <w:rPr>
          <w:color w:val="auto"/>
        </w:rPr>
        <w:t xml:space="preserve"> Сторон</w:t>
      </w:r>
      <w:r w:rsidR="008469BF" w:rsidRPr="00837ACB">
        <w:rPr>
          <w:color w:val="auto"/>
        </w:rPr>
        <w:t xml:space="preserve"> спор подлежит разрешению в порядке, пред</w:t>
      </w:r>
      <w:r w:rsidR="008469BF" w:rsidRPr="00837ACB">
        <w:rPr>
          <w:color w:val="auto"/>
        </w:rPr>
        <w:t>у</w:t>
      </w:r>
      <w:r w:rsidR="008469BF" w:rsidRPr="00837ACB">
        <w:rPr>
          <w:color w:val="auto"/>
        </w:rPr>
        <w:t>смотренном законодательством Российской Федерации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F43192" w:rsidP="008469BF">
      <w:pPr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Ответственность Сторон С</w:t>
      </w:r>
      <w:r w:rsidR="008469BF" w:rsidRPr="00837ACB">
        <w:rPr>
          <w:color w:val="auto"/>
        </w:rPr>
        <w:t>оглашения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4.1. Стороны Соглашения несут ответственность в соответствии с действующим законодательс</w:t>
      </w:r>
      <w:r w:rsidRPr="00837ACB">
        <w:rPr>
          <w:color w:val="auto"/>
        </w:rPr>
        <w:t>т</w:t>
      </w:r>
      <w:r w:rsidRPr="00837ACB">
        <w:rPr>
          <w:color w:val="auto"/>
        </w:rPr>
        <w:t>вом.</w:t>
      </w: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4.2. Получатель субсидий несет ответственность за достоверность информации, представленной в документах.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8469BF">
      <w:pPr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Срок действия Соглашения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 xml:space="preserve">5.1. Соглашение вступает в силу с момента его подписания и действует до </w:t>
      </w:r>
      <w:r w:rsidR="007F36FE">
        <w:rPr>
          <w:color w:val="auto"/>
        </w:rPr>
        <w:t>31.12.2012 года, а в части исполнения денежных обязательств – до полного их исполнения Сторонами.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8469BF">
      <w:pPr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Юридические адреса и реквизиты Сторон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6.1. В случае изменения юридического адреса или реквизитов Стороны обязаны в 3-х дневный срок уведомить об этом друг друга.</w:t>
      </w:r>
    </w:p>
    <w:p w:rsidR="008469BF" w:rsidRPr="00837ACB" w:rsidRDefault="008469BF" w:rsidP="005F1401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6.2. Настоящее Соглашение составлено в четырех экземплярах, имеющих равную юридическую силу, по одному для каждой из Сторон.</w:t>
      </w:r>
    </w:p>
    <w:p w:rsidR="008469BF" w:rsidRPr="00837ACB" w:rsidRDefault="008469BF" w:rsidP="008469B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8469BF" w:rsidRPr="00837ACB" w:rsidRDefault="008469BF" w:rsidP="008469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DE3DD0" w:rsidRDefault="008469BF" w:rsidP="00DE3DD0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ab/>
      </w:r>
    </w:p>
    <w:p w:rsidR="008469BF" w:rsidRPr="00837ACB" w:rsidRDefault="008469BF" w:rsidP="00DE3DD0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«Получатель субсидий»            </w:t>
      </w:r>
      <w:r w:rsidR="00545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>«Администрация»</w:t>
      </w:r>
    </w:p>
    <w:p w:rsidR="00545DC0" w:rsidRDefault="00545DC0" w:rsidP="008469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BF" w:rsidRPr="00837ACB" w:rsidRDefault="008469BF" w:rsidP="008469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М.П.                                           </w:t>
      </w:r>
      <w:r w:rsidR="00545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>М.П.</w:t>
      </w:r>
    </w:p>
    <w:p w:rsidR="00545DC0" w:rsidRDefault="00545DC0" w:rsidP="00825DFF">
      <w:pPr>
        <w:jc w:val="right"/>
        <w:rPr>
          <w:b/>
          <w:color w:val="auto"/>
          <w:sz w:val="20"/>
          <w:szCs w:val="20"/>
        </w:rPr>
      </w:pPr>
    </w:p>
    <w:p w:rsidR="0077160A" w:rsidRDefault="00F2164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</w:t>
      </w:r>
    </w:p>
    <w:p w:rsidR="0077160A" w:rsidRDefault="0077160A" w:rsidP="00F21649">
      <w:pPr>
        <w:rPr>
          <w:b/>
          <w:color w:val="auto"/>
          <w:sz w:val="20"/>
          <w:szCs w:val="20"/>
        </w:rPr>
      </w:pPr>
    </w:p>
    <w:p w:rsidR="0077160A" w:rsidRDefault="0077160A" w:rsidP="00F21649">
      <w:pPr>
        <w:rPr>
          <w:b/>
          <w:color w:val="auto"/>
          <w:sz w:val="20"/>
          <w:szCs w:val="20"/>
        </w:rPr>
      </w:pPr>
    </w:p>
    <w:p w:rsidR="00825DFF" w:rsidRPr="00545DC0" w:rsidRDefault="0077160A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825DFF" w:rsidRPr="00545DC0">
        <w:rPr>
          <w:b/>
          <w:color w:val="auto"/>
          <w:sz w:val="20"/>
          <w:szCs w:val="20"/>
        </w:rPr>
        <w:t xml:space="preserve">Приложение 1 </w:t>
      </w:r>
    </w:p>
    <w:p w:rsidR="00825DFF" w:rsidRPr="00837ACB" w:rsidRDefault="00825DFF" w:rsidP="00825DFF">
      <w:pPr>
        <w:ind w:left="5529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Соглашению о предоставлении субсидии на во</w:t>
      </w:r>
      <w:r w:rsidRPr="00837ACB">
        <w:rPr>
          <w:color w:val="auto"/>
          <w:sz w:val="20"/>
          <w:szCs w:val="20"/>
        </w:rPr>
        <w:t>з</w:t>
      </w:r>
      <w:r w:rsidRPr="00837ACB">
        <w:rPr>
          <w:color w:val="auto"/>
          <w:sz w:val="20"/>
          <w:szCs w:val="20"/>
        </w:rPr>
        <w:t>мещение части затрат, связанных с производством и реализацией хлеба в</w:t>
      </w:r>
      <w:r w:rsidR="00545DC0">
        <w:rPr>
          <w:color w:val="auto"/>
          <w:sz w:val="20"/>
          <w:szCs w:val="20"/>
        </w:rPr>
        <w:t xml:space="preserve">ысшего </w:t>
      </w:r>
      <w:r w:rsidRPr="00837ACB">
        <w:rPr>
          <w:color w:val="auto"/>
          <w:sz w:val="20"/>
          <w:szCs w:val="20"/>
        </w:rPr>
        <w:t>с</w:t>
      </w:r>
      <w:r w:rsidR="00545DC0">
        <w:rPr>
          <w:color w:val="auto"/>
          <w:sz w:val="20"/>
          <w:szCs w:val="20"/>
        </w:rPr>
        <w:t>орта</w:t>
      </w:r>
      <w:r w:rsidRPr="00837ACB">
        <w:rPr>
          <w:color w:val="auto"/>
          <w:sz w:val="20"/>
          <w:szCs w:val="20"/>
        </w:rPr>
        <w:t xml:space="preserve"> (1 сорт</w:t>
      </w:r>
      <w:r w:rsidR="00545DC0">
        <w:rPr>
          <w:color w:val="auto"/>
          <w:sz w:val="20"/>
          <w:szCs w:val="20"/>
        </w:rPr>
        <w:t>а</w:t>
      </w:r>
      <w:r w:rsidRPr="00837ACB">
        <w:rPr>
          <w:color w:val="auto"/>
          <w:sz w:val="20"/>
          <w:szCs w:val="20"/>
        </w:rPr>
        <w:t>) насел</w:t>
      </w:r>
      <w:r w:rsidRPr="00837ACB">
        <w:rPr>
          <w:color w:val="auto"/>
          <w:sz w:val="20"/>
          <w:szCs w:val="20"/>
        </w:rPr>
        <w:t>е</w:t>
      </w:r>
      <w:r w:rsidRPr="00837ACB">
        <w:rPr>
          <w:color w:val="auto"/>
          <w:sz w:val="20"/>
          <w:szCs w:val="20"/>
        </w:rPr>
        <w:t>нию сельского поселения Хатанга</w:t>
      </w:r>
    </w:p>
    <w:p w:rsidR="00825DFF" w:rsidRPr="00837ACB" w:rsidRDefault="00825DFF" w:rsidP="00825DFF">
      <w:pPr>
        <w:jc w:val="right"/>
        <w:rPr>
          <w:b/>
          <w:color w:val="auto"/>
        </w:rPr>
      </w:pPr>
    </w:p>
    <w:p w:rsidR="00825DFF" w:rsidRPr="00837ACB" w:rsidRDefault="00825DFF" w:rsidP="00825DFF">
      <w:pPr>
        <w:jc w:val="right"/>
        <w:rPr>
          <w:b/>
          <w:color w:val="auto"/>
        </w:rPr>
      </w:pPr>
    </w:p>
    <w:p w:rsidR="00825DFF" w:rsidRPr="00837ACB" w:rsidRDefault="00825DFF" w:rsidP="00825DFF">
      <w:pPr>
        <w:jc w:val="right"/>
        <w:rPr>
          <w:b/>
          <w:color w:val="auto"/>
        </w:rPr>
      </w:pPr>
    </w:p>
    <w:p w:rsidR="00613FF2" w:rsidRPr="00837ACB" w:rsidRDefault="00825DFF" w:rsidP="003860DA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Расчет размера ставки субсидирования </w:t>
      </w:r>
      <w:r w:rsidR="003860DA" w:rsidRPr="00837ACB">
        <w:rPr>
          <w:b/>
          <w:color w:val="auto"/>
        </w:rPr>
        <w:t>на возмещение части затрат, связанных с произво</w:t>
      </w:r>
      <w:r w:rsidR="003860DA" w:rsidRPr="00837ACB">
        <w:rPr>
          <w:b/>
          <w:color w:val="auto"/>
        </w:rPr>
        <w:t>д</w:t>
      </w:r>
      <w:r w:rsidR="003860DA" w:rsidRPr="00837ACB">
        <w:rPr>
          <w:b/>
          <w:color w:val="auto"/>
        </w:rPr>
        <w:t>ством и реализацией хлеба в/с (1 сорт)</w:t>
      </w:r>
      <w:r w:rsidR="00613FF2" w:rsidRPr="00837ACB">
        <w:rPr>
          <w:b/>
          <w:color w:val="auto"/>
        </w:rPr>
        <w:t xml:space="preserve"> населению</w:t>
      </w:r>
    </w:p>
    <w:p w:rsidR="00825DFF" w:rsidRPr="00837ACB" w:rsidRDefault="00825DFF" w:rsidP="003860DA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 сельского поселения Хатанга</w:t>
      </w:r>
    </w:p>
    <w:p w:rsidR="00825DFF" w:rsidRPr="00837ACB" w:rsidRDefault="00825DFF" w:rsidP="00825DFF">
      <w:pPr>
        <w:jc w:val="right"/>
        <w:rPr>
          <w:b/>
          <w:color w:val="auto"/>
        </w:rPr>
      </w:pPr>
    </w:p>
    <w:p w:rsidR="00825DFF" w:rsidRPr="00837ACB" w:rsidRDefault="00825DFF" w:rsidP="00825DFF">
      <w:pPr>
        <w:jc w:val="right"/>
        <w:rPr>
          <w:b/>
          <w:color w:val="auto"/>
        </w:rPr>
      </w:pPr>
    </w:p>
    <w:tbl>
      <w:tblPr>
        <w:tblW w:w="10410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504"/>
        <w:gridCol w:w="2034"/>
        <w:gridCol w:w="1773"/>
        <w:gridCol w:w="1775"/>
        <w:gridCol w:w="1617"/>
      </w:tblGrid>
      <w:tr w:rsidR="00613FF2" w:rsidRPr="00545DC0" w:rsidTr="00613FF2">
        <w:trPr>
          <w:jc w:val="center"/>
        </w:trPr>
        <w:tc>
          <w:tcPr>
            <w:tcW w:w="707" w:type="dxa"/>
          </w:tcPr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504" w:type="dxa"/>
            <w:vAlign w:val="center"/>
          </w:tcPr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034" w:type="dxa"/>
            <w:vAlign w:val="center"/>
          </w:tcPr>
          <w:p w:rsidR="00996B11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Плановый </w:t>
            </w:r>
            <w:r w:rsidR="00F43192" w:rsidRPr="00545DC0">
              <w:rPr>
                <w:color w:val="auto"/>
                <w:sz w:val="20"/>
                <w:szCs w:val="20"/>
              </w:rPr>
              <w:t xml:space="preserve"> годовой </w:t>
            </w:r>
            <w:r w:rsidRPr="00545DC0">
              <w:rPr>
                <w:color w:val="auto"/>
                <w:sz w:val="20"/>
                <w:szCs w:val="20"/>
              </w:rPr>
              <w:t>объем производства и реализации хлеба населению</w:t>
            </w:r>
            <w:r w:rsidR="00996B11" w:rsidRPr="00545DC0">
              <w:rPr>
                <w:color w:val="auto"/>
                <w:sz w:val="20"/>
                <w:szCs w:val="20"/>
              </w:rPr>
              <w:t xml:space="preserve"> за ___________,</w:t>
            </w:r>
          </w:p>
          <w:p w:rsidR="00613FF2" w:rsidRPr="00545DC0" w:rsidRDefault="00996B11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(период)</w:t>
            </w:r>
          </w:p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 кг (булок)</w:t>
            </w:r>
          </w:p>
        </w:tc>
        <w:tc>
          <w:tcPr>
            <w:tcW w:w="1773" w:type="dxa"/>
            <w:vAlign w:val="center"/>
          </w:tcPr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100% экономич</w:t>
            </w:r>
            <w:r w:rsidRPr="00545DC0">
              <w:rPr>
                <w:color w:val="auto"/>
                <w:sz w:val="20"/>
                <w:szCs w:val="20"/>
              </w:rPr>
              <w:t>е</w:t>
            </w:r>
            <w:r w:rsidRPr="00545DC0">
              <w:rPr>
                <w:color w:val="auto"/>
                <w:sz w:val="20"/>
                <w:szCs w:val="20"/>
              </w:rPr>
              <w:t>ски обоснованная цена реализации, руб.</w:t>
            </w:r>
          </w:p>
        </w:tc>
        <w:tc>
          <w:tcPr>
            <w:tcW w:w="1775" w:type="dxa"/>
            <w:vAlign w:val="center"/>
          </w:tcPr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Установленная цена реализации для населения, руб.</w:t>
            </w:r>
          </w:p>
        </w:tc>
        <w:tc>
          <w:tcPr>
            <w:tcW w:w="1617" w:type="dxa"/>
            <w:vAlign w:val="center"/>
          </w:tcPr>
          <w:p w:rsidR="00613FF2" w:rsidRPr="00545DC0" w:rsidRDefault="00613FF2" w:rsidP="003860DA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Ставка субс</w:t>
            </w:r>
            <w:r w:rsidRPr="00545DC0">
              <w:rPr>
                <w:color w:val="auto"/>
                <w:sz w:val="20"/>
                <w:szCs w:val="20"/>
              </w:rPr>
              <w:t>и</w:t>
            </w:r>
            <w:r w:rsidRPr="00545DC0">
              <w:rPr>
                <w:color w:val="auto"/>
                <w:sz w:val="20"/>
                <w:szCs w:val="20"/>
              </w:rPr>
              <w:t>дирования, руб. (гр.4-гр.5)</w:t>
            </w:r>
          </w:p>
        </w:tc>
      </w:tr>
      <w:tr w:rsidR="00613FF2" w:rsidRPr="00837ACB" w:rsidTr="00613FF2">
        <w:trPr>
          <w:jc w:val="center"/>
        </w:trPr>
        <w:tc>
          <w:tcPr>
            <w:tcW w:w="707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1</w:t>
            </w:r>
          </w:p>
        </w:tc>
        <w:tc>
          <w:tcPr>
            <w:tcW w:w="2504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2</w:t>
            </w:r>
          </w:p>
        </w:tc>
        <w:tc>
          <w:tcPr>
            <w:tcW w:w="2034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3</w:t>
            </w:r>
          </w:p>
        </w:tc>
        <w:tc>
          <w:tcPr>
            <w:tcW w:w="1773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4</w:t>
            </w:r>
          </w:p>
        </w:tc>
        <w:tc>
          <w:tcPr>
            <w:tcW w:w="1775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5</w:t>
            </w:r>
          </w:p>
        </w:tc>
        <w:tc>
          <w:tcPr>
            <w:tcW w:w="1617" w:type="dxa"/>
          </w:tcPr>
          <w:p w:rsidR="00613FF2" w:rsidRPr="00837ACB" w:rsidRDefault="00613FF2" w:rsidP="00E4569B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6</w:t>
            </w:r>
          </w:p>
        </w:tc>
      </w:tr>
      <w:tr w:rsidR="00613FF2" w:rsidRPr="00837ACB" w:rsidTr="00613FF2">
        <w:trPr>
          <w:jc w:val="center"/>
        </w:trPr>
        <w:tc>
          <w:tcPr>
            <w:tcW w:w="707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250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203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3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5" w:type="dxa"/>
          </w:tcPr>
          <w:p w:rsidR="00613FF2" w:rsidRPr="00837ACB" w:rsidRDefault="00613FF2" w:rsidP="00E4569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617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</w:tr>
      <w:tr w:rsidR="00613FF2" w:rsidRPr="00837ACB" w:rsidTr="00613FF2">
        <w:trPr>
          <w:jc w:val="center"/>
        </w:trPr>
        <w:tc>
          <w:tcPr>
            <w:tcW w:w="707" w:type="dxa"/>
          </w:tcPr>
          <w:p w:rsidR="00613FF2" w:rsidRPr="00837ACB" w:rsidRDefault="00613FF2" w:rsidP="00613FF2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1.</w:t>
            </w:r>
          </w:p>
        </w:tc>
        <w:tc>
          <w:tcPr>
            <w:tcW w:w="250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837ACB">
                <w:rPr>
                  <w:color w:val="auto"/>
                </w:rPr>
                <w:t>1 кг</w:t>
              </w:r>
            </w:smartTag>
            <w:r w:rsidRPr="00837ACB">
              <w:rPr>
                <w:color w:val="auto"/>
              </w:rPr>
              <w:t xml:space="preserve"> хлеба в/с (1 сорт)</w:t>
            </w:r>
          </w:p>
        </w:tc>
        <w:tc>
          <w:tcPr>
            <w:tcW w:w="203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3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5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617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</w:tr>
      <w:tr w:rsidR="00613FF2" w:rsidRPr="00837ACB" w:rsidTr="00613FF2">
        <w:trPr>
          <w:jc w:val="center"/>
        </w:trPr>
        <w:tc>
          <w:tcPr>
            <w:tcW w:w="707" w:type="dxa"/>
          </w:tcPr>
          <w:p w:rsidR="00613FF2" w:rsidRPr="00837ACB" w:rsidRDefault="00613FF2" w:rsidP="00613FF2">
            <w:pPr>
              <w:jc w:val="center"/>
              <w:rPr>
                <w:color w:val="auto"/>
              </w:rPr>
            </w:pPr>
          </w:p>
        </w:tc>
        <w:tc>
          <w:tcPr>
            <w:tcW w:w="250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203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3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5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617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</w:tr>
      <w:tr w:rsidR="00613FF2" w:rsidRPr="00837ACB" w:rsidTr="00613FF2">
        <w:trPr>
          <w:jc w:val="center"/>
        </w:trPr>
        <w:tc>
          <w:tcPr>
            <w:tcW w:w="707" w:type="dxa"/>
          </w:tcPr>
          <w:p w:rsidR="00613FF2" w:rsidRPr="00837ACB" w:rsidRDefault="00613FF2" w:rsidP="00613FF2">
            <w:pPr>
              <w:jc w:val="center"/>
              <w:rPr>
                <w:color w:val="auto"/>
              </w:rPr>
            </w:pPr>
            <w:r w:rsidRPr="00837ACB">
              <w:rPr>
                <w:color w:val="auto"/>
              </w:rPr>
              <w:t>2.</w:t>
            </w:r>
          </w:p>
        </w:tc>
        <w:tc>
          <w:tcPr>
            <w:tcW w:w="2504" w:type="dxa"/>
          </w:tcPr>
          <w:p w:rsidR="00613FF2" w:rsidRPr="00837ACB" w:rsidRDefault="00613FF2" w:rsidP="00DA287E">
            <w:pPr>
              <w:jc w:val="both"/>
              <w:rPr>
                <w:color w:val="auto"/>
              </w:rPr>
            </w:pPr>
            <w:r w:rsidRPr="00837ACB">
              <w:rPr>
                <w:color w:val="auto"/>
              </w:rPr>
              <w:t>1 булки (</w:t>
            </w:r>
            <w:r w:rsidR="00DA287E" w:rsidRPr="00837ACB">
              <w:rPr>
                <w:color w:val="auto"/>
              </w:rPr>
              <w:t>____</w:t>
            </w:r>
            <w:r w:rsidRPr="00837ACB">
              <w:rPr>
                <w:color w:val="auto"/>
              </w:rPr>
              <w:t>кг) хл</w:t>
            </w:r>
            <w:r w:rsidRPr="00837ACB">
              <w:rPr>
                <w:color w:val="auto"/>
              </w:rPr>
              <w:t>е</w:t>
            </w:r>
            <w:r w:rsidRPr="00837ACB">
              <w:rPr>
                <w:color w:val="auto"/>
              </w:rPr>
              <w:t>ба в/с (1 сорт)</w:t>
            </w:r>
          </w:p>
        </w:tc>
        <w:tc>
          <w:tcPr>
            <w:tcW w:w="2034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3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775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  <w:tc>
          <w:tcPr>
            <w:tcW w:w="1617" w:type="dxa"/>
          </w:tcPr>
          <w:p w:rsidR="00613FF2" w:rsidRPr="00837ACB" w:rsidRDefault="00613FF2" w:rsidP="00E4569B">
            <w:pPr>
              <w:jc w:val="both"/>
              <w:rPr>
                <w:color w:val="auto"/>
              </w:rPr>
            </w:pPr>
          </w:p>
        </w:tc>
      </w:tr>
    </w:tbl>
    <w:p w:rsidR="00825DFF" w:rsidRPr="00837ACB" w:rsidRDefault="00825DFF" w:rsidP="00825DFF">
      <w:pPr>
        <w:jc w:val="right"/>
        <w:rPr>
          <w:b/>
          <w:color w:val="auto"/>
        </w:rPr>
      </w:pPr>
    </w:p>
    <w:p w:rsidR="003860DA" w:rsidRPr="00837ACB" w:rsidRDefault="003860DA" w:rsidP="003860DA">
      <w:pPr>
        <w:rPr>
          <w:b/>
          <w:color w:val="auto"/>
        </w:rPr>
      </w:pPr>
    </w:p>
    <w:p w:rsidR="00825DFF" w:rsidRPr="00837ACB" w:rsidRDefault="00825DFF" w:rsidP="00825DFF">
      <w:pPr>
        <w:jc w:val="right"/>
        <w:rPr>
          <w:b/>
          <w:color w:val="auto"/>
        </w:rPr>
      </w:pPr>
    </w:p>
    <w:p w:rsidR="00545DC0" w:rsidRDefault="00545DC0" w:rsidP="00825D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5DFF" w:rsidRPr="00837ACB" w:rsidRDefault="00825DFF" w:rsidP="00825D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 «Получатель субсидий»                     </w:t>
      </w:r>
      <w:r w:rsidR="00545D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>«Администрация»</w:t>
      </w:r>
    </w:p>
    <w:p w:rsidR="00545DC0" w:rsidRDefault="00825DFF" w:rsidP="00825D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5DFF" w:rsidRPr="00837ACB" w:rsidRDefault="00825DFF" w:rsidP="00825D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</w:t>
      </w:r>
      <w:r w:rsidR="00545D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825DFF" w:rsidRPr="00837ACB" w:rsidRDefault="00825DFF" w:rsidP="003D0F83">
      <w:pPr>
        <w:rPr>
          <w:b/>
          <w:color w:val="auto"/>
        </w:rPr>
      </w:pPr>
    </w:p>
    <w:p w:rsidR="00167E97" w:rsidRPr="00837ACB" w:rsidRDefault="00167E97" w:rsidP="00532418">
      <w:pPr>
        <w:rPr>
          <w:b/>
          <w:color w:val="auto"/>
        </w:rPr>
      </w:pPr>
    </w:p>
    <w:p w:rsidR="00167E97" w:rsidRPr="00837ACB" w:rsidRDefault="00167E97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Default="00825DFF" w:rsidP="00167E97">
      <w:pPr>
        <w:jc w:val="right"/>
        <w:rPr>
          <w:b/>
          <w:color w:val="auto"/>
        </w:rPr>
      </w:pPr>
    </w:p>
    <w:p w:rsidR="00545DC0" w:rsidRDefault="00545DC0" w:rsidP="00167E97">
      <w:pPr>
        <w:jc w:val="right"/>
        <w:rPr>
          <w:b/>
          <w:color w:val="auto"/>
        </w:rPr>
      </w:pPr>
    </w:p>
    <w:p w:rsidR="00545DC0" w:rsidRPr="00837ACB" w:rsidRDefault="00545DC0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25DFF" w:rsidRPr="00837ACB" w:rsidRDefault="00825DFF" w:rsidP="00167E97">
      <w:pPr>
        <w:jc w:val="right"/>
        <w:rPr>
          <w:b/>
          <w:color w:val="auto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D85AE9" w:rsidRDefault="00F2164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</w:t>
      </w:r>
    </w:p>
    <w:p w:rsidR="00D85AE9" w:rsidRDefault="00D85AE9" w:rsidP="00F21649">
      <w:pPr>
        <w:rPr>
          <w:b/>
          <w:color w:val="auto"/>
          <w:sz w:val="20"/>
          <w:szCs w:val="20"/>
        </w:rPr>
      </w:pPr>
    </w:p>
    <w:p w:rsidR="003D0F83" w:rsidRPr="002535AA" w:rsidRDefault="00D85AE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 w:rsidR="00935EF6" w:rsidRPr="002535AA">
        <w:rPr>
          <w:b/>
          <w:color w:val="auto"/>
          <w:sz w:val="20"/>
          <w:szCs w:val="20"/>
        </w:rPr>
        <w:t>Приложение 2</w:t>
      </w:r>
      <w:r w:rsidR="003D0F83" w:rsidRPr="002535AA">
        <w:rPr>
          <w:b/>
          <w:color w:val="auto"/>
          <w:sz w:val="20"/>
          <w:szCs w:val="20"/>
        </w:rPr>
        <w:t xml:space="preserve"> </w:t>
      </w:r>
    </w:p>
    <w:p w:rsidR="008E5A25" w:rsidRPr="00837ACB" w:rsidRDefault="008E5A25" w:rsidP="008E5A25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Положению о порядке  предоставления субсидий на возмещение части затрат, связанных с производством и реализацией хлеба для населения сельского поселения Хатанга</w:t>
      </w:r>
    </w:p>
    <w:p w:rsidR="00CF55BA" w:rsidRPr="00837ACB" w:rsidRDefault="00CF55BA" w:rsidP="00CF55BA">
      <w:pPr>
        <w:ind w:left="5984"/>
        <w:jc w:val="both"/>
        <w:rPr>
          <w:color w:val="auto"/>
          <w:sz w:val="20"/>
          <w:szCs w:val="20"/>
        </w:rPr>
      </w:pPr>
    </w:p>
    <w:p w:rsidR="00355B42" w:rsidRPr="00837ACB" w:rsidRDefault="00355B42" w:rsidP="00534EBB">
      <w:pPr>
        <w:outlineLvl w:val="0"/>
        <w:rPr>
          <w:color w:val="auto"/>
        </w:rPr>
      </w:pPr>
    </w:p>
    <w:p w:rsidR="00545DC0" w:rsidRDefault="00545DC0" w:rsidP="00355B42">
      <w:pPr>
        <w:jc w:val="center"/>
        <w:outlineLvl w:val="0"/>
        <w:rPr>
          <w:color w:val="auto"/>
        </w:rPr>
      </w:pPr>
    </w:p>
    <w:p w:rsidR="00355B42" w:rsidRPr="00837ACB" w:rsidRDefault="00355B42" w:rsidP="00355B42">
      <w:pPr>
        <w:jc w:val="center"/>
        <w:outlineLvl w:val="0"/>
        <w:rPr>
          <w:color w:val="auto"/>
        </w:rPr>
      </w:pPr>
      <w:r w:rsidRPr="00837ACB">
        <w:rPr>
          <w:color w:val="auto"/>
        </w:rPr>
        <w:t>Данные о</w:t>
      </w:r>
      <w:r w:rsidR="00E959C2" w:rsidRPr="00837ACB">
        <w:rPr>
          <w:color w:val="auto"/>
        </w:rPr>
        <w:t>б общем</w:t>
      </w:r>
      <w:r w:rsidRPr="00837ACB">
        <w:rPr>
          <w:color w:val="auto"/>
        </w:rPr>
        <w:t xml:space="preserve"> производстве хлеба</w:t>
      </w:r>
      <w:r w:rsidR="00E959C2" w:rsidRPr="00837ACB">
        <w:rPr>
          <w:color w:val="auto"/>
        </w:rPr>
        <w:t xml:space="preserve"> и хлебобулочных изделий</w:t>
      </w:r>
    </w:p>
    <w:p w:rsidR="00355B42" w:rsidRPr="00837ACB" w:rsidRDefault="00355B42" w:rsidP="00355B42">
      <w:pPr>
        <w:jc w:val="center"/>
        <w:outlineLvl w:val="0"/>
        <w:rPr>
          <w:color w:val="auto"/>
        </w:rPr>
      </w:pPr>
    </w:p>
    <w:p w:rsidR="00355B42" w:rsidRPr="00837ACB" w:rsidRDefault="008B6A94" w:rsidP="00534EBB">
      <w:pPr>
        <w:jc w:val="center"/>
        <w:outlineLvl w:val="0"/>
        <w:rPr>
          <w:color w:val="auto"/>
        </w:rPr>
      </w:pPr>
      <w:r w:rsidRPr="00837ACB">
        <w:rPr>
          <w:color w:val="auto"/>
        </w:rPr>
        <w:t>за __________ 20</w:t>
      </w:r>
      <w:r w:rsidR="00996B11" w:rsidRPr="00837ACB">
        <w:rPr>
          <w:color w:val="auto"/>
        </w:rPr>
        <w:t>__</w:t>
      </w:r>
      <w:r w:rsidR="00464DB6" w:rsidRPr="00837ACB">
        <w:rPr>
          <w:color w:val="auto"/>
        </w:rPr>
        <w:t xml:space="preserve"> </w:t>
      </w:r>
      <w:r w:rsidR="00355B42" w:rsidRPr="00837ACB">
        <w:rPr>
          <w:color w:val="auto"/>
        </w:rPr>
        <w:t>года</w:t>
      </w:r>
    </w:p>
    <w:p w:rsidR="00464DB6" w:rsidRPr="00837ACB" w:rsidRDefault="00464DB6" w:rsidP="00534EBB">
      <w:pPr>
        <w:jc w:val="center"/>
        <w:outlineLvl w:val="0"/>
        <w:rPr>
          <w:color w:val="auto"/>
        </w:rPr>
      </w:pPr>
    </w:p>
    <w:p w:rsidR="00355B42" w:rsidRPr="00837ACB" w:rsidRDefault="00355B42" w:rsidP="00355B42">
      <w:pPr>
        <w:jc w:val="center"/>
        <w:rPr>
          <w:color w:val="auto"/>
        </w:rPr>
      </w:pPr>
      <w:r w:rsidRPr="00837ACB">
        <w:rPr>
          <w:color w:val="auto"/>
        </w:rPr>
        <w:t>______________________</w:t>
      </w:r>
    </w:p>
    <w:p w:rsidR="00355B42" w:rsidRPr="00837ACB" w:rsidRDefault="00355B42" w:rsidP="00355B42">
      <w:pPr>
        <w:jc w:val="center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>(</w:t>
      </w:r>
      <w:r w:rsidR="00747275" w:rsidRPr="00837ACB">
        <w:rPr>
          <w:color w:val="auto"/>
          <w:sz w:val="18"/>
          <w:szCs w:val="18"/>
        </w:rPr>
        <w:t>производитель хлеба</w:t>
      </w:r>
      <w:r w:rsidRPr="00837ACB">
        <w:rPr>
          <w:color w:val="auto"/>
          <w:sz w:val="18"/>
          <w:szCs w:val="18"/>
        </w:rPr>
        <w:t>)</w:t>
      </w:r>
    </w:p>
    <w:p w:rsidR="00355B42" w:rsidRPr="00837ACB" w:rsidRDefault="00355B42" w:rsidP="00355B42">
      <w:pPr>
        <w:jc w:val="center"/>
        <w:outlineLvl w:val="0"/>
        <w:rPr>
          <w:color w:val="auto"/>
        </w:rPr>
      </w:pPr>
    </w:p>
    <w:tbl>
      <w:tblPr>
        <w:tblW w:w="0" w:type="auto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393"/>
        <w:gridCol w:w="2393"/>
      </w:tblGrid>
      <w:tr w:rsidR="00355B42" w:rsidRPr="00545DC0">
        <w:trPr>
          <w:jc w:val="center"/>
        </w:trPr>
        <w:tc>
          <w:tcPr>
            <w:tcW w:w="2699" w:type="dxa"/>
            <w:vMerge w:val="restart"/>
          </w:tcPr>
          <w:p w:rsidR="00464DB6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Наименование 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 (в разрезе по видам </w:t>
            </w:r>
            <w:r w:rsidR="008E5A25" w:rsidRPr="00545DC0">
              <w:rPr>
                <w:color w:val="auto"/>
                <w:sz w:val="20"/>
                <w:szCs w:val="20"/>
              </w:rPr>
              <w:t xml:space="preserve">хлеба и </w:t>
            </w:r>
            <w:r w:rsidRPr="00545DC0">
              <w:rPr>
                <w:color w:val="auto"/>
                <w:sz w:val="20"/>
                <w:szCs w:val="20"/>
              </w:rPr>
              <w:t>хлебобулочных изделий)</w:t>
            </w:r>
          </w:p>
        </w:tc>
        <w:tc>
          <w:tcPr>
            <w:tcW w:w="4786" w:type="dxa"/>
            <w:gridSpan w:val="2"/>
          </w:tcPr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Общий объем производства хлеба и хлебобулочных изделий</w:t>
            </w:r>
          </w:p>
        </w:tc>
      </w:tr>
      <w:tr w:rsidR="00355B42" w:rsidRPr="00837ACB">
        <w:trPr>
          <w:jc w:val="center"/>
        </w:trPr>
        <w:tc>
          <w:tcPr>
            <w:tcW w:w="2699" w:type="dxa"/>
            <w:vMerge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464DB6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в натуральном 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выражении, кг</w:t>
            </w:r>
          </w:p>
        </w:tc>
        <w:tc>
          <w:tcPr>
            <w:tcW w:w="2393" w:type="dxa"/>
          </w:tcPr>
          <w:p w:rsidR="00464DB6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В денежном 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выражении, рублей</w:t>
            </w: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</w:tbl>
    <w:p w:rsidR="00355B42" w:rsidRPr="00837ACB" w:rsidRDefault="00355B42" w:rsidP="00534EBB">
      <w:pPr>
        <w:outlineLvl w:val="0"/>
        <w:rPr>
          <w:color w:val="auto"/>
        </w:rPr>
      </w:pPr>
    </w:p>
    <w:p w:rsidR="00996B11" w:rsidRPr="00837ACB" w:rsidRDefault="00996B11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5DC0" w:rsidRDefault="00545DC0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5B42" w:rsidRPr="00837ACB" w:rsidRDefault="00355B42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Директор</w:t>
      </w:r>
      <w:r w:rsidR="000E2FDE" w:rsidRPr="00837A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37ACB">
        <w:rPr>
          <w:rFonts w:ascii="Times New Roman" w:hAnsi="Times New Roman" w:cs="Times New Roman"/>
          <w:sz w:val="24"/>
          <w:szCs w:val="24"/>
        </w:rPr>
        <w:t xml:space="preserve">  </w:t>
      </w:r>
      <w:r w:rsidR="00CC3843" w:rsidRPr="008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7ACB">
        <w:rPr>
          <w:rFonts w:ascii="Times New Roman" w:hAnsi="Times New Roman" w:cs="Times New Roman"/>
          <w:sz w:val="24"/>
          <w:szCs w:val="24"/>
        </w:rPr>
        <w:t>_______________           ___________</w:t>
      </w:r>
      <w:r w:rsidR="00CC3843" w:rsidRPr="00837ACB">
        <w:rPr>
          <w:rFonts w:ascii="Times New Roman" w:hAnsi="Times New Roman" w:cs="Times New Roman"/>
          <w:sz w:val="24"/>
          <w:szCs w:val="24"/>
        </w:rPr>
        <w:t>_________</w:t>
      </w:r>
    </w:p>
    <w:p w:rsidR="00355B42" w:rsidRPr="00837ACB" w:rsidRDefault="00355B42" w:rsidP="00355B42">
      <w:pPr>
        <w:jc w:val="both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 xml:space="preserve">                              </w:t>
      </w:r>
      <w:r w:rsidR="00CC3843" w:rsidRPr="00837ACB">
        <w:rPr>
          <w:color w:val="auto"/>
          <w:sz w:val="18"/>
          <w:szCs w:val="18"/>
        </w:rPr>
        <w:t xml:space="preserve">                            </w:t>
      </w:r>
      <w:r w:rsidR="007F6448" w:rsidRPr="00837ACB">
        <w:rPr>
          <w:color w:val="auto"/>
          <w:sz w:val="18"/>
          <w:szCs w:val="18"/>
        </w:rPr>
        <w:t xml:space="preserve">                   </w:t>
      </w:r>
      <w:r w:rsidR="00CC3843" w:rsidRPr="00837ACB">
        <w:rPr>
          <w:color w:val="auto"/>
          <w:sz w:val="18"/>
          <w:szCs w:val="18"/>
        </w:rPr>
        <w:t xml:space="preserve"> </w:t>
      </w:r>
      <w:r w:rsidRPr="00837ACB">
        <w:rPr>
          <w:color w:val="auto"/>
          <w:sz w:val="18"/>
          <w:szCs w:val="18"/>
        </w:rPr>
        <w:t xml:space="preserve"> (подпись)    </w:t>
      </w:r>
      <w:r w:rsidR="00CC3843" w:rsidRPr="00837ACB">
        <w:rPr>
          <w:color w:val="auto"/>
          <w:sz w:val="18"/>
          <w:szCs w:val="18"/>
        </w:rPr>
        <w:t xml:space="preserve">                      </w:t>
      </w:r>
      <w:r w:rsidR="007F6448" w:rsidRPr="00837ACB">
        <w:rPr>
          <w:color w:val="auto"/>
          <w:sz w:val="18"/>
          <w:szCs w:val="18"/>
        </w:rPr>
        <w:t xml:space="preserve">             </w:t>
      </w:r>
      <w:r w:rsidR="00CC3843" w:rsidRPr="00837ACB">
        <w:rPr>
          <w:color w:val="auto"/>
          <w:sz w:val="18"/>
          <w:szCs w:val="18"/>
        </w:rPr>
        <w:t xml:space="preserve">     </w:t>
      </w:r>
      <w:r w:rsidRPr="00837ACB">
        <w:rPr>
          <w:color w:val="auto"/>
          <w:sz w:val="18"/>
          <w:szCs w:val="18"/>
        </w:rPr>
        <w:t>(Ф.И.О.)</w:t>
      </w:r>
    </w:p>
    <w:p w:rsidR="00355B42" w:rsidRPr="00837ACB" w:rsidRDefault="00355B42" w:rsidP="00355B42">
      <w:pPr>
        <w:jc w:val="both"/>
        <w:rPr>
          <w:color w:val="auto"/>
        </w:rPr>
      </w:pPr>
    </w:p>
    <w:p w:rsidR="00545DC0" w:rsidRDefault="00545DC0" w:rsidP="00355B42">
      <w:pPr>
        <w:jc w:val="both"/>
        <w:rPr>
          <w:color w:val="auto"/>
        </w:rPr>
      </w:pPr>
    </w:p>
    <w:p w:rsidR="00355B42" w:rsidRPr="00837ACB" w:rsidRDefault="00355B42" w:rsidP="00355B42">
      <w:pPr>
        <w:jc w:val="both"/>
        <w:rPr>
          <w:color w:val="auto"/>
        </w:rPr>
      </w:pPr>
      <w:r w:rsidRPr="00837ACB">
        <w:rPr>
          <w:color w:val="auto"/>
        </w:rPr>
        <w:t xml:space="preserve">Главный бухгалтер           </w:t>
      </w:r>
      <w:r w:rsidR="00CC3843" w:rsidRPr="00837ACB">
        <w:rPr>
          <w:color w:val="auto"/>
        </w:rPr>
        <w:t xml:space="preserve">        </w:t>
      </w:r>
      <w:r w:rsidRPr="00837ACB">
        <w:rPr>
          <w:color w:val="auto"/>
        </w:rPr>
        <w:t xml:space="preserve">_______________       </w:t>
      </w:r>
      <w:r w:rsidR="00CC3843" w:rsidRPr="00837ACB">
        <w:rPr>
          <w:color w:val="auto"/>
        </w:rPr>
        <w:t xml:space="preserve">   </w:t>
      </w:r>
      <w:r w:rsidRPr="00837ACB">
        <w:rPr>
          <w:color w:val="auto"/>
        </w:rPr>
        <w:t xml:space="preserve">  </w:t>
      </w:r>
      <w:r w:rsidR="00CC3843" w:rsidRPr="00837ACB">
        <w:rPr>
          <w:color w:val="auto"/>
        </w:rPr>
        <w:t>_______</w:t>
      </w:r>
      <w:r w:rsidRPr="00837ACB">
        <w:rPr>
          <w:color w:val="auto"/>
        </w:rPr>
        <w:t>___________</w:t>
      </w:r>
      <w:r w:rsidR="00CC3843" w:rsidRPr="00837ACB">
        <w:rPr>
          <w:color w:val="auto"/>
        </w:rPr>
        <w:t>__</w:t>
      </w:r>
    </w:p>
    <w:p w:rsidR="009A488A" w:rsidRPr="00837ACB" w:rsidRDefault="00355B42" w:rsidP="00534EBB">
      <w:pPr>
        <w:jc w:val="both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 xml:space="preserve">                                 </w:t>
      </w:r>
      <w:r w:rsidR="00CC3843" w:rsidRPr="00837ACB">
        <w:rPr>
          <w:color w:val="auto"/>
          <w:sz w:val="18"/>
          <w:szCs w:val="18"/>
        </w:rPr>
        <w:t xml:space="preserve">                          </w:t>
      </w:r>
      <w:r w:rsidR="007F6448" w:rsidRPr="00837ACB">
        <w:rPr>
          <w:color w:val="auto"/>
          <w:sz w:val="18"/>
          <w:szCs w:val="18"/>
        </w:rPr>
        <w:t xml:space="preserve">                   </w:t>
      </w:r>
      <w:r w:rsidRPr="00837ACB">
        <w:rPr>
          <w:color w:val="auto"/>
          <w:sz w:val="18"/>
          <w:szCs w:val="18"/>
        </w:rPr>
        <w:t xml:space="preserve"> (подпись) </w:t>
      </w:r>
      <w:r w:rsidR="00CC3843" w:rsidRPr="00837ACB">
        <w:rPr>
          <w:color w:val="auto"/>
          <w:sz w:val="18"/>
          <w:szCs w:val="18"/>
        </w:rPr>
        <w:t xml:space="preserve">                         </w:t>
      </w:r>
      <w:r w:rsidR="007F6448" w:rsidRPr="00837ACB">
        <w:rPr>
          <w:color w:val="auto"/>
          <w:sz w:val="18"/>
          <w:szCs w:val="18"/>
        </w:rPr>
        <w:t xml:space="preserve">             </w:t>
      </w:r>
      <w:r w:rsidR="00534EBB" w:rsidRPr="00837ACB">
        <w:rPr>
          <w:color w:val="auto"/>
          <w:sz w:val="18"/>
          <w:szCs w:val="18"/>
        </w:rPr>
        <w:t xml:space="preserve">    </w:t>
      </w:r>
    </w:p>
    <w:p w:rsidR="00464DB6" w:rsidRPr="00837ACB" w:rsidRDefault="00464DB6" w:rsidP="00534EBB">
      <w:pPr>
        <w:jc w:val="both"/>
        <w:rPr>
          <w:color w:val="auto"/>
          <w:sz w:val="18"/>
          <w:szCs w:val="18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3D0F83">
      <w:pPr>
        <w:jc w:val="right"/>
        <w:rPr>
          <w:b/>
          <w:color w:val="auto"/>
          <w:sz w:val="22"/>
          <w:szCs w:val="22"/>
        </w:rPr>
      </w:pPr>
    </w:p>
    <w:p w:rsidR="00F21649" w:rsidRDefault="00F21649" w:rsidP="003D0F83">
      <w:pPr>
        <w:jc w:val="right"/>
        <w:rPr>
          <w:b/>
          <w:color w:val="auto"/>
          <w:sz w:val="20"/>
          <w:szCs w:val="20"/>
        </w:rPr>
      </w:pPr>
    </w:p>
    <w:p w:rsidR="00F21649" w:rsidRDefault="00F21649" w:rsidP="003D0F83">
      <w:pPr>
        <w:jc w:val="right"/>
        <w:rPr>
          <w:b/>
          <w:color w:val="auto"/>
          <w:sz w:val="20"/>
          <w:szCs w:val="20"/>
        </w:rPr>
      </w:pPr>
    </w:p>
    <w:p w:rsidR="003D0F83" w:rsidRPr="00545DC0" w:rsidRDefault="00F2164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935EF6" w:rsidRPr="00545DC0">
        <w:rPr>
          <w:b/>
          <w:color w:val="auto"/>
          <w:sz w:val="20"/>
          <w:szCs w:val="20"/>
        </w:rPr>
        <w:t>Приложение 3</w:t>
      </w:r>
      <w:r w:rsidR="003D0F83" w:rsidRPr="00545DC0">
        <w:rPr>
          <w:b/>
          <w:color w:val="auto"/>
          <w:sz w:val="20"/>
          <w:szCs w:val="20"/>
        </w:rPr>
        <w:t xml:space="preserve"> </w:t>
      </w:r>
    </w:p>
    <w:p w:rsidR="008E5A25" w:rsidRPr="00837ACB" w:rsidRDefault="008E5A25" w:rsidP="008E5A25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Положению о порядке  предоставления субсидий на возмещение части затрат, связанных с производством и реализацией хлеба для населения сельского поселения Хатанга</w:t>
      </w:r>
    </w:p>
    <w:p w:rsidR="00821DA7" w:rsidRPr="00837ACB" w:rsidRDefault="00821DA7" w:rsidP="00821DA7">
      <w:pPr>
        <w:ind w:left="5984"/>
        <w:jc w:val="both"/>
        <w:rPr>
          <w:color w:val="auto"/>
          <w:sz w:val="20"/>
          <w:szCs w:val="20"/>
        </w:rPr>
      </w:pPr>
    </w:p>
    <w:p w:rsidR="00545DC0" w:rsidRDefault="00545DC0" w:rsidP="00355B42">
      <w:pPr>
        <w:jc w:val="center"/>
        <w:outlineLvl w:val="0"/>
        <w:rPr>
          <w:color w:val="auto"/>
        </w:rPr>
      </w:pPr>
    </w:p>
    <w:p w:rsidR="00355B42" w:rsidRPr="00837ACB" w:rsidRDefault="00355B42" w:rsidP="00355B42">
      <w:pPr>
        <w:jc w:val="center"/>
        <w:outlineLvl w:val="0"/>
        <w:rPr>
          <w:color w:val="auto"/>
        </w:rPr>
      </w:pPr>
      <w:r w:rsidRPr="00837ACB">
        <w:rPr>
          <w:color w:val="auto"/>
        </w:rPr>
        <w:t xml:space="preserve">Данные о реализации хлеба </w:t>
      </w:r>
      <w:r w:rsidR="00592E69" w:rsidRPr="00837ACB">
        <w:rPr>
          <w:color w:val="auto"/>
        </w:rPr>
        <w:t>в</w:t>
      </w:r>
      <w:r w:rsidR="00545DC0">
        <w:rPr>
          <w:color w:val="auto"/>
        </w:rPr>
        <w:t xml:space="preserve">ысшего </w:t>
      </w:r>
      <w:r w:rsidR="00592E69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592E69"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="00592E69" w:rsidRPr="00837ACB">
        <w:rPr>
          <w:color w:val="auto"/>
        </w:rPr>
        <w:t xml:space="preserve">) </w:t>
      </w:r>
      <w:r w:rsidRPr="00837ACB">
        <w:rPr>
          <w:color w:val="auto"/>
        </w:rPr>
        <w:t>населению</w:t>
      </w:r>
    </w:p>
    <w:p w:rsidR="00355B42" w:rsidRPr="00837ACB" w:rsidRDefault="00355B42" w:rsidP="00355B42">
      <w:pPr>
        <w:jc w:val="center"/>
        <w:outlineLvl w:val="0"/>
        <w:rPr>
          <w:color w:val="auto"/>
        </w:rPr>
      </w:pPr>
      <w:r w:rsidRPr="00837ACB">
        <w:rPr>
          <w:color w:val="auto"/>
        </w:rPr>
        <w:t xml:space="preserve">по установленной </w:t>
      </w:r>
      <w:r w:rsidR="008C70BE" w:rsidRPr="00837ACB">
        <w:rPr>
          <w:color w:val="auto"/>
        </w:rPr>
        <w:t xml:space="preserve">розничной </w:t>
      </w:r>
      <w:r w:rsidRPr="00837ACB">
        <w:rPr>
          <w:color w:val="auto"/>
        </w:rPr>
        <w:t xml:space="preserve">цене </w:t>
      </w:r>
      <w:r w:rsidR="00592E69" w:rsidRPr="00837ACB">
        <w:rPr>
          <w:color w:val="auto"/>
        </w:rPr>
        <w:t xml:space="preserve"> - </w:t>
      </w:r>
      <w:r w:rsidR="00996B11" w:rsidRPr="00837ACB">
        <w:rPr>
          <w:color w:val="auto"/>
        </w:rPr>
        <w:t>___</w:t>
      </w:r>
      <w:r w:rsidR="00592E69" w:rsidRPr="00837ACB">
        <w:rPr>
          <w:color w:val="auto"/>
        </w:rPr>
        <w:t xml:space="preserve"> рублей за кг </w:t>
      </w:r>
      <w:r w:rsidR="003377AC" w:rsidRPr="00837ACB">
        <w:rPr>
          <w:color w:val="auto"/>
        </w:rPr>
        <w:t>(</w:t>
      </w:r>
      <w:r w:rsidR="00996B11" w:rsidRPr="00837ACB">
        <w:rPr>
          <w:color w:val="auto"/>
        </w:rPr>
        <w:t>____</w:t>
      </w:r>
      <w:r w:rsidR="003377AC" w:rsidRPr="00837ACB">
        <w:rPr>
          <w:color w:val="auto"/>
        </w:rPr>
        <w:t>рублей за булку (</w:t>
      </w:r>
      <w:r w:rsidR="009E70E1" w:rsidRPr="00837ACB">
        <w:rPr>
          <w:color w:val="auto"/>
        </w:rPr>
        <w:t>___</w:t>
      </w:r>
      <w:r w:rsidR="003377AC" w:rsidRPr="00837ACB">
        <w:rPr>
          <w:color w:val="auto"/>
        </w:rPr>
        <w:t xml:space="preserve"> кг))</w:t>
      </w:r>
    </w:p>
    <w:p w:rsidR="00355B42" w:rsidRPr="00837ACB" w:rsidRDefault="00355B42" w:rsidP="00355B42">
      <w:pPr>
        <w:jc w:val="center"/>
        <w:outlineLvl w:val="0"/>
        <w:rPr>
          <w:color w:val="auto"/>
          <w:sz w:val="16"/>
          <w:szCs w:val="16"/>
        </w:rPr>
      </w:pPr>
    </w:p>
    <w:p w:rsidR="00355B42" w:rsidRPr="00837ACB" w:rsidRDefault="008B6A94" w:rsidP="00534EBB">
      <w:pPr>
        <w:jc w:val="center"/>
        <w:outlineLvl w:val="0"/>
        <w:rPr>
          <w:color w:val="auto"/>
        </w:rPr>
      </w:pPr>
      <w:r w:rsidRPr="00837ACB">
        <w:rPr>
          <w:color w:val="auto"/>
        </w:rPr>
        <w:t>за __________ 20</w:t>
      </w:r>
      <w:r w:rsidR="00996B11" w:rsidRPr="00837ACB">
        <w:rPr>
          <w:color w:val="auto"/>
        </w:rPr>
        <w:t>__</w:t>
      </w:r>
      <w:r w:rsidR="00355B42" w:rsidRPr="00837ACB">
        <w:rPr>
          <w:color w:val="auto"/>
        </w:rPr>
        <w:t xml:space="preserve"> года</w:t>
      </w:r>
    </w:p>
    <w:p w:rsidR="00355B42" w:rsidRPr="00837ACB" w:rsidRDefault="00355B42" w:rsidP="00355B42">
      <w:pPr>
        <w:jc w:val="center"/>
        <w:rPr>
          <w:color w:val="auto"/>
        </w:rPr>
      </w:pPr>
      <w:r w:rsidRPr="00837ACB">
        <w:rPr>
          <w:color w:val="auto"/>
        </w:rPr>
        <w:t>______________________</w:t>
      </w:r>
    </w:p>
    <w:p w:rsidR="00355B42" w:rsidRPr="00837ACB" w:rsidRDefault="00355B42" w:rsidP="00355B42">
      <w:pPr>
        <w:jc w:val="center"/>
        <w:rPr>
          <w:color w:val="auto"/>
          <w:sz w:val="16"/>
          <w:szCs w:val="16"/>
        </w:rPr>
      </w:pPr>
      <w:r w:rsidRPr="00837ACB">
        <w:rPr>
          <w:color w:val="auto"/>
          <w:sz w:val="16"/>
          <w:szCs w:val="16"/>
        </w:rPr>
        <w:t>(</w:t>
      </w:r>
      <w:r w:rsidR="00747275" w:rsidRPr="00837ACB">
        <w:rPr>
          <w:color w:val="auto"/>
          <w:sz w:val="16"/>
          <w:szCs w:val="16"/>
        </w:rPr>
        <w:t>производитель хлеба</w:t>
      </w:r>
      <w:r w:rsidRPr="00837ACB">
        <w:rPr>
          <w:color w:val="auto"/>
          <w:sz w:val="16"/>
          <w:szCs w:val="16"/>
        </w:rPr>
        <w:t>)</w:t>
      </w:r>
    </w:p>
    <w:p w:rsidR="00821DA7" w:rsidRPr="00837ACB" w:rsidRDefault="00821DA7" w:rsidP="00355B42">
      <w:pPr>
        <w:jc w:val="center"/>
        <w:rPr>
          <w:color w:val="auto"/>
          <w:sz w:val="16"/>
          <w:szCs w:val="16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393"/>
        <w:gridCol w:w="2393"/>
      </w:tblGrid>
      <w:tr w:rsidR="00355B42" w:rsidRPr="00545DC0">
        <w:trPr>
          <w:jc w:val="center"/>
        </w:trPr>
        <w:tc>
          <w:tcPr>
            <w:tcW w:w="2699" w:type="dxa"/>
            <w:vMerge w:val="restart"/>
          </w:tcPr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Наименование поселка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(в разрезе торговых  объе</w:t>
            </w:r>
            <w:r w:rsidRPr="00545DC0">
              <w:rPr>
                <w:color w:val="auto"/>
                <w:sz w:val="20"/>
                <w:szCs w:val="20"/>
              </w:rPr>
              <w:t>к</w:t>
            </w:r>
            <w:r w:rsidRPr="00545DC0">
              <w:rPr>
                <w:color w:val="auto"/>
                <w:sz w:val="20"/>
                <w:szCs w:val="20"/>
              </w:rPr>
              <w:t>тов)</w:t>
            </w:r>
          </w:p>
        </w:tc>
        <w:tc>
          <w:tcPr>
            <w:tcW w:w="4786" w:type="dxa"/>
            <w:gridSpan w:val="2"/>
          </w:tcPr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Реализовано хлеба населению по установленной </w:t>
            </w:r>
            <w:r w:rsidR="008C70BE" w:rsidRPr="00545DC0">
              <w:rPr>
                <w:color w:val="auto"/>
                <w:sz w:val="20"/>
                <w:szCs w:val="20"/>
              </w:rPr>
              <w:t xml:space="preserve">розничной </w:t>
            </w:r>
            <w:r w:rsidRPr="00545DC0">
              <w:rPr>
                <w:color w:val="auto"/>
                <w:sz w:val="20"/>
                <w:szCs w:val="20"/>
              </w:rPr>
              <w:t xml:space="preserve">цене </w:t>
            </w:r>
          </w:p>
        </w:tc>
      </w:tr>
      <w:tr w:rsidR="00355B42" w:rsidRPr="00545DC0">
        <w:trPr>
          <w:jc w:val="center"/>
        </w:trPr>
        <w:tc>
          <w:tcPr>
            <w:tcW w:w="2699" w:type="dxa"/>
            <w:vMerge/>
          </w:tcPr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</w:tcPr>
          <w:p w:rsidR="00592E69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в натуральном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выражении, кг</w:t>
            </w:r>
          </w:p>
        </w:tc>
        <w:tc>
          <w:tcPr>
            <w:tcW w:w="2393" w:type="dxa"/>
          </w:tcPr>
          <w:p w:rsidR="00592E69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 xml:space="preserve">В денежном </w:t>
            </w:r>
          </w:p>
          <w:p w:rsidR="00355B42" w:rsidRPr="00545DC0" w:rsidRDefault="00355B42" w:rsidP="00E67667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выражении, рублей</w:t>
            </w: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  <w:tr w:rsidR="00355B42" w:rsidRPr="00837ACB">
        <w:trPr>
          <w:jc w:val="center"/>
        </w:trPr>
        <w:tc>
          <w:tcPr>
            <w:tcW w:w="2699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  <w:tc>
          <w:tcPr>
            <w:tcW w:w="2393" w:type="dxa"/>
          </w:tcPr>
          <w:p w:rsidR="00355B42" w:rsidRPr="00837ACB" w:rsidRDefault="00355B42" w:rsidP="00E67667">
            <w:pPr>
              <w:jc w:val="center"/>
              <w:outlineLvl w:val="0"/>
              <w:rPr>
                <w:color w:val="auto"/>
              </w:rPr>
            </w:pPr>
          </w:p>
        </w:tc>
      </w:tr>
    </w:tbl>
    <w:p w:rsidR="00355B42" w:rsidRPr="00837ACB" w:rsidRDefault="00355B42" w:rsidP="00534EBB">
      <w:pPr>
        <w:outlineLvl w:val="0"/>
        <w:rPr>
          <w:color w:val="auto"/>
          <w:sz w:val="16"/>
          <w:szCs w:val="16"/>
        </w:rPr>
      </w:pPr>
    </w:p>
    <w:p w:rsidR="00355B42" w:rsidRPr="00837ACB" w:rsidRDefault="00355B42" w:rsidP="00534EBB">
      <w:pPr>
        <w:outlineLvl w:val="0"/>
        <w:rPr>
          <w:color w:val="auto"/>
          <w:sz w:val="16"/>
          <w:szCs w:val="16"/>
        </w:rPr>
      </w:pPr>
    </w:p>
    <w:p w:rsidR="00545DC0" w:rsidRDefault="00545DC0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5B42" w:rsidRPr="00837ACB" w:rsidRDefault="00355B42" w:rsidP="00355B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Директор</w:t>
      </w:r>
      <w:r w:rsidR="007F6448" w:rsidRPr="00837A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7ACB">
        <w:rPr>
          <w:rFonts w:ascii="Times New Roman" w:hAnsi="Times New Roman" w:cs="Times New Roman"/>
          <w:sz w:val="24"/>
          <w:szCs w:val="24"/>
        </w:rPr>
        <w:t xml:space="preserve">  </w:t>
      </w:r>
      <w:r w:rsidR="00CC3843" w:rsidRPr="00837ACB">
        <w:rPr>
          <w:rFonts w:ascii="Times New Roman" w:hAnsi="Times New Roman" w:cs="Times New Roman"/>
          <w:sz w:val="24"/>
          <w:szCs w:val="24"/>
        </w:rPr>
        <w:t xml:space="preserve">      </w:t>
      </w:r>
      <w:r w:rsidRPr="00837ACB">
        <w:rPr>
          <w:rFonts w:ascii="Times New Roman" w:hAnsi="Times New Roman" w:cs="Times New Roman"/>
          <w:sz w:val="24"/>
          <w:szCs w:val="24"/>
        </w:rPr>
        <w:t xml:space="preserve">_______________           </w:t>
      </w:r>
      <w:r w:rsidR="00CC3843" w:rsidRPr="008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7ACB">
        <w:rPr>
          <w:rFonts w:ascii="Times New Roman" w:hAnsi="Times New Roman" w:cs="Times New Roman"/>
          <w:sz w:val="24"/>
          <w:szCs w:val="24"/>
        </w:rPr>
        <w:t>___________</w:t>
      </w:r>
      <w:r w:rsidR="00CC3843" w:rsidRPr="00837ACB">
        <w:rPr>
          <w:rFonts w:ascii="Times New Roman" w:hAnsi="Times New Roman" w:cs="Times New Roman"/>
          <w:sz w:val="24"/>
          <w:szCs w:val="24"/>
        </w:rPr>
        <w:t>_______</w:t>
      </w:r>
    </w:p>
    <w:p w:rsidR="00355B42" w:rsidRPr="00837ACB" w:rsidRDefault="00355B42" w:rsidP="00355B42">
      <w:pPr>
        <w:jc w:val="both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 xml:space="preserve">                               </w:t>
      </w:r>
      <w:r w:rsidR="00CC3843" w:rsidRPr="00837ACB">
        <w:rPr>
          <w:color w:val="auto"/>
          <w:sz w:val="18"/>
          <w:szCs w:val="18"/>
        </w:rPr>
        <w:t xml:space="preserve">                       </w:t>
      </w:r>
      <w:r w:rsidR="007F6448" w:rsidRPr="00837ACB">
        <w:rPr>
          <w:color w:val="auto"/>
          <w:sz w:val="18"/>
          <w:szCs w:val="18"/>
        </w:rPr>
        <w:t xml:space="preserve">                    </w:t>
      </w:r>
      <w:r w:rsidR="00CC3843" w:rsidRPr="00837ACB">
        <w:rPr>
          <w:color w:val="auto"/>
          <w:sz w:val="18"/>
          <w:szCs w:val="18"/>
        </w:rPr>
        <w:t xml:space="preserve">  </w:t>
      </w:r>
      <w:r w:rsidRPr="00837ACB">
        <w:rPr>
          <w:color w:val="auto"/>
          <w:sz w:val="18"/>
          <w:szCs w:val="18"/>
        </w:rPr>
        <w:t xml:space="preserve">(подпись)                             </w:t>
      </w:r>
      <w:r w:rsidR="007F6448" w:rsidRPr="00837ACB">
        <w:rPr>
          <w:color w:val="auto"/>
          <w:sz w:val="18"/>
          <w:szCs w:val="18"/>
        </w:rPr>
        <w:t xml:space="preserve">                   </w:t>
      </w:r>
      <w:r w:rsidRPr="00837ACB">
        <w:rPr>
          <w:color w:val="auto"/>
          <w:sz w:val="18"/>
          <w:szCs w:val="18"/>
        </w:rPr>
        <w:t xml:space="preserve">       (Ф.И.О.)</w:t>
      </w:r>
    </w:p>
    <w:p w:rsidR="00355B42" w:rsidRPr="00837ACB" w:rsidRDefault="00355B42" w:rsidP="00355B42">
      <w:pPr>
        <w:jc w:val="both"/>
        <w:rPr>
          <w:color w:val="auto"/>
          <w:sz w:val="16"/>
          <w:szCs w:val="16"/>
        </w:rPr>
      </w:pPr>
    </w:p>
    <w:p w:rsidR="00545DC0" w:rsidRDefault="00545DC0" w:rsidP="00355B42">
      <w:pPr>
        <w:jc w:val="both"/>
        <w:rPr>
          <w:color w:val="auto"/>
        </w:rPr>
      </w:pPr>
    </w:p>
    <w:p w:rsidR="00355B42" w:rsidRPr="00837ACB" w:rsidRDefault="00355B42" w:rsidP="00355B42">
      <w:pPr>
        <w:jc w:val="both"/>
        <w:rPr>
          <w:color w:val="auto"/>
        </w:rPr>
      </w:pPr>
      <w:r w:rsidRPr="00837ACB">
        <w:rPr>
          <w:color w:val="auto"/>
        </w:rPr>
        <w:t xml:space="preserve">Главный бухгалтер          </w:t>
      </w:r>
      <w:r w:rsidR="00CC3843" w:rsidRPr="00837ACB">
        <w:rPr>
          <w:color w:val="auto"/>
        </w:rPr>
        <w:t xml:space="preserve">    </w:t>
      </w:r>
      <w:r w:rsidRPr="00837ACB">
        <w:rPr>
          <w:color w:val="auto"/>
        </w:rPr>
        <w:t xml:space="preserve"> _______________                    </w:t>
      </w:r>
      <w:r w:rsidR="00CC3843" w:rsidRPr="00837ACB">
        <w:rPr>
          <w:color w:val="auto"/>
        </w:rPr>
        <w:t xml:space="preserve"> </w:t>
      </w:r>
      <w:r w:rsidRPr="00837ACB">
        <w:rPr>
          <w:color w:val="auto"/>
        </w:rPr>
        <w:t>___________</w:t>
      </w:r>
      <w:r w:rsidR="00CC3843" w:rsidRPr="00837ACB">
        <w:rPr>
          <w:color w:val="auto"/>
        </w:rPr>
        <w:t>_______</w:t>
      </w:r>
    </w:p>
    <w:p w:rsidR="009A488A" w:rsidRPr="00837ACB" w:rsidRDefault="00355B42" w:rsidP="00CF55BA">
      <w:pPr>
        <w:jc w:val="both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 xml:space="preserve">                                  </w:t>
      </w:r>
      <w:r w:rsidR="00CC3843" w:rsidRPr="00837ACB">
        <w:rPr>
          <w:color w:val="auto"/>
          <w:sz w:val="18"/>
          <w:szCs w:val="18"/>
        </w:rPr>
        <w:t xml:space="preserve">                    </w:t>
      </w:r>
      <w:r w:rsidR="007F6448" w:rsidRPr="00837ACB">
        <w:rPr>
          <w:color w:val="auto"/>
          <w:sz w:val="18"/>
          <w:szCs w:val="18"/>
        </w:rPr>
        <w:t xml:space="preserve">                    </w:t>
      </w:r>
      <w:r w:rsidR="00CC3843" w:rsidRPr="00837ACB">
        <w:rPr>
          <w:color w:val="auto"/>
          <w:sz w:val="18"/>
          <w:szCs w:val="18"/>
        </w:rPr>
        <w:t xml:space="preserve">  </w:t>
      </w:r>
      <w:r w:rsidRPr="00837ACB">
        <w:rPr>
          <w:color w:val="auto"/>
          <w:sz w:val="18"/>
          <w:szCs w:val="18"/>
        </w:rPr>
        <w:t xml:space="preserve">(подпись)                                 </w:t>
      </w:r>
      <w:r w:rsidR="00CC3843" w:rsidRPr="00837ACB">
        <w:rPr>
          <w:color w:val="auto"/>
          <w:sz w:val="18"/>
          <w:szCs w:val="18"/>
        </w:rPr>
        <w:t xml:space="preserve"> </w:t>
      </w:r>
      <w:r w:rsidR="007F6448" w:rsidRPr="00837ACB">
        <w:rPr>
          <w:color w:val="auto"/>
          <w:sz w:val="18"/>
          <w:szCs w:val="18"/>
        </w:rPr>
        <w:t xml:space="preserve">                   </w:t>
      </w:r>
      <w:r w:rsidR="00CC3843" w:rsidRPr="00837ACB">
        <w:rPr>
          <w:color w:val="auto"/>
          <w:sz w:val="18"/>
          <w:szCs w:val="18"/>
        </w:rPr>
        <w:t xml:space="preserve">  </w:t>
      </w:r>
      <w:r w:rsidRPr="00837ACB">
        <w:rPr>
          <w:color w:val="auto"/>
          <w:sz w:val="18"/>
          <w:szCs w:val="18"/>
        </w:rPr>
        <w:t>(Ф.И.О.)</w:t>
      </w:r>
    </w:p>
    <w:p w:rsidR="00CF55BA" w:rsidRPr="00837ACB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996B11" w:rsidRPr="00837ACB" w:rsidRDefault="00996B11" w:rsidP="009D7410">
      <w:pPr>
        <w:jc w:val="right"/>
        <w:rPr>
          <w:b/>
          <w:color w:val="auto"/>
          <w:sz w:val="22"/>
          <w:szCs w:val="22"/>
        </w:rPr>
      </w:pPr>
    </w:p>
    <w:p w:rsidR="00773C4C" w:rsidRDefault="00773C4C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545DC0" w:rsidRDefault="00545DC0" w:rsidP="009D7410">
      <w:pPr>
        <w:jc w:val="right"/>
        <w:rPr>
          <w:b/>
          <w:color w:val="auto"/>
          <w:sz w:val="22"/>
          <w:szCs w:val="22"/>
        </w:rPr>
      </w:pPr>
    </w:p>
    <w:p w:rsidR="00F21649" w:rsidRDefault="00F21649" w:rsidP="009D7410">
      <w:pPr>
        <w:jc w:val="right"/>
        <w:rPr>
          <w:b/>
          <w:color w:val="auto"/>
          <w:sz w:val="20"/>
          <w:szCs w:val="20"/>
        </w:rPr>
      </w:pPr>
    </w:p>
    <w:p w:rsidR="00F21649" w:rsidRDefault="00F21649" w:rsidP="009D7410">
      <w:pPr>
        <w:jc w:val="right"/>
        <w:rPr>
          <w:b/>
          <w:color w:val="auto"/>
          <w:sz w:val="20"/>
          <w:szCs w:val="20"/>
        </w:rPr>
      </w:pPr>
    </w:p>
    <w:p w:rsidR="009D7410" w:rsidRPr="00545DC0" w:rsidRDefault="00F2164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996B11" w:rsidRPr="00545DC0">
        <w:rPr>
          <w:b/>
          <w:color w:val="auto"/>
          <w:sz w:val="20"/>
          <w:szCs w:val="20"/>
        </w:rPr>
        <w:t>Приложение 4</w:t>
      </w:r>
      <w:r w:rsidR="009D7410" w:rsidRPr="00545DC0">
        <w:rPr>
          <w:b/>
          <w:color w:val="auto"/>
          <w:sz w:val="20"/>
          <w:szCs w:val="20"/>
        </w:rPr>
        <w:t xml:space="preserve"> </w:t>
      </w:r>
    </w:p>
    <w:p w:rsidR="008E5A25" w:rsidRPr="00837ACB" w:rsidRDefault="008E5A25" w:rsidP="008E5A25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Положению о порядке  предоставления субсидий на возмещение части затрат, связанных с производством и реализацией хлеба для населения сельского поселения Хатанга</w:t>
      </w:r>
    </w:p>
    <w:p w:rsidR="009D7410" w:rsidRPr="00837ACB" w:rsidRDefault="009D7410" w:rsidP="009D7410">
      <w:pPr>
        <w:ind w:left="6545"/>
        <w:jc w:val="both"/>
        <w:rPr>
          <w:color w:val="auto"/>
          <w:sz w:val="18"/>
          <w:szCs w:val="18"/>
        </w:rPr>
      </w:pPr>
    </w:p>
    <w:p w:rsidR="009D7410" w:rsidRPr="00837ACB" w:rsidRDefault="009D7410" w:rsidP="009D7410">
      <w:pPr>
        <w:jc w:val="both"/>
        <w:rPr>
          <w:color w:val="auto"/>
        </w:rPr>
      </w:pPr>
    </w:p>
    <w:p w:rsidR="00545DC0" w:rsidRDefault="00545DC0" w:rsidP="009D7410">
      <w:pPr>
        <w:jc w:val="center"/>
        <w:rPr>
          <w:b/>
          <w:color w:val="auto"/>
        </w:rPr>
      </w:pPr>
    </w:p>
    <w:p w:rsidR="009D7410" w:rsidRPr="00837ACB" w:rsidRDefault="009D7410" w:rsidP="009D7410">
      <w:pPr>
        <w:jc w:val="center"/>
        <w:rPr>
          <w:b/>
          <w:color w:val="auto"/>
        </w:rPr>
      </w:pPr>
      <w:r w:rsidRPr="00837ACB">
        <w:rPr>
          <w:b/>
          <w:color w:val="auto"/>
        </w:rPr>
        <w:t>Расчет</w:t>
      </w:r>
    </w:p>
    <w:p w:rsidR="00996B11" w:rsidRPr="00837ACB" w:rsidRDefault="00996B11" w:rsidP="009D7410">
      <w:pPr>
        <w:jc w:val="center"/>
        <w:rPr>
          <w:color w:val="auto"/>
        </w:rPr>
      </w:pPr>
      <w:r w:rsidRPr="00837ACB">
        <w:rPr>
          <w:color w:val="auto"/>
        </w:rPr>
        <w:t xml:space="preserve">размера субсидии на возмещение части затрат, </w:t>
      </w:r>
    </w:p>
    <w:p w:rsidR="00996B11" w:rsidRPr="00837ACB" w:rsidRDefault="00996B11" w:rsidP="009D7410">
      <w:pPr>
        <w:jc w:val="center"/>
        <w:rPr>
          <w:color w:val="auto"/>
        </w:rPr>
      </w:pPr>
      <w:r w:rsidRPr="00837ACB">
        <w:rPr>
          <w:color w:val="auto"/>
        </w:rPr>
        <w:t>связанных с производством и реализацией хлеба в</w:t>
      </w:r>
      <w:r w:rsidR="00545DC0">
        <w:rPr>
          <w:color w:val="auto"/>
        </w:rPr>
        <w:t xml:space="preserve">ысшего </w:t>
      </w:r>
      <w:r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Pr="00837ACB">
        <w:rPr>
          <w:color w:val="auto"/>
        </w:rPr>
        <w:t xml:space="preserve">) </w:t>
      </w:r>
    </w:p>
    <w:p w:rsidR="009D7410" w:rsidRPr="00837ACB" w:rsidRDefault="00996B11" w:rsidP="009D7410">
      <w:pPr>
        <w:jc w:val="center"/>
        <w:rPr>
          <w:color w:val="auto"/>
        </w:rPr>
      </w:pPr>
      <w:r w:rsidRPr="00837ACB">
        <w:rPr>
          <w:color w:val="auto"/>
        </w:rPr>
        <w:t>населению сельского поселения Хатанга</w:t>
      </w:r>
    </w:p>
    <w:p w:rsidR="009D7410" w:rsidRPr="00837ACB" w:rsidRDefault="009D7410" w:rsidP="009D7410">
      <w:pPr>
        <w:jc w:val="center"/>
        <w:rPr>
          <w:color w:val="auto"/>
        </w:rPr>
      </w:pPr>
    </w:p>
    <w:p w:rsidR="009D7410" w:rsidRPr="00837ACB" w:rsidRDefault="00996B11" w:rsidP="009D7410">
      <w:pPr>
        <w:pBdr>
          <w:bottom w:val="single" w:sz="12" w:space="1" w:color="auto"/>
        </w:pBdr>
        <w:jc w:val="center"/>
        <w:rPr>
          <w:color w:val="auto"/>
        </w:rPr>
      </w:pPr>
      <w:r w:rsidRPr="00837ACB">
        <w:rPr>
          <w:color w:val="auto"/>
        </w:rPr>
        <w:t>за ________ 20__</w:t>
      </w:r>
      <w:r w:rsidR="009D7410" w:rsidRPr="00837ACB">
        <w:rPr>
          <w:color w:val="auto"/>
        </w:rPr>
        <w:t xml:space="preserve"> г.</w:t>
      </w:r>
    </w:p>
    <w:p w:rsidR="009D7410" w:rsidRPr="00837ACB" w:rsidRDefault="009D7410" w:rsidP="009D7410">
      <w:pPr>
        <w:pBdr>
          <w:bottom w:val="single" w:sz="12" w:space="1" w:color="auto"/>
        </w:pBdr>
        <w:jc w:val="center"/>
        <w:rPr>
          <w:color w:val="auto"/>
        </w:rPr>
      </w:pPr>
    </w:p>
    <w:p w:rsidR="009D7410" w:rsidRPr="00837ACB" w:rsidRDefault="009D7410" w:rsidP="009D7410">
      <w:pPr>
        <w:pBdr>
          <w:bottom w:val="single" w:sz="12" w:space="1" w:color="auto"/>
        </w:pBdr>
        <w:jc w:val="center"/>
        <w:rPr>
          <w:color w:val="auto"/>
        </w:rPr>
      </w:pPr>
    </w:p>
    <w:p w:rsidR="009D7410" w:rsidRPr="00837ACB" w:rsidRDefault="009D7410" w:rsidP="009D7410">
      <w:pPr>
        <w:jc w:val="center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>(производитель хлеба)</w:t>
      </w:r>
    </w:p>
    <w:p w:rsidR="009D7410" w:rsidRPr="00837ACB" w:rsidRDefault="009D7410" w:rsidP="009D7410">
      <w:pPr>
        <w:jc w:val="both"/>
        <w:rPr>
          <w:color w:val="auto"/>
        </w:rPr>
      </w:pPr>
    </w:p>
    <w:p w:rsidR="009D7410" w:rsidRPr="00837ACB" w:rsidRDefault="009D7410" w:rsidP="009D7410">
      <w:pPr>
        <w:jc w:val="both"/>
        <w:rPr>
          <w:color w:val="auto"/>
        </w:rPr>
      </w:pPr>
    </w:p>
    <w:tbl>
      <w:tblPr>
        <w:tblW w:w="8220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1"/>
        <w:gridCol w:w="2395"/>
        <w:gridCol w:w="1921"/>
        <w:gridCol w:w="2013"/>
      </w:tblGrid>
      <w:tr w:rsidR="004E64E5" w:rsidRPr="00545DC0" w:rsidTr="004E64E5">
        <w:trPr>
          <w:jc w:val="center"/>
        </w:trPr>
        <w:tc>
          <w:tcPr>
            <w:tcW w:w="1891" w:type="dxa"/>
            <w:vAlign w:val="center"/>
          </w:tcPr>
          <w:p w:rsidR="004E64E5" w:rsidRPr="00545DC0" w:rsidRDefault="004E64E5" w:rsidP="004E64E5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Наименование п</w:t>
            </w:r>
            <w:r w:rsidRPr="00545DC0">
              <w:rPr>
                <w:color w:val="auto"/>
                <w:sz w:val="20"/>
                <w:szCs w:val="20"/>
              </w:rPr>
              <w:t>о</w:t>
            </w:r>
            <w:r w:rsidRPr="00545DC0">
              <w:rPr>
                <w:color w:val="auto"/>
                <w:sz w:val="20"/>
                <w:szCs w:val="20"/>
              </w:rPr>
              <w:t>селка</w:t>
            </w:r>
          </w:p>
        </w:tc>
        <w:tc>
          <w:tcPr>
            <w:tcW w:w="2395" w:type="dxa"/>
            <w:vAlign w:val="center"/>
          </w:tcPr>
          <w:p w:rsidR="004E64E5" w:rsidRPr="00545DC0" w:rsidRDefault="004E64E5" w:rsidP="004E64E5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Объем хлеба в/с</w:t>
            </w:r>
          </w:p>
          <w:p w:rsidR="004E64E5" w:rsidRPr="00545DC0" w:rsidRDefault="004E64E5" w:rsidP="00F43192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(1 сорт),  фактически реализованный насел</w:t>
            </w:r>
            <w:r w:rsidRPr="00545DC0">
              <w:rPr>
                <w:color w:val="auto"/>
                <w:sz w:val="20"/>
                <w:szCs w:val="20"/>
              </w:rPr>
              <w:t>е</w:t>
            </w:r>
            <w:r w:rsidRPr="00545DC0">
              <w:rPr>
                <w:color w:val="auto"/>
                <w:sz w:val="20"/>
                <w:szCs w:val="20"/>
              </w:rPr>
              <w:t>нию</w:t>
            </w:r>
            <w:r w:rsidR="00A43166" w:rsidRPr="00545DC0">
              <w:rPr>
                <w:color w:val="auto"/>
                <w:sz w:val="20"/>
                <w:szCs w:val="20"/>
              </w:rPr>
              <w:t xml:space="preserve"> в рознице</w:t>
            </w:r>
            <w:r w:rsidRPr="00545DC0">
              <w:rPr>
                <w:color w:val="auto"/>
                <w:sz w:val="20"/>
                <w:szCs w:val="20"/>
              </w:rPr>
              <w:t>, кг</w:t>
            </w:r>
          </w:p>
        </w:tc>
        <w:tc>
          <w:tcPr>
            <w:tcW w:w="1921" w:type="dxa"/>
            <w:vAlign w:val="center"/>
          </w:tcPr>
          <w:p w:rsidR="004E64E5" w:rsidRPr="00545DC0" w:rsidRDefault="004E64E5" w:rsidP="004E64E5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Ставка субсидир</w:t>
            </w:r>
            <w:r w:rsidRPr="00545DC0">
              <w:rPr>
                <w:color w:val="auto"/>
                <w:sz w:val="20"/>
                <w:szCs w:val="20"/>
              </w:rPr>
              <w:t>о</w:t>
            </w:r>
            <w:r w:rsidRPr="00545DC0">
              <w:rPr>
                <w:color w:val="auto"/>
                <w:sz w:val="20"/>
                <w:szCs w:val="20"/>
              </w:rPr>
              <w:t xml:space="preserve">вания в расчете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45DC0">
                <w:rPr>
                  <w:color w:val="auto"/>
                  <w:sz w:val="20"/>
                  <w:szCs w:val="20"/>
                </w:rPr>
                <w:t>1 кг</w:t>
              </w:r>
            </w:smartTag>
            <w:r w:rsidRPr="00545DC0">
              <w:rPr>
                <w:color w:val="auto"/>
                <w:sz w:val="20"/>
                <w:szCs w:val="20"/>
              </w:rPr>
              <w:t xml:space="preserve"> хлеба в/с (1 сорт), руб./кг</w:t>
            </w:r>
          </w:p>
        </w:tc>
        <w:tc>
          <w:tcPr>
            <w:tcW w:w="2013" w:type="dxa"/>
            <w:vAlign w:val="center"/>
          </w:tcPr>
          <w:p w:rsidR="004E64E5" w:rsidRPr="00545DC0" w:rsidRDefault="004E64E5" w:rsidP="004E64E5">
            <w:pPr>
              <w:jc w:val="center"/>
              <w:rPr>
                <w:color w:val="auto"/>
                <w:sz w:val="20"/>
                <w:szCs w:val="20"/>
              </w:rPr>
            </w:pPr>
            <w:r w:rsidRPr="00545DC0">
              <w:rPr>
                <w:color w:val="auto"/>
                <w:sz w:val="20"/>
                <w:szCs w:val="20"/>
              </w:rPr>
              <w:t>Сумма субсидии к возмещению, руб. (гр.2*гр.3)</w:t>
            </w:r>
          </w:p>
        </w:tc>
      </w:tr>
      <w:tr w:rsidR="004E64E5" w:rsidRPr="00837ACB" w:rsidTr="004E64E5">
        <w:trPr>
          <w:jc w:val="center"/>
        </w:trPr>
        <w:tc>
          <w:tcPr>
            <w:tcW w:w="1891" w:type="dxa"/>
          </w:tcPr>
          <w:p w:rsidR="004E64E5" w:rsidRPr="00837ACB" w:rsidRDefault="004E64E5" w:rsidP="00E4569B">
            <w:pPr>
              <w:jc w:val="center"/>
              <w:rPr>
                <w:color w:val="auto"/>
                <w:sz w:val="20"/>
                <w:szCs w:val="20"/>
              </w:rPr>
            </w:pPr>
            <w:r w:rsidRPr="00837A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:rsidR="004E64E5" w:rsidRPr="00837ACB" w:rsidRDefault="004E64E5" w:rsidP="00E4569B">
            <w:pPr>
              <w:jc w:val="center"/>
              <w:rPr>
                <w:color w:val="auto"/>
                <w:sz w:val="20"/>
                <w:szCs w:val="20"/>
              </w:rPr>
            </w:pPr>
            <w:r w:rsidRPr="00837A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:rsidR="004E64E5" w:rsidRPr="00837ACB" w:rsidRDefault="004E64E5" w:rsidP="00E4569B">
            <w:pPr>
              <w:jc w:val="center"/>
              <w:rPr>
                <w:color w:val="auto"/>
                <w:sz w:val="20"/>
                <w:szCs w:val="20"/>
              </w:rPr>
            </w:pPr>
            <w:r w:rsidRPr="00837AC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4E64E5" w:rsidRPr="00837ACB" w:rsidRDefault="004E64E5" w:rsidP="00E4569B">
            <w:pPr>
              <w:jc w:val="center"/>
              <w:rPr>
                <w:color w:val="auto"/>
                <w:sz w:val="20"/>
                <w:szCs w:val="20"/>
              </w:rPr>
            </w:pPr>
            <w:r w:rsidRPr="00837ACB">
              <w:rPr>
                <w:color w:val="auto"/>
                <w:sz w:val="20"/>
                <w:szCs w:val="20"/>
              </w:rPr>
              <w:t>4</w:t>
            </w:r>
          </w:p>
        </w:tc>
      </w:tr>
      <w:tr w:rsidR="004E64E5" w:rsidRPr="00837ACB" w:rsidTr="004E64E5">
        <w:trPr>
          <w:jc w:val="center"/>
        </w:trPr>
        <w:tc>
          <w:tcPr>
            <w:tcW w:w="189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013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</w:tr>
      <w:tr w:rsidR="004E64E5" w:rsidRPr="00837ACB" w:rsidTr="004E64E5">
        <w:trPr>
          <w:jc w:val="center"/>
        </w:trPr>
        <w:tc>
          <w:tcPr>
            <w:tcW w:w="189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013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</w:tr>
      <w:tr w:rsidR="004E64E5" w:rsidRPr="00837ACB" w:rsidTr="004E64E5">
        <w:trPr>
          <w:jc w:val="center"/>
        </w:trPr>
        <w:tc>
          <w:tcPr>
            <w:tcW w:w="189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1921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  <w:tc>
          <w:tcPr>
            <w:tcW w:w="2013" w:type="dxa"/>
          </w:tcPr>
          <w:p w:rsidR="004E64E5" w:rsidRPr="00837ACB" w:rsidRDefault="004E64E5" w:rsidP="00E4569B">
            <w:pPr>
              <w:jc w:val="both"/>
              <w:rPr>
                <w:color w:val="auto"/>
              </w:rPr>
            </w:pPr>
          </w:p>
        </w:tc>
      </w:tr>
    </w:tbl>
    <w:p w:rsidR="009D7410" w:rsidRPr="00837ACB" w:rsidRDefault="009D7410" w:rsidP="009D7410">
      <w:pPr>
        <w:jc w:val="both"/>
        <w:rPr>
          <w:color w:val="auto"/>
        </w:rPr>
      </w:pPr>
    </w:p>
    <w:p w:rsidR="009D7410" w:rsidRPr="00837ACB" w:rsidRDefault="009D7410" w:rsidP="009D7410">
      <w:pPr>
        <w:jc w:val="both"/>
        <w:rPr>
          <w:color w:val="auto"/>
        </w:rPr>
      </w:pPr>
    </w:p>
    <w:p w:rsidR="009D7410" w:rsidRPr="00837ACB" w:rsidRDefault="009D7410" w:rsidP="009D7410">
      <w:pPr>
        <w:jc w:val="both"/>
        <w:rPr>
          <w:color w:val="auto"/>
        </w:rPr>
      </w:pPr>
    </w:p>
    <w:p w:rsidR="00545DC0" w:rsidRDefault="00545DC0" w:rsidP="009D74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7410" w:rsidRPr="00837ACB" w:rsidRDefault="009D7410" w:rsidP="009D74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Директор                                 _______________                          _____________________</w:t>
      </w:r>
    </w:p>
    <w:p w:rsidR="009D7410" w:rsidRPr="00837ACB" w:rsidRDefault="009D7410" w:rsidP="009D7410">
      <w:pPr>
        <w:jc w:val="both"/>
        <w:rPr>
          <w:color w:val="auto"/>
          <w:sz w:val="18"/>
          <w:szCs w:val="18"/>
        </w:rPr>
      </w:pPr>
      <w:r w:rsidRPr="00837ACB">
        <w:rPr>
          <w:color w:val="auto"/>
        </w:rPr>
        <w:t xml:space="preserve">                                                        </w:t>
      </w:r>
      <w:r w:rsidRPr="00837ACB">
        <w:rPr>
          <w:color w:val="auto"/>
          <w:sz w:val="18"/>
          <w:szCs w:val="18"/>
        </w:rPr>
        <w:t>(подпись)                                                                    (Ф.И.О.)</w:t>
      </w:r>
    </w:p>
    <w:p w:rsidR="009D7410" w:rsidRPr="00837ACB" w:rsidRDefault="009D7410" w:rsidP="009D7410">
      <w:pPr>
        <w:jc w:val="both"/>
        <w:rPr>
          <w:color w:val="auto"/>
        </w:rPr>
      </w:pPr>
    </w:p>
    <w:p w:rsidR="00545DC0" w:rsidRDefault="00545DC0" w:rsidP="009D7410">
      <w:pPr>
        <w:jc w:val="both"/>
        <w:rPr>
          <w:color w:val="auto"/>
        </w:rPr>
      </w:pPr>
    </w:p>
    <w:p w:rsidR="009D7410" w:rsidRPr="00837ACB" w:rsidRDefault="009D7410" w:rsidP="009D7410">
      <w:pPr>
        <w:jc w:val="both"/>
        <w:rPr>
          <w:color w:val="auto"/>
        </w:rPr>
      </w:pPr>
      <w:r w:rsidRPr="00837ACB">
        <w:rPr>
          <w:color w:val="auto"/>
        </w:rPr>
        <w:t>Главный бухгалтер                _______________                          _____________________</w:t>
      </w:r>
    </w:p>
    <w:p w:rsidR="009D7410" w:rsidRPr="00837ACB" w:rsidRDefault="009D7410" w:rsidP="009D7410">
      <w:pPr>
        <w:jc w:val="both"/>
        <w:rPr>
          <w:color w:val="auto"/>
          <w:sz w:val="18"/>
          <w:szCs w:val="18"/>
        </w:rPr>
      </w:pPr>
      <w:r w:rsidRPr="00837ACB">
        <w:rPr>
          <w:color w:val="auto"/>
        </w:rPr>
        <w:t xml:space="preserve">                                                        </w:t>
      </w:r>
      <w:r w:rsidRPr="00837ACB">
        <w:rPr>
          <w:color w:val="auto"/>
          <w:sz w:val="18"/>
          <w:szCs w:val="18"/>
        </w:rPr>
        <w:t>(подпись)                                                                    (Ф.И.О.)</w:t>
      </w:r>
    </w:p>
    <w:p w:rsidR="009D7410" w:rsidRDefault="009D7410" w:rsidP="009D7410">
      <w:pPr>
        <w:jc w:val="both"/>
        <w:rPr>
          <w:color w:val="auto"/>
        </w:rPr>
      </w:pPr>
    </w:p>
    <w:p w:rsidR="00545DC0" w:rsidRDefault="00545DC0" w:rsidP="009D7410">
      <w:pPr>
        <w:jc w:val="both"/>
        <w:rPr>
          <w:color w:val="auto"/>
        </w:rPr>
      </w:pPr>
    </w:p>
    <w:p w:rsidR="00545DC0" w:rsidRDefault="00545DC0" w:rsidP="009D7410">
      <w:pPr>
        <w:jc w:val="both"/>
        <w:rPr>
          <w:color w:val="auto"/>
        </w:rPr>
      </w:pPr>
    </w:p>
    <w:p w:rsidR="00545DC0" w:rsidRPr="00837ACB" w:rsidRDefault="00545DC0" w:rsidP="009D7410">
      <w:pPr>
        <w:jc w:val="both"/>
        <w:rPr>
          <w:color w:val="auto"/>
        </w:rPr>
      </w:pPr>
    </w:p>
    <w:p w:rsidR="009D7410" w:rsidRPr="00837ACB" w:rsidRDefault="009D7410" w:rsidP="009D7410">
      <w:pPr>
        <w:jc w:val="both"/>
        <w:rPr>
          <w:b/>
          <w:color w:val="auto"/>
          <w:u w:val="single"/>
        </w:rPr>
      </w:pPr>
    </w:p>
    <w:p w:rsidR="009D7410" w:rsidRPr="00837ACB" w:rsidRDefault="009D7410" w:rsidP="009D7410">
      <w:pPr>
        <w:jc w:val="both"/>
        <w:rPr>
          <w:b/>
          <w:color w:val="auto"/>
          <w:u w:val="single"/>
        </w:rPr>
      </w:pPr>
      <w:r w:rsidRPr="00837ACB">
        <w:rPr>
          <w:b/>
          <w:color w:val="auto"/>
          <w:u w:val="single"/>
        </w:rPr>
        <w:t>Согласовано:</w:t>
      </w:r>
    </w:p>
    <w:p w:rsidR="009D7410" w:rsidRPr="00837ACB" w:rsidRDefault="009D7410" w:rsidP="009D7410">
      <w:pPr>
        <w:jc w:val="both"/>
        <w:rPr>
          <w:b/>
          <w:color w:val="auto"/>
          <w:u w:val="single"/>
        </w:rPr>
      </w:pPr>
    </w:p>
    <w:p w:rsidR="009D7410" w:rsidRPr="00837ACB" w:rsidRDefault="009D7410" w:rsidP="009D7410">
      <w:pPr>
        <w:rPr>
          <w:color w:val="auto"/>
        </w:rPr>
      </w:pPr>
      <w:r w:rsidRPr="00837ACB">
        <w:rPr>
          <w:color w:val="auto"/>
        </w:rPr>
        <w:t>Начальник экономического отдела</w:t>
      </w:r>
    </w:p>
    <w:p w:rsidR="009D7410" w:rsidRPr="00837ACB" w:rsidRDefault="009D7410" w:rsidP="009D7410">
      <w:pPr>
        <w:rPr>
          <w:color w:val="auto"/>
        </w:rPr>
      </w:pPr>
      <w:r w:rsidRPr="00837ACB">
        <w:rPr>
          <w:color w:val="auto"/>
        </w:rPr>
        <w:t>администрации сельского поселения Хатанга   _______________         ________________</w:t>
      </w:r>
    </w:p>
    <w:p w:rsidR="009D7410" w:rsidRPr="00837ACB" w:rsidRDefault="009D7410" w:rsidP="009D7410">
      <w:pPr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 xml:space="preserve">                                                                                                          (подпись)                                  (Ф.И.О.)</w:t>
      </w: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8E5A25" w:rsidRPr="00837ACB" w:rsidRDefault="008E5A25" w:rsidP="003D0F83">
      <w:pPr>
        <w:jc w:val="right"/>
        <w:rPr>
          <w:b/>
          <w:color w:val="auto"/>
          <w:sz w:val="22"/>
          <w:szCs w:val="22"/>
        </w:rPr>
      </w:pPr>
    </w:p>
    <w:p w:rsidR="003D0F83" w:rsidRPr="00545DC0" w:rsidRDefault="00F21649" w:rsidP="00F21649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996B11" w:rsidRPr="00545DC0">
        <w:rPr>
          <w:b/>
          <w:color w:val="auto"/>
          <w:sz w:val="20"/>
          <w:szCs w:val="20"/>
        </w:rPr>
        <w:t>Приложение 5</w:t>
      </w:r>
      <w:r w:rsidR="003D0F83" w:rsidRPr="00545DC0">
        <w:rPr>
          <w:b/>
          <w:color w:val="auto"/>
          <w:sz w:val="20"/>
          <w:szCs w:val="20"/>
        </w:rPr>
        <w:t xml:space="preserve"> </w:t>
      </w:r>
    </w:p>
    <w:p w:rsidR="008E5A25" w:rsidRPr="00837ACB" w:rsidRDefault="008E5A25" w:rsidP="008E5A25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к Положению о порядке  предоставления субсидий на возмещение части затрат, связанных с производством и реализацией хлеба для населения сельского поселения Хатанга</w:t>
      </w:r>
    </w:p>
    <w:p w:rsidR="00935EF6" w:rsidRPr="00837ACB" w:rsidRDefault="00935EF6" w:rsidP="003D0F83">
      <w:pPr>
        <w:jc w:val="right"/>
        <w:rPr>
          <w:color w:val="auto"/>
          <w:sz w:val="20"/>
          <w:szCs w:val="20"/>
        </w:rPr>
      </w:pPr>
    </w:p>
    <w:p w:rsidR="00807073" w:rsidRPr="00837ACB" w:rsidRDefault="00807073" w:rsidP="00B71B02">
      <w:pPr>
        <w:jc w:val="both"/>
        <w:rPr>
          <w:color w:val="auto"/>
        </w:rPr>
      </w:pPr>
    </w:p>
    <w:p w:rsidR="00545DC0" w:rsidRDefault="00545DC0" w:rsidP="00592E69">
      <w:pPr>
        <w:jc w:val="center"/>
        <w:outlineLvl w:val="0"/>
        <w:rPr>
          <w:b/>
          <w:color w:val="auto"/>
        </w:rPr>
      </w:pPr>
    </w:p>
    <w:p w:rsidR="00B71B02" w:rsidRPr="00837ACB" w:rsidRDefault="00B71B02" w:rsidP="00592E69">
      <w:pPr>
        <w:jc w:val="center"/>
        <w:outlineLvl w:val="0"/>
        <w:rPr>
          <w:b/>
          <w:color w:val="auto"/>
        </w:rPr>
      </w:pPr>
      <w:r w:rsidRPr="00837ACB">
        <w:rPr>
          <w:b/>
          <w:color w:val="auto"/>
        </w:rPr>
        <w:t>АКТ</w:t>
      </w:r>
    </w:p>
    <w:p w:rsidR="00B71B02" w:rsidRPr="00837ACB" w:rsidRDefault="00592E69" w:rsidP="00592E69">
      <w:pPr>
        <w:jc w:val="center"/>
        <w:rPr>
          <w:b/>
          <w:color w:val="auto"/>
        </w:rPr>
      </w:pPr>
      <w:r w:rsidRPr="00837ACB">
        <w:rPr>
          <w:b/>
          <w:color w:val="auto"/>
        </w:rPr>
        <w:t>п</w:t>
      </w:r>
      <w:r w:rsidR="00B71B02" w:rsidRPr="00837ACB">
        <w:rPr>
          <w:b/>
          <w:color w:val="auto"/>
        </w:rPr>
        <w:t>риемки фактически выполненных работ (услуг)</w:t>
      </w:r>
    </w:p>
    <w:p w:rsidR="00592E69" w:rsidRPr="00837ACB" w:rsidRDefault="00B71B02" w:rsidP="00592E69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 по </w:t>
      </w:r>
      <w:r w:rsidR="00592E69" w:rsidRPr="00837ACB">
        <w:rPr>
          <w:b/>
          <w:color w:val="auto"/>
        </w:rPr>
        <w:t>производству</w:t>
      </w:r>
      <w:r w:rsidRPr="00837ACB">
        <w:rPr>
          <w:b/>
          <w:color w:val="auto"/>
        </w:rPr>
        <w:t xml:space="preserve"> и реализации</w:t>
      </w:r>
      <w:r w:rsidR="00592E69" w:rsidRPr="00837ACB">
        <w:rPr>
          <w:b/>
          <w:color w:val="auto"/>
        </w:rPr>
        <w:t xml:space="preserve"> </w:t>
      </w:r>
    </w:p>
    <w:p w:rsidR="00592E69" w:rsidRPr="00837ACB" w:rsidRDefault="00592E69" w:rsidP="00592E69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хлеба </w:t>
      </w:r>
      <w:r w:rsidR="00A43166" w:rsidRPr="00837ACB">
        <w:rPr>
          <w:b/>
          <w:color w:val="auto"/>
        </w:rPr>
        <w:t>в</w:t>
      </w:r>
      <w:r w:rsidR="00545DC0">
        <w:rPr>
          <w:b/>
          <w:color w:val="auto"/>
        </w:rPr>
        <w:t xml:space="preserve">ысшего </w:t>
      </w:r>
      <w:r w:rsidR="00A43166" w:rsidRPr="00837ACB">
        <w:rPr>
          <w:b/>
          <w:color w:val="auto"/>
        </w:rPr>
        <w:t>с</w:t>
      </w:r>
      <w:r w:rsidR="00545DC0">
        <w:rPr>
          <w:b/>
          <w:color w:val="auto"/>
        </w:rPr>
        <w:t>орта</w:t>
      </w:r>
      <w:r w:rsidR="00A43166" w:rsidRPr="00837ACB">
        <w:rPr>
          <w:b/>
          <w:color w:val="auto"/>
        </w:rPr>
        <w:t xml:space="preserve"> (1 сорт</w:t>
      </w:r>
      <w:r w:rsidR="00545DC0">
        <w:rPr>
          <w:b/>
          <w:color w:val="auto"/>
        </w:rPr>
        <w:t>а</w:t>
      </w:r>
      <w:r w:rsidR="00A43166" w:rsidRPr="00837ACB">
        <w:rPr>
          <w:b/>
          <w:color w:val="auto"/>
        </w:rPr>
        <w:t>)</w:t>
      </w:r>
      <w:r w:rsidRPr="00837ACB">
        <w:rPr>
          <w:b/>
          <w:color w:val="auto"/>
        </w:rPr>
        <w:t xml:space="preserve"> </w:t>
      </w:r>
      <w:r w:rsidR="00B71B02" w:rsidRPr="00837ACB">
        <w:rPr>
          <w:b/>
          <w:color w:val="auto"/>
        </w:rPr>
        <w:t>в розничной торговле для населения</w:t>
      </w:r>
    </w:p>
    <w:p w:rsidR="00592E69" w:rsidRPr="00837ACB" w:rsidRDefault="00B71B02" w:rsidP="00592E69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 </w:t>
      </w:r>
      <w:r w:rsidR="00592E69" w:rsidRPr="00837ACB">
        <w:rPr>
          <w:b/>
          <w:color w:val="auto"/>
        </w:rPr>
        <w:t>по цене ___  рублей за 1 булку (</w:t>
      </w:r>
      <w:r w:rsidR="00C70FFA" w:rsidRPr="00837ACB">
        <w:rPr>
          <w:b/>
          <w:color w:val="auto"/>
        </w:rPr>
        <w:t>___</w:t>
      </w:r>
      <w:r w:rsidR="00592E69" w:rsidRPr="00837ACB">
        <w:rPr>
          <w:b/>
          <w:color w:val="auto"/>
        </w:rPr>
        <w:t xml:space="preserve"> кг)</w:t>
      </w:r>
    </w:p>
    <w:p w:rsidR="00592E69" w:rsidRPr="00837ACB" w:rsidRDefault="00592E69" w:rsidP="00592E69">
      <w:pPr>
        <w:jc w:val="center"/>
        <w:rPr>
          <w:b/>
          <w:color w:val="auto"/>
        </w:rPr>
      </w:pPr>
    </w:p>
    <w:p w:rsidR="00B71B02" w:rsidRPr="00837ACB" w:rsidRDefault="00B71B02" w:rsidP="00B71B02">
      <w:pPr>
        <w:jc w:val="center"/>
        <w:rPr>
          <w:color w:val="auto"/>
        </w:rPr>
      </w:pPr>
    </w:p>
    <w:p w:rsidR="00B71B02" w:rsidRPr="00837ACB" w:rsidRDefault="00B71B02" w:rsidP="00B71B02">
      <w:pPr>
        <w:jc w:val="center"/>
        <w:rPr>
          <w:b/>
          <w:color w:val="auto"/>
        </w:rPr>
      </w:pPr>
      <w:r w:rsidRPr="00837ACB">
        <w:rPr>
          <w:b/>
          <w:color w:val="auto"/>
        </w:rPr>
        <w:t xml:space="preserve">за  ____________  </w:t>
      </w:r>
      <w:r w:rsidR="008B6A94" w:rsidRPr="00837ACB">
        <w:rPr>
          <w:b/>
          <w:color w:val="auto"/>
        </w:rPr>
        <w:t>20_</w:t>
      </w:r>
      <w:r w:rsidR="00935EF6" w:rsidRPr="00837ACB">
        <w:rPr>
          <w:b/>
          <w:color w:val="auto"/>
        </w:rPr>
        <w:t>_</w:t>
      </w:r>
      <w:r w:rsidRPr="00837ACB">
        <w:rPr>
          <w:b/>
          <w:color w:val="auto"/>
        </w:rPr>
        <w:t xml:space="preserve"> года</w:t>
      </w:r>
    </w:p>
    <w:p w:rsidR="00B71B02" w:rsidRPr="00837ACB" w:rsidRDefault="00B71B02" w:rsidP="00B71B02">
      <w:pPr>
        <w:jc w:val="center"/>
        <w:rPr>
          <w:b/>
          <w:color w:val="auto"/>
        </w:rPr>
      </w:pPr>
    </w:p>
    <w:p w:rsidR="00B71B02" w:rsidRPr="00837ACB" w:rsidRDefault="00B71B02" w:rsidP="00B71B02">
      <w:pPr>
        <w:jc w:val="center"/>
        <w:rPr>
          <w:b/>
          <w:color w:val="auto"/>
        </w:rPr>
      </w:pPr>
    </w:p>
    <w:p w:rsidR="00B71B02" w:rsidRPr="00837ACB" w:rsidRDefault="00B71B02" w:rsidP="00545DC0">
      <w:pPr>
        <w:rPr>
          <w:b/>
          <w:color w:val="auto"/>
        </w:rPr>
      </w:pPr>
      <w:r w:rsidRPr="00837ACB">
        <w:rPr>
          <w:b/>
          <w:color w:val="auto"/>
        </w:rPr>
        <w:t>с. Хатанга</w:t>
      </w:r>
      <w:r w:rsidR="00545DC0">
        <w:rPr>
          <w:b/>
          <w:color w:val="auto"/>
        </w:rPr>
        <w:t xml:space="preserve">                 </w:t>
      </w:r>
      <w:r w:rsidR="00CF5359" w:rsidRPr="00837ACB">
        <w:rPr>
          <w:b/>
          <w:color w:val="auto"/>
        </w:rPr>
        <w:t xml:space="preserve"> </w:t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</w:r>
      <w:r w:rsidRPr="00837ACB">
        <w:rPr>
          <w:b/>
          <w:color w:val="auto"/>
        </w:rPr>
        <w:tab/>
        <w:t xml:space="preserve"> «___» ___________ </w:t>
      </w:r>
      <w:r w:rsidR="008B6A94" w:rsidRPr="00837ACB">
        <w:rPr>
          <w:b/>
          <w:color w:val="auto"/>
        </w:rPr>
        <w:t>20_</w:t>
      </w:r>
      <w:r w:rsidR="00935EF6" w:rsidRPr="00837ACB">
        <w:rPr>
          <w:b/>
          <w:color w:val="auto"/>
        </w:rPr>
        <w:t>_</w:t>
      </w:r>
      <w:r w:rsidR="00CD0176" w:rsidRPr="00837ACB">
        <w:rPr>
          <w:b/>
          <w:color w:val="auto"/>
        </w:rPr>
        <w:t xml:space="preserve"> </w:t>
      </w:r>
      <w:r w:rsidRPr="00837ACB">
        <w:rPr>
          <w:b/>
          <w:color w:val="auto"/>
        </w:rPr>
        <w:t>г.</w:t>
      </w:r>
    </w:p>
    <w:p w:rsidR="00B71B02" w:rsidRPr="00837ACB" w:rsidRDefault="00B71B02" w:rsidP="00B71B02">
      <w:pPr>
        <w:jc w:val="both"/>
        <w:rPr>
          <w:color w:val="auto"/>
        </w:rPr>
      </w:pPr>
    </w:p>
    <w:p w:rsidR="00A43166" w:rsidRPr="00837ACB" w:rsidRDefault="00592E69" w:rsidP="00A43166">
      <w:pPr>
        <w:jc w:val="both"/>
        <w:rPr>
          <w:color w:val="auto"/>
        </w:rPr>
      </w:pPr>
      <w:r w:rsidRPr="00837ACB">
        <w:rPr>
          <w:color w:val="auto"/>
        </w:rPr>
        <w:t>Настоящий акт составлен между а</w:t>
      </w:r>
      <w:r w:rsidR="00B71B02" w:rsidRPr="00837ACB">
        <w:rPr>
          <w:color w:val="auto"/>
        </w:rPr>
        <w:t xml:space="preserve">дминистрацией сельского поселения Хатанга, в </w:t>
      </w:r>
      <w:r w:rsidR="00CF55BA" w:rsidRPr="00837ACB">
        <w:rPr>
          <w:color w:val="auto"/>
        </w:rPr>
        <w:t>лице Р</w:t>
      </w:r>
      <w:r w:rsidR="00B71B02" w:rsidRPr="00837ACB">
        <w:rPr>
          <w:color w:val="auto"/>
        </w:rPr>
        <w:t>уковод</w:t>
      </w:r>
      <w:r w:rsidR="00B71B02" w:rsidRPr="00837ACB">
        <w:rPr>
          <w:color w:val="auto"/>
        </w:rPr>
        <w:t>и</w:t>
      </w:r>
      <w:r w:rsidR="00B71B02" w:rsidRPr="00837ACB">
        <w:rPr>
          <w:color w:val="auto"/>
        </w:rPr>
        <w:t xml:space="preserve">теля </w:t>
      </w:r>
      <w:r w:rsidR="00E67667" w:rsidRPr="00837ACB">
        <w:rPr>
          <w:color w:val="auto"/>
        </w:rPr>
        <w:t>________________________________</w:t>
      </w:r>
      <w:r w:rsidR="00B71B02" w:rsidRPr="00837ACB">
        <w:rPr>
          <w:color w:val="auto"/>
        </w:rPr>
        <w:t xml:space="preserve"> и </w:t>
      </w:r>
      <w:r w:rsidR="007F6448" w:rsidRPr="00837ACB">
        <w:rPr>
          <w:color w:val="auto"/>
        </w:rPr>
        <w:t>____</w:t>
      </w:r>
      <w:r w:rsidR="00B71B02" w:rsidRPr="00837ACB">
        <w:rPr>
          <w:color w:val="auto"/>
        </w:rPr>
        <w:t xml:space="preserve"> ______________________ в лице __________________________, в соответствии с </w:t>
      </w:r>
      <w:r w:rsidR="00327D80" w:rsidRPr="00837ACB">
        <w:rPr>
          <w:color w:val="auto"/>
        </w:rPr>
        <w:t>соглашением</w:t>
      </w:r>
      <w:r w:rsidR="008B6A94" w:rsidRPr="00837ACB">
        <w:rPr>
          <w:color w:val="auto"/>
        </w:rPr>
        <w:t xml:space="preserve">  №____ от _________ 20_</w:t>
      </w:r>
      <w:r w:rsidR="00935EF6" w:rsidRPr="00837ACB">
        <w:rPr>
          <w:color w:val="auto"/>
        </w:rPr>
        <w:t>_</w:t>
      </w:r>
      <w:r w:rsidR="00B71B02" w:rsidRPr="00837ACB">
        <w:rPr>
          <w:color w:val="auto"/>
        </w:rPr>
        <w:t xml:space="preserve"> года </w:t>
      </w:r>
      <w:r w:rsidR="00327D80" w:rsidRPr="00837ACB">
        <w:rPr>
          <w:color w:val="auto"/>
        </w:rPr>
        <w:t xml:space="preserve">о предоставлении </w:t>
      </w:r>
      <w:r w:rsidR="00A43166" w:rsidRPr="00837ACB">
        <w:rPr>
          <w:color w:val="auto"/>
        </w:rPr>
        <w:t>субсидии на возмещение части затрат, связанных с производством и реализацией хлеба в</w:t>
      </w:r>
      <w:r w:rsidR="00545DC0">
        <w:rPr>
          <w:color w:val="auto"/>
        </w:rPr>
        <w:t xml:space="preserve">ысшего </w:t>
      </w:r>
      <w:r w:rsidR="00A43166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A43166"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="00A43166" w:rsidRPr="00837ACB">
        <w:rPr>
          <w:color w:val="auto"/>
        </w:rPr>
        <w:t>) населению сельского поселения Хатанга</w:t>
      </w:r>
    </w:p>
    <w:p w:rsidR="00592E69" w:rsidRPr="00837ACB" w:rsidRDefault="00B71B02" w:rsidP="00A43166">
      <w:pPr>
        <w:ind w:firstLine="708"/>
        <w:jc w:val="both"/>
        <w:rPr>
          <w:color w:val="auto"/>
        </w:rPr>
      </w:pPr>
      <w:r w:rsidRPr="00837ACB">
        <w:rPr>
          <w:color w:val="auto"/>
        </w:rPr>
        <w:t>В __________</w:t>
      </w:r>
      <w:r w:rsidR="008B6A94" w:rsidRPr="00545DC0">
        <w:rPr>
          <w:color w:val="auto"/>
        </w:rPr>
        <w:t>20_</w:t>
      </w:r>
      <w:r w:rsidR="00935EF6" w:rsidRPr="00545DC0">
        <w:rPr>
          <w:color w:val="auto"/>
        </w:rPr>
        <w:t>_</w:t>
      </w:r>
      <w:r w:rsidRPr="00545DC0">
        <w:rPr>
          <w:color w:val="auto"/>
        </w:rPr>
        <w:t xml:space="preserve"> года</w:t>
      </w:r>
      <w:r w:rsidRPr="00837ACB">
        <w:rPr>
          <w:b/>
          <w:color w:val="auto"/>
        </w:rPr>
        <w:t xml:space="preserve"> </w:t>
      </w:r>
      <w:r w:rsidR="001A6B36" w:rsidRPr="00837ACB">
        <w:rPr>
          <w:color w:val="auto"/>
        </w:rPr>
        <w:t>фактически</w:t>
      </w:r>
      <w:r w:rsidR="00592E69" w:rsidRPr="00837ACB">
        <w:rPr>
          <w:b/>
          <w:color w:val="auto"/>
        </w:rPr>
        <w:t xml:space="preserve"> </w:t>
      </w:r>
      <w:r w:rsidRPr="00837ACB">
        <w:rPr>
          <w:color w:val="auto"/>
        </w:rPr>
        <w:t>реализовано</w:t>
      </w:r>
      <w:r w:rsidR="00592E69" w:rsidRPr="00837ACB">
        <w:rPr>
          <w:color w:val="auto"/>
        </w:rPr>
        <w:t xml:space="preserve"> населению</w:t>
      </w:r>
      <w:r w:rsidRPr="00837ACB">
        <w:rPr>
          <w:color w:val="auto"/>
        </w:rPr>
        <w:t xml:space="preserve"> </w:t>
      </w:r>
      <w:r w:rsidR="000173A1" w:rsidRPr="00837ACB">
        <w:rPr>
          <w:color w:val="auto"/>
        </w:rPr>
        <w:t xml:space="preserve">п. __________ </w:t>
      </w:r>
      <w:r w:rsidRPr="00837ACB">
        <w:rPr>
          <w:color w:val="auto"/>
        </w:rPr>
        <w:t xml:space="preserve"> хлеба</w:t>
      </w:r>
      <w:r w:rsidR="00592E69" w:rsidRPr="00837ACB">
        <w:rPr>
          <w:color w:val="auto"/>
        </w:rPr>
        <w:t xml:space="preserve"> в</w:t>
      </w:r>
      <w:r w:rsidR="00545DC0">
        <w:rPr>
          <w:color w:val="auto"/>
        </w:rPr>
        <w:t xml:space="preserve">ысшего </w:t>
      </w:r>
      <w:r w:rsidR="00592E69" w:rsidRPr="00837ACB">
        <w:rPr>
          <w:color w:val="auto"/>
        </w:rPr>
        <w:t>с</w:t>
      </w:r>
      <w:r w:rsidR="00545DC0">
        <w:rPr>
          <w:color w:val="auto"/>
        </w:rPr>
        <w:t>орта</w:t>
      </w:r>
      <w:r w:rsidR="00592E69" w:rsidRPr="00837ACB">
        <w:rPr>
          <w:color w:val="auto"/>
        </w:rPr>
        <w:t xml:space="preserve"> (1 сорт</w:t>
      </w:r>
      <w:r w:rsidR="00545DC0">
        <w:rPr>
          <w:color w:val="auto"/>
        </w:rPr>
        <w:t>а</w:t>
      </w:r>
      <w:r w:rsidR="00592E69" w:rsidRPr="00837ACB">
        <w:rPr>
          <w:color w:val="auto"/>
        </w:rPr>
        <w:t>)</w:t>
      </w:r>
      <w:r w:rsidRPr="00837ACB">
        <w:rPr>
          <w:color w:val="auto"/>
        </w:rPr>
        <w:t xml:space="preserve"> </w:t>
      </w:r>
      <w:r w:rsidR="000173A1" w:rsidRPr="00837ACB">
        <w:rPr>
          <w:color w:val="auto"/>
        </w:rPr>
        <w:t>в объеме ______ булок (</w:t>
      </w:r>
      <w:smartTag w:uri="urn:schemas-microsoft-com:office:smarttags" w:element="metricconverter">
        <w:smartTagPr>
          <w:attr w:name="ProductID" w:val="0,75 кг"/>
        </w:smartTagPr>
        <w:r w:rsidR="000173A1" w:rsidRPr="00837ACB">
          <w:rPr>
            <w:color w:val="auto"/>
          </w:rPr>
          <w:t>0,75 кг</w:t>
        </w:r>
      </w:smartTag>
      <w:r w:rsidR="000173A1" w:rsidRPr="00837ACB">
        <w:rPr>
          <w:color w:val="auto"/>
        </w:rPr>
        <w:t xml:space="preserve">) </w:t>
      </w:r>
      <w:r w:rsidR="00A43166" w:rsidRPr="00837ACB">
        <w:rPr>
          <w:color w:val="auto"/>
        </w:rPr>
        <w:t>или _______ кг.</w:t>
      </w:r>
    </w:p>
    <w:p w:rsidR="00A43166" w:rsidRPr="00837ACB" w:rsidRDefault="00A43166" w:rsidP="00B71B02">
      <w:pPr>
        <w:ind w:firstLine="708"/>
        <w:jc w:val="both"/>
        <w:rPr>
          <w:color w:val="auto"/>
        </w:rPr>
      </w:pPr>
    </w:p>
    <w:p w:rsidR="00B71B02" w:rsidRPr="00837ACB" w:rsidRDefault="00B71B02" w:rsidP="00B71B02">
      <w:pPr>
        <w:ind w:firstLine="708"/>
        <w:jc w:val="both"/>
        <w:rPr>
          <w:color w:val="auto"/>
        </w:rPr>
      </w:pPr>
      <w:r w:rsidRPr="00837ACB">
        <w:rPr>
          <w:color w:val="auto"/>
        </w:rPr>
        <w:t xml:space="preserve">Сумма </w:t>
      </w:r>
      <w:r w:rsidR="00CD0176" w:rsidRPr="00837ACB">
        <w:rPr>
          <w:color w:val="auto"/>
        </w:rPr>
        <w:t>возмещения</w:t>
      </w:r>
      <w:r w:rsidRPr="00837ACB">
        <w:rPr>
          <w:color w:val="auto"/>
        </w:rPr>
        <w:t xml:space="preserve">  составляет</w:t>
      </w:r>
      <w:r w:rsidR="00592E69" w:rsidRPr="00837ACB">
        <w:rPr>
          <w:color w:val="auto"/>
        </w:rPr>
        <w:t xml:space="preserve"> </w:t>
      </w:r>
      <w:r w:rsidR="00545DC0">
        <w:rPr>
          <w:b/>
          <w:color w:val="auto"/>
        </w:rPr>
        <w:t>______________</w:t>
      </w:r>
      <w:r w:rsidR="00592E69" w:rsidRPr="00837ACB">
        <w:rPr>
          <w:b/>
          <w:color w:val="auto"/>
        </w:rPr>
        <w:t>_______</w:t>
      </w:r>
      <w:r w:rsidRPr="00837ACB">
        <w:rPr>
          <w:color w:val="auto"/>
        </w:rPr>
        <w:t xml:space="preserve"> (___________________________).</w:t>
      </w:r>
    </w:p>
    <w:p w:rsidR="00B71B02" w:rsidRPr="00837ACB" w:rsidRDefault="00B71B02" w:rsidP="00B71B02">
      <w:pPr>
        <w:rPr>
          <w:color w:val="auto"/>
        </w:rPr>
      </w:pPr>
    </w:p>
    <w:p w:rsidR="00B71B02" w:rsidRPr="00837ACB" w:rsidRDefault="00B71B02" w:rsidP="007B34FF">
      <w:pPr>
        <w:ind w:firstLine="708"/>
        <w:jc w:val="both"/>
        <w:rPr>
          <w:color w:val="auto"/>
        </w:rPr>
      </w:pPr>
      <w:r w:rsidRPr="00837ACB">
        <w:rPr>
          <w:color w:val="auto"/>
        </w:rPr>
        <w:t>Акт составлен в двух экземплярах, каждый из которых имеет один</w:t>
      </w:r>
      <w:r w:rsidR="007B34FF" w:rsidRPr="00837ACB">
        <w:rPr>
          <w:color w:val="auto"/>
        </w:rPr>
        <w:t xml:space="preserve">аковую </w:t>
      </w:r>
      <w:r w:rsidRPr="00837ACB">
        <w:rPr>
          <w:color w:val="auto"/>
        </w:rPr>
        <w:t>юридическую силу.</w:t>
      </w:r>
    </w:p>
    <w:p w:rsidR="00B71B02" w:rsidRPr="00837ACB" w:rsidRDefault="00B71B02" w:rsidP="00B71B02">
      <w:pPr>
        <w:ind w:firstLine="708"/>
        <w:rPr>
          <w:color w:val="auto"/>
        </w:rPr>
      </w:pPr>
    </w:p>
    <w:p w:rsidR="00B71B02" w:rsidRPr="00837ACB" w:rsidRDefault="00B71B02" w:rsidP="00B71B02">
      <w:pPr>
        <w:ind w:firstLine="708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Приложение:</w:t>
      </w:r>
    </w:p>
    <w:p w:rsidR="00B71B02" w:rsidRPr="00837ACB" w:rsidRDefault="00B71B02" w:rsidP="00A43166">
      <w:pPr>
        <w:numPr>
          <w:ilvl w:val="0"/>
          <w:numId w:val="10"/>
        </w:numPr>
        <w:tabs>
          <w:tab w:val="clear" w:pos="720"/>
        </w:tabs>
        <w:ind w:hanging="294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 xml:space="preserve">расчет </w:t>
      </w:r>
      <w:r w:rsidR="00A43166" w:rsidRPr="00837ACB">
        <w:rPr>
          <w:color w:val="auto"/>
          <w:sz w:val="20"/>
          <w:szCs w:val="20"/>
        </w:rPr>
        <w:t>размера субсидии на возмещение части затрат, связанных с производством и реализацией хлеба в</w:t>
      </w:r>
      <w:r w:rsidR="00545DC0">
        <w:rPr>
          <w:color w:val="auto"/>
          <w:sz w:val="20"/>
          <w:szCs w:val="20"/>
        </w:rPr>
        <w:t>ы</w:t>
      </w:r>
      <w:r w:rsidR="00545DC0">
        <w:rPr>
          <w:color w:val="auto"/>
          <w:sz w:val="20"/>
          <w:szCs w:val="20"/>
        </w:rPr>
        <w:t>с</w:t>
      </w:r>
      <w:r w:rsidR="00545DC0">
        <w:rPr>
          <w:color w:val="auto"/>
          <w:sz w:val="20"/>
          <w:szCs w:val="20"/>
        </w:rPr>
        <w:t xml:space="preserve">шего </w:t>
      </w:r>
      <w:r w:rsidR="00A43166" w:rsidRPr="00837ACB">
        <w:rPr>
          <w:color w:val="auto"/>
          <w:sz w:val="20"/>
          <w:szCs w:val="20"/>
        </w:rPr>
        <w:t>с</w:t>
      </w:r>
      <w:r w:rsidR="00545DC0">
        <w:rPr>
          <w:color w:val="auto"/>
          <w:sz w:val="20"/>
          <w:szCs w:val="20"/>
        </w:rPr>
        <w:t>орта</w:t>
      </w:r>
      <w:r w:rsidR="00A43166" w:rsidRPr="00837ACB">
        <w:rPr>
          <w:color w:val="auto"/>
          <w:sz w:val="20"/>
          <w:szCs w:val="20"/>
        </w:rPr>
        <w:t xml:space="preserve"> (1 сорт</w:t>
      </w:r>
      <w:r w:rsidR="00545DC0">
        <w:rPr>
          <w:color w:val="auto"/>
          <w:sz w:val="20"/>
          <w:szCs w:val="20"/>
        </w:rPr>
        <w:t>а</w:t>
      </w:r>
      <w:r w:rsidR="00A43166" w:rsidRPr="00837ACB">
        <w:rPr>
          <w:color w:val="auto"/>
          <w:sz w:val="20"/>
          <w:szCs w:val="20"/>
        </w:rPr>
        <w:t>) населению сельского поселения Хатанга;</w:t>
      </w:r>
    </w:p>
    <w:p w:rsidR="00A43166" w:rsidRPr="00837ACB" w:rsidRDefault="00A43166" w:rsidP="00A43166">
      <w:pPr>
        <w:numPr>
          <w:ilvl w:val="0"/>
          <w:numId w:val="10"/>
        </w:numPr>
        <w:tabs>
          <w:tab w:val="clear" w:pos="720"/>
        </w:tabs>
        <w:ind w:hanging="294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 xml:space="preserve">реестр накладных, подтверждающих реализацию хлеба </w:t>
      </w:r>
      <w:r w:rsidR="00545DC0" w:rsidRPr="00837ACB">
        <w:rPr>
          <w:color w:val="auto"/>
          <w:sz w:val="20"/>
          <w:szCs w:val="20"/>
        </w:rPr>
        <w:t>в</w:t>
      </w:r>
      <w:r w:rsidR="00545DC0">
        <w:rPr>
          <w:color w:val="auto"/>
          <w:sz w:val="20"/>
          <w:szCs w:val="20"/>
        </w:rPr>
        <w:t xml:space="preserve">ысшего </w:t>
      </w:r>
      <w:r w:rsidR="00545DC0" w:rsidRPr="00837ACB">
        <w:rPr>
          <w:color w:val="auto"/>
          <w:sz w:val="20"/>
          <w:szCs w:val="20"/>
        </w:rPr>
        <w:t>с</w:t>
      </w:r>
      <w:r w:rsidR="00545DC0">
        <w:rPr>
          <w:color w:val="auto"/>
          <w:sz w:val="20"/>
          <w:szCs w:val="20"/>
        </w:rPr>
        <w:t>орта</w:t>
      </w:r>
      <w:r w:rsidR="00545DC0" w:rsidRPr="00837ACB">
        <w:rPr>
          <w:color w:val="auto"/>
          <w:sz w:val="20"/>
          <w:szCs w:val="20"/>
        </w:rPr>
        <w:t xml:space="preserve"> (1 сорт</w:t>
      </w:r>
      <w:r w:rsidR="00545DC0">
        <w:rPr>
          <w:color w:val="auto"/>
          <w:sz w:val="20"/>
          <w:szCs w:val="20"/>
        </w:rPr>
        <w:t>а</w:t>
      </w:r>
      <w:r w:rsidR="00545DC0" w:rsidRPr="00837ACB">
        <w:rPr>
          <w:color w:val="auto"/>
          <w:sz w:val="20"/>
          <w:szCs w:val="20"/>
        </w:rPr>
        <w:t>)</w:t>
      </w:r>
      <w:r w:rsidRPr="00837ACB">
        <w:rPr>
          <w:color w:val="auto"/>
          <w:sz w:val="20"/>
          <w:szCs w:val="20"/>
        </w:rPr>
        <w:t xml:space="preserve"> в разрезе торговых объе</w:t>
      </w:r>
      <w:r w:rsidRPr="00837ACB">
        <w:rPr>
          <w:color w:val="auto"/>
          <w:sz w:val="20"/>
          <w:szCs w:val="20"/>
        </w:rPr>
        <w:t>к</w:t>
      </w:r>
      <w:r w:rsidRPr="00837ACB">
        <w:rPr>
          <w:color w:val="auto"/>
          <w:sz w:val="20"/>
          <w:szCs w:val="20"/>
        </w:rPr>
        <w:t>тов;</w:t>
      </w:r>
    </w:p>
    <w:p w:rsidR="00B71B02" w:rsidRPr="00837ACB" w:rsidRDefault="00B71B02" w:rsidP="00A43166">
      <w:pPr>
        <w:numPr>
          <w:ilvl w:val="0"/>
          <w:numId w:val="10"/>
        </w:numPr>
        <w:tabs>
          <w:tab w:val="clear" w:pos="720"/>
        </w:tabs>
        <w:ind w:hanging="294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данные о</w:t>
      </w:r>
      <w:r w:rsidR="00E959C2" w:rsidRPr="00837ACB">
        <w:rPr>
          <w:color w:val="auto"/>
          <w:sz w:val="20"/>
          <w:szCs w:val="20"/>
        </w:rPr>
        <w:t>б общем</w:t>
      </w:r>
      <w:r w:rsidRPr="00837ACB">
        <w:rPr>
          <w:color w:val="auto"/>
          <w:sz w:val="20"/>
          <w:szCs w:val="20"/>
        </w:rPr>
        <w:t xml:space="preserve"> производстве хлеба</w:t>
      </w:r>
      <w:r w:rsidR="00E959C2" w:rsidRPr="00837ACB">
        <w:rPr>
          <w:color w:val="auto"/>
          <w:sz w:val="20"/>
          <w:szCs w:val="20"/>
        </w:rPr>
        <w:t xml:space="preserve"> и хлебобулочных изделий</w:t>
      </w:r>
      <w:r w:rsidRPr="00837ACB">
        <w:rPr>
          <w:color w:val="auto"/>
          <w:sz w:val="20"/>
          <w:szCs w:val="20"/>
        </w:rPr>
        <w:t>;</w:t>
      </w:r>
    </w:p>
    <w:p w:rsidR="00B71B02" w:rsidRPr="00837ACB" w:rsidRDefault="00B71B02" w:rsidP="00A43166">
      <w:pPr>
        <w:numPr>
          <w:ilvl w:val="0"/>
          <w:numId w:val="10"/>
        </w:numPr>
        <w:tabs>
          <w:tab w:val="clear" w:pos="720"/>
        </w:tabs>
        <w:ind w:hanging="294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>данные о реализации хлеба</w:t>
      </w:r>
      <w:r w:rsidR="00A43166" w:rsidRPr="00837ACB">
        <w:rPr>
          <w:color w:val="auto"/>
          <w:sz w:val="20"/>
          <w:szCs w:val="20"/>
        </w:rPr>
        <w:t xml:space="preserve"> </w:t>
      </w:r>
      <w:r w:rsidR="00545DC0" w:rsidRPr="00837ACB">
        <w:rPr>
          <w:color w:val="auto"/>
          <w:sz w:val="20"/>
          <w:szCs w:val="20"/>
        </w:rPr>
        <w:t>в</w:t>
      </w:r>
      <w:r w:rsidR="00545DC0">
        <w:rPr>
          <w:color w:val="auto"/>
          <w:sz w:val="20"/>
          <w:szCs w:val="20"/>
        </w:rPr>
        <w:t xml:space="preserve">ысшего </w:t>
      </w:r>
      <w:r w:rsidR="00545DC0" w:rsidRPr="00837ACB">
        <w:rPr>
          <w:color w:val="auto"/>
          <w:sz w:val="20"/>
          <w:szCs w:val="20"/>
        </w:rPr>
        <w:t>с</w:t>
      </w:r>
      <w:r w:rsidR="00545DC0">
        <w:rPr>
          <w:color w:val="auto"/>
          <w:sz w:val="20"/>
          <w:szCs w:val="20"/>
        </w:rPr>
        <w:t>орта</w:t>
      </w:r>
      <w:r w:rsidR="00545DC0" w:rsidRPr="00837ACB">
        <w:rPr>
          <w:color w:val="auto"/>
          <w:sz w:val="20"/>
          <w:szCs w:val="20"/>
        </w:rPr>
        <w:t xml:space="preserve"> (1 сорт</w:t>
      </w:r>
      <w:r w:rsidR="00545DC0">
        <w:rPr>
          <w:color w:val="auto"/>
          <w:sz w:val="20"/>
          <w:szCs w:val="20"/>
        </w:rPr>
        <w:t>а</w:t>
      </w:r>
      <w:r w:rsidR="00545DC0" w:rsidRPr="00837ACB">
        <w:rPr>
          <w:color w:val="auto"/>
          <w:sz w:val="20"/>
          <w:szCs w:val="20"/>
        </w:rPr>
        <w:t>)</w:t>
      </w:r>
      <w:r w:rsidR="00545DC0">
        <w:rPr>
          <w:color w:val="auto"/>
          <w:sz w:val="20"/>
          <w:szCs w:val="20"/>
        </w:rPr>
        <w:t xml:space="preserve"> </w:t>
      </w:r>
      <w:r w:rsidRPr="00837ACB">
        <w:rPr>
          <w:color w:val="auto"/>
          <w:sz w:val="20"/>
          <w:szCs w:val="20"/>
        </w:rPr>
        <w:t>населению</w:t>
      </w:r>
      <w:r w:rsidR="00CD0176" w:rsidRPr="00837ACB">
        <w:rPr>
          <w:color w:val="auto"/>
          <w:sz w:val="20"/>
          <w:szCs w:val="20"/>
        </w:rPr>
        <w:t xml:space="preserve"> по установленной </w:t>
      </w:r>
      <w:r w:rsidR="008C70BE" w:rsidRPr="00837ACB">
        <w:rPr>
          <w:color w:val="auto"/>
          <w:sz w:val="20"/>
          <w:szCs w:val="20"/>
        </w:rPr>
        <w:t xml:space="preserve">розничной </w:t>
      </w:r>
      <w:r w:rsidR="00CD0176" w:rsidRPr="00837ACB">
        <w:rPr>
          <w:color w:val="auto"/>
          <w:sz w:val="20"/>
          <w:szCs w:val="20"/>
        </w:rPr>
        <w:t>цене</w:t>
      </w:r>
      <w:r w:rsidR="00A43166" w:rsidRPr="00837ACB">
        <w:rPr>
          <w:color w:val="auto"/>
          <w:sz w:val="20"/>
          <w:szCs w:val="20"/>
        </w:rPr>
        <w:t>.</w:t>
      </w:r>
    </w:p>
    <w:p w:rsidR="00B71B02" w:rsidRPr="00837ACB" w:rsidRDefault="00B71B02" w:rsidP="00B71B02">
      <w:pPr>
        <w:ind w:firstLine="708"/>
        <w:rPr>
          <w:color w:val="auto"/>
        </w:rPr>
      </w:pPr>
    </w:p>
    <w:p w:rsidR="00B71B02" w:rsidRPr="00837ACB" w:rsidRDefault="00B71B02" w:rsidP="00B71B02">
      <w:pPr>
        <w:rPr>
          <w:color w:val="auto"/>
        </w:rPr>
      </w:pPr>
    </w:p>
    <w:p w:rsidR="00B71B02" w:rsidRPr="00837ACB" w:rsidRDefault="00B71B02" w:rsidP="00B71B02">
      <w:pPr>
        <w:rPr>
          <w:color w:val="auto"/>
        </w:rPr>
      </w:pPr>
    </w:p>
    <w:p w:rsidR="00545DC0" w:rsidRDefault="00545DC0" w:rsidP="007F64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448" w:rsidRPr="00837ACB" w:rsidRDefault="007F6448" w:rsidP="007F64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Директор                                </w:t>
      </w:r>
      <w:r w:rsidR="00545D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ACB">
        <w:rPr>
          <w:rFonts w:ascii="Times New Roman" w:hAnsi="Times New Roman" w:cs="Times New Roman"/>
          <w:sz w:val="24"/>
          <w:szCs w:val="24"/>
        </w:rPr>
        <w:t>_______________                      __________________</w:t>
      </w:r>
    </w:p>
    <w:p w:rsidR="007F6448" w:rsidRPr="00837ACB" w:rsidRDefault="007F6448" w:rsidP="007F6448">
      <w:pPr>
        <w:jc w:val="both"/>
        <w:rPr>
          <w:color w:val="auto"/>
          <w:sz w:val="18"/>
          <w:szCs w:val="18"/>
        </w:rPr>
      </w:pPr>
      <w:r w:rsidRPr="00837ACB">
        <w:rPr>
          <w:color w:val="auto"/>
          <w:sz w:val="18"/>
          <w:szCs w:val="18"/>
        </w:rPr>
        <w:t xml:space="preserve">                                                                           </w:t>
      </w:r>
      <w:r w:rsidR="00545DC0">
        <w:rPr>
          <w:color w:val="auto"/>
          <w:sz w:val="18"/>
          <w:szCs w:val="18"/>
        </w:rPr>
        <w:t xml:space="preserve">        </w:t>
      </w:r>
      <w:r w:rsidRPr="00837ACB">
        <w:rPr>
          <w:color w:val="auto"/>
          <w:sz w:val="18"/>
          <w:szCs w:val="18"/>
        </w:rPr>
        <w:t xml:space="preserve"> (подпись)                                                       (Ф.И.О.)</w:t>
      </w:r>
    </w:p>
    <w:p w:rsidR="007F6448" w:rsidRPr="00837ACB" w:rsidRDefault="007F6448" w:rsidP="007F6448">
      <w:pPr>
        <w:jc w:val="both"/>
        <w:rPr>
          <w:color w:val="auto"/>
          <w:sz w:val="18"/>
          <w:szCs w:val="18"/>
        </w:rPr>
      </w:pPr>
    </w:p>
    <w:p w:rsidR="007F6448" w:rsidRPr="00837ACB" w:rsidRDefault="007F6448" w:rsidP="007F6448">
      <w:pPr>
        <w:jc w:val="both"/>
        <w:rPr>
          <w:color w:val="auto"/>
          <w:sz w:val="18"/>
          <w:szCs w:val="18"/>
        </w:rPr>
      </w:pPr>
    </w:p>
    <w:p w:rsidR="007F6448" w:rsidRPr="00837ACB" w:rsidRDefault="007F6448" w:rsidP="007F6448">
      <w:pPr>
        <w:jc w:val="both"/>
        <w:rPr>
          <w:color w:val="auto"/>
        </w:rPr>
      </w:pPr>
    </w:p>
    <w:p w:rsidR="00545DC0" w:rsidRDefault="00545DC0" w:rsidP="007F6448">
      <w:pPr>
        <w:rPr>
          <w:color w:val="auto"/>
        </w:rPr>
      </w:pPr>
    </w:p>
    <w:p w:rsidR="007F6448" w:rsidRPr="00837ACB" w:rsidRDefault="007F6448" w:rsidP="007F6448">
      <w:pPr>
        <w:rPr>
          <w:color w:val="auto"/>
        </w:rPr>
      </w:pPr>
      <w:r w:rsidRPr="00837ACB">
        <w:rPr>
          <w:color w:val="auto"/>
        </w:rPr>
        <w:t>Руководитель администрации</w:t>
      </w:r>
    </w:p>
    <w:p w:rsidR="007F6448" w:rsidRPr="00837ACB" w:rsidRDefault="00A43166" w:rsidP="007F6448">
      <w:pPr>
        <w:jc w:val="both"/>
        <w:rPr>
          <w:color w:val="auto"/>
        </w:rPr>
      </w:pPr>
      <w:r w:rsidRPr="00837ACB">
        <w:rPr>
          <w:color w:val="auto"/>
        </w:rPr>
        <w:t>с</w:t>
      </w:r>
      <w:r w:rsidR="007F6448" w:rsidRPr="00837ACB">
        <w:rPr>
          <w:color w:val="auto"/>
        </w:rPr>
        <w:t>ельского поселения Хатанга      _______________                     __________________</w:t>
      </w:r>
    </w:p>
    <w:p w:rsidR="00B71B02" w:rsidRPr="00837ACB" w:rsidRDefault="007F6448" w:rsidP="00F21649">
      <w:pPr>
        <w:jc w:val="both"/>
        <w:rPr>
          <w:color w:val="auto"/>
        </w:rPr>
      </w:pPr>
      <w:r w:rsidRPr="00837ACB">
        <w:rPr>
          <w:color w:val="auto"/>
          <w:sz w:val="18"/>
          <w:szCs w:val="18"/>
        </w:rPr>
        <w:t xml:space="preserve">                                                                                      (подпись)                                                       (Ф.И.О.)</w:t>
      </w:r>
    </w:p>
    <w:p w:rsidR="00821DA7" w:rsidRPr="00837ACB" w:rsidRDefault="00821DA7" w:rsidP="00CF55BA">
      <w:pPr>
        <w:rPr>
          <w:b/>
          <w:color w:val="auto"/>
          <w:sz w:val="22"/>
          <w:szCs w:val="22"/>
        </w:rPr>
      </w:pPr>
    </w:p>
    <w:p w:rsidR="00532418" w:rsidRPr="00837ACB" w:rsidRDefault="00532418" w:rsidP="003D0F83">
      <w:pPr>
        <w:jc w:val="right"/>
        <w:rPr>
          <w:b/>
          <w:color w:val="auto"/>
          <w:sz w:val="22"/>
          <w:szCs w:val="22"/>
        </w:rPr>
      </w:pPr>
    </w:p>
    <w:p w:rsidR="00CF55BA" w:rsidRPr="00837ACB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CF55BA" w:rsidRPr="00837ACB" w:rsidRDefault="00CF55BA" w:rsidP="003D0F83">
      <w:pPr>
        <w:jc w:val="right"/>
        <w:rPr>
          <w:b/>
          <w:color w:val="auto"/>
          <w:sz w:val="22"/>
          <w:szCs w:val="22"/>
        </w:rPr>
      </w:pPr>
    </w:p>
    <w:p w:rsidR="00A72013" w:rsidRPr="00837ACB" w:rsidRDefault="00A72013" w:rsidP="004E13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72013" w:rsidRPr="00837ACB" w:rsidSect="001D5041">
      <w:pgSz w:w="11907" w:h="16840" w:code="9"/>
      <w:pgMar w:top="634" w:right="687" w:bottom="761" w:left="1122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13F40"/>
    <w:multiLevelType w:val="multilevel"/>
    <w:tmpl w:val="59DE00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0DD54E3D"/>
    <w:multiLevelType w:val="multilevel"/>
    <w:tmpl w:val="77D219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F6E76"/>
    <w:multiLevelType w:val="hybridMultilevel"/>
    <w:tmpl w:val="F7A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F6813"/>
    <w:multiLevelType w:val="multilevel"/>
    <w:tmpl w:val="B53E8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14D1AC5"/>
    <w:multiLevelType w:val="hybridMultilevel"/>
    <w:tmpl w:val="BD32BEEE"/>
    <w:lvl w:ilvl="0" w:tplc="68D058B2">
      <w:numFmt w:val="none"/>
      <w:lvlText w:val=""/>
      <w:lvlJc w:val="left"/>
      <w:pPr>
        <w:tabs>
          <w:tab w:val="num" w:pos="360"/>
        </w:tabs>
      </w:pPr>
    </w:lvl>
    <w:lvl w:ilvl="1" w:tplc="31E8F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6D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27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5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8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0E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0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4B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22"/>
  </w:num>
  <w:num w:numId="12">
    <w:abstractNumId w:val="7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6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vLd1H7A9BZ8o7pf26v1Gk1MD7tk=" w:salt="IT1UGFBZs0zvk4uUsbwqFw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254B"/>
    <w:rsid w:val="000173A1"/>
    <w:rsid w:val="000219FB"/>
    <w:rsid w:val="000406AA"/>
    <w:rsid w:val="0004111C"/>
    <w:rsid w:val="00044942"/>
    <w:rsid w:val="000731E6"/>
    <w:rsid w:val="00081ABC"/>
    <w:rsid w:val="00095BCD"/>
    <w:rsid w:val="00096693"/>
    <w:rsid w:val="0009731A"/>
    <w:rsid w:val="000973F1"/>
    <w:rsid w:val="000A4580"/>
    <w:rsid w:val="000B399D"/>
    <w:rsid w:val="000B3A79"/>
    <w:rsid w:val="000E2D28"/>
    <w:rsid w:val="000E2FDE"/>
    <w:rsid w:val="000F7E78"/>
    <w:rsid w:val="00104B97"/>
    <w:rsid w:val="00115FE6"/>
    <w:rsid w:val="001307D6"/>
    <w:rsid w:val="00130960"/>
    <w:rsid w:val="0013785F"/>
    <w:rsid w:val="001400ED"/>
    <w:rsid w:val="0014082E"/>
    <w:rsid w:val="00142A9E"/>
    <w:rsid w:val="00143566"/>
    <w:rsid w:val="00153239"/>
    <w:rsid w:val="00161DD2"/>
    <w:rsid w:val="00161E9D"/>
    <w:rsid w:val="00167E97"/>
    <w:rsid w:val="00181C84"/>
    <w:rsid w:val="001820D2"/>
    <w:rsid w:val="001866B0"/>
    <w:rsid w:val="00192057"/>
    <w:rsid w:val="001A6B36"/>
    <w:rsid w:val="001C1051"/>
    <w:rsid w:val="001C69DB"/>
    <w:rsid w:val="001D4C91"/>
    <w:rsid w:val="001D5041"/>
    <w:rsid w:val="001E3780"/>
    <w:rsid w:val="001E65D0"/>
    <w:rsid w:val="001E6BCE"/>
    <w:rsid w:val="001F391A"/>
    <w:rsid w:val="001F7807"/>
    <w:rsid w:val="002023A1"/>
    <w:rsid w:val="0020425C"/>
    <w:rsid w:val="002129EE"/>
    <w:rsid w:val="00222B63"/>
    <w:rsid w:val="00240E6F"/>
    <w:rsid w:val="00246382"/>
    <w:rsid w:val="002535AA"/>
    <w:rsid w:val="0025604F"/>
    <w:rsid w:val="00264B73"/>
    <w:rsid w:val="00265B3F"/>
    <w:rsid w:val="00272D18"/>
    <w:rsid w:val="002760F0"/>
    <w:rsid w:val="00281A44"/>
    <w:rsid w:val="00292535"/>
    <w:rsid w:val="002971A8"/>
    <w:rsid w:val="002A2B9C"/>
    <w:rsid w:val="002A6EE2"/>
    <w:rsid w:val="002B2752"/>
    <w:rsid w:val="002B4D10"/>
    <w:rsid w:val="002B542E"/>
    <w:rsid w:val="002C2766"/>
    <w:rsid w:val="002C3EC3"/>
    <w:rsid w:val="002D644B"/>
    <w:rsid w:val="002F4B2C"/>
    <w:rsid w:val="003012D0"/>
    <w:rsid w:val="003138B1"/>
    <w:rsid w:val="00320656"/>
    <w:rsid w:val="003207F9"/>
    <w:rsid w:val="00321544"/>
    <w:rsid w:val="00324524"/>
    <w:rsid w:val="00327D80"/>
    <w:rsid w:val="003353E1"/>
    <w:rsid w:val="0033600A"/>
    <w:rsid w:val="003377AC"/>
    <w:rsid w:val="00355B42"/>
    <w:rsid w:val="00362174"/>
    <w:rsid w:val="00362AEC"/>
    <w:rsid w:val="00380B3D"/>
    <w:rsid w:val="003860DA"/>
    <w:rsid w:val="003A3574"/>
    <w:rsid w:val="003B59CA"/>
    <w:rsid w:val="003B7FB8"/>
    <w:rsid w:val="003C1485"/>
    <w:rsid w:val="003D051A"/>
    <w:rsid w:val="003D0F83"/>
    <w:rsid w:val="003D21B4"/>
    <w:rsid w:val="003D5182"/>
    <w:rsid w:val="003D7D9B"/>
    <w:rsid w:val="003E5017"/>
    <w:rsid w:val="003E607B"/>
    <w:rsid w:val="003F2AEA"/>
    <w:rsid w:val="0040014B"/>
    <w:rsid w:val="00410C42"/>
    <w:rsid w:val="00413CD6"/>
    <w:rsid w:val="00440F43"/>
    <w:rsid w:val="00446D28"/>
    <w:rsid w:val="00451229"/>
    <w:rsid w:val="004514D7"/>
    <w:rsid w:val="0045295F"/>
    <w:rsid w:val="004574BB"/>
    <w:rsid w:val="00464DB6"/>
    <w:rsid w:val="004A0009"/>
    <w:rsid w:val="004A0785"/>
    <w:rsid w:val="004A296D"/>
    <w:rsid w:val="004B53B1"/>
    <w:rsid w:val="004C451B"/>
    <w:rsid w:val="004C5B97"/>
    <w:rsid w:val="004D0B43"/>
    <w:rsid w:val="004D256A"/>
    <w:rsid w:val="004E1343"/>
    <w:rsid w:val="004E64E5"/>
    <w:rsid w:val="00503328"/>
    <w:rsid w:val="00515DB0"/>
    <w:rsid w:val="00532418"/>
    <w:rsid w:val="005336D2"/>
    <w:rsid w:val="00533F21"/>
    <w:rsid w:val="00534EBB"/>
    <w:rsid w:val="00545DC0"/>
    <w:rsid w:val="00555EBC"/>
    <w:rsid w:val="00557A4F"/>
    <w:rsid w:val="00565122"/>
    <w:rsid w:val="00565C78"/>
    <w:rsid w:val="00572753"/>
    <w:rsid w:val="00576D1F"/>
    <w:rsid w:val="00592E69"/>
    <w:rsid w:val="00594FB7"/>
    <w:rsid w:val="005951D9"/>
    <w:rsid w:val="005C0106"/>
    <w:rsid w:val="005C22A1"/>
    <w:rsid w:val="005E16AF"/>
    <w:rsid w:val="005E1757"/>
    <w:rsid w:val="005E42C4"/>
    <w:rsid w:val="005E7D57"/>
    <w:rsid w:val="005F1401"/>
    <w:rsid w:val="005F1BA0"/>
    <w:rsid w:val="005F5C3B"/>
    <w:rsid w:val="00600EB3"/>
    <w:rsid w:val="00605D5B"/>
    <w:rsid w:val="00611A27"/>
    <w:rsid w:val="00612731"/>
    <w:rsid w:val="00612851"/>
    <w:rsid w:val="00612D1F"/>
    <w:rsid w:val="00613FF2"/>
    <w:rsid w:val="00616CB4"/>
    <w:rsid w:val="00617643"/>
    <w:rsid w:val="006507CC"/>
    <w:rsid w:val="0066285D"/>
    <w:rsid w:val="00696022"/>
    <w:rsid w:val="00697F40"/>
    <w:rsid w:val="006A6EA6"/>
    <w:rsid w:val="006B6555"/>
    <w:rsid w:val="006C0472"/>
    <w:rsid w:val="006C116F"/>
    <w:rsid w:val="006C1366"/>
    <w:rsid w:val="006E0B79"/>
    <w:rsid w:val="006E670F"/>
    <w:rsid w:val="006F1E4C"/>
    <w:rsid w:val="006F20B7"/>
    <w:rsid w:val="006F21F2"/>
    <w:rsid w:val="006F5F99"/>
    <w:rsid w:val="006F7B27"/>
    <w:rsid w:val="00705072"/>
    <w:rsid w:val="00727F5D"/>
    <w:rsid w:val="00747275"/>
    <w:rsid w:val="00753014"/>
    <w:rsid w:val="00763665"/>
    <w:rsid w:val="007702A6"/>
    <w:rsid w:val="0077160A"/>
    <w:rsid w:val="00773C4C"/>
    <w:rsid w:val="007912C6"/>
    <w:rsid w:val="007A6059"/>
    <w:rsid w:val="007B34FF"/>
    <w:rsid w:val="007E3376"/>
    <w:rsid w:val="007F228D"/>
    <w:rsid w:val="007F36FE"/>
    <w:rsid w:val="007F470F"/>
    <w:rsid w:val="007F6448"/>
    <w:rsid w:val="007F68C1"/>
    <w:rsid w:val="00806CAC"/>
    <w:rsid w:val="00807073"/>
    <w:rsid w:val="00816B9A"/>
    <w:rsid w:val="00821DA7"/>
    <w:rsid w:val="00825DFF"/>
    <w:rsid w:val="008278CE"/>
    <w:rsid w:val="0083154B"/>
    <w:rsid w:val="00832C62"/>
    <w:rsid w:val="00837ACB"/>
    <w:rsid w:val="00841561"/>
    <w:rsid w:val="00843503"/>
    <w:rsid w:val="008469BF"/>
    <w:rsid w:val="00850319"/>
    <w:rsid w:val="00855C77"/>
    <w:rsid w:val="00866C91"/>
    <w:rsid w:val="00866FDB"/>
    <w:rsid w:val="00872278"/>
    <w:rsid w:val="0087396F"/>
    <w:rsid w:val="00885B60"/>
    <w:rsid w:val="00892493"/>
    <w:rsid w:val="008956BA"/>
    <w:rsid w:val="008A4AA2"/>
    <w:rsid w:val="008A615D"/>
    <w:rsid w:val="008B0644"/>
    <w:rsid w:val="008B1991"/>
    <w:rsid w:val="008B53E9"/>
    <w:rsid w:val="008B6A94"/>
    <w:rsid w:val="008C41B2"/>
    <w:rsid w:val="008C70BE"/>
    <w:rsid w:val="008D06FF"/>
    <w:rsid w:val="008E5A25"/>
    <w:rsid w:val="008E627C"/>
    <w:rsid w:val="008F43FB"/>
    <w:rsid w:val="00910460"/>
    <w:rsid w:val="00911EBE"/>
    <w:rsid w:val="00921763"/>
    <w:rsid w:val="009238B5"/>
    <w:rsid w:val="00935EF6"/>
    <w:rsid w:val="00940BCE"/>
    <w:rsid w:val="00960CE4"/>
    <w:rsid w:val="009644C4"/>
    <w:rsid w:val="00965E0B"/>
    <w:rsid w:val="00976BFF"/>
    <w:rsid w:val="009930C4"/>
    <w:rsid w:val="0099375E"/>
    <w:rsid w:val="00996B11"/>
    <w:rsid w:val="00997B2E"/>
    <w:rsid w:val="009A488A"/>
    <w:rsid w:val="009B52B3"/>
    <w:rsid w:val="009D4957"/>
    <w:rsid w:val="009D7410"/>
    <w:rsid w:val="009E1BBF"/>
    <w:rsid w:val="009E4702"/>
    <w:rsid w:val="009E70E1"/>
    <w:rsid w:val="00A1682F"/>
    <w:rsid w:val="00A26C2E"/>
    <w:rsid w:val="00A339D3"/>
    <w:rsid w:val="00A358F4"/>
    <w:rsid w:val="00A43166"/>
    <w:rsid w:val="00A557D3"/>
    <w:rsid w:val="00A575C3"/>
    <w:rsid w:val="00A72013"/>
    <w:rsid w:val="00A82E47"/>
    <w:rsid w:val="00A96CB3"/>
    <w:rsid w:val="00AC72FA"/>
    <w:rsid w:val="00AD080D"/>
    <w:rsid w:val="00AD7229"/>
    <w:rsid w:val="00AE4FD4"/>
    <w:rsid w:val="00AE63DF"/>
    <w:rsid w:val="00AF09A4"/>
    <w:rsid w:val="00AF0E91"/>
    <w:rsid w:val="00AF2FDA"/>
    <w:rsid w:val="00B172C4"/>
    <w:rsid w:val="00B26B97"/>
    <w:rsid w:val="00B353D4"/>
    <w:rsid w:val="00B5131F"/>
    <w:rsid w:val="00B55E38"/>
    <w:rsid w:val="00B605E2"/>
    <w:rsid w:val="00B61E8B"/>
    <w:rsid w:val="00B66086"/>
    <w:rsid w:val="00B71B02"/>
    <w:rsid w:val="00B80E32"/>
    <w:rsid w:val="00B94316"/>
    <w:rsid w:val="00B96CFF"/>
    <w:rsid w:val="00BA141E"/>
    <w:rsid w:val="00BA1C49"/>
    <w:rsid w:val="00BB2506"/>
    <w:rsid w:val="00BB47F3"/>
    <w:rsid w:val="00BC0474"/>
    <w:rsid w:val="00BD4DC1"/>
    <w:rsid w:val="00BE4432"/>
    <w:rsid w:val="00BE5E0F"/>
    <w:rsid w:val="00BF23A3"/>
    <w:rsid w:val="00C06563"/>
    <w:rsid w:val="00C11800"/>
    <w:rsid w:val="00C11812"/>
    <w:rsid w:val="00C11B32"/>
    <w:rsid w:val="00C12678"/>
    <w:rsid w:val="00C15DE5"/>
    <w:rsid w:val="00C26F0C"/>
    <w:rsid w:val="00C50B8C"/>
    <w:rsid w:val="00C5251E"/>
    <w:rsid w:val="00C525B9"/>
    <w:rsid w:val="00C52ACD"/>
    <w:rsid w:val="00C70FFA"/>
    <w:rsid w:val="00C8278C"/>
    <w:rsid w:val="00C83FB8"/>
    <w:rsid w:val="00C8615B"/>
    <w:rsid w:val="00C977C5"/>
    <w:rsid w:val="00CA296C"/>
    <w:rsid w:val="00CA5DF4"/>
    <w:rsid w:val="00CB3038"/>
    <w:rsid w:val="00CB325E"/>
    <w:rsid w:val="00CB32C4"/>
    <w:rsid w:val="00CC1151"/>
    <w:rsid w:val="00CC3843"/>
    <w:rsid w:val="00CC6579"/>
    <w:rsid w:val="00CD0176"/>
    <w:rsid w:val="00CD0489"/>
    <w:rsid w:val="00CD7B99"/>
    <w:rsid w:val="00CE60E7"/>
    <w:rsid w:val="00CE6460"/>
    <w:rsid w:val="00CF098B"/>
    <w:rsid w:val="00CF5359"/>
    <w:rsid w:val="00CF55BA"/>
    <w:rsid w:val="00CF5BC6"/>
    <w:rsid w:val="00D010E1"/>
    <w:rsid w:val="00D13B54"/>
    <w:rsid w:val="00D238AC"/>
    <w:rsid w:val="00D3178B"/>
    <w:rsid w:val="00D3562B"/>
    <w:rsid w:val="00D37C81"/>
    <w:rsid w:val="00D401AE"/>
    <w:rsid w:val="00D514EE"/>
    <w:rsid w:val="00D6626C"/>
    <w:rsid w:val="00D7143C"/>
    <w:rsid w:val="00D85AE9"/>
    <w:rsid w:val="00D9243E"/>
    <w:rsid w:val="00D958F8"/>
    <w:rsid w:val="00DA287E"/>
    <w:rsid w:val="00DA3B88"/>
    <w:rsid w:val="00DB2340"/>
    <w:rsid w:val="00DC0E98"/>
    <w:rsid w:val="00DC4D1D"/>
    <w:rsid w:val="00DE3DD0"/>
    <w:rsid w:val="00DE4EE6"/>
    <w:rsid w:val="00E1262C"/>
    <w:rsid w:val="00E42F73"/>
    <w:rsid w:val="00E4569B"/>
    <w:rsid w:val="00E51C42"/>
    <w:rsid w:val="00E67667"/>
    <w:rsid w:val="00E8060E"/>
    <w:rsid w:val="00E959C2"/>
    <w:rsid w:val="00E9734C"/>
    <w:rsid w:val="00EB1A70"/>
    <w:rsid w:val="00EC4A30"/>
    <w:rsid w:val="00EF0CE5"/>
    <w:rsid w:val="00EF61A4"/>
    <w:rsid w:val="00F00072"/>
    <w:rsid w:val="00F17E02"/>
    <w:rsid w:val="00F21649"/>
    <w:rsid w:val="00F43192"/>
    <w:rsid w:val="00F52AE7"/>
    <w:rsid w:val="00F56D19"/>
    <w:rsid w:val="00F978A1"/>
    <w:rsid w:val="00FA073C"/>
    <w:rsid w:val="00FA329D"/>
    <w:rsid w:val="00FA7956"/>
    <w:rsid w:val="00FB64D4"/>
    <w:rsid w:val="00FB7229"/>
    <w:rsid w:val="00FC081E"/>
    <w:rsid w:val="00FD000D"/>
    <w:rsid w:val="00FD05C0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44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281A4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81A44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281A44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81A44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281A44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81A44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281A44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281A44"/>
    <w:pPr>
      <w:jc w:val="both"/>
    </w:pPr>
    <w:rPr>
      <w:b/>
      <w:bCs/>
      <w:sz w:val="28"/>
    </w:rPr>
  </w:style>
  <w:style w:type="paragraph" w:styleId="20">
    <w:name w:val="Body Text 2"/>
    <w:basedOn w:val="a"/>
    <w:rsid w:val="00281A44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rsid w:val="00A72013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A72013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9">
    <w:name w:val="Balloon Text"/>
    <w:basedOn w:val="a"/>
    <w:semiHidden/>
    <w:rsid w:val="009E1B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64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19740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Dudenko</cp:lastModifiedBy>
  <cp:revision>6</cp:revision>
  <cp:lastPrinted>2012-02-01T01:53:00Z</cp:lastPrinted>
  <dcterms:created xsi:type="dcterms:W3CDTF">2012-02-03T01:10:00Z</dcterms:created>
  <dcterms:modified xsi:type="dcterms:W3CDTF">2013-06-28T06:04:00Z</dcterms:modified>
</cp:coreProperties>
</file>