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DA" w:rsidRDefault="005E0EDA" w:rsidP="005E0EDA">
      <w:pPr>
        <w:tabs>
          <w:tab w:val="left" w:pos="6870"/>
        </w:tabs>
        <w:rPr>
          <w:rFonts w:ascii="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7758A870" wp14:editId="1F42D623">
            <wp:simplePos x="0" y="0"/>
            <wp:positionH relativeFrom="margin">
              <wp:align>center</wp:align>
            </wp:positionH>
            <wp:positionV relativeFrom="margin">
              <wp:align>top</wp:align>
            </wp:positionV>
            <wp:extent cx="421420" cy="516834"/>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420" cy="516834"/>
                    </a:xfrm>
                    <a:prstGeom prst="rect">
                      <a:avLst/>
                    </a:prstGeom>
                    <a:noFill/>
                    <a:ln>
                      <a:noFill/>
                    </a:ln>
                  </pic:spPr>
                </pic:pic>
              </a:graphicData>
            </a:graphic>
          </wp:anchor>
        </w:drawing>
      </w:r>
    </w:p>
    <w:p w:rsidR="005E0EDA" w:rsidRPr="005E0EDA" w:rsidRDefault="005E0EDA" w:rsidP="005E0EDA">
      <w:pPr>
        <w:tabs>
          <w:tab w:val="left" w:pos="6870"/>
        </w:tabs>
        <w:rPr>
          <w:rFonts w:ascii="Times New Roman" w:hAnsi="Times New Roman" w:cs="Times New Roman"/>
          <w:sz w:val="24"/>
          <w:szCs w:val="24"/>
        </w:rPr>
      </w:pPr>
    </w:p>
    <w:p w:rsidR="005E0EDA" w:rsidRPr="003127D2" w:rsidRDefault="005E0EDA" w:rsidP="005E0EDA">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РОССИЙСКАЯ ФЕДЕРАЦИЯ</w:t>
      </w:r>
    </w:p>
    <w:p w:rsidR="005E0EDA" w:rsidRPr="003127D2" w:rsidRDefault="005E0EDA" w:rsidP="005E0EDA">
      <w:pPr>
        <w:spacing w:after="0"/>
        <w:jc w:val="center"/>
        <w:rPr>
          <w:rFonts w:ascii="Times New Roman" w:hAnsi="Times New Roman" w:cs="Times New Roman"/>
          <w:sz w:val="24"/>
          <w:szCs w:val="24"/>
        </w:rPr>
      </w:pPr>
      <w:r w:rsidRPr="003127D2">
        <w:rPr>
          <w:rFonts w:ascii="Times New Roman" w:hAnsi="Times New Roman" w:cs="Times New Roman"/>
          <w:sz w:val="24"/>
          <w:szCs w:val="24"/>
        </w:rPr>
        <w:t>КРАСНОЯРСКИЙ КРАЙ</w:t>
      </w:r>
    </w:p>
    <w:p w:rsidR="005E0EDA" w:rsidRPr="003127D2" w:rsidRDefault="005E0EDA" w:rsidP="005E0EDA">
      <w:pPr>
        <w:spacing w:after="0"/>
        <w:jc w:val="center"/>
        <w:rPr>
          <w:rFonts w:ascii="Times New Roman" w:hAnsi="Times New Roman" w:cs="Times New Roman"/>
          <w:sz w:val="24"/>
          <w:szCs w:val="24"/>
        </w:rPr>
      </w:pPr>
      <w:r w:rsidRPr="003127D2">
        <w:rPr>
          <w:rFonts w:ascii="Times New Roman" w:hAnsi="Times New Roman" w:cs="Times New Roman"/>
          <w:sz w:val="24"/>
          <w:szCs w:val="24"/>
        </w:rPr>
        <w:t>ТАЙМЫРСКИЙ ДОЛГАНО-НЕНЕЦКИЙ МУНИЦИПАЛЬНЫЙ РАЙОН</w:t>
      </w:r>
    </w:p>
    <w:p w:rsidR="005E0EDA" w:rsidRPr="003127D2" w:rsidRDefault="005E0EDA" w:rsidP="005E0EDA">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АДМИНИСТРАЦИЯ СЕЛЬСКОГО ПОСЕЛЕНИЯ ХАТАНГА</w:t>
      </w:r>
    </w:p>
    <w:p w:rsidR="005E0EDA" w:rsidRDefault="005E0EDA" w:rsidP="005E0EDA">
      <w:pPr>
        <w:pStyle w:val="a6"/>
      </w:pPr>
    </w:p>
    <w:p w:rsidR="005E0EDA" w:rsidRDefault="005E0EDA" w:rsidP="005E0EDA">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ПОСТАНОВЛЕНИЕ</w:t>
      </w:r>
    </w:p>
    <w:p w:rsidR="005E0EDA" w:rsidRDefault="005E0EDA" w:rsidP="005E0EDA">
      <w:pPr>
        <w:spacing w:after="0"/>
        <w:jc w:val="center"/>
        <w:rPr>
          <w:rFonts w:ascii="Times New Roman" w:hAnsi="Times New Roman" w:cs="Times New Roman"/>
          <w:b/>
          <w:i/>
        </w:rPr>
      </w:pPr>
      <w:r w:rsidRPr="004A2843">
        <w:rPr>
          <w:rFonts w:ascii="Times New Roman" w:hAnsi="Times New Roman" w:cs="Times New Roman"/>
          <w:b/>
          <w:i/>
        </w:rPr>
        <w:t>(В редакции Постановления администрации СП Хатанга от 25.02.2014 № 025-П</w:t>
      </w:r>
      <w:r>
        <w:rPr>
          <w:rFonts w:ascii="Times New Roman" w:hAnsi="Times New Roman" w:cs="Times New Roman"/>
          <w:b/>
          <w:i/>
        </w:rPr>
        <w:t>, от 23.04.2015 № 057-П, от 28.01.2016 № 006-П, от 21.07.2016 № 104-П</w:t>
      </w:r>
      <w:r w:rsidR="00D31B77">
        <w:rPr>
          <w:rFonts w:ascii="Times New Roman" w:hAnsi="Times New Roman" w:cs="Times New Roman"/>
          <w:b/>
          <w:i/>
        </w:rPr>
        <w:t>,</w:t>
      </w:r>
      <w:r w:rsidR="00D31B77" w:rsidRPr="00D31B77">
        <w:t xml:space="preserve"> </w:t>
      </w:r>
      <w:r w:rsidR="00D31B77" w:rsidRPr="00D31B77">
        <w:rPr>
          <w:rFonts w:ascii="Times New Roman" w:hAnsi="Times New Roman" w:cs="Times New Roman"/>
          <w:b/>
          <w:i/>
        </w:rPr>
        <w:t>от 05.05.2017 № 059-П</w:t>
      </w:r>
      <w:r w:rsidR="004611D4">
        <w:rPr>
          <w:rFonts w:ascii="Times New Roman" w:hAnsi="Times New Roman" w:cs="Times New Roman"/>
          <w:b/>
          <w:i/>
        </w:rPr>
        <w:t>, от 30.05.2018 № 162-П</w:t>
      </w:r>
      <w:bookmarkStart w:id="0" w:name="_GoBack"/>
      <w:bookmarkEnd w:id="0"/>
      <w:r w:rsidRPr="004A2843">
        <w:rPr>
          <w:rFonts w:ascii="Times New Roman" w:hAnsi="Times New Roman" w:cs="Times New Roman"/>
          <w:b/>
          <w:i/>
        </w:rPr>
        <w:t>)</w:t>
      </w:r>
    </w:p>
    <w:p w:rsidR="005E0EDA" w:rsidRPr="004A2843" w:rsidRDefault="005E0EDA" w:rsidP="005E0EDA">
      <w:pPr>
        <w:spacing w:after="0"/>
        <w:jc w:val="center"/>
        <w:rPr>
          <w:rFonts w:ascii="Times New Roman" w:hAnsi="Times New Roman" w:cs="Times New Roman"/>
          <w:b/>
          <w:i/>
        </w:rPr>
      </w:pPr>
    </w:p>
    <w:p w:rsidR="005E0EDA" w:rsidRPr="003127D2" w:rsidRDefault="005E0EDA" w:rsidP="005E0EDA">
      <w:pPr>
        <w:spacing w:after="0"/>
        <w:rPr>
          <w:rFonts w:ascii="Times New Roman" w:hAnsi="Times New Roman" w:cs="Times New Roman"/>
          <w:sz w:val="24"/>
          <w:szCs w:val="24"/>
        </w:rPr>
      </w:pPr>
      <w:r>
        <w:rPr>
          <w:rFonts w:ascii="Times New Roman" w:hAnsi="Times New Roman" w:cs="Times New Roman"/>
          <w:sz w:val="24"/>
          <w:szCs w:val="24"/>
        </w:rPr>
        <w:t>08.07</w:t>
      </w:r>
      <w:r w:rsidRPr="003127D2">
        <w:rPr>
          <w:rFonts w:ascii="Times New Roman" w:hAnsi="Times New Roman" w:cs="Times New Roman"/>
          <w:sz w:val="24"/>
          <w:szCs w:val="24"/>
        </w:rPr>
        <w:t xml:space="preserve">.2013 г.                                                                                                             </w:t>
      </w:r>
      <w:r>
        <w:rPr>
          <w:rFonts w:ascii="Times New Roman" w:hAnsi="Times New Roman" w:cs="Times New Roman"/>
          <w:sz w:val="24"/>
          <w:szCs w:val="24"/>
        </w:rPr>
        <w:t xml:space="preserve">       </w:t>
      </w:r>
      <w:r w:rsidRPr="003127D2">
        <w:rPr>
          <w:rFonts w:ascii="Times New Roman" w:hAnsi="Times New Roman" w:cs="Times New Roman"/>
          <w:sz w:val="24"/>
          <w:szCs w:val="24"/>
        </w:rPr>
        <w:t xml:space="preserve"> № </w:t>
      </w:r>
      <w:r>
        <w:rPr>
          <w:rFonts w:ascii="Times New Roman" w:hAnsi="Times New Roman" w:cs="Times New Roman"/>
          <w:sz w:val="24"/>
          <w:szCs w:val="24"/>
        </w:rPr>
        <w:t>093</w:t>
      </w:r>
      <w:r w:rsidRPr="003127D2">
        <w:rPr>
          <w:rFonts w:ascii="Times New Roman" w:hAnsi="Times New Roman" w:cs="Times New Roman"/>
          <w:sz w:val="24"/>
          <w:szCs w:val="24"/>
        </w:rPr>
        <w:t xml:space="preserve"> - П</w:t>
      </w:r>
    </w:p>
    <w:p w:rsidR="005E0EDA" w:rsidRPr="003127D2" w:rsidRDefault="005E0EDA" w:rsidP="005E0EDA">
      <w:pPr>
        <w:pStyle w:val="a6"/>
      </w:pPr>
    </w:p>
    <w:p w:rsidR="005E0EDA" w:rsidRPr="003127D2" w:rsidRDefault="005E0EDA" w:rsidP="005E0EDA">
      <w:pPr>
        <w:spacing w:after="0" w:line="240" w:lineRule="auto"/>
        <w:rPr>
          <w:rFonts w:ascii="Times New Roman" w:hAnsi="Times New Roman" w:cs="Times New Roman"/>
          <w:b/>
          <w:sz w:val="24"/>
          <w:szCs w:val="24"/>
        </w:rPr>
      </w:pPr>
      <w:r w:rsidRPr="003127D2">
        <w:rPr>
          <w:rFonts w:ascii="Times New Roman" w:hAnsi="Times New Roman" w:cs="Times New Roman"/>
          <w:b/>
          <w:sz w:val="24"/>
          <w:szCs w:val="24"/>
        </w:rPr>
        <w:t xml:space="preserve">Об утверждении Порядка </w:t>
      </w:r>
    </w:p>
    <w:p w:rsidR="005E0EDA" w:rsidRPr="003127D2" w:rsidRDefault="005E0EDA" w:rsidP="005E0EDA">
      <w:pPr>
        <w:spacing w:after="0" w:line="240" w:lineRule="auto"/>
        <w:rPr>
          <w:rFonts w:ascii="Times New Roman" w:hAnsi="Times New Roman" w:cs="Times New Roman"/>
          <w:b/>
          <w:sz w:val="24"/>
          <w:szCs w:val="24"/>
        </w:rPr>
      </w:pPr>
      <w:r>
        <w:rPr>
          <w:rFonts w:ascii="Times New Roman" w:hAnsi="Times New Roman" w:cs="Times New Roman"/>
          <w:b/>
          <w:sz w:val="24"/>
          <w:szCs w:val="24"/>
        </w:rPr>
        <w:t>осуществления муниципального контроля</w:t>
      </w:r>
      <w:r w:rsidRPr="003127D2">
        <w:rPr>
          <w:rFonts w:ascii="Times New Roman" w:hAnsi="Times New Roman" w:cs="Times New Roman"/>
          <w:b/>
          <w:sz w:val="24"/>
          <w:szCs w:val="24"/>
        </w:rPr>
        <w:t xml:space="preserve">  </w:t>
      </w:r>
    </w:p>
    <w:p w:rsidR="005E0EDA" w:rsidRDefault="005E0EDA" w:rsidP="005E0ED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 обеспечением сохранности автомобильных </w:t>
      </w:r>
    </w:p>
    <w:p w:rsidR="005E0EDA" w:rsidRDefault="005E0EDA" w:rsidP="005E0EDA">
      <w:pPr>
        <w:spacing w:after="0" w:line="240" w:lineRule="auto"/>
        <w:rPr>
          <w:rFonts w:ascii="Times New Roman" w:hAnsi="Times New Roman" w:cs="Times New Roman"/>
          <w:b/>
          <w:sz w:val="24"/>
          <w:szCs w:val="24"/>
        </w:rPr>
      </w:pPr>
      <w:r>
        <w:rPr>
          <w:rFonts w:ascii="Times New Roman" w:hAnsi="Times New Roman" w:cs="Times New Roman"/>
          <w:b/>
          <w:sz w:val="24"/>
          <w:szCs w:val="24"/>
        </w:rPr>
        <w:t>дорог общего пользования местного значения</w:t>
      </w:r>
    </w:p>
    <w:p w:rsidR="005E0EDA" w:rsidRPr="003127D2" w:rsidRDefault="005E0EDA" w:rsidP="005E0EDA">
      <w:pPr>
        <w:spacing w:after="0" w:line="240" w:lineRule="auto"/>
        <w:rPr>
          <w:rFonts w:ascii="Times New Roman" w:hAnsi="Times New Roman" w:cs="Times New Roman"/>
          <w:b/>
          <w:sz w:val="24"/>
          <w:szCs w:val="24"/>
        </w:rPr>
      </w:pPr>
      <w:r>
        <w:rPr>
          <w:rFonts w:ascii="Times New Roman" w:hAnsi="Times New Roman" w:cs="Times New Roman"/>
          <w:b/>
          <w:sz w:val="24"/>
          <w:szCs w:val="24"/>
        </w:rPr>
        <w:t>в сельском поселении Хатанга</w:t>
      </w:r>
    </w:p>
    <w:p w:rsidR="005E0EDA" w:rsidRPr="003127D2" w:rsidRDefault="005E0EDA" w:rsidP="005E0EDA">
      <w:pPr>
        <w:pStyle w:val="a6"/>
      </w:pPr>
    </w:p>
    <w:p w:rsidR="005E0EDA" w:rsidRPr="003D55BC" w:rsidRDefault="005E0EDA" w:rsidP="005E0EDA">
      <w:pPr>
        <w:spacing w:after="0" w:line="240" w:lineRule="auto"/>
        <w:ind w:firstLine="709"/>
        <w:jc w:val="both"/>
        <w:rPr>
          <w:rFonts w:ascii="Times New Roman" w:hAnsi="Times New Roman" w:cs="Times New Roman"/>
        </w:rPr>
      </w:pPr>
      <w:r w:rsidRPr="003D55BC">
        <w:rPr>
          <w:rFonts w:ascii="Times New Roman" w:hAnsi="Times New Roman" w:cs="Times New Roman"/>
          <w:sz w:val="24"/>
          <w:szCs w:val="24"/>
        </w:rPr>
        <w:t xml:space="preserve">В целях организации и осуществления муниципального контроля за обеспечением сохранности автомобильных дорог местного значения в границах сельского поселения Хатанга, в соответствии с Федеральными законами от 06.10.2003 г. </w:t>
      </w:r>
      <w:hyperlink r:id="rId6" w:history="1">
        <w:r w:rsidRPr="003D55BC">
          <w:rPr>
            <w:rFonts w:ascii="Times New Roman" w:hAnsi="Times New Roman" w:cs="Times New Roman"/>
            <w:sz w:val="24"/>
            <w:szCs w:val="24"/>
          </w:rPr>
          <w:t>N 131-ФЗ</w:t>
        </w:r>
      </w:hyperlink>
      <w:r w:rsidRPr="003D55BC">
        <w:rPr>
          <w:rFonts w:ascii="Times New Roman" w:hAnsi="Times New Roman" w:cs="Times New Roman"/>
          <w:sz w:val="24"/>
          <w:szCs w:val="24"/>
        </w:rPr>
        <w:t xml:space="preserve"> "Об общих принципах организации местного самоуправления в Российской Федерации", от 08.11.2007 г. </w:t>
      </w:r>
      <w:hyperlink r:id="rId7" w:history="1">
        <w:r w:rsidRPr="003D55BC">
          <w:rPr>
            <w:rFonts w:ascii="Times New Roman" w:hAnsi="Times New Roman" w:cs="Times New Roman"/>
            <w:sz w:val="24"/>
            <w:szCs w:val="24"/>
          </w:rPr>
          <w:t>N 257-ФЗ</w:t>
        </w:r>
      </w:hyperlink>
      <w:r w:rsidRPr="003D55BC">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26.12.2008 г. </w:t>
      </w:r>
      <w:hyperlink r:id="rId8" w:history="1">
        <w:r w:rsidRPr="003D55BC">
          <w:rPr>
            <w:rFonts w:ascii="Times New Roman" w:hAnsi="Times New Roman" w:cs="Times New Roman"/>
            <w:sz w:val="24"/>
            <w:szCs w:val="24"/>
          </w:rPr>
          <w:t>N 294-ФЗ</w:t>
        </w:r>
      </w:hyperlink>
      <w:r w:rsidRPr="003D55BC">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п.5 ч.1 </w:t>
      </w:r>
      <w:hyperlink r:id="rId9" w:history="1">
        <w:r w:rsidRPr="003D55BC">
          <w:rPr>
            <w:rFonts w:ascii="Times New Roman" w:hAnsi="Times New Roman" w:cs="Times New Roman"/>
            <w:sz w:val="24"/>
            <w:szCs w:val="24"/>
          </w:rPr>
          <w:t>ст.7 и ч.1 ст.37</w:t>
        </w:r>
      </w:hyperlink>
      <w:r w:rsidRPr="003D55BC">
        <w:rPr>
          <w:rFonts w:ascii="Times New Roman" w:hAnsi="Times New Roman" w:cs="Times New Roman"/>
          <w:sz w:val="24"/>
          <w:szCs w:val="24"/>
        </w:rPr>
        <w:t xml:space="preserve"> Устава сельского поселения Хатанга</w:t>
      </w:r>
      <w:r w:rsidRPr="003D55BC">
        <w:rPr>
          <w:rFonts w:ascii="Times New Roman" w:hAnsi="Times New Roman" w:cs="Times New Roman"/>
        </w:rPr>
        <w:t xml:space="preserve">, </w:t>
      </w:r>
    </w:p>
    <w:p w:rsidR="005E0EDA" w:rsidRDefault="005E0EDA" w:rsidP="005E0EDA">
      <w:pPr>
        <w:pStyle w:val="5"/>
        <w:spacing w:before="0" w:after="0"/>
        <w:jc w:val="center"/>
        <w:rPr>
          <w:i w:val="0"/>
          <w:sz w:val="24"/>
          <w:szCs w:val="24"/>
        </w:rPr>
      </w:pPr>
      <w:r>
        <w:rPr>
          <w:i w:val="0"/>
          <w:sz w:val="24"/>
          <w:szCs w:val="24"/>
        </w:rPr>
        <w:t>ПОСТАНОВЛЯЮ:</w:t>
      </w:r>
    </w:p>
    <w:p w:rsidR="005E0EDA" w:rsidRDefault="005E0EDA" w:rsidP="005E0EDA">
      <w:pPr>
        <w:pStyle w:val="a6"/>
      </w:pPr>
    </w:p>
    <w:p w:rsidR="005E0EDA" w:rsidRPr="003D55BC" w:rsidRDefault="005E0EDA" w:rsidP="005E0EDA">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D55BC">
        <w:rPr>
          <w:rFonts w:ascii="Times New Roman" w:hAnsi="Times New Roman" w:cs="Times New Roman"/>
          <w:sz w:val="24"/>
          <w:szCs w:val="24"/>
        </w:rPr>
        <w:t xml:space="preserve">Утвердить </w:t>
      </w:r>
      <w:hyperlink w:anchor="Par31" w:history="1">
        <w:r w:rsidRPr="003D55BC">
          <w:rPr>
            <w:rFonts w:ascii="Times New Roman" w:hAnsi="Times New Roman" w:cs="Times New Roman"/>
            <w:sz w:val="24"/>
            <w:szCs w:val="24"/>
          </w:rPr>
          <w:t>Порядок</w:t>
        </w:r>
      </w:hyperlink>
      <w:r w:rsidRPr="003D55BC">
        <w:rPr>
          <w:rFonts w:ascii="Times New Roman" w:hAnsi="Times New Roman" w:cs="Times New Roman"/>
          <w:sz w:val="24"/>
          <w:szCs w:val="24"/>
        </w:rPr>
        <w:t xml:space="preserve"> осуществления муниципального контроля за обеспечением сохранности автомобильных дорог общего пользования местного значения, находящихся в собственности муниципального образования “Сельское поселение Хатанга”, согласно приложению.</w:t>
      </w:r>
    </w:p>
    <w:p w:rsidR="005E0EDA"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p>
    <w:p w:rsidR="005E0EDA" w:rsidRPr="003D55BC" w:rsidRDefault="005E0EDA" w:rsidP="005E0EDA">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D55BC">
        <w:rPr>
          <w:rFonts w:ascii="Times New Roman" w:hAnsi="Times New Roman" w:cs="Times New Roman"/>
          <w:sz w:val="24"/>
          <w:szCs w:val="24"/>
        </w:rPr>
        <w:t xml:space="preserve">Определить органом местного самоуправления, уполномоченным на осуществление муниципального контроля за обеспечением сохранности автомобильных дорог, администрацию сельского поселения Хатанга. </w:t>
      </w:r>
    </w:p>
    <w:p w:rsidR="005E0EDA"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p>
    <w:p w:rsidR="005E0EDA" w:rsidRPr="003D55BC" w:rsidRDefault="005E0EDA" w:rsidP="005E0EDA">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D55BC">
        <w:rPr>
          <w:rFonts w:ascii="Times New Roman" w:hAnsi="Times New Roman" w:cs="Times New Roman"/>
          <w:sz w:val="24"/>
          <w:szCs w:val="24"/>
        </w:rPr>
        <w:t xml:space="preserve">Постановление вступает в силу после официального опубликования и подлежит размещению на официальном сайте органов местного самоуправления сельского поселения Хатанга.  </w:t>
      </w:r>
    </w:p>
    <w:p w:rsidR="005E0EDA"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p>
    <w:p w:rsidR="005E0EDA" w:rsidRPr="003D55BC" w:rsidRDefault="005E0EDA" w:rsidP="005E0EDA">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3D55BC">
        <w:rPr>
          <w:rFonts w:ascii="Times New Roman" w:hAnsi="Times New Roman" w:cs="Times New Roman"/>
          <w:sz w:val="24"/>
          <w:szCs w:val="24"/>
        </w:rPr>
        <w:t xml:space="preserve">Контроль за выполнением настоящего Постановления возложить на Бондарева Е.А., заместителя </w:t>
      </w:r>
      <w:r>
        <w:rPr>
          <w:rFonts w:ascii="Times New Roman" w:hAnsi="Times New Roman" w:cs="Times New Roman"/>
          <w:sz w:val="24"/>
          <w:szCs w:val="24"/>
        </w:rPr>
        <w:t>Р</w:t>
      </w:r>
      <w:r w:rsidRPr="003D55BC">
        <w:rPr>
          <w:rFonts w:ascii="Times New Roman" w:hAnsi="Times New Roman" w:cs="Times New Roman"/>
          <w:sz w:val="24"/>
          <w:szCs w:val="24"/>
        </w:rPr>
        <w:t>уководителя администрации сельского поселения Хатанга.</w:t>
      </w:r>
    </w:p>
    <w:p w:rsidR="005E0EDA"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w:t>
      </w:r>
    </w:p>
    <w:p w:rsidR="005E0EDA"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сельского поселения Хатанга                                                                                 Клыгина Н.А.</w:t>
      </w:r>
    </w:p>
    <w:p w:rsidR="005E0EDA" w:rsidRPr="007B4401" w:rsidRDefault="005E0EDA" w:rsidP="005E0EDA">
      <w:pPr>
        <w:widowControl w:val="0"/>
        <w:autoSpaceDE w:val="0"/>
        <w:autoSpaceDN w:val="0"/>
        <w:adjustRightInd w:val="0"/>
        <w:spacing w:after="0" w:line="240" w:lineRule="auto"/>
        <w:ind w:firstLine="6379"/>
        <w:outlineLvl w:val="0"/>
        <w:rPr>
          <w:rFonts w:ascii="Times New Roman" w:hAnsi="Times New Roman" w:cs="Times New Roman"/>
          <w:b/>
          <w:sz w:val="20"/>
          <w:szCs w:val="20"/>
        </w:rPr>
      </w:pPr>
      <w:r w:rsidRPr="007B4401">
        <w:rPr>
          <w:rFonts w:ascii="Times New Roman" w:hAnsi="Times New Roman" w:cs="Times New Roman"/>
          <w:b/>
          <w:sz w:val="20"/>
          <w:szCs w:val="20"/>
        </w:rPr>
        <w:t>Приложение</w:t>
      </w:r>
    </w:p>
    <w:p w:rsidR="005E0EDA" w:rsidRPr="007B4401" w:rsidRDefault="005E0EDA" w:rsidP="005E0EDA">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к Постановлению администрации</w:t>
      </w:r>
    </w:p>
    <w:p w:rsidR="005E0EDA" w:rsidRPr="007B4401" w:rsidRDefault="005E0EDA" w:rsidP="005E0EDA">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сельского поселения Хатанга</w:t>
      </w:r>
    </w:p>
    <w:p w:rsidR="005E0EDA" w:rsidRPr="007B4401" w:rsidRDefault="005E0EDA" w:rsidP="005E0EDA">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 xml:space="preserve">от </w:t>
      </w:r>
      <w:r>
        <w:rPr>
          <w:rFonts w:ascii="Times New Roman" w:hAnsi="Times New Roman" w:cs="Times New Roman"/>
          <w:sz w:val="20"/>
          <w:szCs w:val="20"/>
        </w:rPr>
        <w:t>08.07.</w:t>
      </w:r>
      <w:r w:rsidRPr="007B4401">
        <w:rPr>
          <w:rFonts w:ascii="Times New Roman" w:hAnsi="Times New Roman" w:cs="Times New Roman"/>
          <w:sz w:val="20"/>
          <w:szCs w:val="20"/>
        </w:rPr>
        <w:t xml:space="preserve">2013 г. N </w:t>
      </w:r>
      <w:r>
        <w:rPr>
          <w:rFonts w:ascii="Times New Roman" w:hAnsi="Times New Roman" w:cs="Times New Roman"/>
          <w:sz w:val="20"/>
          <w:szCs w:val="20"/>
        </w:rPr>
        <w:t>093-П</w:t>
      </w:r>
      <w:r w:rsidRPr="007B4401">
        <w:rPr>
          <w:rFonts w:ascii="Times New Roman" w:hAnsi="Times New Roman" w:cs="Times New Roman"/>
          <w:sz w:val="20"/>
          <w:szCs w:val="20"/>
        </w:rPr>
        <w:t xml:space="preserve"> </w:t>
      </w:r>
    </w:p>
    <w:p w:rsidR="005E0EDA"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p>
    <w:p w:rsidR="005E0EDA" w:rsidRPr="0009078C" w:rsidRDefault="005E0EDA" w:rsidP="005E0EDA">
      <w:pPr>
        <w:pStyle w:val="ConsPlusTitle"/>
        <w:jc w:val="center"/>
        <w:rPr>
          <w:rFonts w:ascii="Times New Roman" w:hAnsi="Times New Roman" w:cs="Times New Roman"/>
          <w:sz w:val="24"/>
          <w:szCs w:val="24"/>
        </w:rPr>
      </w:pPr>
      <w:r w:rsidRPr="0009078C">
        <w:rPr>
          <w:rFonts w:ascii="Times New Roman" w:hAnsi="Times New Roman" w:cs="Times New Roman"/>
          <w:sz w:val="24"/>
          <w:szCs w:val="24"/>
        </w:rPr>
        <w:t>ПОРЯДОК</w:t>
      </w:r>
    </w:p>
    <w:p w:rsidR="005E0EDA" w:rsidRPr="00A819B1" w:rsidRDefault="005E0EDA" w:rsidP="005E0EDA">
      <w:pPr>
        <w:pStyle w:val="ConsPlusTitle"/>
        <w:jc w:val="center"/>
        <w:rPr>
          <w:rFonts w:ascii="Times New Roman" w:hAnsi="Times New Roman" w:cs="Times New Roman"/>
          <w:sz w:val="24"/>
          <w:szCs w:val="24"/>
        </w:rPr>
      </w:pPr>
      <w:r w:rsidRPr="00A819B1">
        <w:rPr>
          <w:rFonts w:ascii="Times New Roman" w:hAnsi="Times New Roman" w:cs="Times New Roman"/>
          <w:sz w:val="24"/>
          <w:szCs w:val="24"/>
        </w:rPr>
        <w:t>осуществления муниципального контроля за обеспечением</w:t>
      </w:r>
      <w:r>
        <w:rPr>
          <w:rFonts w:ascii="Times New Roman" w:hAnsi="Times New Roman" w:cs="Times New Roman"/>
          <w:sz w:val="24"/>
          <w:szCs w:val="24"/>
        </w:rPr>
        <w:t xml:space="preserve"> </w:t>
      </w:r>
      <w:r w:rsidRPr="00A819B1">
        <w:rPr>
          <w:rFonts w:ascii="Times New Roman" w:hAnsi="Times New Roman" w:cs="Times New Roman"/>
          <w:sz w:val="24"/>
          <w:szCs w:val="24"/>
        </w:rPr>
        <w:t>сохранности автомобильных дорог общего пользования</w:t>
      </w:r>
      <w:r>
        <w:rPr>
          <w:rFonts w:ascii="Times New Roman" w:hAnsi="Times New Roman" w:cs="Times New Roman"/>
          <w:sz w:val="24"/>
          <w:szCs w:val="24"/>
        </w:rPr>
        <w:t xml:space="preserve"> </w:t>
      </w:r>
      <w:r w:rsidRPr="00A819B1">
        <w:rPr>
          <w:rFonts w:ascii="Times New Roman" w:hAnsi="Times New Roman" w:cs="Times New Roman"/>
          <w:sz w:val="24"/>
          <w:szCs w:val="24"/>
        </w:rPr>
        <w:t>местного значения, находящихся в собственности</w:t>
      </w:r>
      <w:r>
        <w:rPr>
          <w:rFonts w:ascii="Times New Roman" w:hAnsi="Times New Roman" w:cs="Times New Roman"/>
          <w:sz w:val="24"/>
          <w:szCs w:val="24"/>
        </w:rPr>
        <w:t xml:space="preserve"> </w:t>
      </w:r>
      <w:r w:rsidRPr="00A819B1">
        <w:rPr>
          <w:rFonts w:ascii="Times New Roman" w:hAnsi="Times New Roman" w:cs="Times New Roman"/>
          <w:sz w:val="24"/>
          <w:szCs w:val="24"/>
        </w:rPr>
        <w:t>муниципального образования “</w:t>
      </w:r>
      <w:r>
        <w:rPr>
          <w:rFonts w:ascii="Times New Roman" w:hAnsi="Times New Roman" w:cs="Times New Roman"/>
          <w:sz w:val="24"/>
          <w:szCs w:val="24"/>
        </w:rPr>
        <w:t>Сельское поселение Х</w:t>
      </w:r>
      <w:r w:rsidRPr="00A819B1">
        <w:rPr>
          <w:rFonts w:ascii="Times New Roman" w:hAnsi="Times New Roman" w:cs="Times New Roman"/>
          <w:sz w:val="24"/>
          <w:szCs w:val="24"/>
        </w:rPr>
        <w:t>атанга”</w:t>
      </w:r>
    </w:p>
    <w:p w:rsidR="005E0EDA" w:rsidRPr="00F371ED" w:rsidRDefault="005E0EDA" w:rsidP="005E0EDA">
      <w:pPr>
        <w:widowControl w:val="0"/>
        <w:autoSpaceDE w:val="0"/>
        <w:autoSpaceDN w:val="0"/>
        <w:adjustRightInd w:val="0"/>
        <w:spacing w:after="0" w:line="240" w:lineRule="auto"/>
        <w:jc w:val="both"/>
        <w:rPr>
          <w:rFonts w:ascii="Times New Roman" w:hAnsi="Times New Roman" w:cs="Times New Roman"/>
          <w:sz w:val="24"/>
          <w:szCs w:val="24"/>
        </w:rPr>
      </w:pP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 Настоящий Порядок осуществления муниципального контроля за обеспечением сохранности автомобильных дорог общего пользования местного значения, находящихся в собственности муниципального образования “</w:t>
      </w:r>
      <w:r>
        <w:rPr>
          <w:rFonts w:ascii="Times New Roman" w:hAnsi="Times New Roman" w:cs="Times New Roman"/>
          <w:sz w:val="24"/>
          <w:szCs w:val="24"/>
        </w:rPr>
        <w:t>Сельское поселение Хатанга</w:t>
      </w:r>
      <w:r w:rsidRPr="0009078C">
        <w:rPr>
          <w:rFonts w:ascii="Times New Roman" w:hAnsi="Times New Roman" w:cs="Times New Roman"/>
          <w:sz w:val="24"/>
          <w:szCs w:val="24"/>
        </w:rPr>
        <w:t xml:space="preserve">” (далее - автомобильных дорог), разработан во исполнение Федеральных законов от 8 ноября 2007 года </w:t>
      </w:r>
      <w:hyperlink r:id="rId10" w:history="1">
        <w:r w:rsidRPr="0009078C">
          <w:rPr>
            <w:rFonts w:ascii="Times New Roman" w:hAnsi="Times New Roman" w:cs="Times New Roman"/>
            <w:sz w:val="24"/>
            <w:szCs w:val="24"/>
          </w:rPr>
          <w:t>N 257-ФЗ</w:t>
        </w:r>
      </w:hyperlink>
      <w:r w:rsidRPr="0009078C">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w:t>
      </w:r>
      <w:hyperlink r:id="rId11" w:history="1">
        <w:r w:rsidRPr="0009078C">
          <w:rPr>
            <w:rFonts w:ascii="Times New Roman" w:hAnsi="Times New Roman" w:cs="Times New Roman"/>
            <w:sz w:val="24"/>
            <w:szCs w:val="24"/>
          </w:rPr>
          <w:t>N 294-ФЗ</w:t>
        </w:r>
      </w:hyperlink>
      <w:r w:rsidRPr="0009078C">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10 декабря 1995 года </w:t>
      </w:r>
      <w:hyperlink r:id="rId12" w:history="1">
        <w:r w:rsidRPr="0009078C">
          <w:rPr>
            <w:rFonts w:ascii="Times New Roman" w:hAnsi="Times New Roman" w:cs="Times New Roman"/>
            <w:sz w:val="24"/>
            <w:szCs w:val="24"/>
          </w:rPr>
          <w:t>N 196-ФЗ</w:t>
        </w:r>
      </w:hyperlink>
      <w:r w:rsidRPr="0009078C">
        <w:rPr>
          <w:rFonts w:ascii="Times New Roman" w:hAnsi="Times New Roman" w:cs="Times New Roman"/>
          <w:sz w:val="24"/>
          <w:szCs w:val="24"/>
        </w:rPr>
        <w:t xml:space="preserve"> "О безопасности дорожного движения" и предусматривает организацию и проведение комплекса мероприятий, направленных на обеспечение сохранности автомобильных дорог.</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2. К мероприятиям, направленным на обеспечение сохранности автомобильных дорог (далее - мероприятия), относятся: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проверка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иные мероприятия, предусмотренные законодательством Российской Федерации, регулирующие отношения в сфере дорожного хозяйства.</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3. Мероприятия проводятся в отношении следующих объектов:</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автомобильных дорог;</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зданий, сооружений и иных объектов дорожного сервиса, расположенных на автомобильных дорогах;</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рекламных конструкций, расположенных в полосе отвода и придорожных полосах автомобильных дорог;</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полос отвода и придорожных полос, автомобильных дорог.</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4. Субъектами, в отношении которых проводятся мероприятия, являются: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владельцы объектов дорожного сервиса;</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организации, осуществляющие работы в полосе отвода автомобильных дорог и придорожной полосе;</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пользователи автомобильных дорог.</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5. Мероприятия осуществляет</w:t>
      </w:r>
      <w:r>
        <w:rPr>
          <w:rFonts w:ascii="Times New Roman" w:hAnsi="Times New Roman" w:cs="Times New Roman"/>
          <w:sz w:val="24"/>
          <w:szCs w:val="24"/>
        </w:rPr>
        <w:t xml:space="preserve"> орган, уполномоченный</w:t>
      </w:r>
      <w:r w:rsidRPr="0009078C">
        <w:rPr>
          <w:rFonts w:ascii="Times New Roman" w:hAnsi="Times New Roman" w:cs="Times New Roman"/>
          <w:sz w:val="24"/>
          <w:szCs w:val="24"/>
        </w:rPr>
        <w:t xml:space="preserve"> администраци</w:t>
      </w:r>
      <w:r>
        <w:rPr>
          <w:rFonts w:ascii="Times New Roman" w:hAnsi="Times New Roman" w:cs="Times New Roman"/>
          <w:sz w:val="24"/>
          <w:szCs w:val="24"/>
        </w:rPr>
        <w:t>ей</w:t>
      </w:r>
      <w:r w:rsidRPr="0009078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Хатанга (далее – Уполномоченный орган)</w:t>
      </w:r>
      <w:r w:rsidRPr="0009078C">
        <w:rPr>
          <w:rFonts w:ascii="Times New Roman" w:hAnsi="Times New Roman" w:cs="Times New Roman"/>
          <w:sz w:val="24"/>
          <w:szCs w:val="24"/>
        </w:rPr>
        <w:t>.</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lastRenderedPageBreak/>
        <w:t xml:space="preserve">6. К полномочиям </w:t>
      </w:r>
      <w:r>
        <w:rPr>
          <w:rFonts w:ascii="Times New Roman" w:hAnsi="Times New Roman" w:cs="Times New Roman"/>
          <w:sz w:val="24"/>
          <w:szCs w:val="24"/>
        </w:rPr>
        <w:t>органа</w:t>
      </w:r>
      <w:r w:rsidRPr="0009078C">
        <w:rPr>
          <w:rFonts w:ascii="Times New Roman" w:hAnsi="Times New Roman" w:cs="Times New Roman"/>
          <w:sz w:val="24"/>
          <w:szCs w:val="24"/>
        </w:rPr>
        <w:t>, осуществляюще</w:t>
      </w:r>
      <w:r>
        <w:rPr>
          <w:rFonts w:ascii="Times New Roman" w:hAnsi="Times New Roman" w:cs="Times New Roman"/>
          <w:sz w:val="24"/>
          <w:szCs w:val="24"/>
        </w:rPr>
        <w:t>го</w:t>
      </w:r>
      <w:r w:rsidRPr="0009078C">
        <w:rPr>
          <w:rFonts w:ascii="Times New Roman" w:hAnsi="Times New Roman" w:cs="Times New Roman"/>
          <w:sz w:val="24"/>
          <w:szCs w:val="24"/>
        </w:rPr>
        <w:t xml:space="preserve"> муниципальный контроль, относятся: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6.1. Организация и осуществление муниципального контрол</w:t>
      </w:r>
      <w:r>
        <w:rPr>
          <w:rFonts w:ascii="Times New Roman" w:hAnsi="Times New Roman" w:cs="Times New Roman"/>
          <w:sz w:val="24"/>
          <w:szCs w:val="24"/>
        </w:rPr>
        <w:t>я на соответствующей территории.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6.2. Организация и проведение мониторинга эффективности муниципального контроля за обеспечением сохранности автомобильных дорог общего пользования местного значения, находящихся в собственности муниципального образования </w:t>
      </w:r>
      <w:r w:rsidRPr="00616E0E">
        <w:rPr>
          <w:rFonts w:ascii="Times New Roman" w:hAnsi="Times New Roman" w:cs="Times New Roman"/>
          <w:sz w:val="24"/>
          <w:szCs w:val="24"/>
        </w:rPr>
        <w:t>“</w:t>
      </w:r>
      <w:r>
        <w:rPr>
          <w:rFonts w:ascii="Times New Roman" w:hAnsi="Times New Roman" w:cs="Times New Roman"/>
          <w:sz w:val="24"/>
          <w:szCs w:val="24"/>
        </w:rPr>
        <w:t>Сельское поселение Хатанга</w:t>
      </w:r>
      <w:r w:rsidRPr="00616E0E">
        <w:rPr>
          <w:rFonts w:ascii="Times New Roman" w:hAnsi="Times New Roman" w:cs="Times New Roman"/>
          <w:sz w:val="24"/>
          <w:szCs w:val="24"/>
        </w:rPr>
        <w:t>”</w:t>
      </w:r>
      <w:r>
        <w:rPr>
          <w:rFonts w:ascii="Times New Roman" w:hAnsi="Times New Roman" w:cs="Times New Roman"/>
          <w:sz w:val="24"/>
          <w:szCs w:val="24"/>
        </w:rPr>
        <w:t xml:space="preserve"> (далее – поселение)</w:t>
      </w:r>
      <w:r w:rsidRPr="0009078C">
        <w:rPr>
          <w:rFonts w:ascii="Times New Roman" w:hAnsi="Times New Roman" w:cs="Times New Roman"/>
          <w:sz w:val="24"/>
          <w:szCs w:val="24"/>
        </w:rPr>
        <w:t>.</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7. Мероприятия осуществляются путем проведения плановых и внеплановых проверок. Проверки могут осуществляться в форме выездных и документарных проверок.</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 Организация и проведение плановой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8.1. 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8.2. </w:t>
      </w:r>
      <w:r w:rsidRPr="00C65D8A">
        <w:rPr>
          <w:rFonts w:ascii="Times New Roman" w:hAnsi="Times New Roman" w:cs="Times New Roman"/>
          <w:sz w:val="24"/>
          <w:szCs w:val="24"/>
        </w:rPr>
        <w:t>Плановые проверки проводятся не чаще, чем один раз в три года.</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8.3. Основанием для проведения плановой проверки является утвержденный на соответствующий год план проверок.</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8.4. Основанием для включения плановой проверки в ежегодный план проведения плановых проверок является истечение трех лет со дня: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8.4.1)</w:t>
      </w:r>
      <w:r w:rsidRPr="0009078C">
        <w:rPr>
          <w:rFonts w:ascii="Times New Roman" w:hAnsi="Times New Roman" w:cs="Times New Roman"/>
          <w:sz w:val="24"/>
          <w:szCs w:val="24"/>
        </w:rPr>
        <w:t xml:space="preserve"> государственной регистрации юридического лица, индивидуального предпринимателя;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8.4.2</w:t>
      </w:r>
      <w:r>
        <w:rPr>
          <w:rFonts w:ascii="Times New Roman" w:hAnsi="Times New Roman" w:cs="Times New Roman"/>
          <w:sz w:val="24"/>
          <w:szCs w:val="24"/>
        </w:rPr>
        <w:t>)</w:t>
      </w:r>
      <w:r w:rsidRPr="0009078C">
        <w:rPr>
          <w:rFonts w:ascii="Times New Roman" w:hAnsi="Times New Roman" w:cs="Times New Roman"/>
          <w:sz w:val="24"/>
          <w:szCs w:val="24"/>
        </w:rPr>
        <w:t xml:space="preserve"> окончания проведения последней плановой проверки юридического лица, индивидуального предпринимателя;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8.4.3</w:t>
      </w:r>
      <w:r>
        <w:rPr>
          <w:rFonts w:ascii="Times New Roman" w:hAnsi="Times New Roman" w:cs="Times New Roman"/>
          <w:sz w:val="24"/>
          <w:szCs w:val="24"/>
        </w:rPr>
        <w:t>)</w:t>
      </w:r>
      <w:r w:rsidRPr="0009078C">
        <w:rPr>
          <w:rFonts w:ascii="Times New Roman" w:hAnsi="Times New Roman" w:cs="Times New Roman"/>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8.5. В ежегодных планах проведения плановых проверок указываются следующие сведения: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цель и основание проведения каждой плановой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дата начала и сроки проведения каждой плановой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9078C">
        <w:rPr>
          <w:rFonts w:ascii="Times New Roman" w:hAnsi="Times New Roman" w:cs="Times New Roman"/>
          <w:sz w:val="24"/>
          <w:szCs w:val="24"/>
        </w:rPr>
        <w:t>наименование органа муниципального контроля, осуществляющего плановую проверку.</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8.6. Утвержденный </w:t>
      </w:r>
      <w:r>
        <w:rPr>
          <w:rFonts w:ascii="Times New Roman" w:hAnsi="Times New Roman" w:cs="Times New Roman"/>
          <w:sz w:val="24"/>
          <w:szCs w:val="24"/>
        </w:rPr>
        <w:t>руководителем</w:t>
      </w:r>
      <w:r w:rsidRPr="0009078C">
        <w:rPr>
          <w:rFonts w:ascii="Times New Roman" w:hAnsi="Times New Roman" w:cs="Times New Roman"/>
          <w:sz w:val="24"/>
          <w:szCs w:val="24"/>
        </w:rPr>
        <w:t xml:space="preserve"> администрации </w:t>
      </w:r>
      <w:r>
        <w:rPr>
          <w:rFonts w:ascii="Times New Roman" w:hAnsi="Times New Roman" w:cs="Times New Roman"/>
          <w:sz w:val="24"/>
          <w:szCs w:val="24"/>
        </w:rPr>
        <w:t>сельского поселения Хатанга (далее – администрация поселения)</w:t>
      </w:r>
      <w:r w:rsidRPr="0009078C">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4"/>
          <w:szCs w:val="24"/>
        </w:rPr>
        <w:t>поселения</w:t>
      </w:r>
      <w:r w:rsidRPr="0009078C">
        <w:rPr>
          <w:rFonts w:ascii="Times New Roman" w:hAnsi="Times New Roman" w:cs="Times New Roman"/>
          <w:sz w:val="24"/>
          <w:szCs w:val="24"/>
        </w:rPr>
        <w:t xml:space="preserve"> в сети Интернет </w:t>
      </w:r>
      <w:r w:rsidRPr="00C65D8A">
        <w:rPr>
          <w:rFonts w:ascii="Times New Roman" w:hAnsi="Times New Roman" w:cs="Times New Roman"/>
          <w:sz w:val="24"/>
          <w:szCs w:val="24"/>
        </w:rPr>
        <w:t>либо иным доступным способом.</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8.7. В срок до 1 сентября года, предшествующего году проведения плановых проверок, администрация </w:t>
      </w:r>
      <w:r>
        <w:rPr>
          <w:rFonts w:ascii="Times New Roman" w:hAnsi="Times New Roman" w:cs="Times New Roman"/>
          <w:sz w:val="24"/>
          <w:szCs w:val="24"/>
        </w:rPr>
        <w:t>поселения</w:t>
      </w:r>
      <w:r w:rsidRPr="0009078C">
        <w:rPr>
          <w:rFonts w:ascii="Times New Roman" w:hAnsi="Times New Roman" w:cs="Times New Roman"/>
          <w:sz w:val="24"/>
          <w:szCs w:val="24"/>
        </w:rPr>
        <w:t xml:space="preserve"> направляет проект ежегодн</w:t>
      </w:r>
      <w:r>
        <w:rPr>
          <w:rFonts w:ascii="Times New Roman" w:hAnsi="Times New Roman" w:cs="Times New Roman"/>
          <w:sz w:val="24"/>
          <w:szCs w:val="24"/>
        </w:rPr>
        <w:t>ого</w:t>
      </w:r>
      <w:r w:rsidRPr="0009078C">
        <w:rPr>
          <w:rFonts w:ascii="Times New Roman" w:hAnsi="Times New Roman" w:cs="Times New Roman"/>
          <w:sz w:val="24"/>
          <w:szCs w:val="24"/>
        </w:rPr>
        <w:t xml:space="preserve"> план</w:t>
      </w:r>
      <w:r>
        <w:rPr>
          <w:rFonts w:ascii="Times New Roman" w:hAnsi="Times New Roman" w:cs="Times New Roman"/>
          <w:sz w:val="24"/>
          <w:szCs w:val="24"/>
        </w:rPr>
        <w:t>а</w:t>
      </w:r>
      <w:r w:rsidRPr="0009078C">
        <w:rPr>
          <w:rFonts w:ascii="Times New Roman" w:hAnsi="Times New Roman" w:cs="Times New Roman"/>
          <w:sz w:val="24"/>
          <w:szCs w:val="24"/>
        </w:rPr>
        <w:t xml:space="preserve"> проведения плановых проверок в прокуратуру</w:t>
      </w:r>
      <w:r>
        <w:rPr>
          <w:rFonts w:ascii="Times New Roman" w:hAnsi="Times New Roman" w:cs="Times New Roman"/>
          <w:sz w:val="24"/>
          <w:szCs w:val="24"/>
        </w:rPr>
        <w:t xml:space="preserve"> Таймырского</w:t>
      </w:r>
      <w:r w:rsidRPr="0009078C">
        <w:rPr>
          <w:rFonts w:ascii="Times New Roman" w:hAnsi="Times New Roman" w:cs="Times New Roman"/>
          <w:sz w:val="24"/>
          <w:szCs w:val="24"/>
        </w:rPr>
        <w:t xml:space="preserve"> района.</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8.8. </w:t>
      </w:r>
      <w:r>
        <w:rPr>
          <w:rFonts w:ascii="Times New Roman" w:hAnsi="Times New Roman" w:cs="Times New Roman"/>
          <w:sz w:val="24"/>
          <w:szCs w:val="24"/>
        </w:rPr>
        <w:t>Органы прокуратуры</w:t>
      </w:r>
      <w:r w:rsidRPr="0009078C">
        <w:rPr>
          <w:rFonts w:ascii="Times New Roman" w:hAnsi="Times New Roman" w:cs="Times New Roman"/>
          <w:sz w:val="24"/>
          <w:szCs w:val="24"/>
        </w:rPr>
        <w:t xml:space="preserve"> ра</w:t>
      </w:r>
      <w:r>
        <w:rPr>
          <w:rFonts w:ascii="Times New Roman" w:hAnsi="Times New Roman" w:cs="Times New Roman"/>
          <w:sz w:val="24"/>
          <w:szCs w:val="24"/>
        </w:rPr>
        <w:t>ссматриваю</w:t>
      </w:r>
      <w:r w:rsidRPr="0009078C">
        <w:rPr>
          <w:rFonts w:ascii="Times New Roman" w:hAnsi="Times New Roman" w:cs="Times New Roman"/>
          <w:sz w:val="24"/>
          <w:szCs w:val="24"/>
        </w:rPr>
        <w:t>т проект ежегодн</w:t>
      </w:r>
      <w:r>
        <w:rPr>
          <w:rFonts w:ascii="Times New Roman" w:hAnsi="Times New Roman" w:cs="Times New Roman"/>
          <w:sz w:val="24"/>
          <w:szCs w:val="24"/>
        </w:rPr>
        <w:t>ого</w:t>
      </w:r>
      <w:r w:rsidRPr="0009078C">
        <w:rPr>
          <w:rFonts w:ascii="Times New Roman" w:hAnsi="Times New Roman" w:cs="Times New Roman"/>
          <w:sz w:val="24"/>
          <w:szCs w:val="24"/>
        </w:rPr>
        <w:t xml:space="preserve"> план</w:t>
      </w:r>
      <w:r>
        <w:rPr>
          <w:rFonts w:ascii="Times New Roman" w:hAnsi="Times New Roman" w:cs="Times New Roman"/>
          <w:sz w:val="24"/>
          <w:szCs w:val="24"/>
        </w:rPr>
        <w:t>а</w:t>
      </w:r>
      <w:r w:rsidRPr="0009078C">
        <w:rPr>
          <w:rFonts w:ascii="Times New Roman" w:hAnsi="Times New Roman" w:cs="Times New Roman"/>
          <w:sz w:val="24"/>
          <w:szCs w:val="24"/>
        </w:rPr>
        <w:t xml:space="preserve">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w:t>
      </w:r>
      <w:r>
        <w:rPr>
          <w:rFonts w:ascii="Times New Roman" w:hAnsi="Times New Roman" w:cs="Times New Roman"/>
          <w:sz w:val="24"/>
          <w:szCs w:val="24"/>
        </w:rPr>
        <w:t>ведения плановых проверок, внося</w:t>
      </w:r>
      <w:r w:rsidRPr="0009078C">
        <w:rPr>
          <w:rFonts w:ascii="Times New Roman" w:hAnsi="Times New Roman" w:cs="Times New Roman"/>
          <w:sz w:val="24"/>
          <w:szCs w:val="24"/>
        </w:rPr>
        <w:t xml:space="preserve">т </w:t>
      </w:r>
      <w:r>
        <w:rPr>
          <w:rFonts w:ascii="Times New Roman" w:hAnsi="Times New Roman" w:cs="Times New Roman"/>
          <w:sz w:val="24"/>
          <w:szCs w:val="24"/>
        </w:rPr>
        <w:t>руководителю</w:t>
      </w:r>
      <w:r w:rsidRPr="0009078C">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поселения </w:t>
      </w:r>
      <w:r w:rsidRPr="0009078C">
        <w:rPr>
          <w:rFonts w:ascii="Times New Roman" w:hAnsi="Times New Roman" w:cs="Times New Roman"/>
          <w:sz w:val="24"/>
          <w:szCs w:val="24"/>
        </w:rPr>
        <w:t>предложения</w:t>
      </w:r>
      <w:r>
        <w:rPr>
          <w:rFonts w:ascii="Times New Roman" w:hAnsi="Times New Roman" w:cs="Times New Roman"/>
          <w:sz w:val="24"/>
          <w:szCs w:val="24"/>
        </w:rPr>
        <w:t xml:space="preserve">, </w:t>
      </w:r>
      <w:r w:rsidRPr="00C65D8A">
        <w:rPr>
          <w:rFonts w:ascii="Times New Roman" w:hAnsi="Times New Roman" w:cs="Times New Roman"/>
          <w:sz w:val="24"/>
          <w:szCs w:val="24"/>
        </w:rPr>
        <w:t>в том числе</w:t>
      </w:r>
      <w:r w:rsidRPr="0009078C">
        <w:rPr>
          <w:rFonts w:ascii="Times New Roman" w:hAnsi="Times New Roman" w:cs="Times New Roman"/>
          <w:sz w:val="24"/>
          <w:szCs w:val="24"/>
        </w:rPr>
        <w:t xml:space="preserve"> о </w:t>
      </w:r>
      <w:r w:rsidRPr="0009078C">
        <w:rPr>
          <w:rFonts w:ascii="Times New Roman" w:hAnsi="Times New Roman" w:cs="Times New Roman"/>
          <w:sz w:val="24"/>
          <w:szCs w:val="24"/>
        </w:rPr>
        <w:lastRenderedPageBreak/>
        <w:t>проведении совместных плановых проверок</w:t>
      </w:r>
      <w:r>
        <w:rPr>
          <w:rFonts w:ascii="Times New Roman" w:hAnsi="Times New Roman" w:cs="Times New Roman"/>
          <w:sz w:val="24"/>
          <w:szCs w:val="24"/>
        </w:rPr>
        <w:t xml:space="preserve"> </w:t>
      </w:r>
      <w:r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Pr="00B07D7A">
        <w:rPr>
          <w:rFonts w:ascii="Times New Roman" w:hAnsi="Times New Roman" w:cs="Times New Roman"/>
          <w:i/>
          <w:sz w:val="24"/>
          <w:szCs w:val="24"/>
        </w:rPr>
        <w:t xml:space="preserve"> в редакции Постановления администрации СП Хатанга от 25.02.2014 № 025-П)</w:t>
      </w:r>
      <w:r w:rsidRPr="0009078C">
        <w:rPr>
          <w:rFonts w:ascii="Times New Roman" w:hAnsi="Times New Roman" w:cs="Times New Roman"/>
          <w:sz w:val="24"/>
          <w:szCs w:val="24"/>
        </w:rPr>
        <w:t>.</w:t>
      </w:r>
      <w:r>
        <w:rPr>
          <w:rFonts w:ascii="Times New Roman" w:hAnsi="Times New Roman" w:cs="Times New Roman"/>
          <w:sz w:val="24"/>
          <w:szCs w:val="24"/>
        </w:rPr>
        <w:t xml:space="preserve"> </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8.9. Администрация </w:t>
      </w:r>
      <w:r>
        <w:rPr>
          <w:rFonts w:ascii="Times New Roman" w:hAnsi="Times New Roman" w:cs="Times New Roman"/>
          <w:sz w:val="24"/>
          <w:szCs w:val="24"/>
        </w:rPr>
        <w:t>поселения</w:t>
      </w:r>
      <w:r w:rsidRPr="0009078C">
        <w:rPr>
          <w:rFonts w:ascii="Times New Roman" w:hAnsi="Times New Roman" w:cs="Times New Roman"/>
          <w:sz w:val="24"/>
          <w:szCs w:val="24"/>
        </w:rPr>
        <w:t xml:space="preserve"> рассматривает предложения прокуратуры района и по итогам их рассмотрения направляет в прокуратуру района в срок до 1 ноября года, предшествующего году проведения плановых проверок, утвержденны</w:t>
      </w:r>
      <w:r>
        <w:rPr>
          <w:rFonts w:ascii="Times New Roman" w:hAnsi="Times New Roman" w:cs="Times New Roman"/>
          <w:sz w:val="24"/>
          <w:szCs w:val="24"/>
        </w:rPr>
        <w:t>й</w:t>
      </w:r>
      <w:r w:rsidRPr="0009078C">
        <w:rPr>
          <w:rFonts w:ascii="Times New Roman" w:hAnsi="Times New Roman" w:cs="Times New Roman"/>
          <w:sz w:val="24"/>
          <w:szCs w:val="24"/>
        </w:rPr>
        <w:t xml:space="preserve"> ежегодны</w:t>
      </w:r>
      <w:r>
        <w:rPr>
          <w:rFonts w:ascii="Times New Roman" w:hAnsi="Times New Roman" w:cs="Times New Roman"/>
          <w:sz w:val="24"/>
          <w:szCs w:val="24"/>
        </w:rPr>
        <w:t>й</w:t>
      </w:r>
      <w:r w:rsidRPr="0009078C">
        <w:rPr>
          <w:rFonts w:ascii="Times New Roman" w:hAnsi="Times New Roman" w:cs="Times New Roman"/>
          <w:sz w:val="24"/>
          <w:szCs w:val="24"/>
        </w:rPr>
        <w:t xml:space="preserve"> план проведения плановых проверок.</w:t>
      </w:r>
    </w:p>
    <w:p w:rsidR="00DA3F60" w:rsidRDefault="005E0EDA" w:rsidP="005E0EDA">
      <w:pPr>
        <w:widowControl w:val="0"/>
        <w:autoSpaceDE w:val="0"/>
        <w:autoSpaceDN w:val="0"/>
        <w:adjustRightInd w:val="0"/>
        <w:spacing w:after="0" w:line="240" w:lineRule="auto"/>
        <w:ind w:firstLine="540"/>
        <w:jc w:val="both"/>
        <w:rPr>
          <w:rFonts w:ascii="Times New Roman" w:eastAsia="Times New Roman" w:hAnsi="Times New Roman" w:cs="Times New Roman"/>
          <w:color w:val="00B0F0"/>
          <w:sz w:val="24"/>
          <w:szCs w:val="24"/>
          <w:lang w:eastAsia="ru-RU"/>
        </w:rPr>
      </w:pPr>
      <w:r w:rsidRPr="0009078C">
        <w:rPr>
          <w:rFonts w:ascii="Times New Roman" w:hAnsi="Times New Roman" w:cs="Times New Roman"/>
          <w:sz w:val="24"/>
          <w:szCs w:val="24"/>
        </w:rPr>
        <w:t xml:space="preserve">8.10. </w:t>
      </w:r>
      <w:r w:rsidR="00DA3F60" w:rsidRPr="00740278">
        <w:rPr>
          <w:rFonts w:ascii="Times New Roman" w:eastAsia="Times New Roman" w:hAnsi="Times New Roman" w:cs="Times New Roman"/>
          <w:color w:val="000000" w:themeColor="text1"/>
          <w:sz w:val="24"/>
          <w:szCs w:val="24"/>
          <w:lang w:eastAsia="ru-RU"/>
        </w:rPr>
        <w:t xml:space="preserve">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r w:rsidR="00DA3F60" w:rsidRPr="00740278">
        <w:rPr>
          <w:rFonts w:ascii="Times New Roman" w:eastAsia="Times New Roman" w:hAnsi="Times New Roman" w:cs="Times New Roman"/>
          <w:i/>
          <w:color w:val="000000" w:themeColor="text1"/>
          <w:sz w:val="24"/>
          <w:szCs w:val="24"/>
          <w:lang w:eastAsia="ru-RU"/>
        </w:rPr>
        <w:t>(подраздел</w:t>
      </w:r>
      <w:r w:rsidR="00DA3F60" w:rsidRPr="00740278">
        <w:rPr>
          <w:rFonts w:ascii="Times New Roman" w:eastAsia="Times New Roman" w:hAnsi="Times New Roman" w:cs="Times New Roman"/>
          <w:color w:val="000000" w:themeColor="text1"/>
          <w:sz w:val="24"/>
          <w:szCs w:val="24"/>
          <w:lang w:eastAsia="ru-RU"/>
        </w:rPr>
        <w:t xml:space="preserve"> </w:t>
      </w:r>
      <w:r w:rsidR="00DA3F60" w:rsidRPr="00B07D7A">
        <w:rPr>
          <w:rFonts w:ascii="Times New Roman" w:hAnsi="Times New Roman" w:cs="Times New Roman"/>
          <w:i/>
          <w:sz w:val="24"/>
          <w:szCs w:val="24"/>
        </w:rPr>
        <w:t>в редакции Постановлен</w:t>
      </w:r>
      <w:r w:rsidR="00DA3F60">
        <w:rPr>
          <w:rFonts w:ascii="Times New Roman" w:hAnsi="Times New Roman" w:cs="Times New Roman"/>
          <w:i/>
          <w:sz w:val="24"/>
          <w:szCs w:val="24"/>
        </w:rPr>
        <w:t>ия администрации СП Хатанга от 05.05.2017 № 059</w:t>
      </w:r>
      <w:r w:rsidR="00A3325C">
        <w:rPr>
          <w:rFonts w:ascii="Times New Roman" w:hAnsi="Times New Roman" w:cs="Times New Roman"/>
          <w:i/>
          <w:sz w:val="24"/>
          <w:szCs w:val="24"/>
        </w:rPr>
        <w:t>-П).</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 Организация и проведение внеплановой проверки.</w:t>
      </w:r>
    </w:p>
    <w:p w:rsidR="00CA345F"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9.1. </w:t>
      </w:r>
      <w:r w:rsidR="00CA345F" w:rsidRPr="00DF7470">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CA345F" w:rsidRPr="00DF7470">
        <w:rPr>
          <w:rFonts w:ascii="Times New Roman" w:hAnsi="Times New Roman" w:cs="Times New Roman"/>
          <w:i/>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CA345F" w:rsidRPr="00DF7470">
        <w:rPr>
          <w:rFonts w:ascii="Times New Roman" w:hAnsi="Times New Roman" w:cs="Times New Roman"/>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причинения такого вреда.</w:t>
      </w:r>
      <w:r w:rsidR="00CA345F" w:rsidRPr="00CA345F">
        <w:rPr>
          <w:rFonts w:ascii="Times New Roman" w:hAnsi="Times New Roman" w:cs="Times New Roman"/>
          <w:i/>
          <w:sz w:val="24"/>
          <w:szCs w:val="24"/>
        </w:rPr>
        <w:t xml:space="preserve"> </w:t>
      </w:r>
      <w:r w:rsidR="00CA345F"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00CA345F" w:rsidRPr="00B07D7A">
        <w:rPr>
          <w:rFonts w:ascii="Times New Roman" w:hAnsi="Times New Roman" w:cs="Times New Roman"/>
          <w:i/>
          <w:sz w:val="24"/>
          <w:szCs w:val="24"/>
        </w:rPr>
        <w:t xml:space="preserve"> в редакции Постановлени</w:t>
      </w:r>
      <w:r w:rsidR="00CA345F">
        <w:rPr>
          <w:rFonts w:ascii="Times New Roman" w:hAnsi="Times New Roman" w:cs="Times New Roman"/>
          <w:i/>
          <w:sz w:val="24"/>
          <w:szCs w:val="24"/>
        </w:rPr>
        <w:t>я администрации СП Хатанга от 21.07.2016 № 104</w:t>
      </w:r>
      <w:r w:rsidR="00CA345F" w:rsidRPr="00B07D7A">
        <w:rPr>
          <w:rFonts w:ascii="Times New Roman" w:hAnsi="Times New Roman" w:cs="Times New Roman"/>
          <w:i/>
          <w:sz w:val="24"/>
          <w:szCs w:val="24"/>
        </w:rPr>
        <w:t>-П)</w:t>
      </w:r>
      <w:r w:rsidR="006C3E73">
        <w:rPr>
          <w:rFonts w:ascii="Times New Roman" w:hAnsi="Times New Roman" w:cs="Times New Roman"/>
          <w:i/>
          <w:sz w:val="24"/>
          <w:szCs w:val="24"/>
        </w:rPr>
        <w:t>.</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9.2. Основанием для проведения внеплановой проверки является:</w:t>
      </w:r>
    </w:p>
    <w:p w:rsidR="00DA3F60" w:rsidRPr="00740278" w:rsidRDefault="005E0EDA" w:rsidP="00A3325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 w:name="Par78"/>
      <w:bookmarkEnd w:id="1"/>
      <w:r>
        <w:rPr>
          <w:rFonts w:ascii="Times New Roman" w:hAnsi="Times New Roman" w:cs="Times New Roman"/>
          <w:sz w:val="24"/>
          <w:szCs w:val="24"/>
        </w:rPr>
        <w:t>9.2.1)</w:t>
      </w:r>
      <w:r w:rsidRPr="0009078C">
        <w:rPr>
          <w:rFonts w:ascii="Times New Roman" w:hAnsi="Times New Roman" w:cs="Times New Roman"/>
          <w:sz w:val="24"/>
          <w:szCs w:val="24"/>
        </w:rPr>
        <w:t xml:space="preserve"> </w:t>
      </w:r>
      <w:r w:rsidR="00DA3F60" w:rsidRPr="00740278">
        <w:rPr>
          <w:rFonts w:ascii="Times New Roman" w:hAnsi="Times New Roman" w:cs="Times New Roman"/>
          <w:color w:val="000000" w:themeColor="text1"/>
          <w:sz w:val="24"/>
          <w:szCs w:val="24"/>
        </w:rPr>
        <w:t>истечение срока исполнения субъектом проверки ранее выданного предписания об устранении выявленных нарушений;</w:t>
      </w:r>
    </w:p>
    <w:p w:rsidR="00A3325C" w:rsidRDefault="00DA3F60" w:rsidP="00A3325C">
      <w:pPr>
        <w:widowControl w:val="0"/>
        <w:autoSpaceDE w:val="0"/>
        <w:autoSpaceDN w:val="0"/>
        <w:adjustRightInd w:val="0"/>
        <w:spacing w:after="0" w:line="240" w:lineRule="auto"/>
        <w:ind w:firstLine="540"/>
        <w:jc w:val="both"/>
        <w:rPr>
          <w:rFonts w:ascii="Times New Roman" w:eastAsia="Times New Roman" w:hAnsi="Times New Roman" w:cs="Times New Roman"/>
          <w:color w:val="00B0F0"/>
          <w:sz w:val="24"/>
          <w:szCs w:val="24"/>
          <w:lang w:eastAsia="ru-RU"/>
        </w:rPr>
      </w:pPr>
      <w:r w:rsidRPr="00740278">
        <w:rPr>
          <w:rFonts w:ascii="Times New Roman" w:hAnsi="Times New Roman" w:cs="Times New Roman"/>
          <w:color w:val="000000" w:themeColor="text1"/>
          <w:sz w:val="24"/>
          <w:szCs w:val="24"/>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5E0EDA">
        <w:rPr>
          <w:rFonts w:ascii="Times New Roman" w:hAnsi="Times New Roman" w:cs="Times New Roman"/>
          <w:sz w:val="24"/>
          <w:szCs w:val="24"/>
        </w:rPr>
        <w:t xml:space="preserve"> </w:t>
      </w:r>
      <w:r w:rsidR="00CA345F" w:rsidRPr="00B07D7A">
        <w:rPr>
          <w:rFonts w:ascii="Times New Roman" w:hAnsi="Times New Roman" w:cs="Times New Roman"/>
          <w:i/>
          <w:sz w:val="24"/>
          <w:szCs w:val="24"/>
        </w:rPr>
        <w:t xml:space="preserve">(пункт </w:t>
      </w:r>
      <w:bookmarkStart w:id="2" w:name="Par79"/>
      <w:bookmarkEnd w:id="2"/>
      <w:r w:rsidR="00A3325C" w:rsidRPr="00B07D7A">
        <w:rPr>
          <w:rFonts w:ascii="Times New Roman" w:hAnsi="Times New Roman" w:cs="Times New Roman"/>
          <w:i/>
          <w:sz w:val="24"/>
          <w:szCs w:val="24"/>
        </w:rPr>
        <w:t>в редакции Постановлен</w:t>
      </w:r>
      <w:r w:rsidR="00A3325C">
        <w:rPr>
          <w:rFonts w:ascii="Times New Roman" w:hAnsi="Times New Roman" w:cs="Times New Roman"/>
          <w:i/>
          <w:sz w:val="24"/>
          <w:szCs w:val="24"/>
        </w:rPr>
        <w:t>ия администрации СП Хатанга от 05.05.2017 № 059</w:t>
      </w:r>
      <w:r w:rsidR="00A3325C" w:rsidRPr="00B07D7A">
        <w:rPr>
          <w:rFonts w:ascii="Times New Roman" w:hAnsi="Times New Roman" w:cs="Times New Roman"/>
          <w:i/>
          <w:sz w:val="24"/>
          <w:szCs w:val="24"/>
        </w:rPr>
        <w:t>-П</w:t>
      </w:r>
      <w:r w:rsidR="00A3325C" w:rsidRPr="00740278">
        <w:rPr>
          <w:rFonts w:ascii="Times New Roman" w:hAnsi="Times New Roman" w:cs="Times New Roman"/>
          <w:i/>
          <w:sz w:val="24"/>
          <w:szCs w:val="24"/>
        </w:rPr>
        <w:t>)</w:t>
      </w:r>
      <w:r w:rsidR="00740278" w:rsidRPr="00740278">
        <w:rPr>
          <w:rFonts w:ascii="Times New Roman" w:hAnsi="Times New Roman" w:cs="Times New Roman"/>
          <w:i/>
          <w:color w:val="000000" w:themeColor="text1"/>
          <w:sz w:val="24"/>
          <w:szCs w:val="24"/>
        </w:rPr>
        <w:t>;</w:t>
      </w:r>
    </w:p>
    <w:p w:rsidR="00A3325C" w:rsidRPr="00740278" w:rsidRDefault="005E0EDA" w:rsidP="00A3325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3325C">
        <w:rPr>
          <w:rFonts w:ascii="Times New Roman" w:hAnsi="Times New Roman" w:cs="Times New Roman"/>
          <w:sz w:val="24"/>
          <w:szCs w:val="24"/>
        </w:rPr>
        <w:t xml:space="preserve">9.2.2) </w:t>
      </w:r>
      <w:r w:rsidR="00A3325C" w:rsidRPr="00740278">
        <w:rPr>
          <w:rFonts w:ascii="Times New Roman" w:hAnsi="Times New Roman" w:cs="Times New Roman"/>
          <w:color w:val="000000" w:themeColor="text1"/>
          <w:sz w:val="24"/>
          <w:szCs w:val="24"/>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w:t>
      </w:r>
      <w:r w:rsidR="00A3325C" w:rsidRPr="00740278">
        <w:rPr>
          <w:rFonts w:ascii="Times New Roman" w:hAnsi="Times New Roman" w:cs="Times New Roman"/>
          <w:color w:val="000000" w:themeColor="text1"/>
          <w:sz w:val="24"/>
          <w:szCs w:val="24"/>
        </w:rPr>
        <w:lastRenderedPageBreak/>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A21527" w:rsidRPr="00740278">
        <w:rPr>
          <w:rFonts w:ascii="Times New Roman" w:hAnsi="Times New Roman" w:cs="Times New Roman"/>
          <w:color w:val="000000" w:themeColor="text1"/>
          <w:sz w:val="24"/>
          <w:szCs w:val="24"/>
        </w:rPr>
        <w:t xml:space="preserve"> </w:t>
      </w:r>
      <w:r w:rsidR="00A21527" w:rsidRPr="00740278">
        <w:rPr>
          <w:rFonts w:ascii="Times New Roman" w:hAnsi="Times New Roman" w:cs="Times New Roman"/>
          <w:i/>
          <w:color w:val="000000" w:themeColor="text1"/>
          <w:sz w:val="24"/>
          <w:szCs w:val="24"/>
        </w:rPr>
        <w:t>(пункт в редакции Постановления администрации СП Хатанга от 05.05.2017 № 059-П)</w:t>
      </w:r>
      <w:r w:rsidR="00A3325C" w:rsidRPr="00740278">
        <w:rPr>
          <w:rFonts w:ascii="Times New Roman" w:hAnsi="Times New Roman" w:cs="Times New Roman"/>
          <w:color w:val="000000" w:themeColor="text1"/>
          <w:sz w:val="24"/>
          <w:szCs w:val="24"/>
        </w:rPr>
        <w:t>:</w:t>
      </w:r>
    </w:p>
    <w:p w:rsidR="00A3325C" w:rsidRPr="00740278" w:rsidRDefault="00A3325C" w:rsidP="009A7A1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740278">
        <w:rPr>
          <w:rFonts w:ascii="Times New Roman" w:hAnsi="Times New Roman" w:cs="Times New Roman"/>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9A7A1C" w:rsidRPr="00740278">
        <w:rPr>
          <w:rFonts w:ascii="Times New Roman" w:hAnsi="Times New Roman" w:cs="Times New Roman"/>
          <w:color w:val="000000" w:themeColor="text1"/>
          <w:sz w:val="24"/>
          <w:szCs w:val="24"/>
        </w:rPr>
        <w:t xml:space="preserve"> </w:t>
      </w:r>
    </w:p>
    <w:p w:rsidR="00A21527" w:rsidRPr="00740278" w:rsidRDefault="00A3325C" w:rsidP="009A7A1C">
      <w:pPr>
        <w:widowControl w:val="0"/>
        <w:autoSpaceDE w:val="0"/>
        <w:autoSpaceDN w:val="0"/>
        <w:adjustRightInd w:val="0"/>
        <w:spacing w:after="0" w:line="240" w:lineRule="auto"/>
        <w:ind w:firstLine="540"/>
        <w:jc w:val="both"/>
        <w:rPr>
          <w:rFonts w:ascii="Times New Roman" w:hAnsi="Times New Roman" w:cs="Times New Roman"/>
          <w:i/>
          <w:color w:val="000000" w:themeColor="text1"/>
          <w:sz w:val="24"/>
          <w:szCs w:val="24"/>
        </w:rPr>
      </w:pPr>
      <w:r w:rsidRPr="00740278">
        <w:rPr>
          <w:rFonts w:ascii="Times New Roman" w:hAnsi="Times New Roman" w:cs="Times New Roman"/>
          <w:color w:val="000000" w:themeColor="text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9A7A1C" w:rsidRPr="00740278">
        <w:rPr>
          <w:rFonts w:ascii="Times New Roman" w:hAnsi="Times New Roman" w:cs="Times New Roman"/>
          <w:color w:val="000000" w:themeColor="text1"/>
          <w:sz w:val="24"/>
          <w:szCs w:val="24"/>
        </w:rPr>
        <w:t xml:space="preserve"> </w:t>
      </w:r>
    </w:p>
    <w:p w:rsidR="00A3325C" w:rsidRDefault="00A3325C" w:rsidP="009A7A1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40278">
        <w:rPr>
          <w:rFonts w:ascii="Times New Roman" w:hAnsi="Times New Roman" w:cs="Times New Roman"/>
          <w:color w:val="000000" w:themeColor="text1"/>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w:t>
      </w:r>
      <w:r w:rsidR="003D2DDF">
        <w:rPr>
          <w:rFonts w:ascii="Times New Roman" w:hAnsi="Times New Roman" w:cs="Times New Roman"/>
          <w:color w:val="000000" w:themeColor="text1"/>
          <w:sz w:val="24"/>
          <w:szCs w:val="24"/>
        </w:rPr>
        <w:t>летворены);</w:t>
      </w:r>
    </w:p>
    <w:p w:rsidR="003D2DDF" w:rsidRPr="00740278" w:rsidRDefault="003D2DDF" w:rsidP="009A7A1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D2DDF">
        <w:rPr>
          <w:rFonts w:ascii="Times New Roman" w:hAnsi="Times New Roman" w:cs="Times New Roman"/>
          <w:color w:val="000000" w:themeColor="text1"/>
          <w:sz w:val="24"/>
          <w:szCs w:val="24"/>
        </w:rPr>
        <w:t>г) нарушение требований к маркировке товаров</w:t>
      </w:r>
      <w:r>
        <w:rPr>
          <w:rFonts w:ascii="Times New Roman" w:hAnsi="Times New Roman" w:cs="Times New Roman"/>
          <w:color w:val="000000" w:themeColor="text1"/>
          <w:sz w:val="24"/>
          <w:szCs w:val="24"/>
        </w:rPr>
        <w:t>.</w:t>
      </w:r>
      <w:r w:rsidRPr="003D2DDF">
        <w:rPr>
          <w:rFonts w:ascii="Times New Roman" w:hAnsi="Times New Roman" w:cs="Times New Roman"/>
          <w:i/>
          <w:sz w:val="24"/>
          <w:szCs w:val="24"/>
        </w:rPr>
        <w:t xml:space="preserve"> </w:t>
      </w:r>
      <w:r w:rsidRPr="00B07D7A">
        <w:rPr>
          <w:rFonts w:ascii="Times New Roman" w:hAnsi="Times New Roman" w:cs="Times New Roman"/>
          <w:i/>
          <w:sz w:val="24"/>
          <w:szCs w:val="24"/>
        </w:rPr>
        <w:t>(</w:t>
      </w:r>
      <w:r>
        <w:rPr>
          <w:rFonts w:ascii="Times New Roman" w:hAnsi="Times New Roman" w:cs="Times New Roman"/>
          <w:i/>
          <w:sz w:val="24"/>
          <w:szCs w:val="24"/>
        </w:rPr>
        <w:t>абзац</w:t>
      </w:r>
      <w:r w:rsidRPr="00B07D7A">
        <w:rPr>
          <w:rFonts w:ascii="Times New Roman" w:hAnsi="Times New Roman" w:cs="Times New Roman"/>
          <w:i/>
          <w:sz w:val="24"/>
          <w:szCs w:val="24"/>
        </w:rPr>
        <w:t xml:space="preserve"> в редакции Постановлени</w:t>
      </w:r>
      <w:r>
        <w:rPr>
          <w:rFonts w:ascii="Times New Roman" w:hAnsi="Times New Roman" w:cs="Times New Roman"/>
          <w:i/>
          <w:sz w:val="24"/>
          <w:szCs w:val="24"/>
        </w:rPr>
        <w:t>я администрации СП Хатанга от 30.05.2018 № 062</w:t>
      </w:r>
      <w:r w:rsidRPr="00B07D7A">
        <w:rPr>
          <w:rFonts w:ascii="Times New Roman" w:hAnsi="Times New Roman" w:cs="Times New Roman"/>
          <w:i/>
          <w:sz w:val="24"/>
          <w:szCs w:val="24"/>
        </w:rPr>
        <w:t>-П)</w:t>
      </w:r>
    </w:p>
    <w:p w:rsidR="005E0EDA" w:rsidRPr="0009078C" w:rsidRDefault="005E0EDA" w:rsidP="00A3325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9.2.3)</w:t>
      </w:r>
      <w:r w:rsidRPr="0009078C">
        <w:rPr>
          <w:rFonts w:ascii="Times New Roman" w:hAnsi="Times New Roman" w:cs="Times New Roman"/>
          <w:sz w:val="24"/>
          <w:szCs w:val="24"/>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прокуратуру района материалам и обращениям.</w:t>
      </w:r>
    </w:p>
    <w:p w:rsidR="006E02A6" w:rsidRPr="009A7A1C" w:rsidRDefault="005E0EDA" w:rsidP="009A7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9.3. </w:t>
      </w:r>
      <w:r w:rsidR="006E02A6" w:rsidRPr="00740278">
        <w:rPr>
          <w:rFonts w:ascii="Times New Roman" w:hAnsi="Times New Roman" w:cs="Times New Roman"/>
          <w:color w:val="000000" w:themeColor="text1"/>
          <w:sz w:val="24"/>
          <w:szCs w:val="24"/>
        </w:rPr>
        <w:t xml:space="preserve">Обращения и заявления, не позволяющие установить лицо, обратившееся в администрацию поселения, а также обращения и заявления, не содержащие сведения о фактах, указанных в </w:t>
      </w:r>
      <w:hyperlink w:anchor="Par78" w:history="1">
        <w:r w:rsidR="006E02A6" w:rsidRPr="00740278">
          <w:rPr>
            <w:rStyle w:val="a9"/>
            <w:rFonts w:ascii="Times New Roman" w:hAnsi="Times New Roman" w:cs="Times New Roman"/>
            <w:color w:val="000000" w:themeColor="text1"/>
            <w:sz w:val="24"/>
            <w:szCs w:val="24"/>
            <w:u w:val="none"/>
          </w:rPr>
          <w:t>подпунктах 9.2.1</w:t>
        </w:r>
      </w:hyperlink>
      <w:r w:rsidR="006E02A6" w:rsidRPr="00740278">
        <w:rPr>
          <w:rStyle w:val="a9"/>
          <w:rFonts w:ascii="Times New Roman" w:hAnsi="Times New Roman" w:cs="Times New Roman"/>
          <w:color w:val="000000" w:themeColor="text1"/>
          <w:sz w:val="24"/>
          <w:szCs w:val="24"/>
          <w:u w:val="none"/>
        </w:rPr>
        <w:t>)</w:t>
      </w:r>
      <w:r w:rsidR="006E02A6" w:rsidRPr="00740278">
        <w:rPr>
          <w:rFonts w:ascii="Times New Roman" w:hAnsi="Times New Roman" w:cs="Times New Roman"/>
          <w:color w:val="000000" w:themeColor="text1"/>
          <w:sz w:val="24"/>
          <w:szCs w:val="24"/>
        </w:rPr>
        <w:t xml:space="preserve"> и </w:t>
      </w:r>
      <w:hyperlink w:anchor="Par79" w:history="1">
        <w:r w:rsidR="006E02A6" w:rsidRPr="00740278">
          <w:rPr>
            <w:rStyle w:val="a9"/>
            <w:rFonts w:ascii="Times New Roman" w:hAnsi="Times New Roman" w:cs="Times New Roman"/>
            <w:color w:val="000000" w:themeColor="text1"/>
            <w:sz w:val="24"/>
            <w:szCs w:val="24"/>
            <w:u w:val="none"/>
          </w:rPr>
          <w:t>9.2.2</w:t>
        </w:r>
      </w:hyperlink>
      <w:r w:rsidR="006E02A6" w:rsidRPr="00740278">
        <w:rPr>
          <w:rStyle w:val="a9"/>
          <w:rFonts w:ascii="Times New Roman" w:hAnsi="Times New Roman" w:cs="Times New Roman"/>
          <w:color w:val="000000" w:themeColor="text1"/>
          <w:sz w:val="24"/>
          <w:szCs w:val="24"/>
          <w:u w:val="none"/>
        </w:rPr>
        <w:t>)</w:t>
      </w:r>
      <w:r w:rsidR="006E02A6" w:rsidRPr="00740278">
        <w:rPr>
          <w:rFonts w:ascii="Times New Roman" w:hAnsi="Times New Roman" w:cs="Times New Roman"/>
          <w:color w:val="000000" w:themeColor="text1"/>
          <w:sz w:val="24"/>
          <w:szCs w:val="24"/>
        </w:rPr>
        <w:t xml:space="preserve"> настоящего Порядка, не могут служить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w:t>
      </w:r>
      <w:r w:rsidR="00740278">
        <w:rPr>
          <w:rFonts w:ascii="Times New Roman" w:hAnsi="Times New Roman" w:cs="Times New Roman"/>
          <w:color w:val="000000" w:themeColor="text1"/>
          <w:sz w:val="24"/>
          <w:szCs w:val="24"/>
        </w:rPr>
        <w:t>тентификации</w:t>
      </w:r>
      <w:r w:rsidR="00EE19CF" w:rsidRPr="00740278">
        <w:rPr>
          <w:rFonts w:ascii="Times New Roman" w:hAnsi="Times New Roman" w:cs="Times New Roman"/>
          <w:color w:val="000000" w:themeColor="text1"/>
          <w:sz w:val="24"/>
          <w:szCs w:val="24"/>
        </w:rPr>
        <w:t xml:space="preserve"> </w:t>
      </w:r>
      <w:r w:rsidR="009A7A1C" w:rsidRPr="00B07D7A">
        <w:rPr>
          <w:rFonts w:ascii="Times New Roman" w:hAnsi="Times New Roman" w:cs="Times New Roman"/>
          <w:i/>
          <w:sz w:val="24"/>
          <w:szCs w:val="24"/>
        </w:rPr>
        <w:t>(</w:t>
      </w:r>
      <w:r w:rsidR="009A7A1C">
        <w:rPr>
          <w:rFonts w:ascii="Times New Roman" w:hAnsi="Times New Roman" w:cs="Times New Roman"/>
          <w:i/>
          <w:sz w:val="24"/>
          <w:szCs w:val="24"/>
        </w:rPr>
        <w:t>подраздел</w:t>
      </w:r>
      <w:r w:rsidR="009A7A1C" w:rsidRPr="00B07D7A">
        <w:rPr>
          <w:rFonts w:ascii="Times New Roman" w:hAnsi="Times New Roman" w:cs="Times New Roman"/>
          <w:i/>
          <w:sz w:val="24"/>
          <w:szCs w:val="24"/>
        </w:rPr>
        <w:t xml:space="preserve"> в редакции Постановлени</w:t>
      </w:r>
      <w:r w:rsidR="009A7A1C">
        <w:rPr>
          <w:rFonts w:ascii="Times New Roman" w:hAnsi="Times New Roman" w:cs="Times New Roman"/>
          <w:i/>
          <w:sz w:val="24"/>
          <w:szCs w:val="24"/>
        </w:rPr>
        <w:t>я администрации СП Хатанга от 05.05.2017 № 093</w:t>
      </w:r>
      <w:r w:rsidR="009A7A1C" w:rsidRPr="00B07D7A">
        <w:rPr>
          <w:rFonts w:ascii="Times New Roman" w:hAnsi="Times New Roman" w:cs="Times New Roman"/>
          <w:i/>
          <w:sz w:val="24"/>
          <w:szCs w:val="24"/>
        </w:rPr>
        <w:t>-П)</w:t>
      </w:r>
      <w:r w:rsidR="009A7A1C">
        <w:rPr>
          <w:rFonts w:ascii="Times New Roman" w:hAnsi="Times New Roman" w:cs="Times New Roman"/>
          <w:i/>
          <w:sz w:val="24"/>
          <w:szCs w:val="24"/>
        </w:rPr>
        <w:t>.</w:t>
      </w:r>
    </w:p>
    <w:p w:rsidR="006E02A6" w:rsidRPr="00740278" w:rsidRDefault="006E02A6" w:rsidP="006E02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40278">
        <w:rPr>
          <w:rFonts w:ascii="Times New Roman" w:hAnsi="Times New Roman" w:cs="Times New Roman"/>
          <w:color w:val="000000" w:themeColor="text1"/>
          <w:sz w:val="24"/>
          <w:szCs w:val="24"/>
        </w:rPr>
        <w:t xml:space="preserve">9.3.1)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78" w:history="1">
        <w:r w:rsidRPr="00740278">
          <w:rPr>
            <w:rStyle w:val="a9"/>
            <w:rFonts w:ascii="Times New Roman" w:hAnsi="Times New Roman" w:cs="Times New Roman"/>
            <w:color w:val="000000" w:themeColor="text1"/>
            <w:sz w:val="24"/>
            <w:szCs w:val="24"/>
            <w:u w:val="none"/>
          </w:rPr>
          <w:t>подпунктах 9.2.1</w:t>
        </w:r>
      </w:hyperlink>
      <w:r w:rsidRPr="00740278">
        <w:rPr>
          <w:rStyle w:val="a9"/>
          <w:rFonts w:ascii="Times New Roman" w:hAnsi="Times New Roman" w:cs="Times New Roman"/>
          <w:color w:val="000000" w:themeColor="text1"/>
          <w:sz w:val="24"/>
          <w:szCs w:val="24"/>
          <w:u w:val="none"/>
        </w:rPr>
        <w:t>)</w:t>
      </w:r>
      <w:r w:rsidRPr="00740278">
        <w:rPr>
          <w:rFonts w:ascii="Times New Roman" w:hAnsi="Times New Roman" w:cs="Times New Roman"/>
          <w:color w:val="000000" w:themeColor="text1"/>
          <w:sz w:val="24"/>
          <w:szCs w:val="24"/>
        </w:rPr>
        <w:t xml:space="preserve"> и </w:t>
      </w:r>
      <w:hyperlink w:anchor="Par79" w:history="1">
        <w:r w:rsidRPr="00740278">
          <w:rPr>
            <w:rStyle w:val="a9"/>
            <w:rFonts w:ascii="Times New Roman" w:hAnsi="Times New Roman" w:cs="Times New Roman"/>
            <w:color w:val="000000" w:themeColor="text1"/>
            <w:sz w:val="24"/>
            <w:szCs w:val="24"/>
            <w:u w:val="none"/>
          </w:rPr>
          <w:t>9.2.2</w:t>
        </w:r>
      </w:hyperlink>
      <w:r w:rsidRPr="00740278">
        <w:rPr>
          <w:rStyle w:val="a9"/>
          <w:rFonts w:ascii="Times New Roman" w:hAnsi="Times New Roman" w:cs="Times New Roman"/>
          <w:color w:val="000000" w:themeColor="text1"/>
          <w:sz w:val="24"/>
          <w:szCs w:val="24"/>
          <w:u w:val="none"/>
        </w:rPr>
        <w:t>)</w:t>
      </w:r>
      <w:r w:rsidRPr="00740278">
        <w:rPr>
          <w:rFonts w:ascii="Times New Roman" w:hAnsi="Times New Roman" w:cs="Times New Roman"/>
          <w:color w:val="000000" w:themeColor="text1"/>
          <w:sz w:val="24"/>
          <w:szCs w:val="24"/>
        </w:rPr>
        <w:t xml:space="preserve"> настоящего Порядка,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w:t>
      </w:r>
      <w:r w:rsidRPr="00740278">
        <w:rPr>
          <w:rFonts w:ascii="Times New Roman" w:hAnsi="Times New Roman" w:cs="Times New Roman"/>
          <w:color w:val="000000" w:themeColor="text1"/>
          <w:sz w:val="24"/>
          <w:szCs w:val="24"/>
        </w:rPr>
        <w:lastRenderedPageBreak/>
        <w:t>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02A6" w:rsidRPr="00740278" w:rsidRDefault="006E02A6" w:rsidP="006E02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40278">
        <w:rPr>
          <w:rFonts w:ascii="Times New Roman" w:hAnsi="Times New Roman" w:cs="Times New Roman"/>
          <w:color w:val="000000" w:themeColor="text1"/>
          <w:sz w:val="24"/>
          <w:szCs w:val="24"/>
        </w:rPr>
        <w:t>9.3.2)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9.2.1) и 9.2.2)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подпунктах 9.2.1) и 9.2.2)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E02A6" w:rsidRPr="00740278" w:rsidRDefault="006E02A6" w:rsidP="006E02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40278">
        <w:rPr>
          <w:rFonts w:ascii="Times New Roman" w:hAnsi="Times New Roman" w:cs="Times New Roman"/>
          <w:color w:val="000000" w:themeColor="text1"/>
          <w:sz w:val="24"/>
          <w:szCs w:val="24"/>
        </w:rPr>
        <w:t>9.3.3)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E02A6" w:rsidRPr="00740278" w:rsidRDefault="006E02A6" w:rsidP="006E02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40278">
        <w:rPr>
          <w:rFonts w:ascii="Times New Roman" w:hAnsi="Times New Roman" w:cs="Times New Roman"/>
          <w:color w:val="000000" w:themeColor="text1"/>
          <w:sz w:val="24"/>
          <w:szCs w:val="24"/>
        </w:rPr>
        <w:t>9.3.4)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E0EDA" w:rsidRPr="0009078C" w:rsidRDefault="005E0EDA" w:rsidP="006E02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9.4. Внеплановая проверка проводится в форме документарной или выездной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9.5. Внеплановая выездная проверка может быть проведена </w:t>
      </w:r>
      <w:r>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по основаниям, указанным </w:t>
      </w:r>
      <w:hyperlink w:anchor="Par80" w:history="1">
        <w:r w:rsidRPr="008436DF">
          <w:rPr>
            <w:rFonts w:ascii="Times New Roman" w:hAnsi="Times New Roman" w:cs="Times New Roman"/>
            <w:sz w:val="24"/>
            <w:szCs w:val="24"/>
          </w:rPr>
          <w:t>подпунктами "а"</w:t>
        </w:r>
      </w:hyperlink>
      <w:r w:rsidRPr="008436DF">
        <w:rPr>
          <w:rFonts w:ascii="Times New Roman" w:hAnsi="Times New Roman" w:cs="Times New Roman"/>
          <w:sz w:val="24"/>
          <w:szCs w:val="24"/>
        </w:rPr>
        <w:t xml:space="preserve"> и </w:t>
      </w:r>
      <w:hyperlink w:anchor="Par81" w:history="1">
        <w:r w:rsidRPr="008436DF">
          <w:rPr>
            <w:rFonts w:ascii="Times New Roman" w:hAnsi="Times New Roman" w:cs="Times New Roman"/>
            <w:sz w:val="24"/>
            <w:szCs w:val="24"/>
          </w:rPr>
          <w:t>"б" п. 9.2.2</w:t>
        </w:r>
      </w:hyperlink>
      <w:r w:rsidRPr="0009078C">
        <w:rPr>
          <w:rFonts w:ascii="Times New Roman" w:hAnsi="Times New Roman" w:cs="Times New Roman"/>
          <w:sz w:val="24"/>
          <w:szCs w:val="24"/>
        </w:rPr>
        <w:t>, после согласования с прокуратурой района.</w:t>
      </w:r>
    </w:p>
    <w:p w:rsidR="005E0EDA" w:rsidRPr="0009078C" w:rsidRDefault="005E0EDA" w:rsidP="00CA3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w:t>
      </w:r>
      <w:r>
        <w:rPr>
          <w:rFonts w:ascii="Times New Roman" w:hAnsi="Times New Roman" w:cs="Times New Roman"/>
          <w:sz w:val="24"/>
          <w:szCs w:val="24"/>
        </w:rPr>
        <w:t>6</w:t>
      </w:r>
      <w:r w:rsidRPr="0009078C">
        <w:rPr>
          <w:rFonts w:ascii="Times New Roman" w:hAnsi="Times New Roman" w:cs="Times New Roman"/>
          <w:sz w:val="24"/>
          <w:szCs w:val="24"/>
        </w:rPr>
        <w:t>. В день подписания распоряжения</w:t>
      </w:r>
      <w:r>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внеплановой выездной проверки в целях согласования ее проведения </w:t>
      </w:r>
      <w:r>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направляет заказным почтовым отправлением с уведомлением о вручении</w:t>
      </w:r>
      <w:r>
        <w:rPr>
          <w:rFonts w:ascii="Times New Roman" w:hAnsi="Times New Roman" w:cs="Times New Roman"/>
          <w:sz w:val="24"/>
          <w:szCs w:val="24"/>
        </w:rPr>
        <w:t xml:space="preserve"> или </w:t>
      </w:r>
      <w:r w:rsidR="00777A8F" w:rsidRPr="00B4518E">
        <w:rPr>
          <w:rFonts w:ascii="Times New Roman" w:hAnsi="Times New Roman" w:cs="Times New Roman"/>
          <w:sz w:val="23"/>
          <w:szCs w:val="23"/>
        </w:rPr>
        <w:t xml:space="preserve">в форме </w:t>
      </w:r>
      <w:r w:rsidR="00777A8F">
        <w:rPr>
          <w:rFonts w:ascii="Times New Roman" w:hAnsi="Times New Roman" w:cs="Times New Roman"/>
          <w:sz w:val="23"/>
          <w:szCs w:val="23"/>
        </w:rPr>
        <w:t xml:space="preserve"> </w:t>
      </w:r>
      <w:r w:rsidR="00777A8F" w:rsidRPr="00B4518E">
        <w:rPr>
          <w:rFonts w:ascii="Times New Roman" w:hAnsi="Times New Roman" w:cs="Times New Roman"/>
          <w:sz w:val="23"/>
          <w:szCs w:val="23"/>
        </w:rPr>
        <w:t>электронного документа, подписанного усиленной квалифицированной электронной подписью</w:t>
      </w:r>
      <w:r w:rsidR="00777A8F" w:rsidRPr="0009078C">
        <w:rPr>
          <w:rFonts w:ascii="Times New Roman" w:hAnsi="Times New Roman" w:cs="Times New Roman"/>
          <w:sz w:val="24"/>
          <w:szCs w:val="24"/>
        </w:rPr>
        <w:t xml:space="preserve"> </w:t>
      </w:r>
      <w:r w:rsidRPr="0009078C">
        <w:rPr>
          <w:rFonts w:ascii="Times New Roman" w:hAnsi="Times New Roman" w:cs="Times New Roman"/>
          <w:sz w:val="24"/>
          <w:szCs w:val="24"/>
        </w:rPr>
        <w:t>в прокуратуру района заявление о согласовании проведения внеплановой выездной проверки. К этому заявлению прилагаются копия распоряжения</w:t>
      </w:r>
      <w:r>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r w:rsidR="00CA345F">
        <w:rPr>
          <w:rFonts w:ascii="Times New Roman" w:hAnsi="Times New Roman" w:cs="Times New Roman"/>
          <w:sz w:val="24"/>
          <w:szCs w:val="24"/>
        </w:rPr>
        <w:t xml:space="preserve"> </w:t>
      </w:r>
      <w:r w:rsidR="00CA345F"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00CA345F" w:rsidRPr="00B07D7A">
        <w:rPr>
          <w:rFonts w:ascii="Times New Roman" w:hAnsi="Times New Roman" w:cs="Times New Roman"/>
          <w:i/>
          <w:sz w:val="24"/>
          <w:szCs w:val="24"/>
        </w:rPr>
        <w:t xml:space="preserve"> в редакции Постановлени</w:t>
      </w:r>
      <w:r w:rsidR="00CA345F">
        <w:rPr>
          <w:rFonts w:ascii="Times New Roman" w:hAnsi="Times New Roman" w:cs="Times New Roman"/>
          <w:i/>
          <w:sz w:val="24"/>
          <w:szCs w:val="24"/>
        </w:rPr>
        <w:t>я администрации СП Хатанга от 28.01.2016 № 006</w:t>
      </w:r>
      <w:r w:rsidR="00CA345F" w:rsidRPr="00B07D7A">
        <w:rPr>
          <w:rFonts w:ascii="Times New Roman" w:hAnsi="Times New Roman" w:cs="Times New Roman"/>
          <w:i/>
          <w:sz w:val="24"/>
          <w:szCs w:val="24"/>
        </w:rPr>
        <w:t>-П)</w:t>
      </w:r>
      <w:r w:rsidR="00CA345F">
        <w:rPr>
          <w:rFonts w:ascii="Times New Roman" w:hAnsi="Times New Roman" w:cs="Times New Roman"/>
          <w:i/>
          <w:sz w:val="24"/>
          <w:szCs w:val="24"/>
        </w:rPr>
        <w:t>.</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9.7</w:t>
      </w:r>
      <w:r w:rsidRPr="0009078C">
        <w:rPr>
          <w:rFonts w:ascii="Times New Roman" w:hAnsi="Times New Roman" w:cs="Times New Roman"/>
          <w:sz w:val="24"/>
          <w:szCs w:val="24"/>
        </w:rPr>
        <w:t>. Заявление о согласовании проведения внеплановой выездной проверки</w:t>
      </w:r>
      <w:r>
        <w:rPr>
          <w:rFonts w:ascii="Times New Roman" w:hAnsi="Times New Roman" w:cs="Times New Roman"/>
          <w:sz w:val="24"/>
          <w:szCs w:val="24"/>
        </w:rPr>
        <w:t xml:space="preserve"> юридического лица, индивидуального предпринимателя</w:t>
      </w:r>
      <w:r w:rsidRPr="0009078C">
        <w:rPr>
          <w:rFonts w:ascii="Times New Roman" w:hAnsi="Times New Roman" w:cs="Times New Roman"/>
          <w:sz w:val="24"/>
          <w:szCs w:val="24"/>
        </w:rPr>
        <w:t xml:space="preserve"> и прилагаемые к нему документы рас</w:t>
      </w:r>
      <w:r>
        <w:rPr>
          <w:rFonts w:ascii="Times New Roman" w:hAnsi="Times New Roman" w:cs="Times New Roman"/>
          <w:sz w:val="24"/>
          <w:szCs w:val="24"/>
        </w:rPr>
        <w:t>сматриваются органом прокуратуры</w:t>
      </w:r>
      <w:r w:rsidRPr="0009078C">
        <w:rPr>
          <w:rFonts w:ascii="Times New Roman" w:hAnsi="Times New Roman" w:cs="Times New Roman"/>
          <w:sz w:val="24"/>
          <w:szCs w:val="24"/>
        </w:rPr>
        <w:t xml:space="preserve"> в день их поступления в целях оценки законности проведения внеплановой выездной проверки</w:t>
      </w:r>
      <w:r>
        <w:rPr>
          <w:rFonts w:ascii="Times New Roman" w:hAnsi="Times New Roman" w:cs="Times New Roman"/>
          <w:sz w:val="24"/>
          <w:szCs w:val="24"/>
        </w:rPr>
        <w:t xml:space="preserve"> </w:t>
      </w:r>
      <w:r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Pr="00B07D7A">
        <w:rPr>
          <w:rFonts w:ascii="Times New Roman" w:hAnsi="Times New Roman" w:cs="Times New Roman"/>
          <w:i/>
          <w:sz w:val="24"/>
          <w:szCs w:val="24"/>
        </w:rPr>
        <w:t xml:space="preserve"> в редакции Постановления администрации СП Хатанга от 25.02.2014 № 025-П)</w:t>
      </w:r>
      <w:r w:rsidRPr="0009078C">
        <w:rPr>
          <w:rFonts w:ascii="Times New Roman" w:hAnsi="Times New Roman" w:cs="Times New Roman"/>
          <w:sz w:val="24"/>
          <w:szCs w:val="24"/>
        </w:rPr>
        <w:t>.</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9.8</w:t>
      </w:r>
      <w:r w:rsidRPr="0009078C">
        <w:rPr>
          <w:rFonts w:ascii="Times New Roman" w:hAnsi="Times New Roman" w:cs="Times New Roman"/>
          <w:sz w:val="24"/>
          <w:szCs w:val="24"/>
        </w:rPr>
        <w:t xml:space="preserve">. По результатам рассмотрения заявления о согласовании проведения внеплановой выездной проверки </w:t>
      </w:r>
      <w:r>
        <w:rPr>
          <w:rFonts w:ascii="Times New Roman" w:hAnsi="Times New Roman" w:cs="Times New Roman"/>
          <w:sz w:val="24"/>
          <w:szCs w:val="24"/>
        </w:rPr>
        <w:t>юридического лица, индивидуального предпринимателя</w:t>
      </w:r>
      <w:r w:rsidRPr="0009078C">
        <w:rPr>
          <w:rFonts w:ascii="Times New Roman" w:hAnsi="Times New Roman" w:cs="Times New Roman"/>
          <w:sz w:val="24"/>
          <w:szCs w:val="24"/>
        </w:rPr>
        <w:t xml:space="preserve"> и прилагаемых к нему документов не позднее чем в течение рабочего дня, следующего за днем их поступления, </w:t>
      </w:r>
      <w:r>
        <w:rPr>
          <w:rFonts w:ascii="Times New Roman" w:hAnsi="Times New Roman" w:cs="Times New Roman"/>
          <w:sz w:val="24"/>
          <w:szCs w:val="24"/>
        </w:rPr>
        <w:t>прокурором</w:t>
      </w:r>
      <w:r w:rsidRPr="0009078C">
        <w:rPr>
          <w:rFonts w:ascii="Times New Roman" w:hAnsi="Times New Roman" w:cs="Times New Roman"/>
          <w:sz w:val="24"/>
          <w:szCs w:val="24"/>
        </w:rPr>
        <w:t xml:space="preserve"> или его заместителем принимается решение о согласовании проведения внеплановой выездной проверки или об отказе в согласовании ее проведения</w:t>
      </w:r>
      <w:r>
        <w:rPr>
          <w:rFonts w:ascii="Times New Roman" w:hAnsi="Times New Roman" w:cs="Times New Roman"/>
          <w:sz w:val="24"/>
          <w:szCs w:val="24"/>
        </w:rPr>
        <w:t xml:space="preserve"> </w:t>
      </w:r>
      <w:r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Pr="00B07D7A">
        <w:rPr>
          <w:rFonts w:ascii="Times New Roman" w:hAnsi="Times New Roman" w:cs="Times New Roman"/>
          <w:i/>
          <w:sz w:val="24"/>
          <w:szCs w:val="24"/>
        </w:rPr>
        <w:t xml:space="preserve"> в редакции Постановления администрации СП Хатанга от 25.02.2014 № 025-П)</w:t>
      </w:r>
      <w:r w:rsidRPr="0009078C">
        <w:rPr>
          <w:rFonts w:ascii="Times New Roman" w:hAnsi="Times New Roman" w:cs="Times New Roman"/>
          <w:sz w:val="24"/>
          <w:szCs w:val="24"/>
        </w:rPr>
        <w:t>.</w:t>
      </w:r>
    </w:p>
    <w:p w:rsidR="00CA345F" w:rsidRDefault="005E0EDA" w:rsidP="006C3E7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9.9</w:t>
      </w:r>
      <w:r w:rsidRPr="0009078C">
        <w:rPr>
          <w:rFonts w:ascii="Times New Roman" w:hAnsi="Times New Roman" w:cs="Times New Roman"/>
          <w:sz w:val="24"/>
          <w:szCs w:val="24"/>
        </w:rPr>
        <w:t xml:space="preserve">. </w:t>
      </w:r>
      <w:r w:rsidR="00CA345F" w:rsidRPr="00CA345F">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CA345F" w:rsidRPr="00CA345F">
        <w:rPr>
          <w:rFonts w:ascii="Times New Roman" w:hAnsi="Times New Roman" w:cs="Times New Roman"/>
          <w:i/>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CA345F" w:rsidRPr="00CA345F">
        <w:rPr>
          <w:rFonts w:ascii="Times New Roman" w:hAnsi="Times New Roman" w:cs="Times New Roman"/>
          <w:sz w:val="24"/>
          <w:szCs w:val="24"/>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заявления о согласовании в прокуратуру района в течение двадцати четырех часов. В этом случае прокурор района или его заместитель принимает решение о согласовании проведения внеплановой выездной проверки в день поступления соответствующих документов.</w:t>
      </w:r>
      <w:r w:rsidR="006C3E73" w:rsidRPr="006C3E73">
        <w:rPr>
          <w:rFonts w:ascii="Times New Roman" w:hAnsi="Times New Roman" w:cs="Times New Roman"/>
          <w:i/>
          <w:sz w:val="24"/>
          <w:szCs w:val="24"/>
        </w:rPr>
        <w:t xml:space="preserve"> </w:t>
      </w:r>
      <w:r w:rsidR="006C3E73"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006C3E73" w:rsidRPr="00B07D7A">
        <w:rPr>
          <w:rFonts w:ascii="Times New Roman" w:hAnsi="Times New Roman" w:cs="Times New Roman"/>
          <w:i/>
          <w:sz w:val="24"/>
          <w:szCs w:val="24"/>
        </w:rPr>
        <w:t xml:space="preserve"> в редакции Постановлени</w:t>
      </w:r>
      <w:r w:rsidR="006C3E73">
        <w:rPr>
          <w:rFonts w:ascii="Times New Roman" w:hAnsi="Times New Roman" w:cs="Times New Roman"/>
          <w:i/>
          <w:sz w:val="24"/>
          <w:szCs w:val="24"/>
        </w:rPr>
        <w:t>я администрации СП Хатанга от 21.07.2016 № 104</w:t>
      </w:r>
      <w:r w:rsidR="006C3E73" w:rsidRPr="00B07D7A">
        <w:rPr>
          <w:rFonts w:ascii="Times New Roman" w:hAnsi="Times New Roman" w:cs="Times New Roman"/>
          <w:i/>
          <w:sz w:val="24"/>
          <w:szCs w:val="24"/>
        </w:rPr>
        <w:t>-П)</w:t>
      </w:r>
      <w:r w:rsidR="006C3E73">
        <w:rPr>
          <w:rFonts w:ascii="Times New Roman" w:hAnsi="Times New Roman" w:cs="Times New Roman"/>
          <w:i/>
          <w:sz w:val="24"/>
          <w:szCs w:val="24"/>
        </w:rPr>
        <w:t>.</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9.1</w:t>
      </w:r>
      <w:r>
        <w:rPr>
          <w:rFonts w:ascii="Times New Roman" w:hAnsi="Times New Roman" w:cs="Times New Roman"/>
          <w:sz w:val="24"/>
          <w:szCs w:val="24"/>
        </w:rPr>
        <w:t>0</w:t>
      </w:r>
      <w:r w:rsidRPr="0009078C">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ar79" w:history="1">
        <w:r w:rsidRPr="00D36108">
          <w:rPr>
            <w:rFonts w:ascii="Times New Roman" w:hAnsi="Times New Roman" w:cs="Times New Roman"/>
            <w:sz w:val="24"/>
            <w:szCs w:val="24"/>
          </w:rPr>
          <w:t>подпункте 9.2.2</w:t>
        </w:r>
      </w:hyperlink>
      <w:r w:rsidRPr="0009078C">
        <w:rPr>
          <w:rFonts w:ascii="Times New Roman" w:hAnsi="Times New Roman" w:cs="Times New Roman"/>
          <w:sz w:val="24"/>
          <w:szCs w:val="24"/>
        </w:rPr>
        <w:t xml:space="preserve">, субъект проверки уведомляется </w:t>
      </w:r>
      <w:r>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93"/>
      <w:bookmarkEnd w:id="3"/>
      <w:r w:rsidRPr="0009078C">
        <w:rPr>
          <w:rFonts w:ascii="Times New Roman" w:hAnsi="Times New Roman" w:cs="Times New Roman"/>
          <w:sz w:val="24"/>
          <w:szCs w:val="24"/>
        </w:rPr>
        <w:t>10. Документарная проверка.</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10.1. Предметом документарной проверки являются сведения, содержащиеся в документах субъекта проверки, устанавливающих его организационно-правовую форму, права и обязанности, </w:t>
      </w:r>
      <w:r>
        <w:rPr>
          <w:rFonts w:ascii="Times New Roman" w:hAnsi="Times New Roman" w:cs="Times New Roman"/>
          <w:sz w:val="24"/>
          <w:szCs w:val="24"/>
        </w:rPr>
        <w:t xml:space="preserve">а также </w:t>
      </w:r>
      <w:r w:rsidRPr="0009078C">
        <w:rPr>
          <w:rFonts w:ascii="Times New Roman" w:hAnsi="Times New Roman" w:cs="Times New Roman"/>
          <w:sz w:val="24"/>
          <w:szCs w:val="24"/>
        </w:rPr>
        <w:t>документ</w:t>
      </w:r>
      <w:r>
        <w:rPr>
          <w:rFonts w:ascii="Times New Roman" w:hAnsi="Times New Roman" w:cs="Times New Roman"/>
          <w:sz w:val="24"/>
          <w:szCs w:val="24"/>
        </w:rPr>
        <w:t>ах</w:t>
      </w:r>
      <w:r w:rsidRPr="0009078C">
        <w:rPr>
          <w:rFonts w:ascii="Times New Roman" w:hAnsi="Times New Roman" w:cs="Times New Roman"/>
          <w:sz w:val="24"/>
          <w:szCs w:val="24"/>
        </w:rPr>
        <w:t>, используемы</w:t>
      </w:r>
      <w:r>
        <w:rPr>
          <w:rFonts w:ascii="Times New Roman" w:hAnsi="Times New Roman" w:cs="Times New Roman"/>
          <w:sz w:val="24"/>
          <w:szCs w:val="24"/>
        </w:rPr>
        <w:t>х</w:t>
      </w:r>
      <w:r w:rsidRPr="0009078C">
        <w:rPr>
          <w:rFonts w:ascii="Times New Roman" w:hAnsi="Times New Roman" w:cs="Times New Roman"/>
          <w:sz w:val="24"/>
          <w:szCs w:val="24"/>
        </w:rPr>
        <w:t xml:space="preserve"> при осуществле</w:t>
      </w:r>
      <w:r>
        <w:rPr>
          <w:rFonts w:ascii="Times New Roman" w:hAnsi="Times New Roman" w:cs="Times New Roman"/>
          <w:sz w:val="24"/>
          <w:szCs w:val="24"/>
        </w:rPr>
        <w:t>нии его деятельности и связанных</w:t>
      </w:r>
      <w:r w:rsidRPr="0009078C">
        <w:rPr>
          <w:rFonts w:ascii="Times New Roman" w:hAnsi="Times New Roman" w:cs="Times New Roman"/>
          <w:sz w:val="24"/>
          <w:szCs w:val="24"/>
        </w:rPr>
        <w:t xml:space="preserve"> с исполнением им обязательных требований и требований, установленных муниципальными правовыми актами, исполнением предписаний и постановлений администрации </w:t>
      </w:r>
      <w:r>
        <w:rPr>
          <w:rFonts w:ascii="Times New Roman" w:hAnsi="Times New Roman" w:cs="Times New Roman"/>
          <w:sz w:val="24"/>
          <w:szCs w:val="24"/>
        </w:rPr>
        <w:t>поселения, Уполномоченного органа</w:t>
      </w:r>
      <w:r w:rsidRPr="0009078C">
        <w:rPr>
          <w:rFonts w:ascii="Times New Roman" w:hAnsi="Times New Roman" w:cs="Times New Roman"/>
          <w:sz w:val="24"/>
          <w:szCs w:val="24"/>
        </w:rPr>
        <w:t>.</w:t>
      </w:r>
      <w:r>
        <w:rPr>
          <w:rFonts w:ascii="Times New Roman" w:hAnsi="Times New Roman" w:cs="Times New Roman"/>
          <w:sz w:val="24"/>
          <w:szCs w:val="24"/>
        </w:rPr>
        <w:t xml:space="preserve"> </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10.2. </w:t>
      </w:r>
      <w:r>
        <w:rPr>
          <w:rFonts w:ascii="Times New Roman" w:hAnsi="Times New Roman" w:cs="Times New Roman"/>
          <w:sz w:val="24"/>
          <w:szCs w:val="24"/>
        </w:rPr>
        <w:t>Порядок проведения</w:t>
      </w:r>
      <w:r w:rsidRPr="0009078C">
        <w:rPr>
          <w:rFonts w:ascii="Times New Roman" w:hAnsi="Times New Roman" w:cs="Times New Roman"/>
          <w:sz w:val="24"/>
          <w:szCs w:val="24"/>
        </w:rPr>
        <w:t xml:space="preserve"> документарной проверки установлен </w:t>
      </w:r>
      <w:hyperlink w:anchor="Par113" w:history="1">
        <w:r w:rsidRPr="00EF4BF8">
          <w:rPr>
            <w:rFonts w:ascii="Times New Roman" w:hAnsi="Times New Roman" w:cs="Times New Roman"/>
            <w:sz w:val="24"/>
            <w:szCs w:val="24"/>
          </w:rPr>
          <w:t>п.13</w:t>
        </w:r>
      </w:hyperlink>
      <w:r w:rsidRPr="0009078C">
        <w:rPr>
          <w:rFonts w:ascii="Times New Roman" w:hAnsi="Times New Roman" w:cs="Times New Roman"/>
          <w:sz w:val="24"/>
          <w:szCs w:val="24"/>
        </w:rPr>
        <w:t xml:space="preserve"> настоящего Порядка.</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10.3. В процессе проведения документарной проверки </w:t>
      </w:r>
      <w:r>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рассматриваются документы субъекта проверки, имеющиеся в распоряжении администрации </w:t>
      </w:r>
      <w:r>
        <w:rPr>
          <w:rFonts w:ascii="Times New Roman" w:hAnsi="Times New Roman" w:cs="Times New Roman"/>
          <w:sz w:val="24"/>
          <w:szCs w:val="24"/>
        </w:rPr>
        <w:t>поселения</w:t>
      </w:r>
      <w:r w:rsidRPr="0009078C">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w:t>
      </w:r>
      <w:r>
        <w:rPr>
          <w:rFonts w:ascii="Times New Roman" w:hAnsi="Times New Roman" w:cs="Times New Roman"/>
          <w:sz w:val="24"/>
          <w:szCs w:val="24"/>
        </w:rPr>
        <w:t xml:space="preserve"> ранее</w:t>
      </w:r>
      <w:r w:rsidRPr="0009078C">
        <w:rPr>
          <w:rFonts w:ascii="Times New Roman" w:hAnsi="Times New Roman" w:cs="Times New Roman"/>
          <w:sz w:val="24"/>
          <w:szCs w:val="24"/>
        </w:rPr>
        <w:t xml:space="preserve"> провер</w:t>
      </w:r>
      <w:r>
        <w:rPr>
          <w:rFonts w:ascii="Times New Roman" w:hAnsi="Times New Roman" w:cs="Times New Roman"/>
          <w:sz w:val="24"/>
          <w:szCs w:val="24"/>
        </w:rPr>
        <w:t>о</w:t>
      </w:r>
      <w:r w:rsidRPr="0009078C">
        <w:rPr>
          <w:rFonts w:ascii="Times New Roman" w:hAnsi="Times New Roman" w:cs="Times New Roman"/>
          <w:sz w:val="24"/>
          <w:szCs w:val="24"/>
        </w:rPr>
        <w:t>к</w:t>
      </w:r>
      <w:r>
        <w:rPr>
          <w:rFonts w:ascii="Times New Roman" w:hAnsi="Times New Roman" w:cs="Times New Roman"/>
          <w:sz w:val="24"/>
          <w:szCs w:val="24"/>
        </w:rPr>
        <w:t xml:space="preserve">, а также документы, представленные субъектом проверки.  </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10.4. В случае если достоверность сведений, содержащихся в документах, имеющихся в </w:t>
      </w:r>
      <w:r>
        <w:rPr>
          <w:rFonts w:ascii="Times New Roman" w:hAnsi="Times New Roman" w:cs="Times New Roman"/>
          <w:sz w:val="24"/>
          <w:szCs w:val="24"/>
        </w:rPr>
        <w:t>распоряжении Уполномоченного органа</w:t>
      </w:r>
      <w:r w:rsidRPr="0009078C">
        <w:rPr>
          <w:rFonts w:ascii="Times New Roman" w:hAnsi="Times New Roman" w:cs="Times New Roman"/>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w:t>
      </w:r>
      <w:r>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w:anchor="Par139" w:history="1">
        <w:r w:rsidRPr="00EF4BF8">
          <w:rPr>
            <w:rFonts w:ascii="Times New Roman" w:hAnsi="Times New Roman" w:cs="Times New Roman"/>
            <w:sz w:val="24"/>
            <w:szCs w:val="24"/>
          </w:rPr>
          <w:t>распоряжения</w:t>
        </w:r>
      </w:hyperlink>
      <w:r>
        <w:t xml:space="preserve"> </w:t>
      </w:r>
      <w:r w:rsidRPr="00655076">
        <w:rPr>
          <w:rFonts w:ascii="Times New Roman" w:hAnsi="Times New Roman" w:cs="Times New Roman"/>
          <w:sz w:val="24"/>
          <w:szCs w:val="24"/>
        </w:rPr>
        <w:t>(приказа)</w:t>
      </w:r>
      <w:r w:rsidRPr="0009078C">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проверки (</w:t>
      </w:r>
      <w:r w:rsidRPr="008436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8436DF">
        <w:rPr>
          <w:rFonts w:ascii="Times New Roman" w:hAnsi="Times New Roman" w:cs="Times New Roman"/>
          <w:sz w:val="24"/>
          <w:szCs w:val="24"/>
        </w:rPr>
        <w:t>1</w:t>
      </w:r>
      <w:r w:rsidRPr="0009078C">
        <w:rPr>
          <w:rFonts w:ascii="Times New Roman" w:hAnsi="Times New Roman" w:cs="Times New Roman"/>
          <w:sz w:val="24"/>
          <w:szCs w:val="24"/>
        </w:rPr>
        <w:t xml:space="preserve"> к настоящему Порядку).</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lastRenderedPageBreak/>
        <w:t>10.5. В течение десяти рабочих дней со дня получения мотивированного запроса субъект проверки обязан направить в ад</w:t>
      </w:r>
      <w:r>
        <w:rPr>
          <w:rFonts w:ascii="Times New Roman" w:hAnsi="Times New Roman" w:cs="Times New Roman"/>
          <w:sz w:val="24"/>
          <w:szCs w:val="24"/>
        </w:rPr>
        <w:t>рес Уполномоченного органа</w:t>
      </w:r>
      <w:r w:rsidRPr="0009078C">
        <w:rPr>
          <w:rFonts w:ascii="Times New Roman" w:hAnsi="Times New Roman" w:cs="Times New Roman"/>
          <w:sz w:val="24"/>
          <w:szCs w:val="24"/>
        </w:rPr>
        <w:t xml:space="preserve"> указанные в запросе документы.</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99"/>
      <w:bookmarkEnd w:id="4"/>
      <w:r w:rsidRPr="0009078C">
        <w:rPr>
          <w:rFonts w:ascii="Times New Roman" w:hAnsi="Times New Roman" w:cs="Times New Roman"/>
          <w:sz w:val="24"/>
          <w:szCs w:val="24"/>
        </w:rPr>
        <w:t xml:space="preserve">10.6. В случае если в ходе документарной проверки выявлены ошибки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Pr>
          <w:rFonts w:ascii="Times New Roman" w:hAnsi="Times New Roman" w:cs="Times New Roman"/>
          <w:sz w:val="24"/>
          <w:szCs w:val="24"/>
        </w:rPr>
        <w:t>распоряжении Уполномоченного органа документах</w:t>
      </w:r>
      <w:r w:rsidRPr="0009078C">
        <w:rPr>
          <w:rFonts w:ascii="Times New Roman" w:hAnsi="Times New Roman" w:cs="Times New Roman"/>
          <w:sz w:val="24"/>
          <w:szCs w:val="24"/>
        </w:rPr>
        <w:t>,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10.7. Субъект проверки, представляющий в </w:t>
      </w:r>
      <w:r>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пояснения относительно выявленных ошибок или противоречий в представленных документах либо несоответствия указанных в </w:t>
      </w:r>
      <w:hyperlink w:anchor="Par99" w:history="1">
        <w:r w:rsidRPr="00C742D3">
          <w:rPr>
            <w:rFonts w:ascii="Times New Roman" w:hAnsi="Times New Roman" w:cs="Times New Roman"/>
            <w:sz w:val="24"/>
            <w:szCs w:val="24"/>
          </w:rPr>
          <w:t>п.10.6</w:t>
        </w:r>
      </w:hyperlink>
      <w:r w:rsidRPr="0009078C">
        <w:rPr>
          <w:rFonts w:ascii="Times New Roman" w:hAnsi="Times New Roman" w:cs="Times New Roman"/>
          <w:sz w:val="24"/>
          <w:szCs w:val="24"/>
        </w:rPr>
        <w:t xml:space="preserve"> сведений, вправе представить дополнительно в </w:t>
      </w:r>
      <w:r>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10.8. 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w:t>
      </w:r>
      <w:r>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w:t>
      </w:r>
      <w:r w:rsidRPr="008436DF">
        <w:rPr>
          <w:rFonts w:ascii="Times New Roman" w:hAnsi="Times New Roman" w:cs="Times New Roman"/>
          <w:sz w:val="24"/>
          <w:szCs w:val="24"/>
        </w:rPr>
        <w:t>вправе провести выездную проверку.</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 Выездная проверка.</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11.1. Предметом выездной проверки являются содержащиеся в документах субъекта проверки</w:t>
      </w:r>
      <w:r>
        <w:rPr>
          <w:rFonts w:ascii="Times New Roman" w:hAnsi="Times New Roman" w:cs="Times New Roman"/>
          <w:sz w:val="24"/>
          <w:szCs w:val="24"/>
        </w:rPr>
        <w:t xml:space="preserve"> ошибки или противоречия</w:t>
      </w:r>
      <w:r w:rsidRPr="0009078C">
        <w:rPr>
          <w:rFonts w:ascii="Times New Roman" w:hAnsi="Times New Roman" w:cs="Times New Roman"/>
          <w:sz w:val="24"/>
          <w:szCs w:val="24"/>
        </w:rPr>
        <w:t>, а также соответствие его работников, состояни</w:t>
      </w:r>
      <w:r>
        <w:rPr>
          <w:rFonts w:ascii="Times New Roman" w:hAnsi="Times New Roman" w:cs="Times New Roman"/>
          <w:sz w:val="24"/>
          <w:szCs w:val="24"/>
        </w:rPr>
        <w:t>я</w:t>
      </w:r>
      <w:r w:rsidRPr="0009078C">
        <w:rPr>
          <w:rFonts w:ascii="Times New Roman" w:hAnsi="Times New Roman" w:cs="Times New Roman"/>
          <w:sz w:val="24"/>
          <w:szCs w:val="24"/>
        </w:rPr>
        <w:t xml:space="preserve">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w:t>
      </w:r>
      <w:r>
        <w:rPr>
          <w:rFonts w:ascii="Times New Roman" w:hAnsi="Times New Roman" w:cs="Times New Roman"/>
          <w:sz w:val="24"/>
          <w:szCs w:val="24"/>
        </w:rPr>
        <w:t>х</w:t>
      </w:r>
      <w:r w:rsidRPr="0009078C">
        <w:rPr>
          <w:rFonts w:ascii="Times New Roman" w:hAnsi="Times New Roman" w:cs="Times New Roman"/>
          <w:sz w:val="24"/>
          <w:szCs w:val="24"/>
        </w:rPr>
        <w:t xml:space="preserve"> и реализуемы</w:t>
      </w:r>
      <w:r>
        <w:rPr>
          <w:rFonts w:ascii="Times New Roman" w:hAnsi="Times New Roman" w:cs="Times New Roman"/>
          <w:sz w:val="24"/>
          <w:szCs w:val="24"/>
        </w:rPr>
        <w:t>х</w:t>
      </w:r>
      <w:r w:rsidRPr="0009078C">
        <w:rPr>
          <w:rFonts w:ascii="Times New Roman" w:hAnsi="Times New Roman" w:cs="Times New Roman"/>
          <w:sz w:val="24"/>
          <w:szCs w:val="24"/>
        </w:rPr>
        <w:t xml:space="preserve"> субъектом проверки товар</w:t>
      </w:r>
      <w:r>
        <w:rPr>
          <w:rFonts w:ascii="Times New Roman" w:hAnsi="Times New Roman" w:cs="Times New Roman"/>
          <w:sz w:val="24"/>
          <w:szCs w:val="24"/>
        </w:rPr>
        <w:t>ов</w:t>
      </w:r>
      <w:r w:rsidRPr="0009078C">
        <w:rPr>
          <w:rFonts w:ascii="Times New Roman" w:hAnsi="Times New Roman" w:cs="Times New Roman"/>
          <w:sz w:val="24"/>
          <w:szCs w:val="24"/>
        </w:rPr>
        <w:t xml:space="preserve"> (выполняем</w:t>
      </w:r>
      <w:r>
        <w:rPr>
          <w:rFonts w:ascii="Times New Roman" w:hAnsi="Times New Roman" w:cs="Times New Roman"/>
          <w:sz w:val="24"/>
          <w:szCs w:val="24"/>
        </w:rPr>
        <w:t>ой</w:t>
      </w:r>
      <w:r w:rsidRPr="0009078C">
        <w:rPr>
          <w:rFonts w:ascii="Times New Roman" w:hAnsi="Times New Roman" w:cs="Times New Roman"/>
          <w:sz w:val="24"/>
          <w:szCs w:val="24"/>
        </w:rPr>
        <w:t xml:space="preserve"> работ</w:t>
      </w:r>
      <w:r>
        <w:rPr>
          <w:rFonts w:ascii="Times New Roman" w:hAnsi="Times New Roman" w:cs="Times New Roman"/>
          <w:sz w:val="24"/>
          <w:szCs w:val="24"/>
        </w:rPr>
        <w:t>ы</w:t>
      </w:r>
      <w:r w:rsidRPr="0009078C">
        <w:rPr>
          <w:rFonts w:ascii="Times New Roman" w:hAnsi="Times New Roman" w:cs="Times New Roman"/>
          <w:sz w:val="24"/>
          <w:szCs w:val="24"/>
        </w:rPr>
        <w:t>, предоставляемы</w:t>
      </w:r>
      <w:r>
        <w:rPr>
          <w:rFonts w:ascii="Times New Roman" w:hAnsi="Times New Roman" w:cs="Times New Roman"/>
          <w:sz w:val="24"/>
          <w:szCs w:val="24"/>
        </w:rPr>
        <w:t>х</w:t>
      </w:r>
      <w:r w:rsidRPr="0009078C">
        <w:rPr>
          <w:rFonts w:ascii="Times New Roman" w:hAnsi="Times New Roman" w:cs="Times New Roman"/>
          <w:sz w:val="24"/>
          <w:szCs w:val="24"/>
        </w:rPr>
        <w:t xml:space="preserve"> услуг) и принимаемы</w:t>
      </w:r>
      <w:r>
        <w:rPr>
          <w:rFonts w:ascii="Times New Roman" w:hAnsi="Times New Roman" w:cs="Times New Roman"/>
          <w:sz w:val="24"/>
          <w:szCs w:val="24"/>
        </w:rPr>
        <w:t>х</w:t>
      </w:r>
      <w:r w:rsidRPr="0009078C">
        <w:rPr>
          <w:rFonts w:ascii="Times New Roman" w:hAnsi="Times New Roman" w:cs="Times New Roman"/>
          <w:sz w:val="24"/>
          <w:szCs w:val="24"/>
        </w:rPr>
        <w:t xml:space="preserve"> им мер обязательны</w:t>
      </w:r>
      <w:r>
        <w:rPr>
          <w:rFonts w:ascii="Times New Roman" w:hAnsi="Times New Roman" w:cs="Times New Roman"/>
          <w:sz w:val="24"/>
          <w:szCs w:val="24"/>
        </w:rPr>
        <w:t>м</w:t>
      </w:r>
      <w:r w:rsidRPr="0009078C">
        <w:rPr>
          <w:rFonts w:ascii="Times New Roman" w:hAnsi="Times New Roman" w:cs="Times New Roman"/>
          <w:sz w:val="24"/>
          <w:szCs w:val="24"/>
        </w:rPr>
        <w:t xml:space="preserve"> требовани</w:t>
      </w:r>
      <w:r>
        <w:rPr>
          <w:rFonts w:ascii="Times New Roman" w:hAnsi="Times New Roman" w:cs="Times New Roman"/>
          <w:sz w:val="24"/>
          <w:szCs w:val="24"/>
        </w:rPr>
        <w:t>ям</w:t>
      </w:r>
      <w:r w:rsidRPr="0009078C">
        <w:rPr>
          <w:rFonts w:ascii="Times New Roman" w:hAnsi="Times New Roman" w:cs="Times New Roman"/>
          <w:sz w:val="24"/>
          <w:szCs w:val="24"/>
        </w:rPr>
        <w:t xml:space="preserve"> и требовани</w:t>
      </w:r>
      <w:r>
        <w:rPr>
          <w:rFonts w:ascii="Times New Roman" w:hAnsi="Times New Roman" w:cs="Times New Roman"/>
          <w:sz w:val="24"/>
          <w:szCs w:val="24"/>
        </w:rPr>
        <w:t>ям</w:t>
      </w:r>
      <w:r w:rsidRPr="0009078C">
        <w:rPr>
          <w:rFonts w:ascii="Times New Roman" w:hAnsi="Times New Roman" w:cs="Times New Roman"/>
          <w:sz w:val="24"/>
          <w:szCs w:val="24"/>
        </w:rPr>
        <w:t>, установленны</w:t>
      </w:r>
      <w:r>
        <w:rPr>
          <w:rFonts w:ascii="Times New Roman" w:hAnsi="Times New Roman" w:cs="Times New Roman"/>
          <w:sz w:val="24"/>
          <w:szCs w:val="24"/>
        </w:rPr>
        <w:t>м</w:t>
      </w:r>
      <w:r w:rsidRPr="0009078C">
        <w:rPr>
          <w:rFonts w:ascii="Times New Roman" w:hAnsi="Times New Roman" w:cs="Times New Roman"/>
          <w:sz w:val="24"/>
          <w:szCs w:val="24"/>
        </w:rPr>
        <w:t xml:space="preserve"> муниципальными правовыми актами.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11.2. Выездная проверка (как плановая, так и внеплановая) проводится по месту нахождения субъекта проверки или по месту фактического осуществления его деятельности.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11.3. Выездная проверка проводится в случае, если при документарной проверке не представляется возможным:</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w:t>
      </w:r>
      <w:r>
        <w:rPr>
          <w:rFonts w:ascii="Times New Roman" w:hAnsi="Times New Roman" w:cs="Times New Roman"/>
          <w:sz w:val="24"/>
          <w:szCs w:val="24"/>
        </w:rPr>
        <w:t xml:space="preserve"> в</w:t>
      </w:r>
      <w:r w:rsidRPr="0009078C">
        <w:rPr>
          <w:rFonts w:ascii="Times New Roman" w:hAnsi="Times New Roman" w:cs="Times New Roman"/>
          <w:sz w:val="24"/>
          <w:szCs w:val="24"/>
        </w:rPr>
        <w:t xml:space="preserve"> иных имеющихся в распоряжении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документах субъекта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б) оценить соответствие деятельности субъекта проверки обязательным требованиям или требованиям, установленным муниципальными правовыми актами, </w:t>
      </w:r>
      <w:r w:rsidRPr="00257E72">
        <w:rPr>
          <w:rFonts w:ascii="Times New Roman" w:hAnsi="Times New Roman" w:cs="Times New Roman"/>
          <w:sz w:val="24"/>
          <w:szCs w:val="24"/>
        </w:rPr>
        <w:t>без проведения соответствующего мероприятия по контролю.</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11.4. Выездная проверка начинается с предъявления служебного удостоверения должностными лицами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обязательного ознакомления руководителя или иного должностного лица субъекта проверки с распоряжением</w:t>
      </w:r>
      <w:r>
        <w:rPr>
          <w:rFonts w:ascii="Times New Roman" w:hAnsi="Times New Roman" w:cs="Times New Roman"/>
          <w:sz w:val="24"/>
          <w:szCs w:val="24"/>
        </w:rPr>
        <w:t xml:space="preserve"> (приказом)</w:t>
      </w:r>
      <w:r w:rsidRPr="0009078C">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11.5. Руководитель, иное должностное лицо субъекта проверки обязаны предоставить должностным лицам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проводящим выездную проверку, возможность ознакомиться с документами, связанными с целями, задачами и </w:t>
      </w:r>
      <w:r w:rsidRPr="0009078C">
        <w:rPr>
          <w:rFonts w:ascii="Times New Roman" w:hAnsi="Times New Roman" w:cs="Times New Roman"/>
          <w:sz w:val="24"/>
          <w:szCs w:val="24"/>
        </w:rPr>
        <w:lastRenderedPageBreak/>
        <w:t>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12. Срок проведения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12.1. Срок проведения документарной и выездной проверок не может превышать двадцати рабочих дней.</w:t>
      </w:r>
    </w:p>
    <w:p w:rsidR="005E0EDA"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12.2. В отношении одного субъекта малого предпринимательства общий срок проведения плановых выездных проверок </w:t>
      </w:r>
      <w:r w:rsidRPr="00257E72">
        <w:rPr>
          <w:rFonts w:ascii="Times New Roman" w:hAnsi="Times New Roman" w:cs="Times New Roman"/>
          <w:sz w:val="24"/>
          <w:szCs w:val="24"/>
        </w:rPr>
        <w:t>не может превышать пятидесяти часов для малого предприятия и пятнадцати часов для микропредприятия в год.</w:t>
      </w:r>
    </w:p>
    <w:p w:rsidR="005E0EDA" w:rsidRPr="0009078C" w:rsidRDefault="005E0EDA" w:rsidP="00CA345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12.3. </w:t>
      </w:r>
      <w:r w:rsidRPr="00F648A0">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w:t>
      </w:r>
      <w:r>
        <w:rPr>
          <w:rFonts w:ascii="Times New Roman" w:hAnsi="Times New Roman" w:cs="Times New Roman"/>
          <w:sz w:val="24"/>
          <w:szCs w:val="24"/>
        </w:rPr>
        <w:t xml:space="preserve"> Уполномоченного органа</w:t>
      </w:r>
      <w:r w:rsidRPr="00F648A0">
        <w:rPr>
          <w:rFonts w:ascii="Times New Roman" w:hAnsi="Times New Roman" w:cs="Times New Roman"/>
          <w:sz w:val="24"/>
          <w:szCs w:val="24"/>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Pr>
          <w:rFonts w:ascii="Times New Roman" w:hAnsi="Times New Roman" w:cs="Times New Roman"/>
          <w:sz w:val="24"/>
          <w:szCs w:val="24"/>
        </w:rPr>
        <w:t>.</w:t>
      </w:r>
      <w:r w:rsidR="00CA345F" w:rsidRPr="00CA345F">
        <w:rPr>
          <w:rFonts w:ascii="Times New Roman" w:hAnsi="Times New Roman" w:cs="Times New Roman"/>
          <w:i/>
          <w:sz w:val="24"/>
          <w:szCs w:val="24"/>
        </w:rPr>
        <w:t xml:space="preserve"> </w:t>
      </w:r>
      <w:r w:rsidR="00CA345F"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00CA345F" w:rsidRPr="00B07D7A">
        <w:rPr>
          <w:rFonts w:ascii="Times New Roman" w:hAnsi="Times New Roman" w:cs="Times New Roman"/>
          <w:i/>
          <w:sz w:val="24"/>
          <w:szCs w:val="24"/>
        </w:rPr>
        <w:t xml:space="preserve"> </w:t>
      </w:r>
      <w:r w:rsidR="00CA345F">
        <w:rPr>
          <w:rFonts w:ascii="Times New Roman" w:hAnsi="Times New Roman" w:cs="Times New Roman"/>
          <w:i/>
          <w:sz w:val="24"/>
          <w:szCs w:val="24"/>
        </w:rPr>
        <w:t xml:space="preserve">добавлен </w:t>
      </w:r>
      <w:r w:rsidR="00CA345F" w:rsidRPr="00B07D7A">
        <w:rPr>
          <w:rFonts w:ascii="Times New Roman" w:hAnsi="Times New Roman" w:cs="Times New Roman"/>
          <w:i/>
          <w:sz w:val="24"/>
          <w:szCs w:val="24"/>
        </w:rPr>
        <w:t>в редакции Постановлени</w:t>
      </w:r>
      <w:r w:rsidR="00CA345F">
        <w:rPr>
          <w:rFonts w:ascii="Times New Roman" w:hAnsi="Times New Roman" w:cs="Times New Roman"/>
          <w:i/>
          <w:sz w:val="24"/>
          <w:szCs w:val="24"/>
        </w:rPr>
        <w:t>я администрации СП Хатанга от 23.04.2015 № 057</w:t>
      </w:r>
      <w:r w:rsidR="00CA345F" w:rsidRPr="00B07D7A">
        <w:rPr>
          <w:rFonts w:ascii="Times New Roman" w:hAnsi="Times New Roman" w:cs="Times New Roman"/>
          <w:i/>
          <w:sz w:val="24"/>
          <w:szCs w:val="24"/>
        </w:rPr>
        <w:t>-П)</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13"/>
      <w:bookmarkEnd w:id="5"/>
      <w:r w:rsidRPr="0009078C">
        <w:rPr>
          <w:rFonts w:ascii="Times New Roman" w:hAnsi="Times New Roman" w:cs="Times New Roman"/>
          <w:sz w:val="24"/>
          <w:szCs w:val="24"/>
        </w:rPr>
        <w:t>13. Порядок организации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13.1. Проверка проводится на основании </w:t>
      </w:r>
      <w:hyperlink w:anchor="Par139" w:history="1">
        <w:r w:rsidRPr="00C46A4B">
          <w:rPr>
            <w:rFonts w:ascii="Times New Roman" w:hAnsi="Times New Roman" w:cs="Times New Roman"/>
            <w:sz w:val="24"/>
            <w:szCs w:val="24"/>
          </w:rPr>
          <w:t>распоряжения</w:t>
        </w:r>
      </w:hyperlink>
      <w:r>
        <w:t xml:space="preserve"> </w:t>
      </w:r>
      <w:r w:rsidRPr="00D3547D">
        <w:rPr>
          <w:rFonts w:ascii="Times New Roman" w:hAnsi="Times New Roman" w:cs="Times New Roman"/>
          <w:sz w:val="24"/>
          <w:szCs w:val="24"/>
        </w:rPr>
        <w:t>(приказа)</w:t>
      </w:r>
      <w:r w:rsidRPr="00C46A4B">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w:t>
      </w:r>
      <w:r w:rsidRPr="00257E72">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257E72">
        <w:rPr>
          <w:rFonts w:ascii="Times New Roman" w:hAnsi="Times New Roman" w:cs="Times New Roman"/>
          <w:sz w:val="24"/>
          <w:szCs w:val="24"/>
        </w:rPr>
        <w:t>1</w:t>
      </w:r>
      <w:r w:rsidRPr="0009078C">
        <w:rPr>
          <w:rFonts w:ascii="Times New Roman" w:hAnsi="Times New Roman" w:cs="Times New Roman"/>
          <w:sz w:val="24"/>
          <w:szCs w:val="24"/>
        </w:rPr>
        <w:t xml:space="preserve"> к настоящему Порядку).</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13.2. Копи</w:t>
      </w:r>
      <w:r>
        <w:rPr>
          <w:rFonts w:ascii="Times New Roman" w:hAnsi="Times New Roman" w:cs="Times New Roman"/>
          <w:sz w:val="24"/>
          <w:szCs w:val="24"/>
        </w:rPr>
        <w:t>я</w:t>
      </w:r>
      <w:r w:rsidRPr="0009078C">
        <w:rPr>
          <w:rFonts w:ascii="Times New Roman" w:hAnsi="Times New Roman" w:cs="Times New Roman"/>
          <w:sz w:val="24"/>
          <w:szCs w:val="24"/>
        </w:rPr>
        <w:t xml:space="preserve"> распоряжения</w:t>
      </w:r>
      <w:r>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Pr>
          <w:rFonts w:ascii="Times New Roman" w:hAnsi="Times New Roman" w:cs="Times New Roman"/>
          <w:sz w:val="24"/>
          <w:szCs w:val="24"/>
        </w:rPr>
        <w:t>Уполномоченного органа вручае</w:t>
      </w:r>
      <w:r w:rsidRPr="0009078C">
        <w:rPr>
          <w:rFonts w:ascii="Times New Roman" w:hAnsi="Times New Roman" w:cs="Times New Roman"/>
          <w:sz w:val="24"/>
          <w:szCs w:val="24"/>
        </w:rPr>
        <w:t xml:space="preserve">тся под роспись должностными лицами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проводящими проверку, руководителю, иному должностному лицу субъекта проверки одновременно с предъявлением служебных удостоверений. По требованию </w:t>
      </w:r>
      <w:r>
        <w:rPr>
          <w:rFonts w:ascii="Times New Roman" w:hAnsi="Times New Roman" w:cs="Times New Roman"/>
          <w:sz w:val="24"/>
          <w:szCs w:val="24"/>
        </w:rPr>
        <w:t>должностных</w:t>
      </w:r>
      <w:r w:rsidRPr="0009078C">
        <w:rPr>
          <w:rFonts w:ascii="Times New Roman" w:hAnsi="Times New Roman" w:cs="Times New Roman"/>
          <w:sz w:val="24"/>
          <w:szCs w:val="24"/>
        </w:rPr>
        <w:t xml:space="preserve"> лиц</w:t>
      </w:r>
      <w:r>
        <w:rPr>
          <w:rFonts w:ascii="Times New Roman" w:hAnsi="Times New Roman" w:cs="Times New Roman"/>
          <w:sz w:val="24"/>
          <w:szCs w:val="24"/>
        </w:rPr>
        <w:t xml:space="preserve"> субъекта проверки</w:t>
      </w:r>
      <w:r w:rsidRPr="0009078C">
        <w:rPr>
          <w:rFonts w:ascii="Times New Roman" w:hAnsi="Times New Roman" w:cs="Times New Roman"/>
          <w:sz w:val="24"/>
          <w:szCs w:val="24"/>
        </w:rPr>
        <w:t xml:space="preserve"> должностные лица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обязаны предоставить информацию об администрации </w:t>
      </w:r>
      <w:r>
        <w:rPr>
          <w:rFonts w:ascii="Times New Roman" w:hAnsi="Times New Roman" w:cs="Times New Roman"/>
          <w:sz w:val="24"/>
          <w:szCs w:val="24"/>
        </w:rPr>
        <w:t>поселения, Уполномоченном органе</w:t>
      </w:r>
      <w:r w:rsidRPr="0009078C">
        <w:rPr>
          <w:rFonts w:ascii="Times New Roman" w:hAnsi="Times New Roman" w:cs="Times New Roman"/>
          <w:sz w:val="24"/>
          <w:szCs w:val="24"/>
        </w:rPr>
        <w:t>, а также об экспертах, экспертных организациях в целях подтверждения своих полномочий.</w:t>
      </w:r>
      <w:r>
        <w:rPr>
          <w:rFonts w:ascii="Times New Roman" w:hAnsi="Times New Roman" w:cs="Times New Roman"/>
          <w:sz w:val="24"/>
          <w:szCs w:val="24"/>
        </w:rPr>
        <w:t xml:space="preserve"> </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13.3. Проверка проводится в присутствии руководителя или уполномоченных представителей субъекта проверки.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14. Порядок оформления результатов проверки.</w:t>
      </w:r>
    </w:p>
    <w:p w:rsidR="00B4395A"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3"/>
          <w:szCs w:val="23"/>
        </w:rPr>
      </w:pPr>
      <w:r w:rsidRPr="00424109">
        <w:rPr>
          <w:rFonts w:ascii="Times New Roman" w:hAnsi="Times New Roman" w:cs="Times New Roman"/>
          <w:sz w:val="24"/>
          <w:szCs w:val="24"/>
        </w:rPr>
        <w:t xml:space="preserve">14.1. </w:t>
      </w:r>
      <w:r w:rsidR="00CA345F" w:rsidRPr="00424109">
        <w:rPr>
          <w:rFonts w:ascii="Times New Roman" w:hAnsi="Times New Roman" w:cs="Times New Roman"/>
          <w:sz w:val="24"/>
          <w:szCs w:val="24"/>
        </w:rPr>
        <w:t>Результаты проверки оформляются в соответствии с частью 4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4395A" w:rsidRPr="00B4395A">
        <w:rPr>
          <w:rFonts w:ascii="Times New Roman" w:hAnsi="Times New Roman" w:cs="Times New Roman"/>
          <w:i/>
          <w:sz w:val="24"/>
          <w:szCs w:val="24"/>
        </w:rPr>
        <w:t xml:space="preserve"> </w:t>
      </w:r>
      <w:r w:rsidR="00B4395A" w:rsidRPr="00B07D7A">
        <w:rPr>
          <w:rFonts w:ascii="Times New Roman" w:hAnsi="Times New Roman" w:cs="Times New Roman"/>
          <w:i/>
          <w:sz w:val="24"/>
          <w:szCs w:val="24"/>
        </w:rPr>
        <w:t>(</w:t>
      </w:r>
      <w:r w:rsidR="00B4395A">
        <w:rPr>
          <w:rFonts w:ascii="Times New Roman" w:hAnsi="Times New Roman" w:cs="Times New Roman"/>
          <w:i/>
          <w:sz w:val="24"/>
          <w:szCs w:val="24"/>
        </w:rPr>
        <w:t>подраздел</w:t>
      </w:r>
      <w:r w:rsidR="00B4395A" w:rsidRPr="00B07D7A">
        <w:rPr>
          <w:rFonts w:ascii="Times New Roman" w:hAnsi="Times New Roman" w:cs="Times New Roman"/>
          <w:i/>
          <w:sz w:val="24"/>
          <w:szCs w:val="24"/>
        </w:rPr>
        <w:t xml:space="preserve"> в редакции Постановлени</w:t>
      </w:r>
      <w:r w:rsidR="00B4395A">
        <w:rPr>
          <w:rFonts w:ascii="Times New Roman" w:hAnsi="Times New Roman" w:cs="Times New Roman"/>
          <w:i/>
          <w:sz w:val="24"/>
          <w:szCs w:val="24"/>
        </w:rPr>
        <w:t>я администрации СП Хатанга от 28.01.2016 № 006</w:t>
      </w:r>
      <w:r w:rsidR="00B4395A" w:rsidRPr="00B07D7A">
        <w:rPr>
          <w:rFonts w:ascii="Times New Roman" w:hAnsi="Times New Roman" w:cs="Times New Roman"/>
          <w:i/>
          <w:sz w:val="24"/>
          <w:szCs w:val="24"/>
        </w:rPr>
        <w:t>-П)</w:t>
      </w:r>
      <w:r w:rsidR="00B4395A">
        <w:rPr>
          <w:rFonts w:ascii="Times New Roman" w:hAnsi="Times New Roman" w:cs="Times New Roman"/>
          <w:i/>
          <w:sz w:val="24"/>
          <w:szCs w:val="24"/>
        </w:rPr>
        <w:t>.</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 Меры, принимаемые должностными лицами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в отношении фактов нарушений, выявленных при проведении проверки.</w:t>
      </w:r>
      <w:r w:rsidR="00CA345F" w:rsidRPr="00CA345F">
        <w:rPr>
          <w:rFonts w:ascii="Times New Roman" w:hAnsi="Times New Roman" w:cs="Times New Roman"/>
          <w:i/>
          <w:sz w:val="24"/>
          <w:szCs w:val="24"/>
        </w:rPr>
        <w:t xml:space="preserve"> </w:t>
      </w:r>
    </w:p>
    <w:p w:rsidR="00CA345F" w:rsidRPr="00CA345F" w:rsidRDefault="005E0EDA" w:rsidP="006C3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15.1. </w:t>
      </w:r>
      <w:r w:rsidR="00CA345F" w:rsidRPr="00CA345F">
        <w:rPr>
          <w:rFonts w:ascii="Times New Roman" w:hAnsi="Times New Roman" w:cs="Times New Roman"/>
          <w:sz w:val="24"/>
          <w:szCs w:val="24"/>
        </w:rPr>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r w:rsidR="00B4395A">
        <w:rPr>
          <w:rFonts w:ascii="Times New Roman" w:hAnsi="Times New Roman" w:cs="Times New Roman"/>
          <w:sz w:val="24"/>
          <w:szCs w:val="24"/>
        </w:rPr>
        <w:t xml:space="preserve"> </w:t>
      </w:r>
      <w:r w:rsidR="006C3E73"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006C3E73" w:rsidRPr="00B07D7A">
        <w:rPr>
          <w:rFonts w:ascii="Times New Roman" w:hAnsi="Times New Roman" w:cs="Times New Roman"/>
          <w:i/>
          <w:sz w:val="24"/>
          <w:szCs w:val="24"/>
        </w:rPr>
        <w:t xml:space="preserve"> в редакции Постановлени</w:t>
      </w:r>
      <w:r w:rsidR="006C3E73">
        <w:rPr>
          <w:rFonts w:ascii="Times New Roman" w:hAnsi="Times New Roman" w:cs="Times New Roman"/>
          <w:i/>
          <w:sz w:val="24"/>
          <w:szCs w:val="24"/>
        </w:rPr>
        <w:t>я администрации СП Хатанга от 21.07.2016 № 104</w:t>
      </w:r>
      <w:r w:rsidR="006C3E73" w:rsidRPr="00B07D7A">
        <w:rPr>
          <w:rFonts w:ascii="Times New Roman" w:hAnsi="Times New Roman" w:cs="Times New Roman"/>
          <w:i/>
          <w:sz w:val="24"/>
          <w:szCs w:val="24"/>
        </w:rPr>
        <w:t>-П)</w:t>
      </w:r>
      <w:r w:rsidR="00CA345F" w:rsidRPr="00CA345F">
        <w:rPr>
          <w:rFonts w:ascii="Times New Roman" w:hAnsi="Times New Roman" w:cs="Times New Roman"/>
          <w:sz w:val="24"/>
          <w:szCs w:val="24"/>
        </w:rPr>
        <w:t>:</w:t>
      </w:r>
    </w:p>
    <w:p w:rsidR="00CA345F" w:rsidRPr="00CA345F" w:rsidRDefault="00CA345F" w:rsidP="00CA3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345F">
        <w:rPr>
          <w:rFonts w:ascii="Times New Roman" w:hAnsi="Times New Roman" w:cs="Times New Roman"/>
          <w:sz w:val="24"/>
          <w:szCs w:val="24"/>
        </w:rPr>
        <w:t xml:space="preserve">а) выдать предписание субъекту проверки об устранении выявленных нарушений с указанием сроков их устранения и </w:t>
      </w:r>
      <w:r w:rsidRPr="00CA345F">
        <w:rPr>
          <w:rFonts w:ascii="Times New Roman" w:hAnsi="Times New Roman" w:cs="Times New Roman"/>
          <w:i/>
          <w:sz w:val="24"/>
          <w:szCs w:val="24"/>
        </w:rPr>
        <w:t>(или)</w:t>
      </w:r>
      <w:r w:rsidRPr="00CA345F">
        <w:rPr>
          <w:rFonts w:ascii="Times New Roman" w:hAnsi="Times New Roman" w:cs="Times New Roman"/>
          <w:sz w:val="24"/>
          <w:szCs w:val="24"/>
        </w:rPr>
        <w:t xml:space="preserve"> о проведении мероприятий по предотвращению причинения вреда жизни, здоровью людей, вреда животным, растениям, окружающей среде, </w:t>
      </w:r>
      <w:r w:rsidRPr="00CA345F">
        <w:rPr>
          <w:rFonts w:ascii="Times New Roman" w:hAnsi="Times New Roman" w:cs="Times New Roman"/>
          <w:i/>
          <w:sz w:val="24"/>
          <w:szCs w:val="24"/>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w:t>
      </w:r>
      <w:r w:rsidRPr="00CA345F">
        <w:rPr>
          <w:rFonts w:ascii="Times New Roman" w:hAnsi="Times New Roman" w:cs="Times New Roman"/>
          <w:i/>
          <w:sz w:val="24"/>
          <w:szCs w:val="24"/>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CA345F">
        <w:rPr>
          <w:rFonts w:ascii="Times New Roman" w:hAnsi="Times New Roman" w:cs="Times New Roman"/>
          <w:sz w:val="24"/>
          <w:szCs w:val="24"/>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A345F" w:rsidRDefault="00CA345F" w:rsidP="00CA3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345F">
        <w:rPr>
          <w:rFonts w:ascii="Times New Roman" w:hAnsi="Times New Roman" w:cs="Times New Roman"/>
          <w:sz w:val="24"/>
          <w:szCs w:val="24"/>
        </w:rPr>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CA345F">
        <w:rPr>
          <w:rFonts w:ascii="Times New Roman" w:hAnsi="Times New Roman" w:cs="Times New Roman"/>
          <w:i/>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CA345F">
        <w:rPr>
          <w:rFonts w:ascii="Times New Roman" w:hAnsi="Times New Roman" w:cs="Times New Roman"/>
          <w:sz w:val="24"/>
          <w:szCs w:val="24"/>
        </w:rPr>
        <w:t xml:space="preserve">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A345F" w:rsidRDefault="005E0EDA" w:rsidP="006C3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15.2. </w:t>
      </w:r>
      <w:r w:rsidR="00CA345F" w:rsidRPr="00DF7470">
        <w:rPr>
          <w:rFonts w:ascii="Times New Roman" w:hAnsi="Times New Roman" w:cs="Times New Roman"/>
          <w:sz w:val="24"/>
          <w:szCs w:val="24"/>
        </w:rPr>
        <w:t xml:space="preserve">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представляют непосредственную угрозу причинения вреда жизни, здоровью граждан, вреда животным, растениям, окружающей среде, </w:t>
      </w:r>
      <w:r w:rsidR="00CA345F" w:rsidRPr="006757E4">
        <w:rPr>
          <w:rFonts w:ascii="Times New Roman" w:hAnsi="Times New Roman" w:cs="Times New Roman"/>
          <w:i/>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CA345F" w:rsidRPr="00DF7470">
        <w:rPr>
          <w:rFonts w:ascii="Times New Roman" w:hAnsi="Times New Roman" w:cs="Times New Roman"/>
          <w:sz w:val="24"/>
          <w:szCs w:val="24"/>
        </w:rPr>
        <w:t xml:space="preserve">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субъекта проверки в порядке, установленном Кодексом Российской Федерации об административных правонарушениях.</w:t>
      </w:r>
      <w:r w:rsidR="006C3E73" w:rsidRPr="006C3E73">
        <w:rPr>
          <w:rFonts w:ascii="Times New Roman" w:hAnsi="Times New Roman" w:cs="Times New Roman"/>
          <w:i/>
          <w:sz w:val="24"/>
          <w:szCs w:val="24"/>
        </w:rPr>
        <w:t xml:space="preserve"> </w:t>
      </w:r>
      <w:r w:rsidR="006C3E73" w:rsidRPr="00B07D7A">
        <w:rPr>
          <w:rFonts w:ascii="Times New Roman" w:hAnsi="Times New Roman" w:cs="Times New Roman"/>
          <w:i/>
          <w:sz w:val="24"/>
          <w:szCs w:val="24"/>
        </w:rPr>
        <w:t>(</w:t>
      </w:r>
      <w:r w:rsidR="006C3E73">
        <w:rPr>
          <w:rFonts w:ascii="Times New Roman" w:hAnsi="Times New Roman" w:cs="Times New Roman"/>
          <w:i/>
          <w:sz w:val="24"/>
          <w:szCs w:val="24"/>
        </w:rPr>
        <w:t>подраздел</w:t>
      </w:r>
      <w:r w:rsidR="006C3E73" w:rsidRPr="00B07D7A">
        <w:rPr>
          <w:rFonts w:ascii="Times New Roman" w:hAnsi="Times New Roman" w:cs="Times New Roman"/>
          <w:i/>
          <w:sz w:val="24"/>
          <w:szCs w:val="24"/>
        </w:rPr>
        <w:t xml:space="preserve"> в редакции Постановлени</w:t>
      </w:r>
      <w:r w:rsidR="006C3E73">
        <w:rPr>
          <w:rFonts w:ascii="Times New Roman" w:hAnsi="Times New Roman" w:cs="Times New Roman"/>
          <w:i/>
          <w:sz w:val="24"/>
          <w:szCs w:val="24"/>
        </w:rPr>
        <w:t>я администрации СП Хатанга от 21.07.2016 № 104</w:t>
      </w:r>
      <w:r w:rsidR="006C3E73" w:rsidRPr="00B07D7A">
        <w:rPr>
          <w:rFonts w:ascii="Times New Roman" w:hAnsi="Times New Roman" w:cs="Times New Roman"/>
          <w:i/>
          <w:sz w:val="24"/>
          <w:szCs w:val="24"/>
        </w:rPr>
        <w:t>-П)</w:t>
      </w:r>
      <w:r w:rsidR="006C3E73">
        <w:rPr>
          <w:rFonts w:ascii="Times New Roman" w:hAnsi="Times New Roman" w:cs="Times New Roman"/>
          <w:i/>
          <w:sz w:val="24"/>
          <w:szCs w:val="24"/>
        </w:rPr>
        <w:t>.</w:t>
      </w:r>
    </w:p>
    <w:p w:rsidR="005E0EDA"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w:t>
      </w:r>
      <w:r>
        <w:rPr>
          <w:rFonts w:ascii="Times New Roman" w:hAnsi="Times New Roman" w:cs="Times New Roman"/>
          <w:sz w:val="24"/>
          <w:szCs w:val="24"/>
        </w:rPr>
        <w:t>6</w:t>
      </w:r>
      <w:r w:rsidRPr="0009078C">
        <w:rPr>
          <w:rFonts w:ascii="Times New Roman" w:hAnsi="Times New Roman" w:cs="Times New Roman"/>
          <w:sz w:val="24"/>
          <w:szCs w:val="24"/>
        </w:rPr>
        <w:t>. Должностные лица проверяемых организаций, владельцы объектов дорожного сервиса или пользователи автомобильных дорог за неисполнение выявленных по результатам проверок нарушений привлекаются к административной ответственности.</w:t>
      </w:r>
      <w:r>
        <w:rPr>
          <w:rFonts w:ascii="Times New Roman" w:hAnsi="Times New Roman" w:cs="Times New Roman"/>
          <w:sz w:val="24"/>
          <w:szCs w:val="24"/>
        </w:rPr>
        <w:t xml:space="preserve"> </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w:t>
      </w:r>
      <w:r>
        <w:rPr>
          <w:rFonts w:ascii="Times New Roman" w:hAnsi="Times New Roman" w:cs="Times New Roman"/>
          <w:sz w:val="24"/>
          <w:szCs w:val="24"/>
        </w:rPr>
        <w:t>7</w:t>
      </w:r>
      <w:r w:rsidRPr="0009078C">
        <w:rPr>
          <w:rFonts w:ascii="Times New Roman" w:hAnsi="Times New Roman" w:cs="Times New Roman"/>
          <w:sz w:val="24"/>
          <w:szCs w:val="24"/>
        </w:rPr>
        <w:t>.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Pr="0009078C">
        <w:rPr>
          <w:rFonts w:ascii="Times New Roman" w:hAnsi="Times New Roman" w:cs="Times New Roman"/>
          <w:sz w:val="24"/>
          <w:szCs w:val="24"/>
        </w:rPr>
        <w:t xml:space="preserve">. Действия (бездействие) должностных лиц </w:t>
      </w:r>
      <w:r>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проводящих проверку, результаты проверок, а также принятые меры административного воздействия могут быть обжалованы в административном и судебном порядке.</w:t>
      </w:r>
    </w:p>
    <w:p w:rsidR="005E0EDA"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E0EDA" w:rsidRPr="0009078C" w:rsidRDefault="005E0EDA" w:rsidP="005E0ED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right"/>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right"/>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right"/>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right"/>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right"/>
        <w:rPr>
          <w:rFonts w:ascii="Times New Roman" w:hAnsi="Times New Roman" w:cs="Times New Roman"/>
          <w:sz w:val="24"/>
          <w:szCs w:val="24"/>
        </w:rPr>
      </w:pPr>
    </w:p>
    <w:p w:rsidR="005E0EDA" w:rsidRDefault="005E0EDA" w:rsidP="005E0EDA">
      <w:pPr>
        <w:widowControl w:val="0"/>
        <w:autoSpaceDE w:val="0"/>
        <w:autoSpaceDN w:val="0"/>
        <w:adjustRightInd w:val="0"/>
        <w:spacing w:after="0" w:line="240" w:lineRule="auto"/>
        <w:jc w:val="right"/>
        <w:rPr>
          <w:rFonts w:ascii="Times New Roman" w:hAnsi="Times New Roman" w:cs="Times New Roman"/>
          <w:sz w:val="24"/>
          <w:szCs w:val="24"/>
        </w:rPr>
      </w:pPr>
    </w:p>
    <w:p w:rsidR="005E0EDA" w:rsidRDefault="005E0EDA" w:rsidP="009A7A1C">
      <w:pPr>
        <w:widowControl w:val="0"/>
        <w:autoSpaceDE w:val="0"/>
        <w:autoSpaceDN w:val="0"/>
        <w:adjustRightInd w:val="0"/>
        <w:spacing w:after="0" w:line="240" w:lineRule="auto"/>
        <w:rPr>
          <w:rFonts w:ascii="Times New Roman" w:hAnsi="Times New Roman" w:cs="Times New Roman"/>
          <w:sz w:val="24"/>
          <w:szCs w:val="24"/>
        </w:rPr>
      </w:pPr>
    </w:p>
    <w:p w:rsidR="00A21527" w:rsidRDefault="00A21527" w:rsidP="009A7A1C">
      <w:pPr>
        <w:widowControl w:val="0"/>
        <w:autoSpaceDE w:val="0"/>
        <w:autoSpaceDN w:val="0"/>
        <w:adjustRightInd w:val="0"/>
        <w:spacing w:after="0" w:line="240" w:lineRule="auto"/>
        <w:rPr>
          <w:rFonts w:ascii="Times New Roman" w:hAnsi="Times New Roman" w:cs="Times New Roman"/>
          <w:sz w:val="24"/>
          <w:szCs w:val="24"/>
        </w:rPr>
      </w:pPr>
    </w:p>
    <w:p w:rsidR="005E0EDA" w:rsidRDefault="005E0EDA" w:rsidP="006E02A6">
      <w:pPr>
        <w:widowControl w:val="0"/>
        <w:autoSpaceDE w:val="0"/>
        <w:autoSpaceDN w:val="0"/>
        <w:adjustRightInd w:val="0"/>
        <w:spacing w:after="0" w:line="240" w:lineRule="auto"/>
        <w:rPr>
          <w:rFonts w:ascii="Times New Roman" w:hAnsi="Times New Roman" w:cs="Times New Roman"/>
          <w:sz w:val="24"/>
          <w:szCs w:val="24"/>
        </w:rPr>
      </w:pPr>
    </w:p>
    <w:p w:rsidR="00424109" w:rsidRDefault="00424109" w:rsidP="006E02A6">
      <w:pPr>
        <w:widowControl w:val="0"/>
        <w:autoSpaceDE w:val="0"/>
        <w:autoSpaceDN w:val="0"/>
        <w:adjustRightInd w:val="0"/>
        <w:spacing w:after="0" w:line="240" w:lineRule="auto"/>
        <w:rPr>
          <w:rFonts w:ascii="Times New Roman" w:hAnsi="Times New Roman" w:cs="Times New Roman"/>
          <w:sz w:val="24"/>
          <w:szCs w:val="24"/>
        </w:rPr>
      </w:pPr>
    </w:p>
    <w:p w:rsidR="006E02A6" w:rsidRDefault="00AB65FC" w:rsidP="006E02A6">
      <w:pPr>
        <w:widowControl w:val="0"/>
        <w:autoSpaceDE w:val="0"/>
        <w:autoSpaceDN w:val="0"/>
        <w:adjustRightInd w:val="0"/>
        <w:spacing w:after="0" w:line="240" w:lineRule="auto"/>
        <w:rPr>
          <w:rFonts w:ascii="Times New Roman" w:eastAsia="Times New Roman" w:hAnsi="Times New Roman" w:cs="Times New Roman"/>
          <w:b/>
          <w:color w:val="00B0F0"/>
          <w:sz w:val="20"/>
          <w:szCs w:val="20"/>
        </w:rPr>
      </w:pPr>
      <w:r w:rsidRPr="00AB65FC">
        <w:rPr>
          <w:rFonts w:ascii="Times New Roman" w:eastAsia="Times New Roman" w:hAnsi="Times New Roman" w:cs="Times New Roman"/>
          <w:b/>
          <w:noProof/>
          <w:color w:val="00B0F0"/>
          <w:sz w:val="20"/>
          <w:szCs w:val="20"/>
          <w:lang w:eastAsia="ru-RU"/>
        </w:rPr>
        <mc:AlternateContent>
          <mc:Choice Requires="wps">
            <w:drawing>
              <wp:anchor distT="0" distB="0" distL="114300" distR="114300" simplePos="0" relativeHeight="251660288" behindDoc="0" locked="0" layoutInCell="1" allowOverlap="1" wp14:anchorId="2D18061D" wp14:editId="0DAF4D32">
                <wp:simplePos x="0" y="0"/>
                <wp:positionH relativeFrom="column">
                  <wp:posOffset>3525823</wp:posOffset>
                </wp:positionH>
                <wp:positionV relativeFrom="paragraph">
                  <wp:posOffset>-229870</wp:posOffset>
                </wp:positionV>
                <wp:extent cx="2566109" cy="1116419"/>
                <wp:effectExtent l="0" t="0" r="5715" b="7620"/>
                <wp:wrapNone/>
                <wp:docPr id="1" name="Поле 1"/>
                <wp:cNvGraphicFramePr/>
                <a:graphic xmlns:a="http://schemas.openxmlformats.org/drawingml/2006/main">
                  <a:graphicData uri="http://schemas.microsoft.com/office/word/2010/wordprocessingShape">
                    <wps:wsp>
                      <wps:cNvSpPr txBox="1"/>
                      <wps:spPr>
                        <a:xfrm>
                          <a:off x="0" y="0"/>
                          <a:ext cx="2566109" cy="1116419"/>
                        </a:xfrm>
                        <a:prstGeom prst="rect">
                          <a:avLst/>
                        </a:prstGeom>
                        <a:solidFill>
                          <a:sysClr val="window" lastClr="FFFFFF"/>
                        </a:solidFill>
                        <a:ln w="6350">
                          <a:noFill/>
                        </a:ln>
                        <a:effectLst/>
                      </wps:spPr>
                      <wps:txbx>
                        <w:txbxContent>
                          <w:p w:rsidR="00AB65FC" w:rsidRPr="00740278" w:rsidRDefault="00AB65FC" w:rsidP="00AB65FC">
                            <w:pPr>
                              <w:widowControl w:val="0"/>
                              <w:autoSpaceDE w:val="0"/>
                              <w:autoSpaceDN w:val="0"/>
                              <w:adjustRightInd w:val="0"/>
                              <w:spacing w:after="0" w:line="240" w:lineRule="auto"/>
                              <w:jc w:val="both"/>
                              <w:outlineLvl w:val="1"/>
                              <w:rPr>
                                <w:rFonts w:ascii="Times New Roman" w:eastAsia="Times New Roman" w:hAnsi="Times New Roman" w:cs="Times New Roman"/>
                                <w:b/>
                                <w:color w:val="000000" w:themeColor="text1"/>
                                <w:sz w:val="20"/>
                                <w:szCs w:val="20"/>
                              </w:rPr>
                            </w:pPr>
                            <w:r w:rsidRPr="00740278">
                              <w:rPr>
                                <w:rFonts w:ascii="Times New Roman" w:eastAsia="Times New Roman" w:hAnsi="Times New Roman" w:cs="Times New Roman"/>
                                <w:b/>
                                <w:color w:val="000000" w:themeColor="text1"/>
                                <w:sz w:val="20"/>
                                <w:szCs w:val="20"/>
                              </w:rPr>
                              <w:t>Приложение  №1</w:t>
                            </w:r>
                          </w:p>
                          <w:p w:rsidR="00AB65FC" w:rsidRPr="00DD646A" w:rsidRDefault="00DD646A" w:rsidP="00DD646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к Порядку «Осуществления </w:t>
                            </w:r>
                            <w:r w:rsidR="00AB65FC" w:rsidRPr="00740278">
                              <w:rPr>
                                <w:rFonts w:ascii="Times New Roman" w:eastAsia="Times New Roman" w:hAnsi="Times New Roman" w:cs="Times New Roman"/>
                                <w:color w:val="000000" w:themeColor="text1"/>
                                <w:sz w:val="20"/>
                                <w:szCs w:val="20"/>
                              </w:rPr>
                              <w:t>муниципального контроля  за обеспечением сохранности автомобильных дорог общего пользования местного значения</w:t>
                            </w:r>
                            <w:r>
                              <w:rPr>
                                <w:rFonts w:ascii="Times New Roman" w:eastAsia="Times New Roman" w:hAnsi="Times New Roman" w:cs="Times New Roman"/>
                                <w:color w:val="000000" w:themeColor="text1"/>
                                <w:sz w:val="20"/>
                                <w:szCs w:val="20"/>
                              </w:rPr>
                              <w:t xml:space="preserve"> </w:t>
                            </w:r>
                            <w:r w:rsidR="00AB65FC" w:rsidRPr="00740278">
                              <w:rPr>
                                <w:rFonts w:ascii="Times New Roman" w:eastAsia="Times New Roman" w:hAnsi="Times New Roman" w:cs="Times New Roman"/>
                                <w:color w:val="000000" w:themeColor="text1"/>
                                <w:sz w:val="20"/>
                                <w:szCs w:val="20"/>
                              </w:rPr>
                              <w:t>в сельском поселении Хатанга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8061D" id="_x0000_t202" coordsize="21600,21600" o:spt="202" path="m,l,21600r21600,l21600,xe">
                <v:stroke joinstyle="miter"/>
                <v:path gradientshapeok="t" o:connecttype="rect"/>
              </v:shapetype>
              <v:shape id="Поле 1" o:spid="_x0000_s1026" type="#_x0000_t202" style="position:absolute;margin-left:277.6pt;margin-top:-18.1pt;width:202.05pt;height:8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" fillcolor="window" stroked="f" strokeweight=".5pt">
                <v:textbox>
                  <w:txbxContent>
                    <w:p w:rsidR="00AB65FC" w:rsidRPr="00740278" w:rsidRDefault="00AB65FC" w:rsidP="00AB65FC">
                      <w:pPr>
                        <w:widowControl w:val="0"/>
                        <w:autoSpaceDE w:val="0"/>
                        <w:autoSpaceDN w:val="0"/>
                        <w:adjustRightInd w:val="0"/>
                        <w:spacing w:after="0" w:line="240" w:lineRule="auto"/>
                        <w:jc w:val="both"/>
                        <w:outlineLvl w:val="1"/>
                        <w:rPr>
                          <w:rFonts w:ascii="Times New Roman" w:eastAsia="Times New Roman" w:hAnsi="Times New Roman" w:cs="Times New Roman"/>
                          <w:b/>
                          <w:color w:val="000000" w:themeColor="text1"/>
                          <w:sz w:val="20"/>
                          <w:szCs w:val="20"/>
                        </w:rPr>
                      </w:pPr>
                      <w:r w:rsidRPr="00740278">
                        <w:rPr>
                          <w:rFonts w:ascii="Times New Roman" w:eastAsia="Times New Roman" w:hAnsi="Times New Roman" w:cs="Times New Roman"/>
                          <w:b/>
                          <w:color w:val="000000" w:themeColor="text1"/>
                          <w:sz w:val="20"/>
                          <w:szCs w:val="20"/>
                        </w:rPr>
                        <w:t>Приложение  №1</w:t>
                      </w:r>
                    </w:p>
                    <w:p w:rsidR="00AB65FC" w:rsidRPr="00DD646A" w:rsidRDefault="00DD646A" w:rsidP="00DD646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к Порядку «Осуществления </w:t>
                      </w:r>
                      <w:r w:rsidR="00AB65FC" w:rsidRPr="00740278">
                        <w:rPr>
                          <w:rFonts w:ascii="Times New Roman" w:eastAsia="Times New Roman" w:hAnsi="Times New Roman" w:cs="Times New Roman"/>
                          <w:color w:val="000000" w:themeColor="text1"/>
                          <w:sz w:val="20"/>
                          <w:szCs w:val="20"/>
                        </w:rPr>
                        <w:t>муниципального контроля  за обеспечением сохранности автомобильных дорог общего пользования местного значения</w:t>
                      </w:r>
                      <w:r>
                        <w:rPr>
                          <w:rFonts w:ascii="Times New Roman" w:eastAsia="Times New Roman" w:hAnsi="Times New Roman" w:cs="Times New Roman"/>
                          <w:color w:val="000000" w:themeColor="text1"/>
                          <w:sz w:val="20"/>
                          <w:szCs w:val="20"/>
                        </w:rPr>
                        <w:t xml:space="preserve"> </w:t>
                      </w:r>
                      <w:r w:rsidR="00AB65FC" w:rsidRPr="00740278">
                        <w:rPr>
                          <w:rFonts w:ascii="Times New Roman" w:eastAsia="Times New Roman" w:hAnsi="Times New Roman" w:cs="Times New Roman"/>
                          <w:color w:val="000000" w:themeColor="text1"/>
                          <w:sz w:val="20"/>
                          <w:szCs w:val="20"/>
                        </w:rPr>
                        <w:t>в сельском поселении Хатанга</w:t>
                      </w:r>
                    </w:p>
                  </w:txbxContent>
                </v:textbox>
              </v:shape>
            </w:pict>
          </mc:Fallback>
        </mc:AlternateContent>
      </w:r>
    </w:p>
    <w:p w:rsidR="00AB65FC" w:rsidRDefault="00AB65FC" w:rsidP="006E02A6">
      <w:pPr>
        <w:widowControl w:val="0"/>
        <w:autoSpaceDE w:val="0"/>
        <w:autoSpaceDN w:val="0"/>
        <w:adjustRightInd w:val="0"/>
        <w:spacing w:after="0" w:line="240" w:lineRule="auto"/>
        <w:rPr>
          <w:rFonts w:ascii="Times New Roman" w:eastAsia="Times New Roman" w:hAnsi="Times New Roman" w:cs="Times New Roman"/>
          <w:b/>
          <w:color w:val="00B0F0"/>
          <w:sz w:val="20"/>
          <w:szCs w:val="20"/>
        </w:rPr>
      </w:pPr>
    </w:p>
    <w:p w:rsidR="00AB65FC" w:rsidRDefault="00AB65FC" w:rsidP="006E02A6">
      <w:pPr>
        <w:widowControl w:val="0"/>
        <w:autoSpaceDE w:val="0"/>
        <w:autoSpaceDN w:val="0"/>
        <w:adjustRightInd w:val="0"/>
        <w:spacing w:after="0" w:line="240" w:lineRule="auto"/>
        <w:rPr>
          <w:rFonts w:ascii="Times New Roman" w:eastAsia="Times New Roman" w:hAnsi="Times New Roman" w:cs="Times New Roman"/>
          <w:b/>
          <w:color w:val="00B0F0"/>
          <w:sz w:val="20"/>
          <w:szCs w:val="20"/>
        </w:rPr>
      </w:pPr>
    </w:p>
    <w:p w:rsidR="00AB65FC" w:rsidRDefault="00AB65FC" w:rsidP="006E02A6">
      <w:pPr>
        <w:widowControl w:val="0"/>
        <w:autoSpaceDE w:val="0"/>
        <w:autoSpaceDN w:val="0"/>
        <w:adjustRightInd w:val="0"/>
        <w:spacing w:after="0" w:line="240" w:lineRule="auto"/>
        <w:rPr>
          <w:rFonts w:ascii="Times New Roman" w:eastAsiaTheme="minorEastAsia" w:hAnsi="Times New Roman" w:cs="Times New Roman"/>
          <w:color w:val="00B0F0"/>
          <w:sz w:val="24"/>
          <w:szCs w:val="24"/>
          <w:lang w:eastAsia="ru-RU"/>
        </w:rPr>
      </w:pPr>
    </w:p>
    <w:p w:rsidR="00AB65FC" w:rsidRDefault="00AB65FC" w:rsidP="006E02A6">
      <w:pPr>
        <w:widowControl w:val="0"/>
        <w:autoSpaceDE w:val="0"/>
        <w:autoSpaceDN w:val="0"/>
        <w:adjustRightInd w:val="0"/>
        <w:spacing w:after="0" w:line="240" w:lineRule="auto"/>
        <w:rPr>
          <w:rFonts w:ascii="Times New Roman" w:eastAsiaTheme="minorEastAsia" w:hAnsi="Times New Roman" w:cs="Times New Roman"/>
          <w:color w:val="00B0F0"/>
          <w:sz w:val="24"/>
          <w:szCs w:val="24"/>
          <w:lang w:eastAsia="ru-RU"/>
        </w:rPr>
      </w:pPr>
    </w:p>
    <w:p w:rsidR="00AB65FC" w:rsidRPr="008B64E6" w:rsidRDefault="00AB65FC" w:rsidP="006E02A6">
      <w:pPr>
        <w:widowControl w:val="0"/>
        <w:autoSpaceDE w:val="0"/>
        <w:autoSpaceDN w:val="0"/>
        <w:adjustRightInd w:val="0"/>
        <w:spacing w:after="0" w:line="240" w:lineRule="auto"/>
        <w:rPr>
          <w:rFonts w:ascii="Times New Roman" w:eastAsiaTheme="minorEastAsia" w:hAnsi="Times New Roman" w:cs="Times New Roman"/>
          <w:color w:val="00B0F0"/>
          <w:sz w:val="24"/>
          <w:szCs w:val="24"/>
          <w:lang w:eastAsia="ru-RU"/>
        </w:rPr>
      </w:pPr>
    </w:p>
    <w:p w:rsidR="006E02A6" w:rsidRPr="008B64E6" w:rsidRDefault="006E02A6" w:rsidP="006E02A6">
      <w:pPr>
        <w:spacing w:after="0" w:line="240" w:lineRule="auto"/>
        <w:ind w:left="-374" w:right="-374"/>
        <w:jc w:val="center"/>
        <w:rPr>
          <w:rFonts w:ascii="Times New Roman" w:eastAsia="Times New Roman" w:hAnsi="Times New Roman" w:cs="Times New Roman"/>
          <w:b/>
          <w:bCs/>
          <w:color w:val="00B0F0"/>
          <w:sz w:val="28"/>
          <w:szCs w:val="24"/>
          <w:lang w:eastAsia="ru-RU"/>
        </w:rPr>
      </w:pPr>
      <w:r w:rsidRPr="008B64E6">
        <w:rPr>
          <w:rFonts w:ascii="Times New Roman" w:eastAsia="Times New Roman" w:hAnsi="Times New Roman" w:cs="Times New Roman"/>
          <w:b/>
          <w:noProof/>
          <w:color w:val="00B0F0"/>
          <w:sz w:val="28"/>
          <w:szCs w:val="24"/>
          <w:lang w:eastAsia="ru-RU"/>
        </w:rPr>
        <w:drawing>
          <wp:inline distT="0" distB="0" distL="0" distR="0" wp14:anchorId="5188FFF6" wp14:editId="0FD05437">
            <wp:extent cx="514350" cy="685800"/>
            <wp:effectExtent l="0" t="0" r="0" b="0"/>
            <wp:docPr id="3" name="Рисунок 3"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6E02A6" w:rsidRPr="008B64E6" w:rsidRDefault="006E02A6" w:rsidP="006E02A6">
      <w:pPr>
        <w:spacing w:after="0" w:line="240" w:lineRule="auto"/>
        <w:ind w:left="-374" w:right="-374"/>
        <w:jc w:val="center"/>
        <w:rPr>
          <w:rFonts w:ascii="Times New Roman" w:eastAsia="Times New Roman" w:hAnsi="Times New Roman" w:cs="Times New Roman"/>
          <w:b/>
          <w:bCs/>
          <w:color w:val="00B0F0"/>
          <w:sz w:val="24"/>
          <w:szCs w:val="24"/>
          <w:lang w:eastAsia="ru-RU"/>
        </w:rPr>
      </w:pPr>
    </w:p>
    <w:p w:rsidR="006E02A6" w:rsidRPr="00740278" w:rsidRDefault="006E02A6" w:rsidP="006E02A6">
      <w:pPr>
        <w:spacing w:after="0"/>
        <w:jc w:val="center"/>
        <w:rPr>
          <w:rFonts w:ascii="Times New Roman" w:eastAsia="Times New Roman" w:hAnsi="Times New Roman" w:cs="Times New Roman"/>
          <w:b/>
          <w:color w:val="000000" w:themeColor="text1"/>
          <w:sz w:val="24"/>
          <w:szCs w:val="24"/>
        </w:rPr>
      </w:pPr>
      <w:r w:rsidRPr="00740278">
        <w:rPr>
          <w:rFonts w:ascii="Times New Roman" w:eastAsia="Times New Roman" w:hAnsi="Times New Roman" w:cs="Times New Roman"/>
          <w:b/>
          <w:color w:val="000000" w:themeColor="text1"/>
          <w:sz w:val="24"/>
          <w:szCs w:val="24"/>
        </w:rPr>
        <w:t>РОССИЙСКАЯ ФЕДЕРАЦИЯ</w:t>
      </w:r>
    </w:p>
    <w:p w:rsidR="006E02A6" w:rsidRPr="00740278" w:rsidRDefault="006E02A6" w:rsidP="006E02A6">
      <w:pPr>
        <w:spacing w:after="0"/>
        <w:jc w:val="center"/>
        <w:rPr>
          <w:rFonts w:ascii="Times New Roman" w:eastAsia="Times New Roman" w:hAnsi="Times New Roman" w:cs="Times New Roman"/>
          <w:color w:val="000000" w:themeColor="text1"/>
          <w:sz w:val="24"/>
          <w:szCs w:val="24"/>
        </w:rPr>
      </w:pPr>
      <w:r w:rsidRPr="00740278">
        <w:rPr>
          <w:rFonts w:ascii="Times New Roman" w:eastAsia="Times New Roman" w:hAnsi="Times New Roman" w:cs="Times New Roman"/>
          <w:color w:val="000000" w:themeColor="text1"/>
          <w:sz w:val="24"/>
          <w:szCs w:val="24"/>
        </w:rPr>
        <w:t>КРАСНОЯРСКИЙ КРАЙ</w:t>
      </w:r>
    </w:p>
    <w:p w:rsidR="006E02A6" w:rsidRPr="00740278" w:rsidRDefault="006E02A6" w:rsidP="006E02A6">
      <w:pPr>
        <w:spacing w:after="0"/>
        <w:jc w:val="center"/>
        <w:rPr>
          <w:rFonts w:ascii="Times New Roman" w:eastAsia="Times New Roman" w:hAnsi="Times New Roman" w:cs="Times New Roman"/>
          <w:color w:val="000000" w:themeColor="text1"/>
          <w:sz w:val="24"/>
          <w:szCs w:val="24"/>
        </w:rPr>
      </w:pPr>
      <w:r w:rsidRPr="00740278">
        <w:rPr>
          <w:rFonts w:ascii="Times New Roman" w:eastAsia="Times New Roman" w:hAnsi="Times New Roman" w:cs="Times New Roman"/>
          <w:color w:val="000000" w:themeColor="text1"/>
          <w:sz w:val="24"/>
          <w:szCs w:val="24"/>
        </w:rPr>
        <w:t>ТАЙМЫРСКИЙ ДОЛГАНО-НЕНЕЦКИЙ МУНИЦИПАЛЬНЫЙ РАЙОН</w:t>
      </w:r>
    </w:p>
    <w:p w:rsidR="006E02A6" w:rsidRPr="00740278" w:rsidRDefault="006E02A6" w:rsidP="006E02A6">
      <w:pPr>
        <w:spacing w:after="0"/>
        <w:jc w:val="center"/>
        <w:rPr>
          <w:rFonts w:ascii="Times New Roman" w:eastAsia="Times New Roman" w:hAnsi="Times New Roman" w:cs="Times New Roman"/>
          <w:b/>
          <w:color w:val="000000" w:themeColor="text1"/>
          <w:sz w:val="24"/>
          <w:szCs w:val="24"/>
        </w:rPr>
      </w:pPr>
      <w:r w:rsidRPr="00740278">
        <w:rPr>
          <w:rFonts w:ascii="Times New Roman" w:eastAsia="Times New Roman" w:hAnsi="Times New Roman" w:cs="Times New Roman"/>
          <w:b/>
          <w:color w:val="000000" w:themeColor="text1"/>
          <w:sz w:val="24"/>
          <w:szCs w:val="24"/>
        </w:rPr>
        <w:t>АДМИНИСТРАЦИЯ СЕЛЬСКОГО ПОСЕЛЕНИЯ ХАТАНГА</w:t>
      </w:r>
    </w:p>
    <w:p w:rsidR="006E02A6" w:rsidRPr="00740278" w:rsidRDefault="006E02A6" w:rsidP="006E02A6">
      <w:pPr>
        <w:spacing w:after="0"/>
        <w:jc w:val="center"/>
        <w:rPr>
          <w:rFonts w:ascii="Times New Roman" w:eastAsia="Times New Roman" w:hAnsi="Times New Roman" w:cs="Times New Roman"/>
          <w:b/>
          <w:color w:val="000000" w:themeColor="text1"/>
          <w:sz w:val="24"/>
          <w:szCs w:val="24"/>
        </w:rPr>
      </w:pPr>
    </w:p>
    <w:p w:rsidR="006E02A6" w:rsidRPr="00740278" w:rsidRDefault="006E02A6" w:rsidP="006E02A6">
      <w:pPr>
        <w:autoSpaceDE w:val="0"/>
        <w:autoSpaceDN w:val="0"/>
        <w:spacing w:before="240" w:after="0" w:line="240" w:lineRule="auto"/>
        <w:jc w:val="center"/>
        <w:rPr>
          <w:rFonts w:ascii="Times New Roman" w:eastAsiaTheme="minorEastAsia" w:hAnsi="Times New Roman" w:cs="Times New Roman"/>
          <w:color w:val="000000" w:themeColor="text1"/>
          <w:sz w:val="26"/>
          <w:szCs w:val="26"/>
          <w:lang w:eastAsia="ru-RU"/>
        </w:rPr>
      </w:pPr>
      <w:r w:rsidRPr="00740278">
        <w:rPr>
          <w:rFonts w:ascii="Times New Roman" w:eastAsiaTheme="minorEastAsia" w:hAnsi="Times New Roman" w:cs="Times New Roman"/>
          <w:b/>
          <w:bCs/>
          <w:color w:val="000000" w:themeColor="text1"/>
          <w:sz w:val="26"/>
          <w:szCs w:val="26"/>
          <w:lang w:eastAsia="ru-RU"/>
        </w:rPr>
        <w:t>РАСПОРЯЖЕНИЕ (ПРИКАЗ)</w:t>
      </w:r>
      <w:r w:rsidRPr="00740278">
        <w:rPr>
          <w:rFonts w:ascii="Times New Roman" w:eastAsiaTheme="minorEastAsia" w:hAnsi="Times New Roman" w:cs="Times New Roman"/>
          <w:b/>
          <w:bCs/>
          <w:color w:val="000000" w:themeColor="text1"/>
          <w:sz w:val="26"/>
          <w:szCs w:val="26"/>
          <w:lang w:eastAsia="ru-RU"/>
        </w:rPr>
        <w:br/>
      </w:r>
      <w:r w:rsidRPr="00740278">
        <w:rPr>
          <w:rFonts w:ascii="Times New Roman" w:eastAsiaTheme="minorEastAsia" w:hAnsi="Times New Roman" w:cs="Times New Roman"/>
          <w:color w:val="000000" w:themeColor="text1"/>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740278" w:rsidRPr="00740278" w:rsidTr="00363A92">
        <w:trPr>
          <w:jc w:val="center"/>
        </w:trPr>
        <w:tc>
          <w:tcPr>
            <w:tcW w:w="1701" w:type="dxa"/>
            <w:tcBorders>
              <w:top w:val="nil"/>
              <w:left w:val="nil"/>
              <w:bottom w:val="nil"/>
              <w:right w:val="nil"/>
            </w:tcBorders>
            <w:vAlign w:val="bottom"/>
          </w:tcPr>
          <w:p w:rsidR="006E02A6" w:rsidRPr="00740278" w:rsidRDefault="006E02A6" w:rsidP="00363A92">
            <w:pPr>
              <w:autoSpaceDE w:val="0"/>
              <w:autoSpaceDN w:val="0"/>
              <w:spacing w:after="0" w:line="240" w:lineRule="auto"/>
              <w:ind w:right="85"/>
              <w:jc w:val="right"/>
              <w:rPr>
                <w:rFonts w:ascii="Times New Roman" w:eastAsiaTheme="minorEastAsia" w:hAnsi="Times New Roman" w:cs="Times New Roman"/>
                <w:color w:val="000000" w:themeColor="text1"/>
                <w:sz w:val="26"/>
                <w:szCs w:val="26"/>
                <w:lang w:eastAsia="ru-RU"/>
              </w:rPr>
            </w:pPr>
            <w:r w:rsidRPr="00740278">
              <w:rPr>
                <w:rFonts w:ascii="Times New Roman" w:eastAsiaTheme="minorEastAsia" w:hAnsi="Times New Roman" w:cs="Times New Roman"/>
                <w:color w:val="000000" w:themeColor="text1"/>
                <w:sz w:val="26"/>
                <w:szCs w:val="26"/>
                <w:lang w:eastAsia="ru-RU"/>
              </w:rPr>
              <w:t>о проведении</w:t>
            </w:r>
          </w:p>
        </w:tc>
        <w:tc>
          <w:tcPr>
            <w:tcW w:w="6606"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1272" w:type="dxa"/>
            <w:tcBorders>
              <w:top w:val="nil"/>
              <w:left w:val="nil"/>
              <w:bottom w:val="nil"/>
              <w:right w:val="nil"/>
            </w:tcBorders>
            <w:vAlign w:val="bottom"/>
          </w:tcPr>
          <w:p w:rsidR="006E02A6" w:rsidRPr="00740278" w:rsidRDefault="006E02A6" w:rsidP="00363A92">
            <w:pPr>
              <w:autoSpaceDE w:val="0"/>
              <w:autoSpaceDN w:val="0"/>
              <w:spacing w:after="0" w:line="240" w:lineRule="auto"/>
              <w:ind w:left="57"/>
              <w:rPr>
                <w:rFonts w:ascii="Times New Roman" w:eastAsiaTheme="minorEastAsia" w:hAnsi="Times New Roman" w:cs="Times New Roman"/>
                <w:color w:val="000000" w:themeColor="text1"/>
                <w:sz w:val="26"/>
                <w:szCs w:val="26"/>
                <w:lang w:eastAsia="ru-RU"/>
              </w:rPr>
            </w:pPr>
            <w:r w:rsidRPr="00740278">
              <w:rPr>
                <w:rFonts w:ascii="Times New Roman" w:eastAsiaTheme="minorEastAsia" w:hAnsi="Times New Roman" w:cs="Times New Roman"/>
                <w:color w:val="000000" w:themeColor="text1"/>
                <w:sz w:val="26"/>
                <w:szCs w:val="26"/>
                <w:lang w:eastAsia="ru-RU"/>
              </w:rPr>
              <w:t>проверки</w:t>
            </w:r>
          </w:p>
        </w:tc>
      </w:tr>
      <w:tr w:rsidR="00740278" w:rsidRPr="00740278" w:rsidTr="00363A92">
        <w:trPr>
          <w:jc w:val="center"/>
        </w:trPr>
        <w:tc>
          <w:tcPr>
            <w:tcW w:w="1701" w:type="dxa"/>
            <w:tcBorders>
              <w:top w:val="nil"/>
              <w:left w:val="nil"/>
              <w:bottom w:val="nil"/>
              <w:right w:val="nil"/>
            </w:tcBorders>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0"/>
                <w:szCs w:val="20"/>
                <w:lang w:eastAsia="ru-RU"/>
              </w:rPr>
            </w:pPr>
          </w:p>
        </w:tc>
        <w:tc>
          <w:tcPr>
            <w:tcW w:w="6606" w:type="dxa"/>
            <w:tcBorders>
              <w:top w:val="nil"/>
              <w:left w:val="nil"/>
              <w:bottom w:val="nil"/>
              <w:right w:val="nil"/>
            </w:tcBorders>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(плановой/внеплановой, документарной/выездной)</w:t>
            </w:r>
          </w:p>
        </w:tc>
        <w:tc>
          <w:tcPr>
            <w:tcW w:w="1272" w:type="dxa"/>
            <w:tcBorders>
              <w:top w:val="nil"/>
              <w:left w:val="nil"/>
              <w:bottom w:val="nil"/>
              <w:right w:val="nil"/>
            </w:tcBorders>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0"/>
                <w:szCs w:val="20"/>
                <w:lang w:eastAsia="ru-RU"/>
              </w:rPr>
            </w:pPr>
          </w:p>
        </w:tc>
      </w:tr>
    </w:tbl>
    <w:p w:rsidR="006E02A6" w:rsidRPr="00740278" w:rsidRDefault="006E02A6" w:rsidP="006E02A6">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740278">
        <w:rPr>
          <w:rFonts w:ascii="Times New Roman" w:eastAsiaTheme="minorEastAsia" w:hAnsi="Times New Roman" w:cs="Times New Roman"/>
          <w:color w:val="000000" w:themeColor="text1"/>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740278" w:rsidRPr="00740278" w:rsidTr="00363A92">
        <w:trPr>
          <w:cantSplit/>
          <w:jc w:val="center"/>
        </w:trPr>
        <w:tc>
          <w:tcPr>
            <w:tcW w:w="510" w:type="dxa"/>
            <w:tcBorders>
              <w:top w:val="nil"/>
              <w:left w:val="nil"/>
              <w:bottom w:val="nil"/>
              <w:right w:val="nil"/>
            </w:tcBorders>
            <w:vAlign w:val="bottom"/>
          </w:tcPr>
          <w:p w:rsidR="006E02A6" w:rsidRPr="00740278" w:rsidRDefault="006E02A6" w:rsidP="00363A92">
            <w:pPr>
              <w:autoSpaceDE w:val="0"/>
              <w:autoSpaceDN w:val="0"/>
              <w:spacing w:after="0" w:line="240" w:lineRule="auto"/>
              <w:jc w:val="right"/>
              <w:rPr>
                <w:rFonts w:ascii="Times New Roman" w:eastAsiaTheme="minorEastAsia" w:hAnsi="Times New Roman" w:cs="Times New Roman"/>
                <w:color w:val="000000" w:themeColor="text1"/>
                <w:sz w:val="26"/>
                <w:szCs w:val="26"/>
                <w:lang w:eastAsia="ru-RU"/>
              </w:rPr>
            </w:pPr>
            <w:r w:rsidRPr="00740278">
              <w:rPr>
                <w:rFonts w:ascii="Times New Roman" w:eastAsiaTheme="minorEastAsia" w:hAnsi="Times New Roman" w:cs="Times New Roman"/>
                <w:color w:val="000000" w:themeColor="text1"/>
                <w:sz w:val="26"/>
                <w:szCs w:val="26"/>
                <w:lang w:eastAsia="ru-RU"/>
              </w:rPr>
              <w:t>от “</w:t>
            </w:r>
          </w:p>
        </w:tc>
        <w:tc>
          <w:tcPr>
            <w:tcW w:w="454"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255" w:type="dxa"/>
            <w:tcBorders>
              <w:top w:val="nil"/>
              <w:left w:val="nil"/>
              <w:bottom w:val="nil"/>
              <w:right w:val="nil"/>
            </w:tcBorders>
            <w:vAlign w:val="bottom"/>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6"/>
                <w:szCs w:val="26"/>
                <w:lang w:eastAsia="ru-RU"/>
              </w:rPr>
            </w:pPr>
            <w:r w:rsidRPr="00740278">
              <w:rPr>
                <w:rFonts w:ascii="Times New Roman" w:eastAsiaTheme="minorEastAsia" w:hAnsi="Times New Roman" w:cs="Times New Roman"/>
                <w:color w:val="000000" w:themeColor="text1"/>
                <w:sz w:val="26"/>
                <w:szCs w:val="26"/>
                <w:lang w:eastAsia="ru-RU"/>
              </w:rPr>
              <w:t>”</w:t>
            </w:r>
          </w:p>
        </w:tc>
        <w:tc>
          <w:tcPr>
            <w:tcW w:w="1361"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113" w:type="dxa"/>
            <w:tcBorders>
              <w:top w:val="nil"/>
              <w:left w:val="nil"/>
              <w:bottom w:val="nil"/>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737"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c>
          <w:tcPr>
            <w:tcW w:w="680" w:type="dxa"/>
            <w:tcBorders>
              <w:top w:val="nil"/>
              <w:left w:val="nil"/>
              <w:bottom w:val="nil"/>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740278">
              <w:rPr>
                <w:rFonts w:ascii="Times New Roman" w:eastAsiaTheme="minorEastAsia" w:hAnsi="Times New Roman" w:cs="Times New Roman"/>
                <w:color w:val="000000" w:themeColor="text1"/>
                <w:sz w:val="26"/>
                <w:szCs w:val="26"/>
                <w:lang w:eastAsia="ru-RU"/>
              </w:rPr>
              <w:t>г. №</w:t>
            </w:r>
          </w:p>
        </w:tc>
        <w:tc>
          <w:tcPr>
            <w:tcW w:w="678"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p>
        </w:tc>
      </w:tr>
    </w:tbl>
    <w:p w:rsidR="006E02A6" w:rsidRPr="00740278" w:rsidRDefault="006E02A6" w:rsidP="006E02A6">
      <w:pPr>
        <w:autoSpaceDE w:val="0"/>
        <w:autoSpaceDN w:val="0"/>
        <w:spacing w:before="24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1. Провести проверку в отношении  </w:t>
      </w:r>
    </w:p>
    <w:p w:rsidR="006E02A6" w:rsidRPr="00740278" w:rsidRDefault="006E02A6" w:rsidP="006E02A6">
      <w:pPr>
        <w:pBdr>
          <w:top w:val="single" w:sz="4" w:space="1" w:color="auto"/>
        </w:pBdr>
        <w:autoSpaceDE w:val="0"/>
        <w:autoSpaceDN w:val="0"/>
        <w:spacing w:after="0" w:line="240" w:lineRule="auto"/>
        <w:ind w:left="4319"/>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(наименование юридического лица, фамилия, имя, отчество (последнее – при наличии)</w:t>
      </w:r>
      <w:r w:rsidRPr="00740278">
        <w:rPr>
          <w:rFonts w:ascii="Times New Roman" w:eastAsiaTheme="minorEastAsia" w:hAnsi="Times New Roman" w:cs="Times New Roman"/>
          <w:color w:val="000000" w:themeColor="text1"/>
          <w:sz w:val="20"/>
          <w:szCs w:val="20"/>
          <w:lang w:eastAsia="ru-RU"/>
        </w:rPr>
        <w:br/>
        <w:t>индивидуального предпринимателя)</w:t>
      </w:r>
    </w:p>
    <w:p w:rsidR="006E02A6" w:rsidRPr="00740278" w:rsidRDefault="006E02A6" w:rsidP="006E02A6">
      <w:pPr>
        <w:autoSpaceDE w:val="0"/>
        <w:autoSpaceDN w:val="0"/>
        <w:spacing w:before="12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2. Место нахождения:  </w:t>
      </w:r>
    </w:p>
    <w:p w:rsidR="006E02A6" w:rsidRPr="00740278" w:rsidRDefault="006E02A6" w:rsidP="006E02A6">
      <w:pPr>
        <w:pBdr>
          <w:top w:val="single" w:sz="4" w:space="1" w:color="auto"/>
        </w:pBdr>
        <w:autoSpaceDE w:val="0"/>
        <w:autoSpaceDN w:val="0"/>
        <w:spacing w:after="0" w:line="240" w:lineRule="auto"/>
        <w:ind w:left="2977"/>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E02A6" w:rsidRPr="00740278" w:rsidRDefault="006E02A6" w:rsidP="006E02A6">
      <w:pPr>
        <w:autoSpaceDE w:val="0"/>
        <w:autoSpaceDN w:val="0"/>
        <w:spacing w:before="12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3. Назначить лицом(ами), уполномоченным(и) на проведение проверки:  </w:t>
      </w:r>
    </w:p>
    <w:p w:rsidR="006E02A6" w:rsidRPr="00740278" w:rsidRDefault="006E02A6" w:rsidP="006E02A6">
      <w:pPr>
        <w:pBdr>
          <w:top w:val="single" w:sz="4" w:space="1" w:color="auto"/>
        </w:pBdr>
        <w:autoSpaceDE w:val="0"/>
        <w:autoSpaceDN w:val="0"/>
        <w:spacing w:after="0" w:line="240" w:lineRule="auto"/>
        <w:ind w:left="8108"/>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6E02A6" w:rsidRPr="00740278" w:rsidRDefault="006E02A6" w:rsidP="006E02A6">
      <w:pPr>
        <w:autoSpaceDE w:val="0"/>
        <w:autoSpaceDN w:val="0"/>
        <w:spacing w:before="120"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6E02A6" w:rsidRPr="00740278" w:rsidRDefault="006E02A6" w:rsidP="006E02A6">
      <w:pPr>
        <w:pBdr>
          <w:top w:val="single" w:sz="4" w:space="1" w:color="auto"/>
        </w:pBdr>
        <w:autoSpaceDE w:val="0"/>
        <w:autoSpaceDN w:val="0"/>
        <w:spacing w:after="0" w:line="240" w:lineRule="auto"/>
        <w:ind w:left="3147"/>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(фамилия, имя, отчество (последнее – при наличии), должности привлекаемых к проведению проверки</w:t>
      </w:r>
      <w:r w:rsidRPr="00740278">
        <w:rPr>
          <w:rFonts w:ascii="Times New Roman" w:eastAsiaTheme="minorEastAsia" w:hAnsi="Times New Roman" w:cs="Times New Roman"/>
          <w:color w:val="000000" w:themeColor="text1"/>
          <w:sz w:val="20"/>
          <w:szCs w:val="20"/>
          <w:lang w:eastAsia="ru-RU"/>
        </w:rPr>
        <w:br/>
        <w:t>экспертов и (или) наименование экспертной организации с указанием реквизитов свидетельства</w:t>
      </w:r>
      <w:r w:rsidRPr="00740278">
        <w:rPr>
          <w:rFonts w:ascii="Times New Roman" w:eastAsiaTheme="minorEastAsia" w:hAnsi="Times New Roman" w:cs="Times New Roman"/>
          <w:color w:val="000000" w:themeColor="text1"/>
          <w:sz w:val="20"/>
          <w:szCs w:val="20"/>
          <w:lang w:eastAsia="ru-RU"/>
        </w:rPr>
        <w:br/>
        <w:t>об аккредитации и наименования органа по аккредитации, выдавшего свидетельство об аккредитации)</w:t>
      </w:r>
    </w:p>
    <w:p w:rsidR="006E02A6" w:rsidRPr="00740278" w:rsidRDefault="006E02A6" w:rsidP="006E02A6">
      <w:pPr>
        <w:autoSpaceDE w:val="0"/>
        <w:autoSpaceDN w:val="0"/>
        <w:spacing w:before="12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lastRenderedPageBreak/>
        <w:t xml:space="preserve">5. Настоящая проверка проводится в рамках  </w:t>
      </w:r>
    </w:p>
    <w:p w:rsidR="006E02A6" w:rsidRPr="00740278" w:rsidRDefault="006E02A6" w:rsidP="006E02A6">
      <w:pPr>
        <w:pBdr>
          <w:top w:val="single" w:sz="4" w:space="1" w:color="auto"/>
        </w:pBdr>
        <w:autoSpaceDE w:val="0"/>
        <w:autoSpaceDN w:val="0"/>
        <w:spacing w:after="0" w:line="240" w:lineRule="auto"/>
        <w:ind w:left="5245"/>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E02A6" w:rsidRPr="00740278" w:rsidRDefault="006E02A6" w:rsidP="006E02A6">
      <w:pPr>
        <w:autoSpaceDE w:val="0"/>
        <w:autoSpaceDN w:val="0"/>
        <w:spacing w:before="12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6. Установить, что:</w:t>
      </w:r>
    </w:p>
    <w:p w:rsidR="006E02A6" w:rsidRPr="00740278" w:rsidRDefault="006E02A6" w:rsidP="006E02A6">
      <w:pPr>
        <w:autoSpaceDE w:val="0"/>
        <w:autoSpaceDN w:val="0"/>
        <w:spacing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настоящая проверка проводится с целью:  </w:t>
      </w:r>
    </w:p>
    <w:p w:rsidR="006E02A6" w:rsidRPr="00740278" w:rsidRDefault="006E02A6" w:rsidP="006E02A6">
      <w:pPr>
        <w:pBdr>
          <w:top w:val="single" w:sz="4" w:space="1" w:color="auto"/>
        </w:pBdr>
        <w:autoSpaceDE w:val="0"/>
        <w:autoSpaceDN w:val="0"/>
        <w:spacing w:after="0" w:line="240" w:lineRule="auto"/>
        <w:ind w:left="4916"/>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При установлении целей проводимой проверки указывается следующая информация:</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а) в случае проведения плановой проверки:</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ссылка на утвержденный ежегодный план проведения плановых проверок;</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б) в случае проведения внеплановой проверки:</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w:t>
      </w:r>
      <w:r w:rsidRPr="00740278">
        <w:rPr>
          <w:rFonts w:ascii="Times New Roman" w:eastAsiaTheme="minorEastAsia" w:hAnsi="Times New Roman" w:cs="Times New Roman"/>
          <w:color w:val="000000" w:themeColor="text1"/>
          <w:sz w:val="24"/>
          <w:szCs w:val="24"/>
          <w:lang w:eastAsia="ru-RU"/>
        </w:rPr>
        <w:lastRenderedPageBreak/>
        <w:t>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E02A6" w:rsidRPr="00740278" w:rsidRDefault="006E02A6" w:rsidP="006E02A6">
      <w:pPr>
        <w:autoSpaceDE w:val="0"/>
        <w:autoSpaceDN w:val="0"/>
        <w:spacing w:before="12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задачами настоящей проверки являются:  </w:t>
      </w:r>
    </w:p>
    <w:p w:rsidR="006E02A6" w:rsidRPr="00740278" w:rsidRDefault="006E02A6" w:rsidP="006E02A6">
      <w:pPr>
        <w:pBdr>
          <w:top w:val="single" w:sz="4" w:space="1" w:color="auto"/>
        </w:pBdr>
        <w:autoSpaceDE w:val="0"/>
        <w:autoSpaceDN w:val="0"/>
        <w:spacing w:after="0" w:line="240" w:lineRule="auto"/>
        <w:ind w:left="4876"/>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before="12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7. Предметом настоящей проверки является (отметить нужное):</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соблюдение обязательных требований и (или) требований, установленных муниципальными правовыми актами;</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выполнение предписаний органов государственного контроля (надзора), органов муниципального контроля;</w:t>
      </w:r>
    </w:p>
    <w:p w:rsidR="006E02A6" w:rsidRPr="00740278" w:rsidRDefault="006E02A6" w:rsidP="006E02A6">
      <w:pPr>
        <w:autoSpaceDE w:val="0"/>
        <w:autoSpaceDN w:val="0"/>
        <w:spacing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проведение мероприятий:</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по предупреждению возникновения чрезвычайных ситуаций природного и техногенного характера;</w:t>
      </w:r>
    </w:p>
    <w:p w:rsidR="006E02A6" w:rsidRPr="00740278" w:rsidRDefault="006E02A6" w:rsidP="006E02A6">
      <w:pPr>
        <w:autoSpaceDE w:val="0"/>
        <w:autoSpaceDN w:val="0"/>
        <w:spacing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по обеспечению безопасности государства;</w:t>
      </w:r>
    </w:p>
    <w:p w:rsidR="006E02A6" w:rsidRPr="00740278" w:rsidRDefault="006E02A6" w:rsidP="006E02A6">
      <w:pPr>
        <w:autoSpaceDE w:val="0"/>
        <w:autoSpaceDN w:val="0"/>
        <w:spacing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по ликвидации последствий причинения такого вреда.</w:t>
      </w:r>
    </w:p>
    <w:p w:rsidR="006E02A6" w:rsidRPr="00740278" w:rsidRDefault="006E02A6" w:rsidP="006E02A6">
      <w:pPr>
        <w:autoSpaceDE w:val="0"/>
        <w:autoSpaceDN w:val="0"/>
        <w:spacing w:before="12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8.</w:t>
      </w:r>
      <w:r w:rsidRPr="00740278">
        <w:rPr>
          <w:rFonts w:ascii="Times New Roman" w:eastAsiaTheme="minorEastAsia" w:hAnsi="Times New Roman" w:cs="Times New Roman"/>
          <w:color w:val="000000" w:themeColor="text1"/>
          <w:sz w:val="20"/>
          <w:szCs w:val="20"/>
          <w:lang w:val="en-US" w:eastAsia="ru-RU"/>
        </w:rPr>
        <w:t> </w:t>
      </w:r>
      <w:r w:rsidRPr="00740278">
        <w:rPr>
          <w:rFonts w:ascii="Times New Roman" w:eastAsiaTheme="minorEastAsia" w:hAnsi="Times New Roman" w:cs="Times New Roman"/>
          <w:color w:val="000000" w:themeColor="text1"/>
          <w:sz w:val="24"/>
          <w:szCs w:val="24"/>
          <w:lang w:eastAsia="ru-RU"/>
        </w:rPr>
        <w:t xml:space="preserve">Срок проведения проверки:  </w:t>
      </w:r>
    </w:p>
    <w:p w:rsidR="006E02A6" w:rsidRPr="00740278" w:rsidRDefault="006E02A6" w:rsidP="006E02A6">
      <w:pPr>
        <w:pBdr>
          <w:top w:val="single" w:sz="4" w:space="1" w:color="auto"/>
        </w:pBdr>
        <w:autoSpaceDE w:val="0"/>
        <w:autoSpaceDN w:val="0"/>
        <w:spacing w:after="180" w:line="240" w:lineRule="auto"/>
        <w:ind w:left="3805"/>
        <w:rPr>
          <w:rFonts w:ascii="Times New Roman" w:eastAsiaTheme="minorEastAsia" w:hAnsi="Times New Roman" w:cs="Times New Roman"/>
          <w:color w:val="000000" w:themeColor="text1"/>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740278" w:rsidRPr="00740278" w:rsidTr="00363A92">
        <w:tc>
          <w:tcPr>
            <w:tcW w:w="3969" w:type="dxa"/>
            <w:tcBorders>
              <w:top w:val="nil"/>
              <w:left w:val="nil"/>
              <w:bottom w:val="nil"/>
              <w:right w:val="nil"/>
            </w:tcBorders>
            <w:vAlign w:val="bottom"/>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К проведению проверки приступить с</w:t>
            </w:r>
          </w:p>
        </w:tc>
        <w:tc>
          <w:tcPr>
            <w:tcW w:w="170" w:type="dxa"/>
            <w:tcBorders>
              <w:top w:val="nil"/>
              <w:left w:val="nil"/>
              <w:bottom w:val="nil"/>
              <w:right w:val="nil"/>
            </w:tcBorders>
            <w:vAlign w:val="bottom"/>
          </w:tcPr>
          <w:p w:rsidR="006E02A6" w:rsidRPr="00740278" w:rsidRDefault="006E02A6" w:rsidP="00363A92">
            <w:pPr>
              <w:autoSpaceDE w:val="0"/>
              <w:autoSpaceDN w:val="0"/>
              <w:spacing w:after="0" w:line="240" w:lineRule="auto"/>
              <w:jc w:val="right"/>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w:t>
            </w:r>
          </w:p>
        </w:tc>
        <w:tc>
          <w:tcPr>
            <w:tcW w:w="454"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tc>
        <w:tc>
          <w:tcPr>
            <w:tcW w:w="255" w:type="dxa"/>
            <w:tcBorders>
              <w:top w:val="nil"/>
              <w:left w:val="nil"/>
              <w:bottom w:val="nil"/>
              <w:right w:val="nil"/>
            </w:tcBorders>
            <w:vAlign w:val="bottom"/>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w:t>
            </w:r>
          </w:p>
        </w:tc>
        <w:tc>
          <w:tcPr>
            <w:tcW w:w="1588"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6E02A6" w:rsidRPr="00740278" w:rsidRDefault="006E02A6" w:rsidP="00363A92">
            <w:pPr>
              <w:autoSpaceDE w:val="0"/>
              <w:autoSpaceDN w:val="0"/>
              <w:spacing w:after="0" w:line="240" w:lineRule="auto"/>
              <w:jc w:val="right"/>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20</w:t>
            </w:r>
          </w:p>
        </w:tc>
        <w:tc>
          <w:tcPr>
            <w:tcW w:w="369"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tc>
        <w:tc>
          <w:tcPr>
            <w:tcW w:w="764" w:type="dxa"/>
            <w:tcBorders>
              <w:top w:val="nil"/>
              <w:left w:val="nil"/>
              <w:bottom w:val="nil"/>
              <w:right w:val="nil"/>
            </w:tcBorders>
            <w:vAlign w:val="bottom"/>
          </w:tcPr>
          <w:p w:rsidR="006E02A6" w:rsidRPr="00740278" w:rsidRDefault="006E02A6" w:rsidP="00363A92">
            <w:pPr>
              <w:autoSpaceDE w:val="0"/>
              <w:autoSpaceDN w:val="0"/>
              <w:spacing w:after="0" w:line="240" w:lineRule="auto"/>
              <w:ind w:left="5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года.</w:t>
            </w:r>
          </w:p>
        </w:tc>
      </w:tr>
    </w:tbl>
    <w:p w:rsidR="006E02A6" w:rsidRPr="00740278" w:rsidRDefault="006E02A6" w:rsidP="006E02A6">
      <w:pPr>
        <w:autoSpaceDE w:val="0"/>
        <w:autoSpaceDN w:val="0"/>
        <w:spacing w:after="180" w:line="240" w:lineRule="auto"/>
        <w:ind w:firstLine="567"/>
        <w:rPr>
          <w:rFonts w:ascii="Times New Roman" w:eastAsiaTheme="minorEastAsia" w:hAnsi="Times New Roman" w:cs="Times New Roman"/>
          <w:color w:val="000000" w:themeColor="text1"/>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740278" w:rsidRPr="00740278" w:rsidTr="00363A92">
        <w:tc>
          <w:tcPr>
            <w:tcW w:w="3232" w:type="dxa"/>
            <w:tcBorders>
              <w:top w:val="nil"/>
              <w:left w:val="nil"/>
              <w:bottom w:val="nil"/>
              <w:right w:val="nil"/>
            </w:tcBorders>
            <w:vAlign w:val="bottom"/>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Проверку окончить не позднее</w:t>
            </w:r>
          </w:p>
        </w:tc>
        <w:tc>
          <w:tcPr>
            <w:tcW w:w="170" w:type="dxa"/>
            <w:tcBorders>
              <w:top w:val="nil"/>
              <w:left w:val="nil"/>
              <w:bottom w:val="nil"/>
              <w:right w:val="nil"/>
            </w:tcBorders>
            <w:vAlign w:val="bottom"/>
          </w:tcPr>
          <w:p w:rsidR="006E02A6" w:rsidRPr="00740278" w:rsidRDefault="006E02A6" w:rsidP="00363A92">
            <w:pPr>
              <w:autoSpaceDE w:val="0"/>
              <w:autoSpaceDN w:val="0"/>
              <w:spacing w:after="0" w:line="240" w:lineRule="auto"/>
              <w:jc w:val="right"/>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w:t>
            </w:r>
          </w:p>
        </w:tc>
        <w:tc>
          <w:tcPr>
            <w:tcW w:w="454"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tc>
        <w:tc>
          <w:tcPr>
            <w:tcW w:w="255" w:type="dxa"/>
            <w:tcBorders>
              <w:top w:val="nil"/>
              <w:left w:val="nil"/>
              <w:bottom w:val="nil"/>
              <w:right w:val="nil"/>
            </w:tcBorders>
            <w:vAlign w:val="bottom"/>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w:t>
            </w:r>
          </w:p>
        </w:tc>
        <w:tc>
          <w:tcPr>
            <w:tcW w:w="1588"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6E02A6" w:rsidRPr="00740278" w:rsidRDefault="006E02A6" w:rsidP="00363A92">
            <w:pPr>
              <w:autoSpaceDE w:val="0"/>
              <w:autoSpaceDN w:val="0"/>
              <w:spacing w:after="0" w:line="240" w:lineRule="auto"/>
              <w:jc w:val="right"/>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20</w:t>
            </w:r>
          </w:p>
        </w:tc>
        <w:tc>
          <w:tcPr>
            <w:tcW w:w="369" w:type="dxa"/>
            <w:tcBorders>
              <w:top w:val="nil"/>
              <w:left w:val="nil"/>
              <w:bottom w:val="single" w:sz="4" w:space="0" w:color="auto"/>
              <w:right w:val="nil"/>
            </w:tcBorders>
            <w:vAlign w:val="bottom"/>
          </w:tcPr>
          <w:p w:rsidR="006E02A6" w:rsidRPr="00740278" w:rsidRDefault="006E02A6" w:rsidP="00363A92">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tc>
        <w:tc>
          <w:tcPr>
            <w:tcW w:w="764" w:type="dxa"/>
            <w:tcBorders>
              <w:top w:val="nil"/>
              <w:left w:val="nil"/>
              <w:bottom w:val="nil"/>
              <w:right w:val="nil"/>
            </w:tcBorders>
            <w:vAlign w:val="bottom"/>
          </w:tcPr>
          <w:p w:rsidR="006E02A6" w:rsidRPr="00740278" w:rsidRDefault="006E02A6" w:rsidP="00363A92">
            <w:pPr>
              <w:autoSpaceDE w:val="0"/>
              <w:autoSpaceDN w:val="0"/>
              <w:spacing w:after="0" w:line="240" w:lineRule="auto"/>
              <w:ind w:left="5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года.</w:t>
            </w:r>
          </w:p>
        </w:tc>
      </w:tr>
    </w:tbl>
    <w:p w:rsidR="006E02A6" w:rsidRPr="00740278" w:rsidRDefault="006E02A6" w:rsidP="006E02A6">
      <w:pPr>
        <w:autoSpaceDE w:val="0"/>
        <w:autoSpaceDN w:val="0"/>
        <w:spacing w:before="160" w:after="0" w:line="240" w:lineRule="auto"/>
        <w:ind w:firstLine="567"/>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9. Правовые основания проведения проверки:  </w:t>
      </w:r>
    </w:p>
    <w:p w:rsidR="006E02A6" w:rsidRPr="00740278" w:rsidRDefault="006E02A6" w:rsidP="006E02A6">
      <w:pPr>
        <w:pBdr>
          <w:top w:val="single" w:sz="4" w:space="1" w:color="auto"/>
        </w:pBdr>
        <w:autoSpaceDE w:val="0"/>
        <w:autoSpaceDN w:val="0"/>
        <w:spacing w:after="0" w:line="240" w:lineRule="auto"/>
        <w:ind w:left="5415"/>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12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(ссылка на положения нормативного правового акта, в соответствии с которым осуществляется проверка)</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lastRenderedPageBreak/>
        <w:t xml:space="preserve">10. Обязательные требования и (или) требования, установленные муниципальными правовыми актами, подлежащие проверке  </w:t>
      </w:r>
    </w:p>
    <w:p w:rsidR="006E02A6" w:rsidRPr="00740278" w:rsidRDefault="006E02A6" w:rsidP="006E02A6">
      <w:pPr>
        <w:pBdr>
          <w:top w:val="single" w:sz="4" w:space="1" w:color="auto"/>
        </w:pBdr>
        <w:autoSpaceDE w:val="0"/>
        <w:autoSpaceDN w:val="0"/>
        <w:spacing w:after="0" w:line="240" w:lineRule="auto"/>
        <w:ind w:left="4423"/>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12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1)  </w:t>
      </w:r>
    </w:p>
    <w:p w:rsidR="006E02A6" w:rsidRPr="00740278" w:rsidRDefault="006E02A6" w:rsidP="006E02A6">
      <w:pPr>
        <w:pBdr>
          <w:top w:val="single" w:sz="4" w:space="1" w:color="auto"/>
        </w:pBdr>
        <w:autoSpaceDE w:val="0"/>
        <w:autoSpaceDN w:val="0"/>
        <w:spacing w:after="0" w:line="240" w:lineRule="auto"/>
        <w:ind w:left="312"/>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2)  </w:t>
      </w:r>
    </w:p>
    <w:p w:rsidR="006E02A6" w:rsidRPr="00740278" w:rsidRDefault="006E02A6" w:rsidP="006E02A6">
      <w:pPr>
        <w:pBdr>
          <w:top w:val="single" w:sz="4" w:space="1" w:color="auto"/>
        </w:pBdr>
        <w:autoSpaceDE w:val="0"/>
        <w:autoSpaceDN w:val="0"/>
        <w:spacing w:after="0" w:line="240" w:lineRule="auto"/>
        <w:ind w:left="312"/>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 xml:space="preserve">3)  </w:t>
      </w:r>
    </w:p>
    <w:p w:rsidR="006E02A6" w:rsidRPr="00740278" w:rsidRDefault="006E02A6" w:rsidP="006E02A6">
      <w:pPr>
        <w:pBdr>
          <w:top w:val="single" w:sz="4" w:space="1" w:color="auto"/>
        </w:pBdr>
        <w:autoSpaceDE w:val="0"/>
        <w:autoSpaceDN w:val="0"/>
        <w:spacing w:after="0" w:line="240" w:lineRule="auto"/>
        <w:ind w:left="312"/>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autoSpaceDE w:val="0"/>
        <w:autoSpaceDN w:val="0"/>
        <w:spacing w:before="120"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12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(с указанием наименований, номеров и дат их принятия)</w:t>
      </w:r>
    </w:p>
    <w:p w:rsidR="006E02A6" w:rsidRPr="00740278" w:rsidRDefault="006E02A6" w:rsidP="006E02A6">
      <w:pPr>
        <w:autoSpaceDE w:val="0"/>
        <w:autoSpaceDN w:val="0"/>
        <w:spacing w:after="0" w:line="240" w:lineRule="auto"/>
        <w:ind w:firstLine="567"/>
        <w:jc w:val="both"/>
        <w:rPr>
          <w:rFonts w:ascii="Times New Roman" w:eastAsiaTheme="minorEastAsia" w:hAnsi="Times New Roman" w:cs="Times New Roman"/>
          <w:color w:val="000000" w:themeColor="text1"/>
          <w:sz w:val="24"/>
          <w:szCs w:val="24"/>
          <w:lang w:eastAsia="ru-RU"/>
        </w:rPr>
      </w:pPr>
      <w:r w:rsidRPr="00740278">
        <w:rPr>
          <w:rFonts w:ascii="Times New Roman" w:eastAsiaTheme="minorEastAsia" w:hAnsi="Times New Roman" w:cs="Times New Roman"/>
          <w:color w:val="000000" w:themeColor="text1"/>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keepNext/>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24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keepNext/>
        <w:autoSpaceDE w:val="0"/>
        <w:autoSpaceDN w:val="0"/>
        <w:spacing w:before="840" w:after="0" w:line="240" w:lineRule="auto"/>
        <w:ind w:right="4536"/>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ind w:right="4535"/>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ind w:right="4535"/>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ind w:right="4535"/>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E02A6" w:rsidRPr="00740278" w:rsidRDefault="006E02A6" w:rsidP="006E02A6">
      <w:pPr>
        <w:autoSpaceDE w:val="0"/>
        <w:autoSpaceDN w:val="0"/>
        <w:spacing w:before="120" w:after="0" w:line="240" w:lineRule="auto"/>
        <w:ind w:left="5954"/>
        <w:jc w:val="center"/>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ind w:left="5954"/>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(подпись, заверенная печатью)</w:t>
      </w:r>
    </w:p>
    <w:p w:rsidR="006E02A6" w:rsidRPr="00740278" w:rsidRDefault="006E02A6" w:rsidP="006E02A6">
      <w:pPr>
        <w:autoSpaceDE w:val="0"/>
        <w:autoSpaceDN w:val="0"/>
        <w:spacing w:before="120"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rPr>
          <w:rFonts w:ascii="Times New Roman" w:eastAsiaTheme="minorEastAsia" w:hAnsi="Times New Roman" w:cs="Times New Roman"/>
          <w:color w:val="000000" w:themeColor="text1"/>
          <w:sz w:val="2"/>
          <w:szCs w:val="2"/>
          <w:lang w:eastAsia="ru-RU"/>
        </w:rPr>
      </w:pP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pBdr>
          <w:top w:val="single" w:sz="4" w:space="1" w:color="auto"/>
        </w:pBdr>
        <w:autoSpaceDE w:val="0"/>
        <w:autoSpaceDN w:val="0"/>
        <w:spacing w:after="0" w:line="240" w:lineRule="auto"/>
        <w:jc w:val="center"/>
        <w:rPr>
          <w:rFonts w:ascii="Times New Roman" w:eastAsiaTheme="minorEastAsia" w:hAnsi="Times New Roman" w:cs="Times New Roman"/>
          <w:color w:val="000000" w:themeColor="text1"/>
          <w:sz w:val="20"/>
          <w:szCs w:val="20"/>
          <w:lang w:eastAsia="ru-RU"/>
        </w:rPr>
      </w:pPr>
      <w:r w:rsidRPr="00740278">
        <w:rPr>
          <w:rFonts w:ascii="Times New Roman" w:eastAsiaTheme="minorEastAsia" w:hAnsi="Times New Roman" w:cs="Times New Roman"/>
          <w:color w:val="000000" w:themeColor="text1"/>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E02A6" w:rsidRPr="00740278" w:rsidRDefault="006E02A6" w:rsidP="006E02A6">
      <w:pPr>
        <w:autoSpaceDE w:val="0"/>
        <w:autoSpaceDN w:val="0"/>
        <w:spacing w:after="0" w:line="240" w:lineRule="auto"/>
        <w:rPr>
          <w:rFonts w:ascii="Times New Roman" w:eastAsiaTheme="minorEastAsia" w:hAnsi="Times New Roman" w:cs="Times New Roman"/>
          <w:color w:val="000000" w:themeColor="text1"/>
          <w:sz w:val="24"/>
          <w:szCs w:val="24"/>
          <w:lang w:eastAsia="ru-RU"/>
        </w:rPr>
      </w:pPr>
    </w:p>
    <w:p w:rsidR="006E02A6" w:rsidRPr="00740278" w:rsidRDefault="006E02A6" w:rsidP="006E02A6">
      <w:pPr>
        <w:rPr>
          <w:color w:val="000000" w:themeColor="text1"/>
        </w:rPr>
      </w:pPr>
    </w:p>
    <w:p w:rsidR="006E02A6" w:rsidRPr="00740278" w:rsidRDefault="006E02A6" w:rsidP="006E02A6">
      <w:pPr>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6E02A6" w:rsidRPr="00740278" w:rsidRDefault="006E02A6" w:rsidP="005E0EDA">
      <w:pPr>
        <w:widowControl w:val="0"/>
        <w:autoSpaceDE w:val="0"/>
        <w:autoSpaceDN w:val="0"/>
        <w:adjustRightInd w:val="0"/>
        <w:spacing w:after="0" w:line="240" w:lineRule="auto"/>
        <w:ind w:left="6663"/>
        <w:outlineLvl w:val="1"/>
        <w:rPr>
          <w:color w:val="000000" w:themeColor="text1"/>
        </w:rPr>
      </w:pPr>
    </w:p>
    <w:p w:rsidR="00EE19CF" w:rsidRPr="008B64E6" w:rsidRDefault="00AB65FC" w:rsidP="00AB65FC">
      <w:pPr>
        <w:widowControl w:val="0"/>
        <w:autoSpaceDE w:val="0"/>
        <w:autoSpaceDN w:val="0"/>
        <w:adjustRightInd w:val="0"/>
        <w:spacing w:after="0" w:line="240" w:lineRule="auto"/>
        <w:outlineLvl w:val="1"/>
        <w:rPr>
          <w:rFonts w:ascii="Times New Roman" w:eastAsia="Times New Roman" w:hAnsi="Times New Roman" w:cs="Times New Roman"/>
          <w:color w:val="00B0F0"/>
          <w:sz w:val="20"/>
          <w:szCs w:val="20"/>
        </w:rPr>
      </w:pPr>
      <w:r w:rsidRPr="00AB65FC">
        <w:rPr>
          <w:rFonts w:ascii="Times New Roman" w:eastAsia="Times New Roman" w:hAnsi="Times New Roman" w:cs="Times New Roman"/>
          <w:b/>
          <w:noProof/>
          <w:color w:val="00B0F0"/>
          <w:sz w:val="20"/>
          <w:szCs w:val="20"/>
          <w:lang w:eastAsia="ru-RU"/>
        </w:rPr>
        <mc:AlternateContent>
          <mc:Choice Requires="wps">
            <w:drawing>
              <wp:anchor distT="0" distB="0" distL="114300" distR="114300" simplePos="0" relativeHeight="251662336" behindDoc="0" locked="0" layoutInCell="1" allowOverlap="1" wp14:anchorId="4A2D02D1" wp14:editId="3BD1EA1C">
                <wp:simplePos x="0" y="0"/>
                <wp:positionH relativeFrom="column">
                  <wp:posOffset>3672618</wp:posOffset>
                </wp:positionH>
                <wp:positionV relativeFrom="paragraph">
                  <wp:posOffset>-156565</wp:posOffset>
                </wp:positionV>
                <wp:extent cx="2566035" cy="1095153"/>
                <wp:effectExtent l="0" t="0" r="5715" b="0"/>
                <wp:wrapNone/>
                <wp:docPr id="4" name="Поле 4"/>
                <wp:cNvGraphicFramePr/>
                <a:graphic xmlns:a="http://schemas.openxmlformats.org/drawingml/2006/main">
                  <a:graphicData uri="http://schemas.microsoft.com/office/word/2010/wordprocessingShape">
                    <wps:wsp>
                      <wps:cNvSpPr txBox="1"/>
                      <wps:spPr>
                        <a:xfrm>
                          <a:off x="0" y="0"/>
                          <a:ext cx="2566035" cy="1095153"/>
                        </a:xfrm>
                        <a:prstGeom prst="rect">
                          <a:avLst/>
                        </a:prstGeom>
                        <a:solidFill>
                          <a:sysClr val="window" lastClr="FFFFFF"/>
                        </a:solidFill>
                        <a:ln w="6350">
                          <a:noFill/>
                        </a:ln>
                        <a:effectLst/>
                      </wps:spPr>
                      <wps:txbx>
                        <w:txbxContent>
                          <w:p w:rsidR="00AB65FC" w:rsidRPr="00740278" w:rsidRDefault="00AB65FC" w:rsidP="00AB65FC">
                            <w:pPr>
                              <w:widowControl w:val="0"/>
                              <w:autoSpaceDE w:val="0"/>
                              <w:autoSpaceDN w:val="0"/>
                              <w:adjustRightInd w:val="0"/>
                              <w:spacing w:after="0" w:line="240" w:lineRule="auto"/>
                              <w:jc w:val="both"/>
                              <w:outlineLvl w:val="1"/>
                              <w:rPr>
                                <w:rFonts w:ascii="Times New Roman" w:eastAsia="Times New Roman" w:hAnsi="Times New Roman" w:cs="Times New Roman"/>
                                <w:b/>
                                <w:color w:val="000000" w:themeColor="text1"/>
                                <w:sz w:val="20"/>
                                <w:szCs w:val="20"/>
                              </w:rPr>
                            </w:pPr>
                            <w:r w:rsidRPr="00740278">
                              <w:rPr>
                                <w:rFonts w:ascii="Times New Roman" w:eastAsia="Times New Roman" w:hAnsi="Times New Roman" w:cs="Times New Roman"/>
                                <w:b/>
                                <w:color w:val="000000" w:themeColor="text1"/>
                                <w:sz w:val="20"/>
                                <w:szCs w:val="20"/>
                              </w:rPr>
                              <w:t>Приложение  № 2</w:t>
                            </w:r>
                          </w:p>
                          <w:p w:rsidR="00AB65FC" w:rsidRPr="00DD646A" w:rsidRDefault="00AB65FC" w:rsidP="00DD646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40278">
                              <w:rPr>
                                <w:rFonts w:ascii="Times New Roman" w:eastAsia="Times New Roman" w:hAnsi="Times New Roman" w:cs="Times New Roman"/>
                                <w:color w:val="000000" w:themeColor="text1"/>
                                <w:sz w:val="20"/>
                                <w:szCs w:val="20"/>
                              </w:rPr>
                              <w:t xml:space="preserve">к Порядку </w:t>
                            </w:r>
                            <w:r w:rsidR="00DD646A">
                              <w:rPr>
                                <w:rFonts w:ascii="Times New Roman" w:eastAsia="Times New Roman" w:hAnsi="Times New Roman" w:cs="Times New Roman"/>
                                <w:color w:val="000000" w:themeColor="text1"/>
                                <w:sz w:val="20"/>
                                <w:szCs w:val="20"/>
                              </w:rPr>
                              <w:t>«О</w:t>
                            </w:r>
                            <w:r w:rsidRPr="00740278">
                              <w:rPr>
                                <w:rFonts w:ascii="Times New Roman" w:eastAsia="Times New Roman" w:hAnsi="Times New Roman" w:cs="Times New Roman"/>
                                <w:color w:val="000000" w:themeColor="text1"/>
                                <w:sz w:val="20"/>
                                <w:szCs w:val="20"/>
                              </w:rPr>
                              <w:t>существления муниципального контроля  за обеспечением сохранности автомобильных дорог общего пользования местного значения</w:t>
                            </w:r>
                            <w:r w:rsidR="00DD646A">
                              <w:rPr>
                                <w:rFonts w:ascii="Times New Roman" w:eastAsia="Times New Roman" w:hAnsi="Times New Roman" w:cs="Times New Roman"/>
                                <w:color w:val="000000" w:themeColor="text1"/>
                                <w:sz w:val="20"/>
                                <w:szCs w:val="20"/>
                              </w:rPr>
                              <w:t xml:space="preserve"> </w:t>
                            </w:r>
                            <w:r w:rsidRPr="00740278">
                              <w:rPr>
                                <w:rFonts w:ascii="Times New Roman" w:eastAsia="Times New Roman" w:hAnsi="Times New Roman" w:cs="Times New Roman"/>
                                <w:color w:val="000000" w:themeColor="text1"/>
                                <w:sz w:val="20"/>
                                <w:szCs w:val="20"/>
                              </w:rPr>
                              <w:t>в сельском поселении Хатанга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02D1" id="Поле 4" o:spid="_x0000_s1027" type="#_x0000_t202" style="position:absolute;margin-left:289.2pt;margin-top:-12.35pt;width:202.0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" fillcolor="window" stroked="f" strokeweight=".5pt">
                <v:textbox>
                  <w:txbxContent>
                    <w:p w:rsidR="00AB65FC" w:rsidRPr="00740278" w:rsidRDefault="00AB65FC" w:rsidP="00AB65FC">
                      <w:pPr>
                        <w:widowControl w:val="0"/>
                        <w:autoSpaceDE w:val="0"/>
                        <w:autoSpaceDN w:val="0"/>
                        <w:adjustRightInd w:val="0"/>
                        <w:spacing w:after="0" w:line="240" w:lineRule="auto"/>
                        <w:jc w:val="both"/>
                        <w:outlineLvl w:val="1"/>
                        <w:rPr>
                          <w:rFonts w:ascii="Times New Roman" w:eastAsia="Times New Roman" w:hAnsi="Times New Roman" w:cs="Times New Roman"/>
                          <w:b/>
                          <w:color w:val="000000" w:themeColor="text1"/>
                          <w:sz w:val="20"/>
                          <w:szCs w:val="20"/>
                        </w:rPr>
                      </w:pPr>
                      <w:r w:rsidRPr="00740278">
                        <w:rPr>
                          <w:rFonts w:ascii="Times New Roman" w:eastAsia="Times New Roman" w:hAnsi="Times New Roman" w:cs="Times New Roman"/>
                          <w:b/>
                          <w:color w:val="000000" w:themeColor="text1"/>
                          <w:sz w:val="20"/>
                          <w:szCs w:val="20"/>
                        </w:rPr>
                        <w:t>Приложение  № 2</w:t>
                      </w:r>
                    </w:p>
                    <w:p w:rsidR="00AB65FC" w:rsidRPr="00DD646A" w:rsidRDefault="00AB65FC" w:rsidP="00DD646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40278">
                        <w:rPr>
                          <w:rFonts w:ascii="Times New Roman" w:eastAsia="Times New Roman" w:hAnsi="Times New Roman" w:cs="Times New Roman"/>
                          <w:color w:val="000000" w:themeColor="text1"/>
                          <w:sz w:val="20"/>
                          <w:szCs w:val="20"/>
                        </w:rPr>
                        <w:t xml:space="preserve">к Порядку </w:t>
                      </w:r>
                      <w:r w:rsidR="00DD646A">
                        <w:rPr>
                          <w:rFonts w:ascii="Times New Roman" w:eastAsia="Times New Roman" w:hAnsi="Times New Roman" w:cs="Times New Roman"/>
                          <w:color w:val="000000" w:themeColor="text1"/>
                          <w:sz w:val="20"/>
                          <w:szCs w:val="20"/>
                        </w:rPr>
                        <w:t>«О</w:t>
                      </w:r>
                      <w:r w:rsidRPr="00740278">
                        <w:rPr>
                          <w:rFonts w:ascii="Times New Roman" w:eastAsia="Times New Roman" w:hAnsi="Times New Roman" w:cs="Times New Roman"/>
                          <w:color w:val="000000" w:themeColor="text1"/>
                          <w:sz w:val="20"/>
                          <w:szCs w:val="20"/>
                        </w:rPr>
                        <w:t>существления муниципального контроля  за обеспечением сохранности автомобильных дорог общего пользования местного значения</w:t>
                      </w:r>
                      <w:r w:rsidR="00DD646A">
                        <w:rPr>
                          <w:rFonts w:ascii="Times New Roman" w:eastAsia="Times New Roman" w:hAnsi="Times New Roman" w:cs="Times New Roman"/>
                          <w:color w:val="000000" w:themeColor="text1"/>
                          <w:sz w:val="20"/>
                          <w:szCs w:val="20"/>
                        </w:rPr>
                        <w:t xml:space="preserve"> </w:t>
                      </w:r>
                      <w:r w:rsidRPr="00740278">
                        <w:rPr>
                          <w:rFonts w:ascii="Times New Roman" w:eastAsia="Times New Roman" w:hAnsi="Times New Roman" w:cs="Times New Roman"/>
                          <w:color w:val="000000" w:themeColor="text1"/>
                          <w:sz w:val="20"/>
                          <w:szCs w:val="20"/>
                        </w:rPr>
                        <w:t>в сельском поселении Хатанга</w:t>
                      </w:r>
                    </w:p>
                  </w:txbxContent>
                </v:textbox>
              </v:shape>
            </w:pict>
          </mc:Fallback>
        </mc:AlternateContent>
      </w:r>
      <w:r w:rsidR="00EE19CF">
        <w:rPr>
          <w:rFonts w:ascii="Times New Roman" w:hAnsi="Times New Roman" w:cs="Times New Roman"/>
          <w:b/>
          <w:sz w:val="20"/>
          <w:szCs w:val="20"/>
        </w:rPr>
        <w:t xml:space="preserve">                                                                                                                               </w:t>
      </w:r>
    </w:p>
    <w:p w:rsidR="005E0EDA" w:rsidRDefault="005E0EDA" w:rsidP="005E0EDA">
      <w:pPr>
        <w:pStyle w:val="ConsPlusNonformat"/>
      </w:pPr>
      <w:r>
        <w:t xml:space="preserve">                                                                                                                                                                                                                                                                                                                                     </w:t>
      </w:r>
    </w:p>
    <w:p w:rsidR="005E0EDA" w:rsidRDefault="005E0EDA" w:rsidP="005E0EDA">
      <w:pPr>
        <w:pStyle w:val="ConsPlusNonformat"/>
        <w:rPr>
          <w:rFonts w:ascii="Calibri" w:hAnsi="Calibri" w:cs="Calibri"/>
        </w:rPr>
      </w:pPr>
      <w:r>
        <w:t xml:space="preserve">                             </w:t>
      </w:r>
    </w:p>
    <w:p w:rsidR="00AB65FC" w:rsidRDefault="00AB65FC" w:rsidP="005E0EDA">
      <w:pPr>
        <w:pStyle w:val="ConsPlusNonformat"/>
      </w:pPr>
    </w:p>
    <w:p w:rsidR="00AB65FC" w:rsidRDefault="00AB65FC" w:rsidP="005E0EDA">
      <w:pPr>
        <w:pStyle w:val="ConsPlusNonformat"/>
      </w:pPr>
    </w:p>
    <w:p w:rsidR="00AB65FC" w:rsidRDefault="00AB65FC" w:rsidP="005E0EDA">
      <w:pPr>
        <w:pStyle w:val="ConsPlusNonformat"/>
      </w:pPr>
    </w:p>
    <w:p w:rsidR="00AB65FC" w:rsidRDefault="00AB65FC" w:rsidP="005E0EDA">
      <w:pPr>
        <w:pStyle w:val="ConsPlusNonformat"/>
      </w:pPr>
    </w:p>
    <w:p w:rsidR="005E0EDA" w:rsidRDefault="005E0EDA" w:rsidP="005E0EDA">
      <w:pPr>
        <w:pStyle w:val="ConsPlusNonformat"/>
      </w:pPr>
      <w:r>
        <w:t>________________________                             "__" ___________ 20__ г.</w:t>
      </w:r>
    </w:p>
    <w:p w:rsidR="005E0EDA" w:rsidRDefault="005E0EDA" w:rsidP="005E0EDA">
      <w:pPr>
        <w:pStyle w:val="ConsPlusNonformat"/>
      </w:pPr>
      <w:r>
        <w:t>(место составления акта)                              (дата составления акта)</w:t>
      </w:r>
    </w:p>
    <w:p w:rsidR="005E0EDA" w:rsidRDefault="005E0EDA" w:rsidP="005E0EDA">
      <w:pPr>
        <w:pStyle w:val="ConsPlusNonformat"/>
      </w:pPr>
    </w:p>
    <w:p w:rsidR="005E0EDA" w:rsidRDefault="005E0EDA" w:rsidP="005E0EDA">
      <w:pPr>
        <w:pStyle w:val="ConsPlusNonformat"/>
      </w:pPr>
      <w:r>
        <w:t xml:space="preserve">                                                     ________________________</w:t>
      </w:r>
    </w:p>
    <w:p w:rsidR="005E0EDA" w:rsidRDefault="005E0EDA" w:rsidP="005E0EDA">
      <w:pPr>
        <w:pStyle w:val="ConsPlusNonformat"/>
      </w:pPr>
      <w:r>
        <w:t xml:space="preserve">                                                     (время составления акта)</w:t>
      </w:r>
    </w:p>
    <w:p w:rsidR="005E0EDA" w:rsidRDefault="005E0EDA" w:rsidP="005E0EDA">
      <w:pPr>
        <w:pStyle w:val="ConsPlusNonformat"/>
      </w:pPr>
    </w:p>
    <w:p w:rsidR="005E0EDA" w:rsidRPr="00257E72" w:rsidRDefault="005E0EDA" w:rsidP="005E0EDA">
      <w:pPr>
        <w:pStyle w:val="ConsPlusNonformat"/>
        <w:jc w:val="center"/>
        <w:rPr>
          <w:rFonts w:ascii="Times New Roman" w:hAnsi="Times New Roman" w:cs="Times New Roman"/>
          <w:b/>
          <w:sz w:val="24"/>
          <w:szCs w:val="24"/>
        </w:rPr>
      </w:pPr>
      <w:bookmarkStart w:id="6" w:name="Par267"/>
      <w:bookmarkEnd w:id="6"/>
      <w:r w:rsidRPr="00257E72">
        <w:rPr>
          <w:rFonts w:ascii="Times New Roman" w:hAnsi="Times New Roman" w:cs="Times New Roman"/>
          <w:b/>
          <w:sz w:val="24"/>
          <w:szCs w:val="24"/>
        </w:rPr>
        <w:t>Акт проверки</w:t>
      </w:r>
    </w:p>
    <w:p w:rsidR="005E0EDA" w:rsidRPr="005B079D" w:rsidRDefault="005E0EDA" w:rsidP="005E0EDA">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органом муниципального контроля</w:t>
      </w:r>
    </w:p>
    <w:p w:rsidR="005E0EDA" w:rsidRPr="005B079D" w:rsidRDefault="005E0EDA" w:rsidP="005E0EDA">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юридического лица, индивидуального предпринимателя</w:t>
      </w:r>
    </w:p>
    <w:p w:rsidR="005E0EDA" w:rsidRDefault="005E0EDA" w:rsidP="005E0EDA">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N ____________</w:t>
      </w:r>
      <w:r>
        <w:rPr>
          <w:rFonts w:ascii="Times New Roman" w:hAnsi="Times New Roman" w:cs="Times New Roman"/>
          <w:sz w:val="24"/>
          <w:szCs w:val="24"/>
        </w:rPr>
        <w:t xml:space="preserve"> </w:t>
      </w:r>
    </w:p>
    <w:p w:rsidR="005E0EDA" w:rsidRPr="005B079D" w:rsidRDefault="005E0EDA" w:rsidP="005E0EDA">
      <w:pPr>
        <w:pStyle w:val="ConsPlusNonformat"/>
        <w:jc w:val="center"/>
        <w:rPr>
          <w:rFonts w:ascii="Times New Roman" w:hAnsi="Times New Roman" w:cs="Times New Roman"/>
          <w:sz w:val="24"/>
          <w:szCs w:val="24"/>
        </w:rPr>
      </w:pP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"__" ___________ 20__ г.</w:t>
      </w:r>
      <w:r>
        <w:rPr>
          <w:rFonts w:ascii="Times New Roman" w:hAnsi="Times New Roman" w:cs="Times New Roman"/>
          <w:sz w:val="24"/>
          <w:szCs w:val="24"/>
        </w:rPr>
        <w:t xml:space="preserve">                             </w:t>
      </w:r>
      <w:r w:rsidRPr="005B079D">
        <w:rPr>
          <w:rFonts w:ascii="Times New Roman" w:hAnsi="Times New Roman" w:cs="Times New Roman"/>
          <w:sz w:val="24"/>
          <w:szCs w:val="24"/>
        </w:rPr>
        <w:t xml:space="preserve"> по адресу: _________________________</w:t>
      </w:r>
    </w:p>
    <w:p w:rsidR="005E0EDA" w:rsidRDefault="005E0EDA" w:rsidP="005E0EDA">
      <w:pPr>
        <w:pStyle w:val="ConsPlusNonformat"/>
      </w:pPr>
      <w:r>
        <w:t xml:space="preserve">                                                (место проведения проверки)</w:t>
      </w:r>
    </w:p>
    <w:p w:rsidR="005E0EDA" w:rsidRDefault="005E0EDA" w:rsidP="005E0EDA">
      <w:pPr>
        <w:pStyle w:val="ConsPlusNonformat"/>
      </w:pP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На основании: 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pPr>
      <w:r>
        <w:t xml:space="preserve"> (вид документа с указанием реквизитов распоряжения о проведении проверки)</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была проведена проверка в отношении:</w:t>
      </w:r>
    </w:p>
    <w:p w:rsidR="005E0EDA" w:rsidRPr="005B079D" w:rsidRDefault="005E0EDA" w:rsidP="005E0EDA">
      <w:pPr>
        <w:pStyle w:val="ConsPlusNonformat"/>
        <w:rPr>
          <w:rFonts w:ascii="Times New Roman" w:hAnsi="Times New Roman" w:cs="Times New Roman"/>
          <w:sz w:val="24"/>
          <w:szCs w:val="24"/>
        </w:rPr>
      </w:pPr>
      <w:r>
        <w:rPr>
          <w:rFonts w:ascii="Times New Roman" w:hAnsi="Times New Roman" w:cs="Times New Roman"/>
          <w:sz w:val="24"/>
          <w:szCs w:val="24"/>
        </w:rPr>
        <w:t>__</w:t>
      </w:r>
      <w:r w:rsidRPr="005B079D">
        <w:rPr>
          <w:rFonts w:ascii="Times New Roman" w:hAnsi="Times New Roman" w:cs="Times New Roman"/>
          <w:sz w:val="24"/>
          <w:szCs w:val="24"/>
        </w:rPr>
        <w:t>___</w:t>
      </w:r>
      <w:r>
        <w:rPr>
          <w:rFonts w:ascii="Times New Roman" w:hAnsi="Times New Roman" w:cs="Times New Roman"/>
          <w:sz w:val="24"/>
          <w:szCs w:val="24"/>
        </w:rPr>
        <w:t>__</w:t>
      </w:r>
      <w:r w:rsidRPr="005B079D">
        <w:rPr>
          <w:rFonts w:ascii="Times New Roman" w:hAnsi="Times New Roman" w:cs="Times New Roman"/>
          <w:sz w:val="24"/>
          <w:szCs w:val="24"/>
        </w:rPr>
        <w:t>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pPr>
      <w:r>
        <w:t xml:space="preserve"> (полное и (в случае, если имеется) сокращенное наименование, в том числе</w:t>
      </w:r>
    </w:p>
    <w:p w:rsidR="005E0EDA" w:rsidRDefault="005E0EDA" w:rsidP="005E0EDA">
      <w:pPr>
        <w:pStyle w:val="ConsPlusNonformat"/>
      </w:pPr>
      <w:r>
        <w:t xml:space="preserve"> фирменное наименование юридического лица, фамилия, имя и (в случае, если</w:t>
      </w:r>
    </w:p>
    <w:p w:rsidR="005E0EDA" w:rsidRDefault="005E0EDA" w:rsidP="005E0EDA">
      <w:pPr>
        <w:pStyle w:val="ConsPlusNonformat"/>
      </w:pPr>
      <w:r>
        <w:t xml:space="preserve">            имеется) отчество индивидуального предпринимателя)</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Продолжительность проверки: ___________________________________________</w:t>
      </w:r>
      <w:r>
        <w:rPr>
          <w:rFonts w:ascii="Times New Roman" w:hAnsi="Times New Roman" w:cs="Times New Roman"/>
          <w:sz w:val="24"/>
          <w:szCs w:val="24"/>
        </w:rPr>
        <w:t>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Акт составлен: ________________________________________________________</w:t>
      </w:r>
      <w:r>
        <w:rPr>
          <w:rFonts w:ascii="Times New Roman" w:hAnsi="Times New Roman" w:cs="Times New Roman"/>
          <w:sz w:val="24"/>
          <w:szCs w:val="24"/>
        </w:rPr>
        <w:t>____</w:t>
      </w:r>
    </w:p>
    <w:p w:rsidR="005E0EDA" w:rsidRDefault="005E0EDA" w:rsidP="005E0EDA">
      <w:pPr>
        <w:pStyle w:val="ConsPlusNonformat"/>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pPr>
      <w:r>
        <w:t xml:space="preserve">               (наименование органа муниципального контроля)</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С копией распоряжения о проведении проверки ознакомлен:</w:t>
      </w:r>
    </w:p>
    <w:p w:rsidR="005E0EDA" w:rsidRDefault="005E0EDA" w:rsidP="005E0EDA">
      <w:pPr>
        <w:pStyle w:val="ConsPlusNonformat"/>
      </w:pPr>
      <w:r>
        <w:t>___________________________________________________________________________</w:t>
      </w:r>
    </w:p>
    <w:p w:rsidR="005E0EDA" w:rsidRDefault="005E0EDA" w:rsidP="005E0EDA">
      <w:pPr>
        <w:pStyle w:val="ConsPlusNonformat"/>
      </w:pPr>
      <w:r>
        <w:t>___________________________________________________________________________</w:t>
      </w:r>
    </w:p>
    <w:p w:rsidR="005E0EDA" w:rsidRDefault="005E0EDA" w:rsidP="005E0EDA">
      <w:pPr>
        <w:pStyle w:val="ConsPlusNonformat"/>
      </w:pPr>
      <w:r>
        <w:t xml:space="preserve"> (фамилии, имена, отчества (в случае, если имеется), подпись, дата, время)</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Дата  и  номер  решения  прокурора  (его  заместителя)  о  согласовании</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проведения проверки: ______________________________________________________</w:t>
      </w:r>
      <w:r>
        <w:rPr>
          <w:rFonts w:ascii="Times New Roman" w:hAnsi="Times New Roman" w:cs="Times New Roman"/>
          <w:sz w:val="24"/>
          <w:szCs w:val="24"/>
        </w:rPr>
        <w:t>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Лицо (а), проводившее проверку: _______________________________________</w:t>
      </w:r>
      <w:r>
        <w:rPr>
          <w:rFonts w:ascii="Times New Roman" w:hAnsi="Times New Roman" w:cs="Times New Roman"/>
          <w:sz w:val="24"/>
          <w:szCs w:val="24"/>
        </w:rPr>
        <w:t>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pPr>
      <w:r>
        <w:t xml:space="preserve"> (фамилия, имя, отчество (в случае, если имеется), должность должностного</w:t>
      </w:r>
    </w:p>
    <w:p w:rsidR="005E0EDA" w:rsidRDefault="005E0EDA" w:rsidP="005E0EDA">
      <w:pPr>
        <w:pStyle w:val="ConsPlusNonformat"/>
      </w:pPr>
      <w:r>
        <w:t>лица (должностных лиц), проводившего (их) проверку; в случае привлечения к</w:t>
      </w:r>
    </w:p>
    <w:p w:rsidR="005E0EDA" w:rsidRDefault="005E0EDA" w:rsidP="005E0EDA">
      <w:pPr>
        <w:pStyle w:val="ConsPlusNonformat"/>
      </w:pPr>
      <w:r>
        <w:t>участию к проверке экспертов, экспертных организаций указываются фамилии,</w:t>
      </w:r>
    </w:p>
    <w:p w:rsidR="005E0EDA" w:rsidRDefault="005E0EDA" w:rsidP="005E0EDA">
      <w:pPr>
        <w:pStyle w:val="ConsPlusNonformat"/>
      </w:pPr>
      <w:r>
        <w:t xml:space="preserve">    имена, отчества (в случае, если имеется), должности экспертов и/или</w:t>
      </w:r>
    </w:p>
    <w:p w:rsidR="005E0EDA" w:rsidRDefault="005E0EDA" w:rsidP="005E0EDA">
      <w:pPr>
        <w:pStyle w:val="ConsPlusNonformat"/>
      </w:pPr>
      <w:r>
        <w:t xml:space="preserve">                   наименование экспертных организаций)</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При проведении проверки присутствовали: _______________________________</w:t>
      </w:r>
      <w:r>
        <w:rPr>
          <w:rFonts w:ascii="Times New Roman" w:hAnsi="Times New Roman" w:cs="Times New Roman"/>
          <w:sz w:val="24"/>
          <w:szCs w:val="24"/>
        </w:rPr>
        <w:t>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lastRenderedPageBreak/>
        <w:t>___________________________________________________________________________</w:t>
      </w:r>
    </w:p>
    <w:p w:rsidR="005E0EDA" w:rsidRDefault="005E0EDA" w:rsidP="005E0EDA">
      <w:pPr>
        <w:pStyle w:val="ConsPlusNonformat"/>
      </w:pPr>
      <w:r>
        <w:t xml:space="preserve">  (наименование проверяемого лица, фамилия, имя, отчество (в случае, если</w:t>
      </w:r>
    </w:p>
    <w:p w:rsidR="005E0EDA" w:rsidRDefault="005E0EDA" w:rsidP="005E0EDA">
      <w:pPr>
        <w:pStyle w:val="ConsPlusNonformat"/>
      </w:pPr>
      <w:r>
        <w:t>имеется), должность руководителя, иного должностного лица (должностных лиц)</w:t>
      </w:r>
    </w:p>
    <w:p w:rsidR="005E0EDA" w:rsidRDefault="005E0EDA" w:rsidP="005E0EDA">
      <w:pPr>
        <w:pStyle w:val="ConsPlusNonformat"/>
      </w:pPr>
      <w:r>
        <w:t xml:space="preserve">   или уполномоченного представителя юридического лица, уполномоченного</w:t>
      </w:r>
    </w:p>
    <w:p w:rsidR="005E0EDA" w:rsidRDefault="005E0EDA" w:rsidP="005E0EDA">
      <w:pPr>
        <w:pStyle w:val="ConsPlusNonformat"/>
      </w:pPr>
      <w:r>
        <w:t xml:space="preserve">    представителя индивидуального предпринимателя, присутствовавших при</w:t>
      </w:r>
    </w:p>
    <w:p w:rsidR="005E0EDA" w:rsidRDefault="005E0EDA" w:rsidP="005E0EDA">
      <w:pPr>
        <w:pStyle w:val="ConsPlusNonformat"/>
      </w:pPr>
      <w:r>
        <w:t xml:space="preserve">                    проведении мероприятий по проверке)</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Сведения о результатах проверки:</w:t>
      </w:r>
    </w:p>
    <w:p w:rsidR="005E0EDA" w:rsidRPr="005B079D" w:rsidRDefault="005E0EDA" w:rsidP="005E0EDA">
      <w:pPr>
        <w:pStyle w:val="ConsPlusNonformat"/>
        <w:rPr>
          <w:rFonts w:ascii="Times New Roman" w:hAnsi="Times New Roman" w:cs="Times New Roman"/>
          <w:sz w:val="24"/>
          <w:szCs w:val="24"/>
        </w:rPr>
      </w:pPr>
      <w:r>
        <w:rPr>
          <w:rFonts w:ascii="Times New Roman" w:hAnsi="Times New Roman" w:cs="Times New Roman"/>
          <w:sz w:val="24"/>
          <w:szCs w:val="24"/>
        </w:rPr>
        <w:t>____</w:t>
      </w:r>
      <w:r w:rsidRPr="005B079D">
        <w:rPr>
          <w:rFonts w:ascii="Times New Roman" w:hAnsi="Times New Roman" w:cs="Times New Roman"/>
          <w:sz w:val="24"/>
          <w:szCs w:val="24"/>
        </w:rPr>
        <w:t>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В ходе проведения проверки:</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нарушения   обязательных   требований    или     требований,</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установленных муниципальными правовыми актами:</w:t>
      </w:r>
    </w:p>
    <w:p w:rsidR="005E0EDA" w:rsidRPr="005B079D" w:rsidRDefault="005E0EDA" w:rsidP="005E0EDA">
      <w:pPr>
        <w:pStyle w:val="ConsPlusNonformat"/>
        <w:rPr>
          <w:rFonts w:ascii="Times New Roman" w:hAnsi="Times New Roman" w:cs="Times New Roman"/>
          <w:sz w:val="24"/>
          <w:szCs w:val="24"/>
        </w:rPr>
      </w:pPr>
      <w:r>
        <w:rPr>
          <w:rFonts w:ascii="Times New Roman" w:hAnsi="Times New Roman" w:cs="Times New Roman"/>
          <w:sz w:val="24"/>
          <w:szCs w:val="24"/>
        </w:rPr>
        <w:t>____</w:t>
      </w:r>
      <w:r w:rsidRPr="005B079D">
        <w:rPr>
          <w:rFonts w:ascii="Times New Roman" w:hAnsi="Times New Roman" w:cs="Times New Roman"/>
          <w:sz w:val="24"/>
          <w:szCs w:val="24"/>
        </w:rPr>
        <w:t>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pPr>
      <w:r>
        <w:t xml:space="preserve">        (с указанием характера нарушений, лиц, допустивших нарушения)</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несоответствия  сведений, содержащихся в уведомлении о начале</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осуществления    отдельных    видов    предпринимательской    деятельности,</w:t>
      </w:r>
    </w:p>
    <w:p w:rsidR="005E0EDA" w:rsidRDefault="005E0EDA" w:rsidP="005E0EDA">
      <w:pPr>
        <w:pStyle w:val="ConsPlusNonformat"/>
      </w:pPr>
      <w:r w:rsidRPr="005B079D">
        <w:rPr>
          <w:rFonts w:ascii="Times New Roman" w:hAnsi="Times New Roman" w:cs="Times New Roman"/>
          <w:sz w:val="24"/>
          <w:szCs w:val="24"/>
        </w:rPr>
        <w:t>обязательным  требованиям</w:t>
      </w:r>
      <w:r>
        <w:t xml:space="preserve">  (с  указанием  положений  (нормативных) правовых</w:t>
      </w:r>
    </w:p>
    <w:p w:rsidR="005E0EDA" w:rsidRDefault="005E0EDA" w:rsidP="005E0EDA">
      <w:pPr>
        <w:pStyle w:val="ConsPlusNonformat"/>
      </w:pPr>
      <w:r>
        <w:t>актов):</w:t>
      </w:r>
    </w:p>
    <w:p w:rsidR="005E0EDA" w:rsidRPr="005B079D" w:rsidRDefault="005E0EDA" w:rsidP="005E0EDA">
      <w:pPr>
        <w:pStyle w:val="ConsPlusNonformat"/>
        <w:rPr>
          <w:rFonts w:ascii="Times New Roman" w:hAnsi="Times New Roman" w:cs="Times New Roman"/>
          <w:sz w:val="24"/>
          <w:szCs w:val="24"/>
        </w:rPr>
      </w:pPr>
      <w:r>
        <w:rPr>
          <w:rFonts w:ascii="Times New Roman" w:hAnsi="Times New Roman" w:cs="Times New Roman"/>
          <w:sz w:val="24"/>
          <w:szCs w:val="24"/>
        </w:rPr>
        <w:t>____</w:t>
      </w:r>
      <w:r w:rsidRPr="005B079D">
        <w:rPr>
          <w:rFonts w:ascii="Times New Roman" w:hAnsi="Times New Roman" w:cs="Times New Roman"/>
          <w:sz w:val="24"/>
          <w:szCs w:val="24"/>
        </w:rPr>
        <w:t>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rPr>
          <w:rFonts w:ascii="Times New Roman" w:hAnsi="Times New Roman" w:cs="Times New Roman"/>
          <w:sz w:val="24"/>
          <w:szCs w:val="24"/>
        </w:rPr>
      </w:pP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факты невыполнения предписаний органов муниципального контроля</w:t>
      </w:r>
    </w:p>
    <w:p w:rsidR="005E0EDA" w:rsidRDefault="005E0EDA" w:rsidP="005E0EDA">
      <w:pPr>
        <w:pStyle w:val="ConsPlusNonformat"/>
      </w:pPr>
      <w:r>
        <w:t>(с указанием реквизитов выданных предписаний):</w:t>
      </w:r>
    </w:p>
    <w:p w:rsidR="005E0EDA" w:rsidRPr="005B079D" w:rsidRDefault="005E0EDA" w:rsidP="005E0EDA">
      <w:pPr>
        <w:pStyle w:val="ConsPlusNonformat"/>
        <w:rPr>
          <w:rFonts w:ascii="Times New Roman" w:hAnsi="Times New Roman" w:cs="Times New Roman"/>
          <w:sz w:val="24"/>
          <w:szCs w:val="24"/>
        </w:rPr>
      </w:pPr>
      <w:r>
        <w:rPr>
          <w:rFonts w:ascii="Times New Roman" w:hAnsi="Times New Roman" w:cs="Times New Roman"/>
          <w:sz w:val="24"/>
          <w:szCs w:val="24"/>
        </w:rPr>
        <w:t>____</w:t>
      </w:r>
      <w:r w:rsidRPr="005B079D">
        <w:rPr>
          <w:rFonts w:ascii="Times New Roman" w:hAnsi="Times New Roman" w:cs="Times New Roman"/>
          <w:sz w:val="24"/>
          <w:szCs w:val="24"/>
        </w:rPr>
        <w:t>_______________________________________________________________________</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rPr>
          <w:rFonts w:ascii="Times New Roman" w:hAnsi="Times New Roman" w:cs="Times New Roman"/>
          <w:sz w:val="24"/>
          <w:szCs w:val="24"/>
        </w:rPr>
      </w:pP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нарушений не выявлено.</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Запись  в  журнал  учета  проверок  юридического  лица, индивидуального</w:t>
      </w:r>
    </w:p>
    <w:p w:rsidR="005E0EDA" w:rsidRPr="005B079D" w:rsidRDefault="005E0EDA" w:rsidP="005E0EDA">
      <w:pPr>
        <w:pStyle w:val="ConsPlusNonformat"/>
        <w:rPr>
          <w:rFonts w:ascii="Times New Roman" w:hAnsi="Times New Roman" w:cs="Times New Roman"/>
          <w:sz w:val="24"/>
          <w:szCs w:val="24"/>
        </w:rPr>
      </w:pPr>
      <w:r w:rsidRPr="005B079D">
        <w:rPr>
          <w:rFonts w:ascii="Times New Roman" w:hAnsi="Times New Roman" w:cs="Times New Roman"/>
          <w:sz w:val="24"/>
          <w:szCs w:val="24"/>
        </w:rPr>
        <w:t>предпринимателя,  проводимых  органами государственного контроля (надзора),</w:t>
      </w:r>
    </w:p>
    <w:p w:rsidR="005E0EDA" w:rsidRDefault="005E0EDA" w:rsidP="005E0EDA">
      <w:pPr>
        <w:pStyle w:val="ConsPlusNonformat"/>
      </w:pPr>
      <w:r w:rsidRPr="005B079D">
        <w:rPr>
          <w:rFonts w:ascii="Times New Roman" w:hAnsi="Times New Roman" w:cs="Times New Roman"/>
          <w:sz w:val="24"/>
          <w:szCs w:val="24"/>
        </w:rPr>
        <w:t>органами   муниципального  контроля, внесена</w:t>
      </w:r>
      <w:r>
        <w:rPr>
          <w:rFonts w:ascii="Times New Roman" w:hAnsi="Times New Roman" w:cs="Times New Roman"/>
          <w:sz w:val="24"/>
          <w:szCs w:val="24"/>
        </w:rPr>
        <w:t>:</w:t>
      </w:r>
      <w:r>
        <w:t xml:space="preserve">  </w:t>
      </w:r>
    </w:p>
    <w:p w:rsidR="005E0EDA" w:rsidRDefault="005E0EDA" w:rsidP="005E0EDA">
      <w:pPr>
        <w:pStyle w:val="ConsPlusNonformat"/>
      </w:pPr>
      <w:r>
        <w:t>___________________________________________________________________________</w:t>
      </w:r>
    </w:p>
    <w:p w:rsidR="005E0EDA" w:rsidRDefault="005E0EDA" w:rsidP="005E0EDA">
      <w:pPr>
        <w:pStyle w:val="ConsPlusNonformat"/>
      </w:pPr>
      <w:r>
        <w:t>___________________________________________________________________________</w:t>
      </w:r>
    </w:p>
    <w:p w:rsidR="005E0EDA" w:rsidRDefault="005E0EDA" w:rsidP="005E0EDA">
      <w:pPr>
        <w:pStyle w:val="ConsPlusNonformat"/>
      </w:pPr>
    </w:p>
    <w:p w:rsidR="005E0EDA" w:rsidRDefault="005E0EDA" w:rsidP="005E0EDA">
      <w:pPr>
        <w:pStyle w:val="ConsPlusNonformat"/>
      </w:pPr>
      <w:r>
        <w:t>_____________________   ___________________________________________________</w:t>
      </w:r>
    </w:p>
    <w:p w:rsidR="005E0EDA" w:rsidRDefault="005E0EDA" w:rsidP="005E0EDA">
      <w:pPr>
        <w:pStyle w:val="ConsPlusNonformat"/>
      </w:pPr>
      <w:r>
        <w:t>(подпись проверяющего)  (подпись уполномоченного представителя юридического</w:t>
      </w:r>
    </w:p>
    <w:p w:rsidR="005E0EDA" w:rsidRDefault="005E0EDA" w:rsidP="005E0EDA">
      <w:pPr>
        <w:pStyle w:val="ConsPlusNonformat"/>
      </w:pPr>
      <w:r>
        <w:t xml:space="preserve">                         лица, индивидуального предпринимателя, его                                                                                                              </w:t>
      </w:r>
    </w:p>
    <w:p w:rsidR="005E0EDA" w:rsidRDefault="005E0EDA" w:rsidP="005E0EDA">
      <w:pPr>
        <w:pStyle w:val="ConsPlusNonformat"/>
      </w:pPr>
      <w:r>
        <w:t xml:space="preserve">                         уполномоченного представителя)   </w:t>
      </w:r>
    </w:p>
    <w:p w:rsidR="005E0EDA" w:rsidRDefault="005E0EDA" w:rsidP="005E0EDA">
      <w:pPr>
        <w:pStyle w:val="ConsPlusNonformat"/>
      </w:pPr>
      <w:r>
        <w:t xml:space="preserve">                          </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Журнал    учета    проверок    юридического    лица,    индивидуального</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предпринимателя,  проводимых  органами государственного контроля (надзора),</w:t>
      </w:r>
    </w:p>
    <w:p w:rsidR="005E0EDA" w:rsidRDefault="005E0EDA" w:rsidP="005E0EDA">
      <w:pPr>
        <w:pStyle w:val="ConsPlusNonformat"/>
      </w:pPr>
      <w:r w:rsidRPr="00CE5833">
        <w:rPr>
          <w:rFonts w:ascii="Times New Roman" w:hAnsi="Times New Roman" w:cs="Times New Roman"/>
          <w:sz w:val="24"/>
          <w:szCs w:val="24"/>
        </w:rPr>
        <w:t xml:space="preserve">органами  муниципального  контроля, отсутствует </w:t>
      </w:r>
    </w:p>
    <w:p w:rsidR="005E0EDA" w:rsidRPr="00CE5833" w:rsidRDefault="005E0EDA" w:rsidP="005E0EDA">
      <w:pPr>
        <w:pStyle w:val="ConsPlusNonformat"/>
        <w:rPr>
          <w:rFonts w:ascii="Times New Roman" w:hAnsi="Times New Roman" w:cs="Times New Roman"/>
          <w:sz w:val="24"/>
          <w:szCs w:val="24"/>
        </w:rPr>
      </w:pPr>
      <w:r>
        <w:rPr>
          <w:rFonts w:ascii="Times New Roman" w:hAnsi="Times New Roman" w:cs="Times New Roman"/>
          <w:sz w:val="24"/>
          <w:szCs w:val="24"/>
        </w:rPr>
        <w:t>____________________</w:t>
      </w:r>
      <w:r w:rsidRPr="00CE5833">
        <w:rPr>
          <w:rFonts w:ascii="Times New Roman" w:hAnsi="Times New Roman" w:cs="Times New Roman"/>
          <w:sz w:val="24"/>
          <w:szCs w:val="24"/>
        </w:rPr>
        <w:t>_______________________________________________________</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w:t>
      </w:r>
      <w:r>
        <w:rPr>
          <w:rFonts w:ascii="Times New Roman" w:hAnsi="Times New Roman" w:cs="Times New Roman"/>
          <w:sz w:val="24"/>
          <w:szCs w:val="24"/>
        </w:rPr>
        <w:t xml:space="preserve">      </w:t>
      </w:r>
      <w:r w:rsidRPr="00CE5833">
        <w:rPr>
          <w:rFonts w:ascii="Times New Roman" w:hAnsi="Times New Roman" w:cs="Times New Roman"/>
          <w:sz w:val="24"/>
          <w:szCs w:val="24"/>
        </w:rPr>
        <w:t>___________________________________________________</w:t>
      </w:r>
    </w:p>
    <w:p w:rsidR="005E0EDA" w:rsidRDefault="005E0EDA" w:rsidP="005E0EDA">
      <w:pPr>
        <w:pStyle w:val="ConsPlusNonformat"/>
      </w:pPr>
      <w:r>
        <w:t>(подпись проверяющего)  (подпись уполномоченного представителя юридического</w:t>
      </w:r>
    </w:p>
    <w:p w:rsidR="005E0EDA" w:rsidRDefault="005E0EDA" w:rsidP="005E0EDA">
      <w:pPr>
        <w:pStyle w:val="ConsPlusNonformat"/>
      </w:pPr>
      <w:r>
        <w:t xml:space="preserve">                         лица, индивидуального предпринимателя, его   </w:t>
      </w:r>
    </w:p>
    <w:p w:rsidR="005E0EDA" w:rsidRDefault="005E0EDA" w:rsidP="005E0EDA">
      <w:pPr>
        <w:pStyle w:val="ConsPlusNonformat"/>
      </w:pPr>
      <w:r>
        <w:t xml:space="preserve">                         уполномоченного представителя)  </w:t>
      </w:r>
    </w:p>
    <w:p w:rsidR="005E0EDA" w:rsidRDefault="005E0EDA" w:rsidP="005E0EDA">
      <w:pPr>
        <w:pStyle w:val="ConsPlusNonformat"/>
      </w:pPr>
      <w:r>
        <w:t xml:space="preserve">      </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Прилагаемые документы: ________________________________________________</w:t>
      </w:r>
      <w:r>
        <w:rPr>
          <w:rFonts w:ascii="Times New Roman" w:hAnsi="Times New Roman" w:cs="Times New Roman"/>
          <w:sz w:val="24"/>
          <w:szCs w:val="24"/>
        </w:rPr>
        <w:t>__</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Подписи лиц, проводивших проверку: ____________________________________</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rPr>
          <w:rFonts w:ascii="Times New Roman" w:hAnsi="Times New Roman" w:cs="Times New Roman"/>
          <w:sz w:val="24"/>
          <w:szCs w:val="24"/>
        </w:rPr>
      </w:pP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С  актом  проверки  ознакомлен  (а), копию  акта  со всеми приложениями</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lastRenderedPageBreak/>
        <w:t>получил (а):</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_______________________________________________________________________</w:t>
      </w:r>
    </w:p>
    <w:p w:rsidR="005E0EDA" w:rsidRDefault="005E0EDA" w:rsidP="005E0EDA">
      <w:pPr>
        <w:pStyle w:val="ConsPlusNonformat"/>
      </w:pPr>
      <w:r>
        <w:t xml:space="preserve"> (фамилия, имя, отчество (в случае, если имеется), должность руководителя,</w:t>
      </w:r>
    </w:p>
    <w:p w:rsidR="005E0EDA" w:rsidRDefault="005E0EDA" w:rsidP="005E0EDA">
      <w:pPr>
        <w:pStyle w:val="ConsPlusNonformat"/>
      </w:pPr>
      <w:r>
        <w:t xml:space="preserve">  иного должностного лица или уполномоченного представителя юридического</w:t>
      </w:r>
    </w:p>
    <w:p w:rsidR="005E0EDA" w:rsidRDefault="005E0EDA" w:rsidP="005E0EDA">
      <w:pPr>
        <w:pStyle w:val="ConsPlusNonformat"/>
      </w:pPr>
      <w:r>
        <w:t xml:space="preserve"> лица, индивидуального предпринимателя, его уполномоченного представителя)</w:t>
      </w:r>
    </w:p>
    <w:p w:rsidR="005E0EDA" w:rsidRDefault="005E0EDA" w:rsidP="005E0EDA">
      <w:pPr>
        <w:pStyle w:val="ConsPlusNonformat"/>
      </w:pP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"__" ___________ 20__ г. </w:t>
      </w:r>
      <w:r>
        <w:rPr>
          <w:rFonts w:ascii="Times New Roman" w:hAnsi="Times New Roman" w:cs="Times New Roman"/>
          <w:sz w:val="24"/>
          <w:szCs w:val="24"/>
        </w:rPr>
        <w:t xml:space="preserve">                                             </w:t>
      </w:r>
      <w:r w:rsidRPr="00CE5833">
        <w:rPr>
          <w:rFonts w:ascii="Times New Roman" w:hAnsi="Times New Roman" w:cs="Times New Roman"/>
          <w:sz w:val="24"/>
          <w:szCs w:val="24"/>
        </w:rPr>
        <w:t>___________</w:t>
      </w:r>
    </w:p>
    <w:p w:rsidR="005E0EDA" w:rsidRDefault="005E0EDA" w:rsidP="005E0EDA">
      <w:pPr>
        <w:pStyle w:val="ConsPlusNonformat"/>
      </w:pPr>
      <w:r>
        <w:t xml:space="preserve">                                              (подпись)</w:t>
      </w:r>
    </w:p>
    <w:p w:rsidR="005E0EDA" w:rsidRDefault="005E0EDA" w:rsidP="005E0EDA">
      <w:pPr>
        <w:pStyle w:val="ConsPlusNonformat"/>
        <w:rPr>
          <w:rFonts w:ascii="Times New Roman" w:hAnsi="Times New Roman" w:cs="Times New Roman"/>
          <w:sz w:val="24"/>
          <w:szCs w:val="24"/>
        </w:rPr>
      </w:pP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Пометка об отказе ознакомления с актом проверки: ______________________</w:t>
      </w:r>
      <w:r>
        <w:rPr>
          <w:rFonts w:ascii="Times New Roman" w:hAnsi="Times New Roman" w:cs="Times New Roman"/>
          <w:sz w:val="24"/>
          <w:szCs w:val="24"/>
        </w:rPr>
        <w:t>______</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E0EDA" w:rsidRPr="00CE5833" w:rsidRDefault="005E0EDA" w:rsidP="005E0EDA">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E0EDA" w:rsidRDefault="005E0EDA" w:rsidP="005E0EDA">
      <w:pPr>
        <w:pStyle w:val="ConsPlusNonformat"/>
      </w:pPr>
      <w:r>
        <w:t xml:space="preserve"> (подпись уполномоченного должностного лица (лиц), проводившего проверку)</w:t>
      </w:r>
    </w:p>
    <w:p w:rsidR="005E0EDA" w:rsidRDefault="005E0EDA" w:rsidP="005E0EDA">
      <w:pPr>
        <w:widowControl w:val="0"/>
        <w:autoSpaceDE w:val="0"/>
        <w:autoSpaceDN w:val="0"/>
        <w:adjustRightInd w:val="0"/>
        <w:spacing w:after="0" w:line="240" w:lineRule="auto"/>
        <w:ind w:firstLine="540"/>
        <w:jc w:val="both"/>
        <w:rPr>
          <w:rFonts w:ascii="Calibri" w:hAnsi="Calibri" w:cs="Calibri"/>
          <w:sz w:val="20"/>
          <w:szCs w:val="20"/>
        </w:rPr>
      </w:pPr>
    </w:p>
    <w:p w:rsidR="005E0EDA" w:rsidRDefault="005E0EDA" w:rsidP="005E0EDA">
      <w:pPr>
        <w:widowControl w:val="0"/>
        <w:autoSpaceDE w:val="0"/>
        <w:autoSpaceDN w:val="0"/>
        <w:adjustRightInd w:val="0"/>
        <w:spacing w:after="0" w:line="240" w:lineRule="auto"/>
        <w:ind w:firstLine="540"/>
        <w:jc w:val="both"/>
        <w:rPr>
          <w:rFonts w:ascii="Calibri" w:hAnsi="Calibri" w:cs="Calibri"/>
          <w:sz w:val="20"/>
          <w:szCs w:val="20"/>
        </w:rPr>
      </w:pPr>
    </w:p>
    <w:p w:rsidR="005E0EDA" w:rsidRDefault="005E0EDA" w:rsidP="005E0EDA">
      <w:pPr>
        <w:widowControl w:val="0"/>
        <w:ind w:right="79"/>
        <w:rPr>
          <w:sz w:val="24"/>
          <w:szCs w:val="24"/>
        </w:rPr>
      </w:pPr>
    </w:p>
    <w:p w:rsidR="005E0EDA" w:rsidRDefault="005E0EDA" w:rsidP="005E0EDA">
      <w:pPr>
        <w:widowControl w:val="0"/>
        <w:ind w:right="79"/>
        <w:rPr>
          <w:sz w:val="24"/>
          <w:szCs w:val="24"/>
        </w:rPr>
      </w:pPr>
    </w:p>
    <w:p w:rsidR="005E0EDA" w:rsidRPr="00034FF1" w:rsidRDefault="005E0EDA" w:rsidP="005E0EDA">
      <w:pPr>
        <w:pStyle w:val="a6"/>
        <w:rPr>
          <w:rFonts w:ascii="Times New Roman" w:hAnsi="Times New Roman" w:cs="Times New Roman"/>
          <w:szCs w:val="24"/>
        </w:rPr>
      </w:pPr>
    </w:p>
    <w:p w:rsidR="00CA39A8" w:rsidRDefault="00CA39A8"/>
    <w:sectPr w:rsidR="00CA39A8" w:rsidSect="00DD534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E77"/>
    <w:multiLevelType w:val="hybridMultilevel"/>
    <w:tmpl w:val="4EF45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DA"/>
    <w:rsid w:val="001C0AB6"/>
    <w:rsid w:val="001E61B5"/>
    <w:rsid w:val="003D2DDF"/>
    <w:rsid w:val="00424109"/>
    <w:rsid w:val="004611D4"/>
    <w:rsid w:val="005E0EDA"/>
    <w:rsid w:val="00655076"/>
    <w:rsid w:val="006C3E73"/>
    <w:rsid w:val="006E02A6"/>
    <w:rsid w:val="00740278"/>
    <w:rsid w:val="00777A8F"/>
    <w:rsid w:val="009A7A1C"/>
    <w:rsid w:val="00A21527"/>
    <w:rsid w:val="00A3325C"/>
    <w:rsid w:val="00AB65FC"/>
    <w:rsid w:val="00B4395A"/>
    <w:rsid w:val="00CA345F"/>
    <w:rsid w:val="00CA39A8"/>
    <w:rsid w:val="00D31B77"/>
    <w:rsid w:val="00DA3F60"/>
    <w:rsid w:val="00DD646A"/>
    <w:rsid w:val="00EE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FE73"/>
  <w15:docId w15:val="{C9712D9A-3CAA-48EA-8AB8-5335CEBE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EDA"/>
  </w:style>
  <w:style w:type="paragraph" w:styleId="5">
    <w:name w:val="heading 5"/>
    <w:basedOn w:val="a"/>
    <w:next w:val="a"/>
    <w:link w:val="50"/>
    <w:qFormat/>
    <w:rsid w:val="005E0E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E0EDA"/>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5E0EDA"/>
    <w:pPr>
      <w:ind w:left="720"/>
      <w:contextualSpacing/>
    </w:pPr>
  </w:style>
  <w:style w:type="paragraph" w:customStyle="1" w:styleId="ConsPlusTitle">
    <w:name w:val="ConsPlusTitle"/>
    <w:uiPriority w:val="99"/>
    <w:rsid w:val="005E0ED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uiPriority w:val="99"/>
    <w:rsid w:val="005E0E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Title"/>
    <w:basedOn w:val="a"/>
    <w:link w:val="a5"/>
    <w:qFormat/>
    <w:rsid w:val="005E0EDA"/>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5">
    <w:name w:val="Заголовок Знак"/>
    <w:basedOn w:val="a0"/>
    <w:link w:val="a4"/>
    <w:rsid w:val="005E0EDA"/>
    <w:rPr>
      <w:rFonts w:ascii="Times New Roman" w:eastAsia="Times New Roman" w:hAnsi="Times New Roman" w:cs="Times New Roman"/>
      <w:b/>
      <w:bCs/>
      <w:sz w:val="28"/>
      <w:szCs w:val="24"/>
      <w:lang w:eastAsia="ru-RU"/>
    </w:rPr>
  </w:style>
  <w:style w:type="paragraph" w:styleId="a6">
    <w:name w:val="No Spacing"/>
    <w:uiPriority w:val="1"/>
    <w:qFormat/>
    <w:rsid w:val="005E0EDA"/>
    <w:pPr>
      <w:spacing w:after="0" w:line="240" w:lineRule="auto"/>
    </w:pPr>
  </w:style>
  <w:style w:type="paragraph" w:styleId="a7">
    <w:name w:val="Balloon Text"/>
    <w:basedOn w:val="a"/>
    <w:link w:val="a8"/>
    <w:uiPriority w:val="99"/>
    <w:semiHidden/>
    <w:unhideWhenUsed/>
    <w:rsid w:val="005E0E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0EDA"/>
    <w:rPr>
      <w:rFonts w:ascii="Tahoma" w:hAnsi="Tahoma" w:cs="Tahoma"/>
      <w:sz w:val="16"/>
      <w:szCs w:val="16"/>
    </w:rPr>
  </w:style>
  <w:style w:type="character" w:styleId="a9">
    <w:name w:val="Hyperlink"/>
    <w:basedOn w:val="a0"/>
    <w:uiPriority w:val="99"/>
    <w:unhideWhenUsed/>
    <w:rsid w:val="006E02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A9718495770D37716818C48B7E4CBC322955B47770FBB9DACA689B659TEJ"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30BA9718495770D37716818C48B7E4CBC322935B42710FBB9DACA689B69E9B21431B144E54TCJ" TargetMode="External"/><Relationship Id="rId12" Type="http://schemas.openxmlformats.org/officeDocument/2006/relationships/hyperlink" Target="consultantplus://offline/ref=7DD74280915DA2EFD9C28FC98634D9DD6E5A025F03E7763CEB889359CAL2g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BA9718495770D37716818C48B7E4CBC322915946750FBB9DACA689B69E9B21431B144F4D5ET3J" TargetMode="External"/><Relationship Id="rId11" Type="http://schemas.openxmlformats.org/officeDocument/2006/relationships/hyperlink" Target="consultantplus://offline/ref=7DD74280915DA2EFD9C28FC98634D9DD6E5A065B0BE1763CEB889359CAL2gDJ"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7DD74280915DA2EFD9C28FC98634D9DD6E5A005B0EE7763CEB889359CAL2gDJ" TargetMode="External"/><Relationship Id="rId4" Type="http://schemas.openxmlformats.org/officeDocument/2006/relationships/webSettings" Target="webSettings.xml"/><Relationship Id="rId9" Type="http://schemas.openxmlformats.org/officeDocument/2006/relationships/hyperlink" Target="consultantplus://offline/ref=30BA9718495770D377169F815EDBBBC4C12ACC514F7903EBC0F3FDD4E197917604544D0E0FED513488A1B65CT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17</Pages>
  <Words>7610</Words>
  <Characters>43379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Михаил Гольман</cp:lastModifiedBy>
  <cp:revision>13</cp:revision>
  <dcterms:created xsi:type="dcterms:W3CDTF">2017-04-24T03:29:00Z</dcterms:created>
  <dcterms:modified xsi:type="dcterms:W3CDTF">2019-07-16T04:45:00Z</dcterms:modified>
</cp:coreProperties>
</file>