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D2E" w:rsidRPr="00C53D2E" w:rsidRDefault="00C53D2E" w:rsidP="00C53D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Arial" w:eastAsia="Times New Roman" w:hAnsi="Arial" w:cs="Arial"/>
          <w:noProof/>
          <w:sz w:val="20"/>
          <w:szCs w:val="20"/>
          <w:lang w:eastAsia="ru-RU"/>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17145</wp:posOffset>
            </wp:positionV>
            <wp:extent cx="449580" cy="571500"/>
            <wp:effectExtent l="0" t="0" r="762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958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3D2E" w:rsidRPr="00C53D2E" w:rsidRDefault="00C53D2E" w:rsidP="00C53D2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53D2E" w:rsidRPr="00C53D2E" w:rsidRDefault="00C53D2E" w:rsidP="00C53D2E">
      <w:pPr>
        <w:widowControl w:val="0"/>
        <w:autoSpaceDE w:val="0"/>
        <w:autoSpaceDN w:val="0"/>
        <w:adjustRightInd w:val="0"/>
        <w:spacing w:after="0" w:line="240" w:lineRule="auto"/>
        <w:jc w:val="right"/>
        <w:rPr>
          <w:rFonts w:ascii="Times New Roman" w:eastAsia="Times New Roman" w:hAnsi="Times New Roman" w:cs="Times New Roman"/>
          <w:b/>
          <w:sz w:val="20"/>
          <w:szCs w:val="32"/>
          <w:lang w:eastAsia="ru-RU"/>
        </w:rPr>
      </w:pPr>
      <w:r w:rsidRPr="00C53D2E">
        <w:rPr>
          <w:rFonts w:ascii="Times New Roman" w:eastAsia="Times New Roman" w:hAnsi="Times New Roman" w:cs="Times New Roman"/>
          <w:b/>
          <w:sz w:val="20"/>
          <w:szCs w:val="32"/>
          <w:lang w:eastAsia="ru-RU"/>
        </w:rPr>
        <w:t xml:space="preserve">                                                                                                  </w:t>
      </w:r>
    </w:p>
    <w:p w:rsidR="00C53D2E" w:rsidRPr="00C53D2E" w:rsidRDefault="00C53D2E" w:rsidP="00C53D2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53D2E">
        <w:rPr>
          <w:rFonts w:ascii="Times New Roman" w:eastAsia="Times New Roman" w:hAnsi="Times New Roman" w:cs="Times New Roman"/>
          <w:b/>
          <w:sz w:val="24"/>
          <w:szCs w:val="24"/>
          <w:lang w:eastAsia="ru-RU"/>
        </w:rPr>
        <w:t xml:space="preserve">                                              </w:t>
      </w:r>
    </w:p>
    <w:p w:rsidR="00C53D2E" w:rsidRPr="00C53D2E" w:rsidRDefault="00C53D2E" w:rsidP="00C53D2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3D2E">
        <w:rPr>
          <w:rFonts w:ascii="Times New Roman" w:eastAsia="Times New Roman" w:hAnsi="Times New Roman" w:cs="Times New Roman"/>
          <w:b/>
          <w:sz w:val="24"/>
          <w:szCs w:val="24"/>
          <w:lang w:eastAsia="ru-RU"/>
        </w:rPr>
        <w:t>РОССИЙСКАЯ ФЕДЕРАЦИЯ</w:t>
      </w:r>
    </w:p>
    <w:p w:rsidR="00C53D2E" w:rsidRPr="00C53D2E" w:rsidRDefault="00C53D2E" w:rsidP="00C53D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КРАСНОЯРСКИЙ КРАЙ</w:t>
      </w:r>
    </w:p>
    <w:p w:rsidR="00C53D2E" w:rsidRPr="00C53D2E" w:rsidRDefault="00C53D2E" w:rsidP="00C53D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ТАЙМЫРСКИЙ ДОЛГАНО-НЕНЕЦКИЙ МУНИЦИПАЛЬНЫЙ РАЙОН</w:t>
      </w:r>
    </w:p>
    <w:p w:rsidR="00C53D2E" w:rsidRPr="00C53D2E" w:rsidRDefault="00C53D2E" w:rsidP="00C53D2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3D2E">
        <w:rPr>
          <w:rFonts w:ascii="Times New Roman" w:eastAsia="Times New Roman" w:hAnsi="Times New Roman" w:cs="Times New Roman"/>
          <w:b/>
          <w:sz w:val="24"/>
          <w:szCs w:val="24"/>
          <w:lang w:eastAsia="ru-RU"/>
        </w:rPr>
        <w:t>АДМИНИСТРАЦИЯ СЕЛЬСКОГО ПОСЕЛЕНИЯ ХАТАНГА</w:t>
      </w:r>
    </w:p>
    <w:p w:rsidR="00C53D2E" w:rsidRPr="00C53D2E" w:rsidRDefault="00C53D2E" w:rsidP="00C53D2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3D2E">
        <w:rPr>
          <w:rFonts w:ascii="Times New Roman" w:eastAsia="Times New Roman" w:hAnsi="Times New Roman" w:cs="Times New Roman"/>
          <w:b/>
          <w:sz w:val="24"/>
          <w:szCs w:val="24"/>
          <w:lang w:eastAsia="ru-RU"/>
        </w:rPr>
        <w:t xml:space="preserve">  </w:t>
      </w:r>
    </w:p>
    <w:p w:rsidR="00C53D2E" w:rsidRPr="00C53D2E" w:rsidRDefault="00C53D2E" w:rsidP="00C53D2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53D2E" w:rsidRPr="00C53D2E" w:rsidRDefault="00C53D2E" w:rsidP="00C53D2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3D2E">
        <w:rPr>
          <w:rFonts w:ascii="Times New Roman" w:eastAsia="Times New Roman" w:hAnsi="Times New Roman" w:cs="Times New Roman"/>
          <w:b/>
          <w:sz w:val="24"/>
          <w:szCs w:val="24"/>
          <w:lang w:eastAsia="ru-RU"/>
        </w:rPr>
        <w:t>ПОСТАНОВЛЕНИЕ</w:t>
      </w:r>
    </w:p>
    <w:p w:rsidR="00C53D2E" w:rsidRPr="00C53D2E" w:rsidRDefault="00C53D2E" w:rsidP="00C53D2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3D2E">
        <w:rPr>
          <w:rFonts w:ascii="Times New Roman" w:eastAsia="Times New Roman" w:hAnsi="Times New Roman" w:cs="Times New Roman"/>
          <w:b/>
          <w:i/>
          <w:lang w:eastAsia="ru-RU"/>
        </w:rPr>
        <w:t>(В редакции Постановления администрации СП Хатанга от 25.02.2014 № 028-П</w:t>
      </w:r>
      <w:r w:rsidR="001C1B82">
        <w:rPr>
          <w:rFonts w:ascii="Times New Roman" w:eastAsia="Times New Roman" w:hAnsi="Times New Roman" w:cs="Times New Roman"/>
          <w:b/>
          <w:i/>
          <w:lang w:eastAsia="ru-RU"/>
        </w:rPr>
        <w:t>, от 23.04.2015 № 058-П, от 28.01.2016 № 008-П, от 21.07.2016 № 103-П</w:t>
      </w:r>
      <w:r w:rsidR="00A7780B">
        <w:rPr>
          <w:rFonts w:ascii="Times New Roman" w:eastAsia="Times New Roman" w:hAnsi="Times New Roman" w:cs="Times New Roman"/>
          <w:b/>
          <w:i/>
          <w:lang w:eastAsia="ru-RU"/>
        </w:rPr>
        <w:t xml:space="preserve">, </w:t>
      </w:r>
      <w:r w:rsidR="00A7780B" w:rsidRPr="00A7780B">
        <w:rPr>
          <w:rFonts w:ascii="Times New Roman" w:eastAsia="Times New Roman" w:hAnsi="Times New Roman" w:cs="Times New Roman"/>
          <w:b/>
          <w:i/>
          <w:lang w:eastAsia="ru-RU"/>
        </w:rPr>
        <w:t>от 05.05.2017 № 061-П</w:t>
      </w:r>
      <w:r w:rsidR="009F43D3">
        <w:rPr>
          <w:rFonts w:ascii="Times New Roman" w:eastAsia="Times New Roman" w:hAnsi="Times New Roman" w:cs="Times New Roman"/>
          <w:b/>
          <w:i/>
          <w:lang w:eastAsia="ru-RU"/>
        </w:rPr>
        <w:t>, от 30.05.2018 № 064-П,</w:t>
      </w:r>
      <w:bookmarkStart w:id="0" w:name="_GoBack"/>
      <w:bookmarkEnd w:id="0"/>
      <w:r w:rsidRPr="00C53D2E">
        <w:rPr>
          <w:rFonts w:ascii="Times New Roman" w:eastAsia="Times New Roman" w:hAnsi="Times New Roman" w:cs="Times New Roman"/>
          <w:b/>
          <w:i/>
          <w:lang w:eastAsia="ru-RU"/>
        </w:rPr>
        <w:t>)</w:t>
      </w:r>
      <w:r w:rsidRPr="00C53D2E">
        <w:rPr>
          <w:rFonts w:ascii="Times New Roman" w:eastAsia="Times New Roman" w:hAnsi="Times New Roman" w:cs="Times New Roman"/>
          <w:b/>
          <w:sz w:val="24"/>
          <w:szCs w:val="24"/>
          <w:lang w:eastAsia="ru-RU"/>
        </w:rPr>
        <w:t xml:space="preserve"> </w:t>
      </w:r>
    </w:p>
    <w:p w:rsidR="00C53D2E" w:rsidRPr="00C53D2E" w:rsidRDefault="00C53D2E" w:rsidP="00C53D2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53D2E" w:rsidRPr="00C53D2E" w:rsidRDefault="00C53D2E" w:rsidP="00C53D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08.07.2013 г.                                                                                                                     № 096 - П </w:t>
      </w:r>
    </w:p>
    <w:p w:rsidR="00C53D2E" w:rsidRPr="00C53D2E" w:rsidRDefault="00C53D2E" w:rsidP="00C53D2E">
      <w:pPr>
        <w:widowControl w:val="0"/>
        <w:autoSpaceDE w:val="0"/>
        <w:autoSpaceDN w:val="0"/>
        <w:adjustRightInd w:val="0"/>
        <w:spacing w:after="0" w:line="240" w:lineRule="auto"/>
        <w:ind w:hanging="540"/>
        <w:rPr>
          <w:rFonts w:ascii="Times New Roman" w:eastAsia="Times New Roman" w:hAnsi="Times New Roman" w:cs="Times New Roman"/>
          <w:b/>
          <w:sz w:val="24"/>
          <w:szCs w:val="24"/>
          <w:lang w:eastAsia="ru-RU"/>
        </w:rPr>
      </w:pPr>
    </w:p>
    <w:p w:rsidR="00C53D2E" w:rsidRPr="00C53D2E" w:rsidRDefault="00C53D2E" w:rsidP="00C53D2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53D2E">
        <w:rPr>
          <w:rFonts w:ascii="Times New Roman" w:eastAsia="Times New Roman" w:hAnsi="Times New Roman" w:cs="Times New Roman"/>
          <w:b/>
          <w:sz w:val="24"/>
          <w:szCs w:val="24"/>
          <w:lang w:eastAsia="ru-RU"/>
        </w:rPr>
        <w:t>Об утверждении Порядка осуществления муниципального контроля за соблюдением требований Правил благоустройства, озеленения, содержания территорий и строений, обеспечения чистоты и порядка в сельском поселении Хатанга</w:t>
      </w:r>
    </w:p>
    <w:p w:rsidR="00C53D2E" w:rsidRPr="00C53D2E" w:rsidRDefault="00C53D2E" w:rsidP="00C53D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53D2E" w:rsidRPr="00C53D2E" w:rsidRDefault="00C53D2E" w:rsidP="00C53D2E">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С целью организации проведения проверок деятельности юридических лиц и индивидуальных предпринимателей в сфере благоустройства на территории сельского поселения Хатанга, в соответствии с Федеральными законами от 06.10.2003 г. </w:t>
      </w:r>
      <w:hyperlink r:id="rId6" w:history="1">
        <w:r w:rsidRPr="00C53D2E">
          <w:rPr>
            <w:rFonts w:ascii="Times New Roman" w:eastAsia="Times New Roman" w:hAnsi="Times New Roman" w:cs="Times New Roman"/>
            <w:sz w:val="24"/>
            <w:szCs w:val="24"/>
            <w:lang w:eastAsia="ru-RU"/>
          </w:rPr>
          <w:t>№ 131-ФЗ</w:t>
        </w:r>
      </w:hyperlink>
      <w:r w:rsidRPr="00C53D2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п.19 ч.1 ст.7 и ч.1 ст.37 Устава сельского поселения Хатанга,</w:t>
      </w:r>
    </w:p>
    <w:p w:rsidR="00C53D2E" w:rsidRPr="00C53D2E" w:rsidRDefault="00C53D2E" w:rsidP="00C53D2E">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C53D2E" w:rsidRPr="00C53D2E" w:rsidRDefault="00C53D2E" w:rsidP="00C53D2E">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C53D2E">
        <w:rPr>
          <w:rFonts w:ascii="Times New Roman" w:eastAsia="Times New Roman" w:hAnsi="Times New Roman" w:cs="Times New Roman"/>
          <w:b/>
          <w:sz w:val="24"/>
          <w:szCs w:val="24"/>
          <w:lang w:eastAsia="ru-RU"/>
        </w:rPr>
        <w:t>ПОСТАНОВЛЯЮ:</w:t>
      </w:r>
    </w:p>
    <w:p w:rsidR="00C53D2E" w:rsidRPr="00C53D2E" w:rsidRDefault="00C53D2E" w:rsidP="00C53D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53D2E" w:rsidRPr="00C53D2E" w:rsidRDefault="00C53D2E" w:rsidP="00C53D2E">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Утвердить Порядок осуществления муниципального контроля за соблюдением требований Правил благоустройства, озеленения, содержания территорий и строений, обеспечения чистоты и порядка в сельском поселении Хатанга согласно приложению. </w:t>
      </w:r>
    </w:p>
    <w:p w:rsidR="00C53D2E" w:rsidRPr="00C53D2E" w:rsidRDefault="00C53D2E" w:rsidP="00C53D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53D2E" w:rsidRPr="00C53D2E" w:rsidRDefault="00C53D2E" w:rsidP="00C53D2E">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Определить органом местного самоуправления, уполномоченным на осуществление муниципального контроля за соблюдением Правил благоустройства, озеленения, содержания территорий и строений, обеспечения чистоты и порядка, администрацию сельского поселения Хатанга.  </w:t>
      </w:r>
    </w:p>
    <w:p w:rsidR="00C53D2E" w:rsidRPr="00C53D2E" w:rsidRDefault="00C53D2E" w:rsidP="00C53D2E">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p>
    <w:p w:rsidR="00C53D2E" w:rsidRPr="00C53D2E" w:rsidRDefault="00C53D2E" w:rsidP="00C53D2E">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C53D2E">
        <w:rPr>
          <w:rFonts w:ascii="Times New Roman" w:eastAsia="Calibri" w:hAnsi="Times New Roman" w:cs="Times New Roman"/>
          <w:sz w:val="24"/>
          <w:szCs w:val="24"/>
        </w:rPr>
        <w:t xml:space="preserve">Постановление вступает в силу после официального опубликования и подлежит размещению на официальном сайте органов местного самоуправления сельского поселения Хатанга.  </w:t>
      </w:r>
    </w:p>
    <w:p w:rsidR="00C53D2E" w:rsidRPr="00C53D2E" w:rsidRDefault="00C53D2E" w:rsidP="00C53D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53D2E" w:rsidRPr="00C53D2E" w:rsidRDefault="00C53D2E" w:rsidP="00C53D2E">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Контроль за исполнением настоящего Постановления возложить на Бондарева Е.А., заместителя Руководителя администрации сельского поселения Хатанга.</w:t>
      </w:r>
    </w:p>
    <w:p w:rsidR="00C53D2E" w:rsidRPr="00C53D2E" w:rsidRDefault="00C53D2E" w:rsidP="00C53D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53D2E" w:rsidRPr="00C53D2E" w:rsidRDefault="00C53D2E" w:rsidP="00C53D2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C53D2E" w:rsidRPr="00C53D2E" w:rsidRDefault="00C53D2E" w:rsidP="00C53D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Руководитель администрации </w:t>
      </w:r>
    </w:p>
    <w:p w:rsidR="00C53D2E" w:rsidRPr="00C53D2E" w:rsidRDefault="00C53D2E" w:rsidP="00C53D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сельского поселения Хатанга                                                                               Н. А. Клыгина</w:t>
      </w:r>
    </w:p>
    <w:p w:rsidR="00C53D2E" w:rsidRPr="00C53D2E" w:rsidRDefault="00C53D2E" w:rsidP="00C53D2E">
      <w:pPr>
        <w:widowControl w:val="0"/>
        <w:autoSpaceDE w:val="0"/>
        <w:autoSpaceDN w:val="0"/>
        <w:adjustRightInd w:val="0"/>
        <w:spacing w:after="0" w:line="240" w:lineRule="auto"/>
        <w:ind w:firstLine="6379"/>
        <w:outlineLvl w:val="0"/>
        <w:rPr>
          <w:rFonts w:ascii="Times New Roman" w:eastAsia="Times New Roman" w:hAnsi="Times New Roman" w:cs="Times New Roman"/>
          <w:b/>
          <w:sz w:val="20"/>
          <w:szCs w:val="20"/>
          <w:lang w:eastAsia="ru-RU"/>
        </w:rPr>
      </w:pPr>
    </w:p>
    <w:p w:rsidR="00C53D2E" w:rsidRPr="00C53D2E" w:rsidRDefault="00C53D2E" w:rsidP="00C53D2E">
      <w:pPr>
        <w:widowControl w:val="0"/>
        <w:autoSpaceDE w:val="0"/>
        <w:autoSpaceDN w:val="0"/>
        <w:adjustRightInd w:val="0"/>
        <w:spacing w:after="0" w:line="240" w:lineRule="auto"/>
        <w:outlineLvl w:val="0"/>
        <w:rPr>
          <w:rFonts w:ascii="Times New Roman" w:eastAsia="Times New Roman" w:hAnsi="Times New Roman" w:cs="Times New Roman"/>
          <w:b/>
          <w:sz w:val="20"/>
          <w:szCs w:val="20"/>
          <w:lang w:eastAsia="ru-RU"/>
        </w:rPr>
      </w:pPr>
    </w:p>
    <w:p w:rsidR="00C53D2E" w:rsidRPr="00C53D2E" w:rsidRDefault="00C53D2E" w:rsidP="00C53D2E">
      <w:pPr>
        <w:widowControl w:val="0"/>
        <w:autoSpaceDE w:val="0"/>
        <w:autoSpaceDN w:val="0"/>
        <w:adjustRightInd w:val="0"/>
        <w:spacing w:after="0" w:line="240" w:lineRule="auto"/>
        <w:ind w:firstLine="6379"/>
        <w:outlineLvl w:val="0"/>
        <w:rPr>
          <w:rFonts w:ascii="Times New Roman" w:eastAsia="Times New Roman" w:hAnsi="Times New Roman" w:cs="Times New Roman"/>
          <w:b/>
          <w:sz w:val="20"/>
          <w:szCs w:val="20"/>
          <w:lang w:eastAsia="ru-RU"/>
        </w:rPr>
      </w:pPr>
      <w:r w:rsidRPr="00C53D2E">
        <w:rPr>
          <w:rFonts w:ascii="Times New Roman" w:eastAsia="Times New Roman" w:hAnsi="Times New Roman" w:cs="Times New Roman"/>
          <w:b/>
          <w:sz w:val="20"/>
          <w:szCs w:val="20"/>
          <w:lang w:eastAsia="ru-RU"/>
        </w:rPr>
        <w:t>Приложение</w:t>
      </w:r>
    </w:p>
    <w:p w:rsidR="00C53D2E" w:rsidRPr="00C53D2E" w:rsidRDefault="00C53D2E" w:rsidP="00C53D2E">
      <w:pPr>
        <w:widowControl w:val="0"/>
        <w:autoSpaceDE w:val="0"/>
        <w:autoSpaceDN w:val="0"/>
        <w:adjustRightInd w:val="0"/>
        <w:spacing w:after="0" w:line="240" w:lineRule="auto"/>
        <w:ind w:firstLine="6379"/>
        <w:rPr>
          <w:rFonts w:ascii="Times New Roman" w:eastAsia="Times New Roman" w:hAnsi="Times New Roman" w:cs="Times New Roman"/>
          <w:sz w:val="20"/>
          <w:szCs w:val="20"/>
          <w:lang w:eastAsia="ru-RU"/>
        </w:rPr>
      </w:pPr>
      <w:r w:rsidRPr="00C53D2E">
        <w:rPr>
          <w:rFonts w:ascii="Times New Roman" w:eastAsia="Times New Roman" w:hAnsi="Times New Roman" w:cs="Times New Roman"/>
          <w:sz w:val="20"/>
          <w:szCs w:val="20"/>
          <w:lang w:eastAsia="ru-RU"/>
        </w:rPr>
        <w:t>к Постановлению администрации</w:t>
      </w:r>
    </w:p>
    <w:p w:rsidR="00C53D2E" w:rsidRPr="00C53D2E" w:rsidRDefault="00C53D2E" w:rsidP="00C53D2E">
      <w:pPr>
        <w:widowControl w:val="0"/>
        <w:autoSpaceDE w:val="0"/>
        <w:autoSpaceDN w:val="0"/>
        <w:adjustRightInd w:val="0"/>
        <w:spacing w:after="0" w:line="240" w:lineRule="auto"/>
        <w:ind w:firstLine="6379"/>
        <w:rPr>
          <w:rFonts w:ascii="Times New Roman" w:eastAsia="Times New Roman" w:hAnsi="Times New Roman" w:cs="Times New Roman"/>
          <w:sz w:val="20"/>
          <w:szCs w:val="20"/>
          <w:lang w:eastAsia="ru-RU"/>
        </w:rPr>
      </w:pPr>
      <w:r w:rsidRPr="00C53D2E">
        <w:rPr>
          <w:rFonts w:ascii="Times New Roman" w:eastAsia="Times New Roman" w:hAnsi="Times New Roman" w:cs="Times New Roman"/>
          <w:sz w:val="20"/>
          <w:szCs w:val="20"/>
          <w:lang w:eastAsia="ru-RU"/>
        </w:rPr>
        <w:t>сельского поселения Хатанга</w:t>
      </w:r>
    </w:p>
    <w:p w:rsidR="00C53D2E" w:rsidRPr="00C53D2E" w:rsidRDefault="00C53D2E" w:rsidP="00C53D2E">
      <w:pPr>
        <w:widowControl w:val="0"/>
        <w:autoSpaceDE w:val="0"/>
        <w:autoSpaceDN w:val="0"/>
        <w:adjustRightInd w:val="0"/>
        <w:spacing w:after="0" w:line="240" w:lineRule="auto"/>
        <w:ind w:firstLine="6379"/>
        <w:rPr>
          <w:rFonts w:ascii="Times New Roman" w:eastAsia="Times New Roman" w:hAnsi="Times New Roman" w:cs="Times New Roman"/>
          <w:sz w:val="20"/>
          <w:szCs w:val="20"/>
          <w:lang w:eastAsia="ru-RU"/>
        </w:rPr>
      </w:pPr>
      <w:r w:rsidRPr="00C53D2E">
        <w:rPr>
          <w:rFonts w:ascii="Times New Roman" w:eastAsia="Times New Roman" w:hAnsi="Times New Roman" w:cs="Times New Roman"/>
          <w:sz w:val="20"/>
          <w:szCs w:val="20"/>
          <w:lang w:eastAsia="ru-RU"/>
        </w:rPr>
        <w:t xml:space="preserve">от 08.07.2013 г. N 096-П </w:t>
      </w:r>
    </w:p>
    <w:p w:rsidR="00C53D2E" w:rsidRPr="00C53D2E" w:rsidRDefault="00C53D2E" w:rsidP="00C53D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53D2E" w:rsidRPr="00C53D2E" w:rsidRDefault="00C53D2E" w:rsidP="00C53D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53D2E" w:rsidRPr="00C53D2E" w:rsidRDefault="00C53D2E" w:rsidP="00C53D2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3D2E">
        <w:rPr>
          <w:rFonts w:ascii="Times New Roman" w:eastAsia="Times New Roman" w:hAnsi="Times New Roman" w:cs="Times New Roman"/>
          <w:b/>
          <w:sz w:val="24"/>
          <w:szCs w:val="24"/>
          <w:lang w:eastAsia="ru-RU"/>
        </w:rPr>
        <w:t>ПОРЯДОК</w:t>
      </w:r>
    </w:p>
    <w:p w:rsidR="00C53D2E" w:rsidRPr="00C53D2E" w:rsidRDefault="00C53D2E" w:rsidP="00C53D2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3D2E">
        <w:rPr>
          <w:rFonts w:ascii="Times New Roman" w:eastAsia="Times New Roman" w:hAnsi="Times New Roman" w:cs="Times New Roman"/>
          <w:b/>
          <w:sz w:val="24"/>
          <w:szCs w:val="24"/>
          <w:lang w:eastAsia="ru-RU"/>
        </w:rPr>
        <w:t xml:space="preserve">осуществления муниципального контроля за соблюдением требований </w:t>
      </w:r>
    </w:p>
    <w:p w:rsidR="00C53D2E" w:rsidRPr="00C53D2E" w:rsidRDefault="00C53D2E" w:rsidP="00C53D2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3D2E">
        <w:rPr>
          <w:rFonts w:ascii="Times New Roman" w:eastAsia="Times New Roman" w:hAnsi="Times New Roman" w:cs="Times New Roman"/>
          <w:b/>
          <w:sz w:val="24"/>
          <w:szCs w:val="24"/>
          <w:lang w:eastAsia="ru-RU"/>
        </w:rPr>
        <w:t xml:space="preserve">Правил благоустройства, озеленения, содержания территорий и строений, обеспечения чистоты и порядка в сельском поселении Хатанга </w:t>
      </w:r>
    </w:p>
    <w:p w:rsidR="00C53D2E" w:rsidRPr="00C53D2E" w:rsidRDefault="00C53D2E" w:rsidP="009608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53D2E" w:rsidRPr="00C53D2E" w:rsidRDefault="00C53D2E" w:rsidP="00C53D2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1. Настоящий Порядок разработан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w:t>
      </w:r>
    </w:p>
    <w:p w:rsidR="00C53D2E" w:rsidRPr="00C53D2E" w:rsidRDefault="00C53D2E" w:rsidP="00C53D2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2. Данный Порядок направлен на обеспечение надлежащего санитарного состояния, чистоты и порядка на территории сельского поселения Хатанга, повышение уровня комфортности и улучшения условий проживания людей, поддержание единого архитектурного и эстетического облика сельского поселения Хатанга, выявления и предупреждения правонарушений в области благоустройства.</w:t>
      </w:r>
    </w:p>
    <w:p w:rsidR="00C53D2E" w:rsidRPr="00C53D2E" w:rsidRDefault="00C53D2E" w:rsidP="00C53D2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3. Целью данного Порядка является создание системы по реализации прав муниципального образования «Сельское поселение Хатанга» по осуществлению контроля в сфере благоустройства, включающего организацию и проведение проверок соблюдения юридическими лицами, индивидуальными предпринимателями требований Правил благоустройства, озеленения, содержания территорий и строений, обеспечения чистоты и порядка в сельском поселении Хатанга, утверждённых Решением Хатангского сельского Совета депутатов от 15.10.2012 г. №53-РС (далее – Правила благоустройства). </w:t>
      </w:r>
    </w:p>
    <w:p w:rsidR="00C53D2E" w:rsidRPr="00C53D2E" w:rsidRDefault="00C53D2E" w:rsidP="00C53D2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4. Субъектами, в отношении которых проводятся мероприятия по контролю, являются: </w:t>
      </w:r>
    </w:p>
    <w:p w:rsidR="00C53D2E" w:rsidRPr="00C53D2E" w:rsidRDefault="00C53D2E" w:rsidP="00C53D2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 юридические лица (эксплуатирующие организации) и индивидуальные предприниматели, во владении, пользовании которых находятся уличные дворовые территории, объекты, земельные участки в населённых пунктах и элементы внешнего благоустройства; </w:t>
      </w:r>
    </w:p>
    <w:p w:rsidR="00C53D2E" w:rsidRPr="00C53D2E" w:rsidRDefault="00C53D2E" w:rsidP="00C53D2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 иные юридические лица и индивидуальные предприниматели, предусмотренные Правилами благоустройства.  </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5. Мероприятия по контролю осуществляет орган, уполномоченный администрацией сельского поселения Хатанга (далее – Уполномоченный орган).</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6. К полномочиям органа, осуществляющего муниципальный контроль, относятся:</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6.1. Организация и осуществление муниципального контроля на соответствующей территории.</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6.2. Организация и проведение мониторинга эффективности муниципального контроля за соблюдением требований Правил благоустройства на территории муниципального образования “Сельское поселение Хатанга” (далее – поселение).</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7. Мероприятия по контролю осуществляются путем проведения плановых и внеплановых проверок. Проверки могут осуществляться в форме выездных и документарных проверок.</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8. Организация и проведение плановой проверки.</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8.1. Предметом плановой проверки является соблюдение субъектом проверки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w:t>
      </w:r>
      <w:r w:rsidRPr="00C53D2E">
        <w:rPr>
          <w:rFonts w:ascii="Times New Roman" w:eastAsia="Times New Roman" w:hAnsi="Times New Roman" w:cs="Times New Roman"/>
          <w:sz w:val="24"/>
          <w:szCs w:val="24"/>
          <w:lang w:eastAsia="ru-RU"/>
        </w:rPr>
        <w:lastRenderedPageBreak/>
        <w:t>предпринимательской деятельности, обязательным требованиям.</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8.2. Плановые проверки проводятся не чаще, чем один раз в три года.</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8.3. Основанием для проведения плановой проверки является утвержденный на соответствующий год план проверок.</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8.4. Основанием для включения плановой проверки в ежегодный план проведения плановых проверок является истечение трех лет со дня:</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8.4.1) государственной регистрации юридического лица, индивидуального предпринимателя;</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8.4.2) окончания проведения последней плановой проверки юридического лица, индивидуального предпринимателя;</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8.4.3)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8.5. В ежегодных планах проведения плановых проверок указываются следующие сведения:</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наименование юридического лица или фамилия, имя, отчество индивидуального предпринимателя, в отношении которого проводится проверка, места нахождения юридических лиц или места жительства индивидуальных предпринимателей и места фактического осуществления ими своей деятельности;</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цель и основание проведения каждой плановой проверки;</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дата начала и сроки проведения каждой плановой проверки;</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наименование органа муниципального контроля, осуществляющего плановую проверку.</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8.6. Утвержденный руководителем администрации сельского поселения Хатанга (далее – администрация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поселения в сети Интернет либо иным доступным способом.</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8.7. В срок до 1 сентября года, предшествующего году проведения плановых проверок, администрация поселения направляет проект ежегодного плана проведения плановых проверок в прокуратуру Таймырского района.</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8.8. Органы прокуратуры рассматривают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руководителю администрации поселения предложения, в том числе о проведении совместных плановых проверок </w:t>
      </w:r>
      <w:r w:rsidRPr="00C53D2E">
        <w:rPr>
          <w:rFonts w:ascii="Times New Roman" w:eastAsia="Times New Roman" w:hAnsi="Times New Roman" w:cs="Times New Roman"/>
          <w:i/>
          <w:sz w:val="24"/>
          <w:szCs w:val="24"/>
          <w:lang w:eastAsia="ru-RU"/>
        </w:rPr>
        <w:t>(</w:t>
      </w:r>
      <w:r w:rsidR="004E6CBD" w:rsidRPr="004E6CBD">
        <w:rPr>
          <w:rFonts w:ascii="Times New Roman" w:eastAsia="Times New Roman" w:hAnsi="Times New Roman" w:cs="Times New Roman"/>
          <w:i/>
          <w:sz w:val="24"/>
          <w:szCs w:val="24"/>
          <w:lang w:eastAsia="ru-RU"/>
        </w:rPr>
        <w:t>подраздел</w:t>
      </w:r>
      <w:r w:rsidRPr="00C53D2E">
        <w:rPr>
          <w:rFonts w:ascii="Times New Roman" w:eastAsia="Times New Roman" w:hAnsi="Times New Roman" w:cs="Times New Roman"/>
          <w:i/>
          <w:sz w:val="24"/>
          <w:szCs w:val="24"/>
          <w:lang w:eastAsia="ru-RU"/>
        </w:rPr>
        <w:t xml:space="preserve"> в редакции Постановления администрации СП Хатанга от 25.02.2014 № 028-П)</w:t>
      </w:r>
      <w:r w:rsidRPr="00C53D2E">
        <w:rPr>
          <w:rFonts w:ascii="Times New Roman" w:eastAsia="Times New Roman" w:hAnsi="Times New Roman" w:cs="Times New Roman"/>
          <w:sz w:val="24"/>
          <w:szCs w:val="24"/>
          <w:lang w:eastAsia="ru-RU"/>
        </w:rPr>
        <w:t xml:space="preserve">. </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8.9. Администрация поселения рассматривает предложения прокуратуры района и по итогам их рассмотрения направляет в прокуратуру района в срок до 1 ноября года, предшествующего году проведения плановых проверок, утвержденный ежегодный план проведения плановых проверок.</w:t>
      </w:r>
    </w:p>
    <w:p w:rsidR="00AD0AA7" w:rsidRPr="00AD0AA7" w:rsidRDefault="00C53D2E" w:rsidP="00AD0AA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3D2E">
        <w:rPr>
          <w:rFonts w:ascii="Times New Roman" w:eastAsia="Times New Roman" w:hAnsi="Times New Roman" w:cs="Times New Roman"/>
          <w:sz w:val="24"/>
          <w:szCs w:val="24"/>
          <w:lang w:eastAsia="ru-RU"/>
        </w:rPr>
        <w:t xml:space="preserve">8.10. </w:t>
      </w:r>
      <w:r w:rsidR="00AD0AA7" w:rsidRPr="007F2C5A">
        <w:rPr>
          <w:rFonts w:ascii="Times New Roman" w:hAnsi="Times New Roman" w:cs="Times New Roman"/>
          <w:color w:val="000000" w:themeColor="text1"/>
          <w:sz w:val="24"/>
          <w:szCs w:val="24"/>
        </w:rPr>
        <w:t xml:space="preserve">О проведении плановой проверки субъект проверки уведомляется не позднее чем в течение трех рабочих дней до начала ее проведения посредством направления копии распоряжения (приказа) Уполномоченного органа (приложение № 1 к настоящему Порядку)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w:t>
      </w:r>
      <w:r w:rsidR="00AD0AA7" w:rsidRPr="007F2C5A">
        <w:rPr>
          <w:rFonts w:ascii="Times New Roman" w:hAnsi="Times New Roman" w:cs="Times New Roman"/>
          <w:color w:val="000000" w:themeColor="text1"/>
          <w:sz w:val="24"/>
          <w:szCs w:val="24"/>
        </w:rPr>
        <w:lastRenderedPageBreak/>
        <w:t xml:space="preserve">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 </w:t>
      </w:r>
      <w:r w:rsidR="00AD0AA7">
        <w:rPr>
          <w:rFonts w:ascii="Times New Roman" w:hAnsi="Times New Roman" w:cs="Times New Roman"/>
          <w:i/>
          <w:color w:val="000000" w:themeColor="text1"/>
          <w:sz w:val="24"/>
          <w:szCs w:val="24"/>
        </w:rPr>
        <w:t xml:space="preserve">(подраздел в редакции Постановления  </w:t>
      </w:r>
      <w:r w:rsidR="00AD0AA7" w:rsidRPr="00AD0AA7">
        <w:rPr>
          <w:rFonts w:ascii="Times New Roman" w:hAnsi="Times New Roman" w:cs="Times New Roman"/>
          <w:i/>
          <w:sz w:val="24"/>
          <w:szCs w:val="24"/>
        </w:rPr>
        <w:t>администраци</w:t>
      </w:r>
      <w:r w:rsidR="00AD0AA7">
        <w:rPr>
          <w:rFonts w:ascii="Times New Roman" w:hAnsi="Times New Roman" w:cs="Times New Roman"/>
          <w:i/>
          <w:sz w:val="24"/>
          <w:szCs w:val="24"/>
        </w:rPr>
        <w:t>и СП Хатанга от 05.05.2017 № 061</w:t>
      </w:r>
      <w:r w:rsidR="00AD0AA7" w:rsidRPr="00AD0AA7">
        <w:rPr>
          <w:rFonts w:ascii="Times New Roman" w:hAnsi="Times New Roman" w:cs="Times New Roman"/>
          <w:i/>
          <w:sz w:val="24"/>
          <w:szCs w:val="24"/>
        </w:rPr>
        <w:t>-П)</w:t>
      </w:r>
      <w:r w:rsidR="00AD0AA7" w:rsidRPr="00AD0AA7">
        <w:rPr>
          <w:rFonts w:ascii="Times New Roman" w:hAnsi="Times New Roman" w:cs="Times New Roman"/>
          <w:sz w:val="24"/>
          <w:szCs w:val="24"/>
        </w:rPr>
        <w:t xml:space="preserve">. </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9. Организация и проведение внеплановой проверки.</w:t>
      </w:r>
    </w:p>
    <w:p w:rsidR="00C53D2E" w:rsidRPr="00C53D2E" w:rsidRDefault="00C53D2E" w:rsidP="00CA200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9.1. </w:t>
      </w:r>
      <w:r w:rsidR="00CA2005" w:rsidRPr="00CA2005">
        <w:rPr>
          <w:rFonts w:ascii="Times New Roman" w:eastAsia="Times New Roman" w:hAnsi="Times New Roman" w:cs="Times New Roman"/>
          <w:sz w:val="24"/>
          <w:szCs w:val="24"/>
          <w:lang w:eastAsia="ru-RU"/>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w:t>
      </w:r>
      <w:r w:rsidR="00CA2005" w:rsidRPr="00CA2005">
        <w:rPr>
          <w:rFonts w:ascii="Times New Roman" w:eastAsia="Times New Roman" w:hAnsi="Times New Roman" w:cs="Times New Roman"/>
          <w:i/>
          <w:sz w:val="24"/>
          <w:szCs w:val="24"/>
          <w:lang w:eastAsia="ru-RU"/>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00CA2005" w:rsidRPr="00CA2005">
        <w:rPr>
          <w:rFonts w:ascii="Times New Roman" w:eastAsia="Times New Roman" w:hAnsi="Times New Roman" w:cs="Times New Roman"/>
          <w:sz w:val="24"/>
          <w:szCs w:val="24"/>
          <w:lang w:eastAsia="ru-RU"/>
        </w:rPr>
        <w:t xml:space="preserve"> по обеспечению безопасности государства, по предупреждению возникновения чрезвычайных ситуаций природного и техногенного характера, по лик</w:t>
      </w:r>
      <w:r w:rsidR="007F2C5A">
        <w:rPr>
          <w:rFonts w:ascii="Times New Roman" w:eastAsia="Times New Roman" w:hAnsi="Times New Roman" w:cs="Times New Roman"/>
          <w:sz w:val="24"/>
          <w:szCs w:val="24"/>
          <w:lang w:eastAsia="ru-RU"/>
        </w:rPr>
        <w:t>видации причинения такого вреда</w:t>
      </w:r>
      <w:r w:rsidR="00CA2005">
        <w:rPr>
          <w:rFonts w:ascii="Times New Roman" w:eastAsia="Times New Roman" w:hAnsi="Times New Roman" w:cs="Times New Roman"/>
          <w:sz w:val="24"/>
          <w:szCs w:val="24"/>
          <w:lang w:eastAsia="ru-RU"/>
        </w:rPr>
        <w:t xml:space="preserve"> </w:t>
      </w:r>
      <w:r w:rsidR="00CA2005" w:rsidRPr="00C53D2E">
        <w:rPr>
          <w:rFonts w:ascii="Times New Roman" w:eastAsia="Times New Roman" w:hAnsi="Times New Roman" w:cs="Times New Roman"/>
          <w:i/>
          <w:sz w:val="24"/>
          <w:szCs w:val="24"/>
          <w:lang w:eastAsia="ru-RU"/>
        </w:rPr>
        <w:t>(</w:t>
      </w:r>
      <w:r w:rsidR="00CA2005">
        <w:rPr>
          <w:rFonts w:ascii="Times New Roman" w:eastAsia="Times New Roman" w:hAnsi="Times New Roman" w:cs="Times New Roman"/>
          <w:i/>
          <w:sz w:val="24"/>
          <w:szCs w:val="24"/>
          <w:lang w:eastAsia="ru-RU"/>
        </w:rPr>
        <w:t>подраздел</w:t>
      </w:r>
      <w:r w:rsidR="00CA2005" w:rsidRPr="00C53D2E">
        <w:rPr>
          <w:rFonts w:ascii="Times New Roman" w:eastAsia="Times New Roman" w:hAnsi="Times New Roman" w:cs="Times New Roman"/>
          <w:i/>
          <w:sz w:val="24"/>
          <w:szCs w:val="24"/>
          <w:lang w:eastAsia="ru-RU"/>
        </w:rPr>
        <w:t xml:space="preserve"> в редакции Постановлени</w:t>
      </w:r>
      <w:r w:rsidR="00CA2005">
        <w:rPr>
          <w:rFonts w:ascii="Times New Roman" w:eastAsia="Times New Roman" w:hAnsi="Times New Roman" w:cs="Times New Roman"/>
          <w:i/>
          <w:sz w:val="24"/>
          <w:szCs w:val="24"/>
          <w:lang w:eastAsia="ru-RU"/>
        </w:rPr>
        <w:t>я администрации СП Хатанга от 21.07</w:t>
      </w:r>
      <w:r w:rsidR="00CA2005" w:rsidRPr="00C53D2E">
        <w:rPr>
          <w:rFonts w:ascii="Times New Roman" w:eastAsia="Times New Roman" w:hAnsi="Times New Roman" w:cs="Times New Roman"/>
          <w:i/>
          <w:sz w:val="24"/>
          <w:szCs w:val="24"/>
          <w:lang w:eastAsia="ru-RU"/>
        </w:rPr>
        <w:t>.</w:t>
      </w:r>
      <w:r w:rsidR="00CA2005">
        <w:rPr>
          <w:rFonts w:ascii="Times New Roman" w:eastAsia="Times New Roman" w:hAnsi="Times New Roman" w:cs="Times New Roman"/>
          <w:i/>
          <w:sz w:val="24"/>
          <w:szCs w:val="24"/>
          <w:lang w:eastAsia="ru-RU"/>
        </w:rPr>
        <w:t>2016</w:t>
      </w:r>
      <w:r w:rsidR="001C1B82">
        <w:rPr>
          <w:rFonts w:ascii="Times New Roman" w:eastAsia="Times New Roman" w:hAnsi="Times New Roman" w:cs="Times New Roman"/>
          <w:i/>
          <w:sz w:val="24"/>
          <w:szCs w:val="24"/>
          <w:lang w:eastAsia="ru-RU"/>
        </w:rPr>
        <w:t xml:space="preserve"> № 103</w:t>
      </w:r>
      <w:r w:rsidR="00CA2005" w:rsidRPr="00C53D2E">
        <w:rPr>
          <w:rFonts w:ascii="Times New Roman" w:eastAsia="Times New Roman" w:hAnsi="Times New Roman" w:cs="Times New Roman"/>
          <w:i/>
          <w:sz w:val="24"/>
          <w:szCs w:val="24"/>
          <w:lang w:eastAsia="ru-RU"/>
        </w:rPr>
        <w:t>-П)</w:t>
      </w:r>
      <w:r w:rsidR="001C1B82">
        <w:rPr>
          <w:rFonts w:ascii="Times New Roman" w:eastAsia="Times New Roman" w:hAnsi="Times New Roman" w:cs="Times New Roman"/>
          <w:i/>
          <w:sz w:val="24"/>
          <w:szCs w:val="24"/>
          <w:lang w:eastAsia="ru-RU"/>
        </w:rPr>
        <w:t>.</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9.2. Основанием для проведения внеплановой проверки является:</w:t>
      </w:r>
    </w:p>
    <w:p w:rsidR="00AD0AA7" w:rsidRPr="007F2C5A" w:rsidRDefault="00C53D2E" w:rsidP="00AD0AA7">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bookmarkStart w:id="1" w:name="Par78"/>
      <w:bookmarkEnd w:id="1"/>
      <w:r w:rsidRPr="00C53D2E">
        <w:rPr>
          <w:rFonts w:ascii="Times New Roman" w:eastAsia="Times New Roman" w:hAnsi="Times New Roman" w:cs="Times New Roman"/>
          <w:sz w:val="24"/>
          <w:szCs w:val="24"/>
          <w:lang w:eastAsia="ru-RU"/>
        </w:rPr>
        <w:t xml:space="preserve">9.2.1) </w:t>
      </w:r>
      <w:r w:rsidR="00AD0AA7" w:rsidRPr="007F2C5A">
        <w:rPr>
          <w:rFonts w:ascii="Times New Roman" w:eastAsia="Times New Roman" w:hAnsi="Times New Roman" w:cs="Times New Roman"/>
          <w:color w:val="000000" w:themeColor="text1"/>
          <w:sz w:val="24"/>
          <w:szCs w:val="24"/>
          <w:lang w:eastAsia="ru-RU"/>
        </w:rPr>
        <w:t>истечение срока исполнения субъектом проверки ранее выданного предписания об устранении выявленных нарушений;</w:t>
      </w:r>
    </w:p>
    <w:p w:rsidR="00C53D2E" w:rsidRPr="00C53D2E" w:rsidRDefault="00AD0AA7" w:rsidP="00AD0AA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2C5A">
        <w:rPr>
          <w:rFonts w:ascii="Times New Roman" w:eastAsia="Times New Roman" w:hAnsi="Times New Roman" w:cs="Times New Roman"/>
          <w:color w:val="000000" w:themeColor="text1"/>
          <w:sz w:val="24"/>
          <w:szCs w:val="24"/>
          <w:lang w:eastAsia="ru-RU"/>
        </w:rPr>
        <w:t>-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w:t>
      </w:r>
      <w:r w:rsidR="007F2C5A">
        <w:rPr>
          <w:rFonts w:ascii="Times New Roman" w:eastAsia="Times New Roman" w:hAnsi="Times New Roman" w:cs="Times New Roman"/>
          <w:color w:val="000000" w:themeColor="text1"/>
          <w:sz w:val="24"/>
          <w:szCs w:val="24"/>
          <w:lang w:eastAsia="ru-RU"/>
        </w:rPr>
        <w:t>ыдачи разрешения (согласования)</w:t>
      </w:r>
      <w:r w:rsidRPr="007F2C5A">
        <w:rPr>
          <w:rFonts w:ascii="Times New Roman" w:eastAsia="Times New Roman" w:hAnsi="Times New Roman" w:cs="Times New Roman"/>
          <w:i/>
          <w:color w:val="000000" w:themeColor="text1"/>
          <w:sz w:val="24"/>
          <w:szCs w:val="24"/>
          <w:lang w:eastAsia="ru-RU"/>
        </w:rPr>
        <w:t xml:space="preserve"> </w:t>
      </w:r>
      <w:r w:rsidR="00C53D2E" w:rsidRPr="00C53D2E">
        <w:rPr>
          <w:rFonts w:ascii="Times New Roman" w:eastAsia="Times New Roman" w:hAnsi="Times New Roman" w:cs="Times New Roman"/>
          <w:i/>
          <w:sz w:val="24"/>
          <w:szCs w:val="24"/>
          <w:lang w:eastAsia="ru-RU"/>
        </w:rPr>
        <w:t>(пункт в редакции Постановлени</w:t>
      </w:r>
      <w:r>
        <w:rPr>
          <w:rFonts w:ascii="Times New Roman" w:eastAsia="Times New Roman" w:hAnsi="Times New Roman" w:cs="Times New Roman"/>
          <w:i/>
          <w:sz w:val="24"/>
          <w:szCs w:val="24"/>
          <w:lang w:eastAsia="ru-RU"/>
        </w:rPr>
        <w:t>я администрации СП Хатанга от 05.05</w:t>
      </w:r>
      <w:r w:rsidR="00C53D2E" w:rsidRPr="00C53D2E">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2017 № 061</w:t>
      </w:r>
      <w:r w:rsidR="00C53D2E" w:rsidRPr="00C53D2E">
        <w:rPr>
          <w:rFonts w:ascii="Times New Roman" w:eastAsia="Times New Roman" w:hAnsi="Times New Roman" w:cs="Times New Roman"/>
          <w:i/>
          <w:sz w:val="24"/>
          <w:szCs w:val="24"/>
          <w:lang w:eastAsia="ru-RU"/>
        </w:rPr>
        <w:t>-П)</w:t>
      </w:r>
      <w:r w:rsidR="00C53D2E" w:rsidRPr="00C53D2E">
        <w:rPr>
          <w:rFonts w:ascii="Times New Roman" w:eastAsia="Times New Roman" w:hAnsi="Times New Roman" w:cs="Times New Roman"/>
          <w:sz w:val="24"/>
          <w:szCs w:val="24"/>
          <w:lang w:eastAsia="ru-RU"/>
        </w:rPr>
        <w:t xml:space="preserve">; </w:t>
      </w:r>
    </w:p>
    <w:p w:rsidR="00AD0AA7" w:rsidRPr="00AD0AA7" w:rsidRDefault="00C53D2E" w:rsidP="00AD0A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 w:name="Par79"/>
      <w:bookmarkEnd w:id="2"/>
      <w:r w:rsidRPr="007F2C5A">
        <w:rPr>
          <w:rFonts w:ascii="Times New Roman" w:eastAsia="Times New Roman" w:hAnsi="Times New Roman" w:cs="Times New Roman"/>
          <w:color w:val="000000" w:themeColor="text1"/>
          <w:sz w:val="24"/>
          <w:szCs w:val="24"/>
          <w:lang w:eastAsia="ru-RU"/>
        </w:rPr>
        <w:t xml:space="preserve">9.2.2) </w:t>
      </w:r>
      <w:r w:rsidR="00AD0AA7" w:rsidRPr="007F2C5A">
        <w:rPr>
          <w:rFonts w:ascii="Times New Roman" w:eastAsia="Times New Roman" w:hAnsi="Times New Roman" w:cs="Times New Roman"/>
          <w:color w:val="000000" w:themeColor="text1"/>
          <w:sz w:val="24"/>
          <w:szCs w:val="24"/>
          <w:lang w:eastAsia="ru-RU"/>
        </w:rPr>
        <w:t xml:space="preserve">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r w:rsidR="00AD0AA7" w:rsidRPr="00AD0AA7">
        <w:rPr>
          <w:rFonts w:ascii="Times New Roman" w:hAnsi="Times New Roman" w:cs="Times New Roman"/>
          <w:i/>
          <w:color w:val="000000" w:themeColor="text1"/>
          <w:sz w:val="24"/>
          <w:szCs w:val="24"/>
        </w:rPr>
        <w:t>(пункт в редакции Постановления администрации СП Хатанга от 05.05.2017 № 061-П)</w:t>
      </w:r>
      <w:r w:rsidR="00AD0AA7" w:rsidRPr="00AD0AA7">
        <w:rPr>
          <w:rFonts w:ascii="Times New Roman" w:hAnsi="Times New Roman" w:cs="Times New Roman"/>
          <w:color w:val="000000" w:themeColor="text1"/>
          <w:sz w:val="24"/>
          <w:szCs w:val="24"/>
        </w:rPr>
        <w:t>:</w:t>
      </w:r>
    </w:p>
    <w:p w:rsidR="00AD0AA7" w:rsidRPr="007F2C5A" w:rsidRDefault="00AD0AA7" w:rsidP="00AD0AA7">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7F2C5A">
        <w:rPr>
          <w:rFonts w:ascii="Times New Roman" w:eastAsia="Times New Roman" w:hAnsi="Times New Roman" w:cs="Times New Roman"/>
          <w:color w:val="000000" w:themeColor="text1"/>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D0AA7" w:rsidRPr="007F2C5A" w:rsidRDefault="00AD0AA7" w:rsidP="00AD0AA7">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7F2C5A">
        <w:rPr>
          <w:rFonts w:ascii="Times New Roman" w:eastAsia="Times New Roman" w:hAnsi="Times New Roman" w:cs="Times New Roman"/>
          <w:color w:val="000000" w:themeColor="text1"/>
          <w:sz w:val="24"/>
          <w:szCs w:val="24"/>
          <w:lang w:eastAsia="ru-RU"/>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w:t>
      </w:r>
      <w:r w:rsidRPr="007F2C5A">
        <w:rPr>
          <w:rFonts w:ascii="Times New Roman" w:eastAsia="Times New Roman" w:hAnsi="Times New Roman" w:cs="Times New Roman"/>
          <w:color w:val="000000" w:themeColor="text1"/>
          <w:sz w:val="24"/>
          <w:szCs w:val="24"/>
          <w:lang w:eastAsia="ru-RU"/>
        </w:rPr>
        <w:lastRenderedPageBreak/>
        <w:t>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AD0AA7" w:rsidRDefault="00AD0AA7" w:rsidP="00AD0AA7">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7F2C5A">
        <w:rPr>
          <w:rFonts w:ascii="Times New Roman" w:eastAsia="Times New Roman" w:hAnsi="Times New Roman" w:cs="Times New Roman"/>
          <w:color w:val="000000" w:themeColor="text1"/>
          <w:sz w:val="24"/>
          <w:szCs w:val="24"/>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w:t>
      </w:r>
      <w:r w:rsidR="00F45C44">
        <w:rPr>
          <w:rFonts w:ascii="Times New Roman" w:eastAsia="Times New Roman" w:hAnsi="Times New Roman" w:cs="Times New Roman"/>
          <w:color w:val="000000" w:themeColor="text1"/>
          <w:sz w:val="24"/>
          <w:szCs w:val="24"/>
          <w:lang w:eastAsia="ru-RU"/>
        </w:rPr>
        <w:t>аявителя не были удовлетворены);</w:t>
      </w:r>
    </w:p>
    <w:p w:rsidR="00F45C44" w:rsidRPr="007F2C5A" w:rsidRDefault="00F45C44" w:rsidP="00AD0AA7">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F45C44">
        <w:rPr>
          <w:rFonts w:ascii="Times New Roman" w:eastAsia="Times New Roman" w:hAnsi="Times New Roman" w:cs="Times New Roman"/>
          <w:color w:val="000000" w:themeColor="text1"/>
          <w:sz w:val="24"/>
          <w:szCs w:val="24"/>
          <w:lang w:eastAsia="ru-RU"/>
        </w:rPr>
        <w:t>г) нарушение требований к маркировке товаров.</w:t>
      </w:r>
      <w:r w:rsidRPr="00F45C44">
        <w:rPr>
          <w:rFonts w:ascii="Times New Roman" w:hAnsi="Times New Roman" w:cs="Times New Roman"/>
          <w:i/>
          <w:sz w:val="24"/>
          <w:szCs w:val="24"/>
        </w:rPr>
        <w:t xml:space="preserve"> </w:t>
      </w:r>
      <w:r w:rsidRPr="00AD0AA7">
        <w:rPr>
          <w:rFonts w:ascii="Times New Roman" w:hAnsi="Times New Roman" w:cs="Times New Roman"/>
          <w:i/>
          <w:sz w:val="24"/>
          <w:szCs w:val="24"/>
        </w:rPr>
        <w:t>(</w:t>
      </w:r>
      <w:r>
        <w:rPr>
          <w:rFonts w:ascii="Times New Roman" w:hAnsi="Times New Roman" w:cs="Times New Roman"/>
          <w:i/>
          <w:sz w:val="24"/>
          <w:szCs w:val="24"/>
        </w:rPr>
        <w:t>абзац</w:t>
      </w:r>
      <w:r w:rsidRPr="00AD0AA7">
        <w:rPr>
          <w:rFonts w:ascii="Times New Roman" w:hAnsi="Times New Roman" w:cs="Times New Roman"/>
          <w:i/>
          <w:sz w:val="24"/>
          <w:szCs w:val="24"/>
        </w:rPr>
        <w:t xml:space="preserve"> в редакции Постановления администраци</w:t>
      </w:r>
      <w:r>
        <w:rPr>
          <w:rFonts w:ascii="Times New Roman" w:hAnsi="Times New Roman" w:cs="Times New Roman"/>
          <w:i/>
          <w:sz w:val="24"/>
          <w:szCs w:val="24"/>
        </w:rPr>
        <w:t>и СП Хатанга от 30.05.2018 № 064</w:t>
      </w:r>
      <w:r w:rsidRPr="00AD0AA7">
        <w:rPr>
          <w:rFonts w:ascii="Times New Roman" w:hAnsi="Times New Roman" w:cs="Times New Roman"/>
          <w:i/>
          <w:sz w:val="24"/>
          <w:szCs w:val="24"/>
        </w:rPr>
        <w:t>-П)</w:t>
      </w:r>
    </w:p>
    <w:p w:rsidR="00C53D2E" w:rsidRPr="00C53D2E" w:rsidRDefault="00C53D2E" w:rsidP="00AD0AA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9.2.3)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прокуратуру района материалам и обращениям.</w:t>
      </w:r>
    </w:p>
    <w:p w:rsidR="00AD0AA7" w:rsidRPr="00AD0AA7" w:rsidRDefault="00C53D2E" w:rsidP="00AD0AA7">
      <w:pPr>
        <w:autoSpaceDE w:val="0"/>
        <w:autoSpaceDN w:val="0"/>
        <w:adjustRightInd w:val="0"/>
        <w:spacing w:after="0" w:line="240" w:lineRule="auto"/>
        <w:ind w:firstLine="540"/>
        <w:jc w:val="both"/>
        <w:rPr>
          <w:rFonts w:ascii="Times New Roman" w:hAnsi="Times New Roman" w:cs="Times New Roman"/>
          <w:color w:val="00B0F0"/>
          <w:sz w:val="24"/>
          <w:szCs w:val="24"/>
        </w:rPr>
      </w:pPr>
      <w:r w:rsidRPr="00C53D2E">
        <w:rPr>
          <w:rFonts w:ascii="Times New Roman" w:eastAsia="Times New Roman" w:hAnsi="Times New Roman" w:cs="Times New Roman"/>
          <w:sz w:val="24"/>
          <w:szCs w:val="24"/>
          <w:lang w:eastAsia="ru-RU"/>
        </w:rPr>
        <w:t xml:space="preserve">9.3. </w:t>
      </w:r>
      <w:r w:rsidR="00AD0AA7" w:rsidRPr="00AD0AA7">
        <w:rPr>
          <w:rFonts w:ascii="Times New Roman" w:eastAsia="Times New Roman" w:hAnsi="Times New Roman" w:cs="Times New Roman"/>
          <w:sz w:val="24"/>
          <w:szCs w:val="24"/>
          <w:lang w:eastAsia="ru-RU"/>
        </w:rPr>
        <w:t xml:space="preserve">Обращения и заявления, не позволяющие установить лицо, обратившееся в администрацию поселения, а также обращения и заявления, не содержащие сведения о фактах, указанных в </w:t>
      </w:r>
      <w:hyperlink w:anchor="Par78" w:history="1">
        <w:r w:rsidR="00AD0AA7" w:rsidRPr="007F2C5A">
          <w:rPr>
            <w:rStyle w:val="a5"/>
            <w:rFonts w:ascii="Times New Roman" w:eastAsia="Times New Roman" w:hAnsi="Times New Roman" w:cs="Times New Roman"/>
            <w:color w:val="000000" w:themeColor="text1"/>
            <w:sz w:val="24"/>
            <w:szCs w:val="24"/>
            <w:u w:val="none"/>
            <w:lang w:eastAsia="ru-RU"/>
          </w:rPr>
          <w:t>подпунктах 9.2.1</w:t>
        </w:r>
      </w:hyperlink>
      <w:r w:rsidR="00AD0AA7" w:rsidRPr="007F2C5A">
        <w:rPr>
          <w:rFonts w:ascii="Times New Roman" w:eastAsia="Times New Roman" w:hAnsi="Times New Roman" w:cs="Times New Roman"/>
          <w:color w:val="000000" w:themeColor="text1"/>
          <w:sz w:val="24"/>
          <w:szCs w:val="24"/>
          <w:lang w:eastAsia="ru-RU"/>
        </w:rPr>
        <w:t xml:space="preserve">) и </w:t>
      </w:r>
      <w:hyperlink w:anchor="Par79" w:history="1">
        <w:r w:rsidR="00AD0AA7" w:rsidRPr="007F2C5A">
          <w:rPr>
            <w:rStyle w:val="a5"/>
            <w:rFonts w:ascii="Times New Roman" w:eastAsia="Times New Roman" w:hAnsi="Times New Roman" w:cs="Times New Roman"/>
            <w:color w:val="000000" w:themeColor="text1"/>
            <w:sz w:val="24"/>
            <w:szCs w:val="24"/>
            <w:u w:val="none"/>
            <w:lang w:eastAsia="ru-RU"/>
          </w:rPr>
          <w:t>9.2.2</w:t>
        </w:r>
      </w:hyperlink>
      <w:r w:rsidR="00AD0AA7" w:rsidRPr="007F2C5A">
        <w:rPr>
          <w:rFonts w:ascii="Times New Roman" w:eastAsia="Times New Roman" w:hAnsi="Times New Roman" w:cs="Times New Roman"/>
          <w:color w:val="000000" w:themeColor="text1"/>
          <w:sz w:val="24"/>
          <w:szCs w:val="24"/>
          <w:lang w:eastAsia="ru-RU"/>
        </w:rPr>
        <w:t>)</w:t>
      </w:r>
      <w:r w:rsidR="00AD0AA7" w:rsidRPr="00AD0AA7">
        <w:rPr>
          <w:rFonts w:ascii="Times New Roman" w:eastAsia="Times New Roman" w:hAnsi="Times New Roman" w:cs="Times New Roman"/>
          <w:sz w:val="24"/>
          <w:szCs w:val="24"/>
          <w:lang w:eastAsia="ru-RU"/>
        </w:rPr>
        <w:t xml:space="preserve"> настоящего Порядка, не могут служить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w:t>
      </w:r>
      <w:r w:rsidR="009608BF">
        <w:rPr>
          <w:rFonts w:ascii="Times New Roman" w:eastAsia="Times New Roman" w:hAnsi="Times New Roman" w:cs="Times New Roman"/>
          <w:sz w:val="24"/>
          <w:szCs w:val="24"/>
          <w:lang w:eastAsia="ru-RU"/>
        </w:rPr>
        <w:t xml:space="preserve"> идентификации и аутентификации</w:t>
      </w:r>
      <w:r w:rsidR="00AD0AA7" w:rsidRPr="00AD0AA7">
        <w:rPr>
          <w:rFonts w:ascii="Times New Roman" w:hAnsi="Times New Roman" w:cs="Times New Roman"/>
          <w:i/>
          <w:sz w:val="24"/>
          <w:szCs w:val="24"/>
        </w:rPr>
        <w:t xml:space="preserve"> (подраздел в редакции Постановления администраци</w:t>
      </w:r>
      <w:r w:rsidR="00AD0AA7">
        <w:rPr>
          <w:rFonts w:ascii="Times New Roman" w:hAnsi="Times New Roman" w:cs="Times New Roman"/>
          <w:i/>
          <w:sz w:val="24"/>
          <w:szCs w:val="24"/>
        </w:rPr>
        <w:t>и СП Хатанга от 05.05.2017 № 061</w:t>
      </w:r>
      <w:r w:rsidR="00AD0AA7" w:rsidRPr="00AD0AA7">
        <w:rPr>
          <w:rFonts w:ascii="Times New Roman" w:hAnsi="Times New Roman" w:cs="Times New Roman"/>
          <w:i/>
          <w:sz w:val="24"/>
          <w:szCs w:val="24"/>
        </w:rPr>
        <w:t>-П)</w:t>
      </w:r>
      <w:r w:rsidR="00AD0AA7" w:rsidRPr="00AD0AA7">
        <w:rPr>
          <w:rFonts w:ascii="Times New Roman" w:hAnsi="Times New Roman" w:cs="Times New Roman"/>
          <w:color w:val="000000" w:themeColor="text1"/>
          <w:sz w:val="24"/>
          <w:szCs w:val="24"/>
        </w:rPr>
        <w:t>.</w:t>
      </w:r>
    </w:p>
    <w:p w:rsidR="00AD0AA7" w:rsidRPr="00AD0AA7" w:rsidRDefault="00AD0AA7" w:rsidP="00AD0AA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D0AA7">
        <w:rPr>
          <w:rFonts w:ascii="Times New Roman" w:eastAsia="Times New Roman" w:hAnsi="Times New Roman" w:cs="Times New Roman"/>
          <w:sz w:val="24"/>
          <w:szCs w:val="24"/>
          <w:lang w:eastAsia="ru-RU"/>
        </w:rPr>
        <w:t xml:space="preserve">9.3.1)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ar78" w:history="1">
        <w:r w:rsidRPr="005168AC">
          <w:rPr>
            <w:rStyle w:val="a5"/>
            <w:rFonts w:ascii="Times New Roman" w:eastAsia="Times New Roman" w:hAnsi="Times New Roman" w:cs="Times New Roman"/>
            <w:color w:val="000000" w:themeColor="text1"/>
            <w:sz w:val="24"/>
            <w:szCs w:val="24"/>
            <w:u w:val="none"/>
            <w:lang w:eastAsia="ru-RU"/>
          </w:rPr>
          <w:t>подпунктах 9.2.1</w:t>
        </w:r>
      </w:hyperlink>
      <w:r w:rsidRPr="005168AC">
        <w:rPr>
          <w:rFonts w:ascii="Times New Roman" w:eastAsia="Times New Roman" w:hAnsi="Times New Roman" w:cs="Times New Roman"/>
          <w:color w:val="000000" w:themeColor="text1"/>
          <w:sz w:val="24"/>
          <w:szCs w:val="24"/>
          <w:lang w:eastAsia="ru-RU"/>
        </w:rPr>
        <w:t xml:space="preserve">) и </w:t>
      </w:r>
      <w:hyperlink w:anchor="Par79" w:history="1">
        <w:r w:rsidRPr="005168AC">
          <w:rPr>
            <w:rStyle w:val="a5"/>
            <w:rFonts w:ascii="Times New Roman" w:eastAsia="Times New Roman" w:hAnsi="Times New Roman" w:cs="Times New Roman"/>
            <w:color w:val="000000" w:themeColor="text1"/>
            <w:sz w:val="24"/>
            <w:szCs w:val="24"/>
            <w:u w:val="none"/>
            <w:lang w:eastAsia="ru-RU"/>
          </w:rPr>
          <w:t>9.2.2</w:t>
        </w:r>
      </w:hyperlink>
      <w:r w:rsidRPr="005168AC">
        <w:rPr>
          <w:rFonts w:ascii="Times New Roman" w:eastAsia="Times New Roman" w:hAnsi="Times New Roman" w:cs="Times New Roman"/>
          <w:color w:val="000000" w:themeColor="text1"/>
          <w:sz w:val="24"/>
          <w:szCs w:val="24"/>
          <w:lang w:eastAsia="ru-RU"/>
        </w:rPr>
        <w:t>)</w:t>
      </w:r>
      <w:r w:rsidRPr="00AD0AA7">
        <w:rPr>
          <w:rFonts w:ascii="Times New Roman" w:eastAsia="Times New Roman" w:hAnsi="Times New Roman" w:cs="Times New Roman"/>
          <w:sz w:val="24"/>
          <w:szCs w:val="24"/>
          <w:lang w:eastAsia="ru-RU"/>
        </w:rPr>
        <w:t xml:space="preserve"> настоящего Порядка,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D0AA7" w:rsidRPr="00AD0AA7" w:rsidRDefault="00AD0AA7" w:rsidP="00AD0AA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D0AA7">
        <w:rPr>
          <w:rFonts w:ascii="Times New Roman" w:eastAsia="Times New Roman" w:hAnsi="Times New Roman" w:cs="Times New Roman"/>
          <w:sz w:val="24"/>
          <w:szCs w:val="24"/>
          <w:lang w:eastAsia="ru-RU"/>
        </w:rPr>
        <w:t xml:space="preserve">9.3.2) При выявлении по результатам предварительной проверки лиц, допустивших нарушение обязательных требований, получении достаточных данных о нарушении </w:t>
      </w:r>
      <w:r w:rsidRPr="00AD0AA7">
        <w:rPr>
          <w:rFonts w:ascii="Times New Roman" w:eastAsia="Times New Roman" w:hAnsi="Times New Roman" w:cs="Times New Roman"/>
          <w:sz w:val="24"/>
          <w:szCs w:val="24"/>
          <w:lang w:eastAsia="ru-RU"/>
        </w:rPr>
        <w:lastRenderedPageBreak/>
        <w:t>обязательных требований либо о фактах, указанных в подпунктах 9.2.1) и 9.2.2) настоящего Порядка,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подпунктах 9.2.1) и 9.2.2) настоящего Порядка.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D0AA7" w:rsidRPr="00AD0AA7" w:rsidRDefault="00AD0AA7" w:rsidP="00AD0AA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D0AA7">
        <w:rPr>
          <w:rFonts w:ascii="Times New Roman" w:eastAsia="Times New Roman" w:hAnsi="Times New Roman" w:cs="Times New Roman"/>
          <w:sz w:val="24"/>
          <w:szCs w:val="24"/>
          <w:lang w:eastAsia="ru-RU"/>
        </w:rPr>
        <w:t>9.3.3)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AD0AA7" w:rsidRDefault="00AD0AA7" w:rsidP="00AD0AA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D0AA7">
        <w:rPr>
          <w:rFonts w:ascii="Times New Roman" w:eastAsia="Times New Roman" w:hAnsi="Times New Roman" w:cs="Times New Roman"/>
          <w:sz w:val="24"/>
          <w:szCs w:val="24"/>
          <w:lang w:eastAsia="ru-RU"/>
        </w:rPr>
        <w:t>9.3.4)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r w:rsidR="005168AC">
        <w:rPr>
          <w:rFonts w:ascii="Times New Roman" w:eastAsia="Times New Roman" w:hAnsi="Times New Roman" w:cs="Times New Roman"/>
          <w:sz w:val="24"/>
          <w:szCs w:val="24"/>
          <w:lang w:eastAsia="ru-RU"/>
        </w:rPr>
        <w:t>.</w:t>
      </w:r>
    </w:p>
    <w:p w:rsidR="00C53D2E" w:rsidRPr="00C53D2E" w:rsidRDefault="00C53D2E" w:rsidP="00AD0AA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9.4. Внеплановая проверка проводится в форме документарной или выездной проверки.</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9.5. Внеплановая выездная проверка может быть проведена Уполномоченным органом по основаниям, указанным </w:t>
      </w:r>
      <w:hyperlink w:anchor="Par80" w:history="1">
        <w:r w:rsidRPr="00C53D2E">
          <w:rPr>
            <w:rFonts w:ascii="Times New Roman" w:eastAsia="Times New Roman" w:hAnsi="Times New Roman" w:cs="Times New Roman"/>
            <w:sz w:val="24"/>
            <w:szCs w:val="24"/>
            <w:lang w:eastAsia="ru-RU"/>
          </w:rPr>
          <w:t>подпунктами "а"</w:t>
        </w:r>
      </w:hyperlink>
      <w:r w:rsidRPr="00C53D2E">
        <w:rPr>
          <w:rFonts w:ascii="Times New Roman" w:eastAsia="Times New Roman" w:hAnsi="Times New Roman" w:cs="Times New Roman"/>
          <w:sz w:val="24"/>
          <w:szCs w:val="24"/>
          <w:lang w:eastAsia="ru-RU"/>
        </w:rPr>
        <w:t xml:space="preserve"> и </w:t>
      </w:r>
      <w:hyperlink w:anchor="Par81" w:history="1">
        <w:r w:rsidRPr="00C53D2E">
          <w:rPr>
            <w:rFonts w:ascii="Times New Roman" w:eastAsia="Times New Roman" w:hAnsi="Times New Roman" w:cs="Times New Roman"/>
            <w:sz w:val="24"/>
            <w:szCs w:val="24"/>
            <w:lang w:eastAsia="ru-RU"/>
          </w:rPr>
          <w:t>"б" п. 9.2.2</w:t>
        </w:r>
      </w:hyperlink>
      <w:r w:rsidRPr="00C53D2E">
        <w:rPr>
          <w:rFonts w:ascii="Times New Roman" w:eastAsia="Times New Roman" w:hAnsi="Times New Roman" w:cs="Times New Roman"/>
          <w:sz w:val="24"/>
          <w:szCs w:val="24"/>
          <w:lang w:eastAsia="ru-RU"/>
        </w:rPr>
        <w:t>, после согласования с прокуратурой района.</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9.6. В день подписания распоряжения (приказа) Уполномоченного органа о проведении внеплановой выездной проверки в целях согласования ее проведения Уполномоченный орган направляет заказным почтовым отправлением с уведомлением о вручении или </w:t>
      </w:r>
      <w:r w:rsidR="00CA2005" w:rsidRPr="00CA2005">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w:t>
      </w:r>
      <w:r w:rsidR="00CA2005">
        <w:rPr>
          <w:rFonts w:ascii="Times New Roman" w:eastAsia="Times New Roman" w:hAnsi="Times New Roman" w:cs="Times New Roman"/>
          <w:sz w:val="24"/>
          <w:szCs w:val="24"/>
          <w:lang w:eastAsia="ru-RU"/>
        </w:rPr>
        <w:t xml:space="preserve"> </w:t>
      </w:r>
      <w:r w:rsidRPr="00C53D2E">
        <w:rPr>
          <w:rFonts w:ascii="Times New Roman" w:eastAsia="Times New Roman" w:hAnsi="Times New Roman" w:cs="Times New Roman"/>
          <w:sz w:val="24"/>
          <w:szCs w:val="24"/>
          <w:lang w:eastAsia="ru-RU"/>
        </w:rPr>
        <w:t>в прокуратуру района заявление о согласовании проведения внеплановой выездной проверки. К этому заявлению прилагаются копия распоряжения (приказа) Уполномоченного органа о проведении внеплановой выездной проверки и документы, которые содержат сведения, послужившие основанием ее проведения.</w:t>
      </w:r>
      <w:r w:rsidR="00CA2005" w:rsidRPr="00CA2005">
        <w:rPr>
          <w:rFonts w:ascii="Times New Roman" w:eastAsia="Times New Roman" w:hAnsi="Times New Roman" w:cs="Times New Roman"/>
          <w:i/>
          <w:sz w:val="24"/>
          <w:szCs w:val="24"/>
          <w:lang w:eastAsia="ru-RU"/>
        </w:rPr>
        <w:t xml:space="preserve"> </w:t>
      </w:r>
      <w:r w:rsidR="00CA2005" w:rsidRPr="00C53D2E">
        <w:rPr>
          <w:rFonts w:ascii="Times New Roman" w:eastAsia="Times New Roman" w:hAnsi="Times New Roman" w:cs="Times New Roman"/>
          <w:i/>
          <w:sz w:val="24"/>
          <w:szCs w:val="24"/>
          <w:lang w:eastAsia="ru-RU"/>
        </w:rPr>
        <w:t>(</w:t>
      </w:r>
      <w:r w:rsidR="00CA2005">
        <w:rPr>
          <w:rFonts w:ascii="Times New Roman" w:eastAsia="Times New Roman" w:hAnsi="Times New Roman" w:cs="Times New Roman"/>
          <w:i/>
          <w:sz w:val="24"/>
          <w:szCs w:val="24"/>
          <w:lang w:eastAsia="ru-RU"/>
        </w:rPr>
        <w:t>подраздел</w:t>
      </w:r>
      <w:r w:rsidR="00CA2005" w:rsidRPr="00C53D2E">
        <w:rPr>
          <w:rFonts w:ascii="Times New Roman" w:eastAsia="Times New Roman" w:hAnsi="Times New Roman" w:cs="Times New Roman"/>
          <w:i/>
          <w:sz w:val="24"/>
          <w:szCs w:val="24"/>
          <w:lang w:eastAsia="ru-RU"/>
        </w:rPr>
        <w:t xml:space="preserve"> в редакции Постановлени</w:t>
      </w:r>
      <w:r w:rsidR="00CA2005">
        <w:rPr>
          <w:rFonts w:ascii="Times New Roman" w:eastAsia="Times New Roman" w:hAnsi="Times New Roman" w:cs="Times New Roman"/>
          <w:i/>
          <w:sz w:val="24"/>
          <w:szCs w:val="24"/>
          <w:lang w:eastAsia="ru-RU"/>
        </w:rPr>
        <w:t>я администрации СП Хатанга от 28.01.2016</w:t>
      </w:r>
      <w:r w:rsidR="00CA2005" w:rsidRPr="00C53D2E">
        <w:rPr>
          <w:rFonts w:ascii="Times New Roman" w:eastAsia="Times New Roman" w:hAnsi="Times New Roman" w:cs="Times New Roman"/>
          <w:i/>
          <w:sz w:val="24"/>
          <w:szCs w:val="24"/>
          <w:lang w:eastAsia="ru-RU"/>
        </w:rPr>
        <w:t xml:space="preserve"> № 0</w:t>
      </w:r>
      <w:r w:rsidR="00CA2005">
        <w:rPr>
          <w:rFonts w:ascii="Times New Roman" w:eastAsia="Times New Roman" w:hAnsi="Times New Roman" w:cs="Times New Roman"/>
          <w:i/>
          <w:sz w:val="24"/>
          <w:szCs w:val="24"/>
          <w:lang w:eastAsia="ru-RU"/>
        </w:rPr>
        <w:t>08</w:t>
      </w:r>
      <w:r w:rsidR="00CA2005" w:rsidRPr="00C53D2E">
        <w:rPr>
          <w:rFonts w:ascii="Times New Roman" w:eastAsia="Times New Roman" w:hAnsi="Times New Roman" w:cs="Times New Roman"/>
          <w:i/>
          <w:sz w:val="24"/>
          <w:szCs w:val="24"/>
          <w:lang w:eastAsia="ru-RU"/>
        </w:rPr>
        <w:t>-П)</w:t>
      </w:r>
      <w:r w:rsidR="00CA2005" w:rsidRPr="00C53D2E">
        <w:rPr>
          <w:rFonts w:ascii="Times New Roman" w:eastAsia="Times New Roman" w:hAnsi="Times New Roman" w:cs="Times New Roman"/>
          <w:sz w:val="24"/>
          <w:szCs w:val="24"/>
          <w:lang w:eastAsia="ru-RU"/>
        </w:rPr>
        <w:t>.</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9.7.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 </w:t>
      </w:r>
      <w:r w:rsidRPr="00C53D2E">
        <w:rPr>
          <w:rFonts w:ascii="Times New Roman" w:eastAsia="Times New Roman" w:hAnsi="Times New Roman" w:cs="Times New Roman"/>
          <w:i/>
          <w:sz w:val="24"/>
          <w:szCs w:val="24"/>
          <w:lang w:eastAsia="ru-RU"/>
        </w:rPr>
        <w:t>(</w:t>
      </w:r>
      <w:r w:rsidR="00CA2005">
        <w:rPr>
          <w:rFonts w:ascii="Times New Roman" w:eastAsia="Times New Roman" w:hAnsi="Times New Roman" w:cs="Times New Roman"/>
          <w:i/>
          <w:sz w:val="24"/>
          <w:szCs w:val="24"/>
          <w:lang w:eastAsia="ru-RU"/>
        </w:rPr>
        <w:t>подраздел</w:t>
      </w:r>
      <w:r w:rsidRPr="00C53D2E">
        <w:rPr>
          <w:rFonts w:ascii="Times New Roman" w:eastAsia="Times New Roman" w:hAnsi="Times New Roman" w:cs="Times New Roman"/>
          <w:i/>
          <w:sz w:val="24"/>
          <w:szCs w:val="24"/>
          <w:lang w:eastAsia="ru-RU"/>
        </w:rPr>
        <w:t xml:space="preserve"> в редакции Постановления администрации СП Хатанга от 25.02.2014 № 028-П)</w:t>
      </w:r>
      <w:r w:rsidRPr="00C53D2E">
        <w:rPr>
          <w:rFonts w:ascii="Times New Roman" w:eastAsia="Times New Roman" w:hAnsi="Times New Roman" w:cs="Times New Roman"/>
          <w:sz w:val="24"/>
          <w:szCs w:val="24"/>
          <w:lang w:eastAsia="ru-RU"/>
        </w:rPr>
        <w:t>.</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9.8.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 </w:t>
      </w:r>
      <w:r w:rsidRPr="00C53D2E">
        <w:rPr>
          <w:rFonts w:ascii="Times New Roman" w:eastAsia="Times New Roman" w:hAnsi="Times New Roman" w:cs="Times New Roman"/>
          <w:i/>
          <w:sz w:val="24"/>
          <w:szCs w:val="24"/>
          <w:lang w:eastAsia="ru-RU"/>
        </w:rPr>
        <w:t>(</w:t>
      </w:r>
      <w:r w:rsidR="00CA2005">
        <w:rPr>
          <w:rFonts w:ascii="Times New Roman" w:eastAsia="Times New Roman" w:hAnsi="Times New Roman" w:cs="Times New Roman"/>
          <w:i/>
          <w:sz w:val="24"/>
          <w:szCs w:val="24"/>
          <w:lang w:eastAsia="ru-RU"/>
        </w:rPr>
        <w:t>подраздел</w:t>
      </w:r>
      <w:r w:rsidRPr="00C53D2E">
        <w:rPr>
          <w:rFonts w:ascii="Times New Roman" w:eastAsia="Times New Roman" w:hAnsi="Times New Roman" w:cs="Times New Roman"/>
          <w:i/>
          <w:sz w:val="24"/>
          <w:szCs w:val="24"/>
          <w:lang w:eastAsia="ru-RU"/>
        </w:rPr>
        <w:t xml:space="preserve"> в редакции Постановления администрации СП Хатанга от 25.02.2014 № 028-П)</w:t>
      </w:r>
      <w:r w:rsidRPr="00C53D2E">
        <w:rPr>
          <w:rFonts w:ascii="Times New Roman" w:eastAsia="Times New Roman" w:hAnsi="Times New Roman" w:cs="Times New Roman"/>
          <w:sz w:val="24"/>
          <w:szCs w:val="24"/>
          <w:lang w:eastAsia="ru-RU"/>
        </w:rPr>
        <w:t>.</w:t>
      </w:r>
    </w:p>
    <w:p w:rsidR="00CA2005"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9.9. </w:t>
      </w:r>
      <w:r w:rsidR="00CA2005" w:rsidRPr="00CA2005">
        <w:rPr>
          <w:rFonts w:ascii="Times New Roman" w:eastAsia="Times New Roman" w:hAnsi="Times New Roman" w:cs="Times New Roman"/>
          <w:sz w:val="24"/>
          <w:szCs w:val="24"/>
          <w:lang w:eastAsia="ru-RU"/>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00CA2005" w:rsidRPr="00CA2005">
        <w:rPr>
          <w:rFonts w:ascii="Times New Roman" w:eastAsia="Times New Roman" w:hAnsi="Times New Roman" w:cs="Times New Roman"/>
          <w:i/>
          <w:sz w:val="24"/>
          <w:szCs w:val="24"/>
          <w:lang w:eastAsia="ru-RU"/>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00CA2005" w:rsidRPr="00CA2005">
        <w:rPr>
          <w:rFonts w:ascii="Times New Roman" w:eastAsia="Times New Roman" w:hAnsi="Times New Roman" w:cs="Times New Roman"/>
          <w:i/>
          <w:sz w:val="24"/>
          <w:szCs w:val="24"/>
          <w:lang w:eastAsia="ru-RU"/>
        </w:rPr>
        <w:lastRenderedPageBreak/>
        <w:t>библиотечного фонда,</w:t>
      </w:r>
      <w:r w:rsidR="00CA2005" w:rsidRPr="00CA2005">
        <w:rPr>
          <w:rFonts w:ascii="Times New Roman" w:eastAsia="Times New Roman" w:hAnsi="Times New Roman" w:cs="Times New Roman"/>
          <w:sz w:val="24"/>
          <w:szCs w:val="24"/>
          <w:lang w:eastAsia="ru-RU"/>
        </w:rPr>
        <w:t xml:space="preserve">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прокуратуры района о проведении мероприятий по контролю посредством направления заявления о согласовании в прокуратуру района в течение двадцати четырех часов. В этом случае прокурор района или его заместитель принимает решение о согласовании проведения внеплановой выездной проверки в день поступления соответствующих документов</w:t>
      </w:r>
      <w:r w:rsidR="001C1B82">
        <w:rPr>
          <w:rFonts w:ascii="Times New Roman" w:eastAsia="Times New Roman" w:hAnsi="Times New Roman" w:cs="Times New Roman"/>
          <w:sz w:val="24"/>
          <w:szCs w:val="24"/>
          <w:lang w:eastAsia="ru-RU"/>
        </w:rPr>
        <w:t xml:space="preserve"> </w:t>
      </w:r>
      <w:r w:rsidR="001C1B82" w:rsidRPr="00C53D2E">
        <w:rPr>
          <w:rFonts w:ascii="Times New Roman" w:eastAsia="Times New Roman" w:hAnsi="Times New Roman" w:cs="Times New Roman"/>
          <w:i/>
          <w:sz w:val="24"/>
          <w:szCs w:val="24"/>
          <w:lang w:eastAsia="ru-RU"/>
        </w:rPr>
        <w:t>(</w:t>
      </w:r>
      <w:r w:rsidR="001C1B82">
        <w:rPr>
          <w:rFonts w:ascii="Times New Roman" w:eastAsia="Times New Roman" w:hAnsi="Times New Roman" w:cs="Times New Roman"/>
          <w:i/>
          <w:sz w:val="24"/>
          <w:szCs w:val="24"/>
          <w:lang w:eastAsia="ru-RU"/>
        </w:rPr>
        <w:t>подраздел</w:t>
      </w:r>
      <w:r w:rsidR="001C1B82" w:rsidRPr="00C53D2E">
        <w:rPr>
          <w:rFonts w:ascii="Times New Roman" w:eastAsia="Times New Roman" w:hAnsi="Times New Roman" w:cs="Times New Roman"/>
          <w:i/>
          <w:sz w:val="24"/>
          <w:szCs w:val="24"/>
          <w:lang w:eastAsia="ru-RU"/>
        </w:rPr>
        <w:t xml:space="preserve"> в редакции Постановлени</w:t>
      </w:r>
      <w:r w:rsidR="001C1B82">
        <w:rPr>
          <w:rFonts w:ascii="Times New Roman" w:eastAsia="Times New Roman" w:hAnsi="Times New Roman" w:cs="Times New Roman"/>
          <w:i/>
          <w:sz w:val="24"/>
          <w:szCs w:val="24"/>
          <w:lang w:eastAsia="ru-RU"/>
        </w:rPr>
        <w:t>я администрации СП Хатанга от 21.07</w:t>
      </w:r>
      <w:r w:rsidR="001C1B82" w:rsidRPr="00C53D2E">
        <w:rPr>
          <w:rFonts w:ascii="Times New Roman" w:eastAsia="Times New Roman" w:hAnsi="Times New Roman" w:cs="Times New Roman"/>
          <w:i/>
          <w:sz w:val="24"/>
          <w:szCs w:val="24"/>
          <w:lang w:eastAsia="ru-RU"/>
        </w:rPr>
        <w:t>.</w:t>
      </w:r>
      <w:r w:rsidR="001C1B82">
        <w:rPr>
          <w:rFonts w:ascii="Times New Roman" w:eastAsia="Times New Roman" w:hAnsi="Times New Roman" w:cs="Times New Roman"/>
          <w:i/>
          <w:sz w:val="24"/>
          <w:szCs w:val="24"/>
          <w:lang w:eastAsia="ru-RU"/>
        </w:rPr>
        <w:t>2016 № 103</w:t>
      </w:r>
      <w:r w:rsidR="001C1B82" w:rsidRPr="00C53D2E">
        <w:rPr>
          <w:rFonts w:ascii="Times New Roman" w:eastAsia="Times New Roman" w:hAnsi="Times New Roman" w:cs="Times New Roman"/>
          <w:i/>
          <w:sz w:val="24"/>
          <w:szCs w:val="24"/>
          <w:lang w:eastAsia="ru-RU"/>
        </w:rPr>
        <w:t>-П)</w:t>
      </w:r>
      <w:r w:rsidR="00CA2005" w:rsidRPr="00CA2005">
        <w:rPr>
          <w:rFonts w:ascii="Times New Roman" w:eastAsia="Times New Roman" w:hAnsi="Times New Roman" w:cs="Times New Roman"/>
          <w:sz w:val="24"/>
          <w:szCs w:val="24"/>
          <w:lang w:eastAsia="ru-RU"/>
        </w:rPr>
        <w:t>.</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9.10. О проведении внеплановой выездной проверки, за исключением внеплановой выездной проверки, основания проведения которой указаны в </w:t>
      </w:r>
      <w:hyperlink w:anchor="Par79" w:history="1">
        <w:r w:rsidRPr="00C53D2E">
          <w:rPr>
            <w:rFonts w:ascii="Times New Roman" w:eastAsia="Times New Roman" w:hAnsi="Times New Roman" w:cs="Times New Roman"/>
            <w:sz w:val="24"/>
            <w:szCs w:val="24"/>
            <w:lang w:eastAsia="ru-RU"/>
          </w:rPr>
          <w:t>подпункте 9.2.2</w:t>
        </w:r>
      </w:hyperlink>
      <w:r w:rsidRPr="00C53D2E">
        <w:rPr>
          <w:rFonts w:ascii="Times New Roman" w:eastAsia="Times New Roman" w:hAnsi="Times New Roman" w:cs="Times New Roman"/>
          <w:sz w:val="24"/>
          <w:szCs w:val="24"/>
          <w:lang w:eastAsia="ru-RU"/>
        </w:rPr>
        <w:t>, субъект проверки уведомляется Уполномоченным органом не менее чем за двадцать четыре часа до начала ее проведения любым доступным способом.</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3" w:name="Par93"/>
      <w:bookmarkEnd w:id="3"/>
      <w:r w:rsidRPr="00C53D2E">
        <w:rPr>
          <w:rFonts w:ascii="Times New Roman" w:eastAsia="Times New Roman" w:hAnsi="Times New Roman" w:cs="Times New Roman"/>
          <w:sz w:val="24"/>
          <w:szCs w:val="24"/>
          <w:lang w:eastAsia="ru-RU"/>
        </w:rPr>
        <w:t>10. Документарная проверка.</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10.1. Предметом документарной проверки являются сведения, содержащиеся в документах субъекта проверки, устанавливающих его организационно-правовую форму, права и обязанности, а также документах, используемых при осуществлении его деятельности и связанных с исполнением им обязательных требований и требований, установленных муниципальными правовыми актами, исполнением предписаний и постановлений администрации поселения, Уполномоченного органа. </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10.2. Порядок проведения документарной проверки установлен </w:t>
      </w:r>
      <w:hyperlink w:anchor="Par113" w:history="1">
        <w:r w:rsidRPr="00C53D2E">
          <w:rPr>
            <w:rFonts w:ascii="Times New Roman" w:eastAsia="Times New Roman" w:hAnsi="Times New Roman" w:cs="Times New Roman"/>
            <w:sz w:val="24"/>
            <w:szCs w:val="24"/>
            <w:lang w:eastAsia="ru-RU"/>
          </w:rPr>
          <w:t>п.13</w:t>
        </w:r>
      </w:hyperlink>
      <w:r w:rsidRPr="00C53D2E">
        <w:rPr>
          <w:rFonts w:ascii="Times New Roman" w:eastAsia="Times New Roman" w:hAnsi="Times New Roman" w:cs="Times New Roman"/>
          <w:sz w:val="24"/>
          <w:szCs w:val="24"/>
          <w:lang w:eastAsia="ru-RU"/>
        </w:rPr>
        <w:t xml:space="preserve"> настоящего Порядка.</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10.3. В процессе проведения документарной проверки Уполномоченным органом рассматриваются документы субъекта проверки, имеющиеся в распоряжении администрации поселения, акты предыдущих проверок, материалы рассмотрения дел об административных правонарушениях и иные документы о результатах осуществленных ранее проверок, а также документы, представленные субъектом проверки.  </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10.4.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или требований, установленных муниципальными правовыми актами, Уполномоченный орган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hyperlink w:anchor="Par139" w:history="1">
        <w:r w:rsidRPr="00C53D2E">
          <w:rPr>
            <w:rFonts w:ascii="Times New Roman" w:eastAsia="Times New Roman" w:hAnsi="Times New Roman" w:cs="Times New Roman"/>
            <w:sz w:val="24"/>
            <w:szCs w:val="24"/>
            <w:lang w:eastAsia="ru-RU"/>
          </w:rPr>
          <w:t>распоряжения</w:t>
        </w:r>
      </w:hyperlink>
      <w:r w:rsidRPr="00C53D2E">
        <w:rPr>
          <w:rFonts w:ascii="Times New Roman" w:eastAsia="Times New Roman" w:hAnsi="Times New Roman" w:cs="Times New Roman"/>
          <w:sz w:val="20"/>
          <w:szCs w:val="20"/>
          <w:lang w:eastAsia="ru-RU"/>
        </w:rPr>
        <w:t xml:space="preserve"> </w:t>
      </w:r>
      <w:r w:rsidRPr="00520533">
        <w:rPr>
          <w:rFonts w:ascii="Times New Roman" w:eastAsia="Times New Roman" w:hAnsi="Times New Roman" w:cs="Times New Roman"/>
          <w:sz w:val="24"/>
          <w:szCs w:val="24"/>
          <w:lang w:eastAsia="ru-RU"/>
        </w:rPr>
        <w:t>(приказа)</w:t>
      </w:r>
      <w:r w:rsidRPr="00C53D2E">
        <w:rPr>
          <w:rFonts w:ascii="Times New Roman" w:eastAsia="Times New Roman" w:hAnsi="Times New Roman" w:cs="Times New Roman"/>
          <w:sz w:val="24"/>
          <w:szCs w:val="24"/>
          <w:lang w:eastAsia="ru-RU"/>
        </w:rPr>
        <w:t xml:space="preserve"> Уполномоченного органа о проведении проверки (приложение № 1 к настоящему Порядку).</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10.5. В течение десяти рабочих дней со дня получения мотивированного запроса субъект проверки обязан направить в адрес Уполномоченного органа указанные в запросе документы.</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4" w:name="Par99"/>
      <w:bookmarkEnd w:id="4"/>
      <w:r w:rsidRPr="00C53D2E">
        <w:rPr>
          <w:rFonts w:ascii="Times New Roman" w:eastAsia="Times New Roman" w:hAnsi="Times New Roman" w:cs="Times New Roman"/>
          <w:sz w:val="24"/>
          <w:szCs w:val="24"/>
          <w:lang w:eastAsia="ru-RU"/>
        </w:rPr>
        <w:t>10.6. В случае если в ходе документарной проверки выявлены ошибки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Уполномоченного органа документах,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10.7. Субъект проверки, представляющий в Уполномоченный орган пояснения относительно выявленных ошибок или противоречий в представленных документах либо несоответствия указанных в </w:t>
      </w:r>
      <w:hyperlink w:anchor="Par99" w:history="1">
        <w:r w:rsidRPr="00C53D2E">
          <w:rPr>
            <w:rFonts w:ascii="Times New Roman" w:eastAsia="Times New Roman" w:hAnsi="Times New Roman" w:cs="Times New Roman"/>
            <w:sz w:val="24"/>
            <w:szCs w:val="24"/>
            <w:lang w:eastAsia="ru-RU"/>
          </w:rPr>
          <w:t>п.10.6</w:t>
        </w:r>
      </w:hyperlink>
      <w:r w:rsidRPr="00C53D2E">
        <w:rPr>
          <w:rFonts w:ascii="Times New Roman" w:eastAsia="Times New Roman" w:hAnsi="Times New Roman" w:cs="Times New Roman"/>
          <w:sz w:val="24"/>
          <w:szCs w:val="24"/>
          <w:lang w:eastAsia="ru-RU"/>
        </w:rPr>
        <w:t xml:space="preserve"> сведений, вправе представить дополнительно в Уполномоченный орган документы, подтверждающие достоверность ранее представленных документов.</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lastRenderedPageBreak/>
        <w:t>10.8. Должностное лицо, которое проводит документарную проверку, обязано рассмотреть представленные субъектом проверки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Уполномоченный орган установит признаки нарушения обязательных требований или требований, установленных муниципальными правовыми актами, Уполномоченный орган вправе провести выездную проверку.</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11. Выездная проверка.</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11.1. Предметом выездной проверки являются содержащиеся в документах субъекта проверки ошибки или противоречия, а также соответствие его работников, состояния используемых при осуществлении деятельности территорий, зданий, строений, сооружений, помещений, оборудования, подобных объектов, транспортных средств, производимых и реализуемых субъектом проверки товаров (выполняемой работы, предоставляемых услуг) и принимаемых им мер обязательным требованиям и требованиям, установленным муниципальными правовыми актами.</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11.2. Выездная проверка (как плановая, так и внеплановая) проводится по месту нахождения субъекта проверки или по месту фактического осуществления его деятельности.</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11.3. Выездная проверка проводится в случае, если при документарной проверке не представляется возможным:</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в иных имеющихся в распоряжении Уполномоченного органа документах субъекта проверки;</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б) оценить соответствие деятельности субъекта проверки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11.4. Выездная проверка начинается с предъявления служебного удостоверения должностными лицами Уполномоченного органа, обязательного ознакомления руководителя или иного должностного лица субъекта проверки с распоряжением (приказом) Уполномоченного органа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11.5. Руководитель, иное должностное лицо субъекта проверки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проверки при осуществлении деятельности здания, строения, сооружения, помещения, к используемым субъектом проверки оборудованию, подобным объектам, транспортным средствам и перевозимым ими грузам.</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12. Срок проведения проверки.</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12.1. Срок проведения документарной и выездной проверок не может превышать двадцати рабочих дней.</w:t>
      </w:r>
    </w:p>
    <w:p w:rsid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12.2.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12.3. </w:t>
      </w:r>
      <w:r w:rsidRPr="00F648A0">
        <w:rPr>
          <w:rFonts w:ascii="Times New Roman" w:hAnsi="Times New Roman" w:cs="Times New Roman"/>
          <w:sz w:val="24"/>
          <w:szCs w:val="24"/>
        </w:rPr>
        <w:t xml:space="preserve">В исключительных случаях, связанных с необходимостью проведения сложных </w:t>
      </w:r>
      <w:r w:rsidRPr="00F648A0">
        <w:rPr>
          <w:rFonts w:ascii="Times New Roman" w:hAnsi="Times New Roman" w:cs="Times New Roman"/>
          <w:sz w:val="24"/>
          <w:szCs w:val="24"/>
        </w:rPr>
        <w:lastRenderedPageBreak/>
        <w:t>и (или) длительных исследований, испытаний, специальных экспертиз и расследований на основании мотивированных предложений должностных лиц</w:t>
      </w:r>
      <w:r>
        <w:rPr>
          <w:rFonts w:ascii="Times New Roman" w:hAnsi="Times New Roman" w:cs="Times New Roman"/>
          <w:sz w:val="24"/>
          <w:szCs w:val="24"/>
        </w:rPr>
        <w:t xml:space="preserve"> Уполномоченного органа</w:t>
      </w:r>
      <w:r w:rsidRPr="00F648A0">
        <w:rPr>
          <w:rFonts w:ascii="Times New Roman" w:hAnsi="Times New Roman" w:cs="Times New Roman"/>
          <w:sz w:val="24"/>
          <w:szCs w:val="24"/>
        </w:rPr>
        <w:t>,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r w:rsidR="00CA2005">
        <w:rPr>
          <w:rFonts w:ascii="Times New Roman" w:hAnsi="Times New Roman" w:cs="Times New Roman"/>
          <w:sz w:val="24"/>
          <w:szCs w:val="24"/>
        </w:rPr>
        <w:t xml:space="preserve"> </w:t>
      </w:r>
      <w:r w:rsidR="00CA2005" w:rsidRPr="00C53D2E">
        <w:rPr>
          <w:rFonts w:ascii="Times New Roman" w:eastAsia="Times New Roman" w:hAnsi="Times New Roman" w:cs="Times New Roman"/>
          <w:i/>
          <w:sz w:val="24"/>
          <w:szCs w:val="24"/>
          <w:lang w:eastAsia="ru-RU"/>
        </w:rPr>
        <w:t>(пункт в редакции Постановлени</w:t>
      </w:r>
      <w:r w:rsidR="00CA2005">
        <w:rPr>
          <w:rFonts w:ascii="Times New Roman" w:eastAsia="Times New Roman" w:hAnsi="Times New Roman" w:cs="Times New Roman"/>
          <w:i/>
          <w:sz w:val="24"/>
          <w:szCs w:val="24"/>
          <w:lang w:eastAsia="ru-RU"/>
        </w:rPr>
        <w:t>я администрации СП Хатанга от 23.04</w:t>
      </w:r>
      <w:r w:rsidR="00CA2005" w:rsidRPr="00C53D2E">
        <w:rPr>
          <w:rFonts w:ascii="Times New Roman" w:eastAsia="Times New Roman" w:hAnsi="Times New Roman" w:cs="Times New Roman"/>
          <w:i/>
          <w:sz w:val="24"/>
          <w:szCs w:val="24"/>
          <w:lang w:eastAsia="ru-RU"/>
        </w:rPr>
        <w:t>.</w:t>
      </w:r>
      <w:r w:rsidR="00CA2005">
        <w:rPr>
          <w:rFonts w:ascii="Times New Roman" w:eastAsia="Times New Roman" w:hAnsi="Times New Roman" w:cs="Times New Roman"/>
          <w:i/>
          <w:sz w:val="24"/>
          <w:szCs w:val="24"/>
          <w:lang w:eastAsia="ru-RU"/>
        </w:rPr>
        <w:t>2015 № 05</w:t>
      </w:r>
      <w:r w:rsidR="00CA2005" w:rsidRPr="00C53D2E">
        <w:rPr>
          <w:rFonts w:ascii="Times New Roman" w:eastAsia="Times New Roman" w:hAnsi="Times New Roman" w:cs="Times New Roman"/>
          <w:i/>
          <w:sz w:val="24"/>
          <w:szCs w:val="24"/>
          <w:lang w:eastAsia="ru-RU"/>
        </w:rPr>
        <w:t>8-П)</w:t>
      </w:r>
      <w:r w:rsidR="00CA2005">
        <w:rPr>
          <w:rFonts w:ascii="Times New Roman" w:eastAsia="Times New Roman" w:hAnsi="Times New Roman" w:cs="Times New Roman"/>
          <w:i/>
          <w:sz w:val="24"/>
          <w:szCs w:val="24"/>
          <w:lang w:eastAsia="ru-RU"/>
        </w:rPr>
        <w:t>.</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5" w:name="Par113"/>
      <w:bookmarkEnd w:id="5"/>
      <w:r w:rsidRPr="00C53D2E">
        <w:rPr>
          <w:rFonts w:ascii="Times New Roman" w:eastAsia="Times New Roman" w:hAnsi="Times New Roman" w:cs="Times New Roman"/>
          <w:sz w:val="24"/>
          <w:szCs w:val="24"/>
          <w:lang w:eastAsia="ru-RU"/>
        </w:rPr>
        <w:t>13. Порядок организации проверки.</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13.1. Проверка проводится на основании </w:t>
      </w:r>
      <w:hyperlink w:anchor="Par139" w:history="1">
        <w:r w:rsidRPr="00C53D2E">
          <w:rPr>
            <w:rFonts w:ascii="Times New Roman" w:eastAsia="Times New Roman" w:hAnsi="Times New Roman" w:cs="Times New Roman"/>
            <w:sz w:val="24"/>
            <w:szCs w:val="24"/>
            <w:lang w:eastAsia="ru-RU"/>
          </w:rPr>
          <w:t>распоряжения</w:t>
        </w:r>
      </w:hyperlink>
      <w:r w:rsidRPr="00C53D2E">
        <w:rPr>
          <w:rFonts w:ascii="Times New Roman" w:eastAsia="Times New Roman" w:hAnsi="Times New Roman" w:cs="Times New Roman"/>
          <w:sz w:val="20"/>
          <w:szCs w:val="20"/>
          <w:lang w:eastAsia="ru-RU"/>
        </w:rPr>
        <w:t xml:space="preserve"> </w:t>
      </w:r>
      <w:r w:rsidRPr="00C53D2E">
        <w:rPr>
          <w:rFonts w:ascii="Times New Roman" w:eastAsia="Times New Roman" w:hAnsi="Times New Roman" w:cs="Times New Roman"/>
          <w:sz w:val="24"/>
          <w:szCs w:val="24"/>
          <w:lang w:eastAsia="ru-RU"/>
        </w:rPr>
        <w:t>(приказа) Уполномоченного органа (приложение № 1 к настоящему Порядку).</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13.2. Копия распоряжения (приказа) Уполномоченного органа вручается под роспись должностными лицами Уполномоченного органа, проводящими проверку, руководителю, иному должностному лицу субъекта проверки одновременно с предъявлением служебных удостоверений. По требованию должностных лиц субъекта проверки должностные лица Уполномоченного органа обязаны предоставить информацию об администрации поселения, Уполномоченном органе, а также об экспертах, экспертных организациях в целях подтверждения своих полномочий. </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13.3. Проверка проводится в присутствии руководителя или уполномоченных представителей субъекта проверки.</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14. Порядок оформления результатов проверки.</w:t>
      </w:r>
    </w:p>
    <w:p w:rsidR="00CA2005" w:rsidRDefault="00C53D2E" w:rsidP="00CA200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14.1. </w:t>
      </w:r>
      <w:r w:rsidR="00CA2005" w:rsidRPr="00CA2005">
        <w:rPr>
          <w:rFonts w:ascii="Times New Roman" w:eastAsia="Times New Roman" w:hAnsi="Times New Roman" w:cs="Times New Roman"/>
          <w:sz w:val="24"/>
          <w:szCs w:val="24"/>
          <w:lang w:eastAsia="ru-RU"/>
        </w:rPr>
        <w:t>Результаты проверки оформляются в соответствии с частью 4 статьи 16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A2005">
        <w:rPr>
          <w:rFonts w:ascii="Times New Roman" w:eastAsia="Times New Roman" w:hAnsi="Times New Roman" w:cs="Times New Roman"/>
          <w:sz w:val="24"/>
          <w:szCs w:val="24"/>
          <w:lang w:eastAsia="ru-RU"/>
        </w:rPr>
        <w:t xml:space="preserve"> </w:t>
      </w:r>
      <w:r w:rsidR="00CA2005" w:rsidRPr="00C53D2E">
        <w:rPr>
          <w:rFonts w:ascii="Times New Roman" w:eastAsia="Times New Roman" w:hAnsi="Times New Roman" w:cs="Times New Roman"/>
          <w:i/>
          <w:sz w:val="24"/>
          <w:szCs w:val="24"/>
          <w:lang w:eastAsia="ru-RU"/>
        </w:rPr>
        <w:t>(</w:t>
      </w:r>
      <w:r w:rsidR="00CA2005">
        <w:rPr>
          <w:rFonts w:ascii="Times New Roman" w:eastAsia="Times New Roman" w:hAnsi="Times New Roman" w:cs="Times New Roman"/>
          <w:i/>
          <w:sz w:val="24"/>
          <w:szCs w:val="24"/>
          <w:lang w:eastAsia="ru-RU"/>
        </w:rPr>
        <w:t>подраздел</w:t>
      </w:r>
      <w:r w:rsidR="00CA2005" w:rsidRPr="00C53D2E">
        <w:rPr>
          <w:rFonts w:ascii="Times New Roman" w:eastAsia="Times New Roman" w:hAnsi="Times New Roman" w:cs="Times New Roman"/>
          <w:i/>
          <w:sz w:val="24"/>
          <w:szCs w:val="24"/>
          <w:lang w:eastAsia="ru-RU"/>
        </w:rPr>
        <w:t xml:space="preserve"> в редакции Постановлени</w:t>
      </w:r>
      <w:r w:rsidR="00CA2005">
        <w:rPr>
          <w:rFonts w:ascii="Times New Roman" w:eastAsia="Times New Roman" w:hAnsi="Times New Roman" w:cs="Times New Roman"/>
          <w:i/>
          <w:sz w:val="24"/>
          <w:szCs w:val="24"/>
          <w:lang w:eastAsia="ru-RU"/>
        </w:rPr>
        <w:t>я администрации СП Хатанга от 23.04</w:t>
      </w:r>
      <w:r w:rsidR="00CA2005" w:rsidRPr="00C53D2E">
        <w:rPr>
          <w:rFonts w:ascii="Times New Roman" w:eastAsia="Times New Roman" w:hAnsi="Times New Roman" w:cs="Times New Roman"/>
          <w:i/>
          <w:sz w:val="24"/>
          <w:szCs w:val="24"/>
          <w:lang w:eastAsia="ru-RU"/>
        </w:rPr>
        <w:t>.</w:t>
      </w:r>
      <w:r w:rsidR="00CA2005">
        <w:rPr>
          <w:rFonts w:ascii="Times New Roman" w:eastAsia="Times New Roman" w:hAnsi="Times New Roman" w:cs="Times New Roman"/>
          <w:i/>
          <w:sz w:val="24"/>
          <w:szCs w:val="24"/>
          <w:lang w:eastAsia="ru-RU"/>
        </w:rPr>
        <w:t>2015 № 05</w:t>
      </w:r>
      <w:r w:rsidR="00CA2005" w:rsidRPr="00C53D2E">
        <w:rPr>
          <w:rFonts w:ascii="Times New Roman" w:eastAsia="Times New Roman" w:hAnsi="Times New Roman" w:cs="Times New Roman"/>
          <w:i/>
          <w:sz w:val="24"/>
          <w:szCs w:val="24"/>
          <w:lang w:eastAsia="ru-RU"/>
        </w:rPr>
        <w:t>8-П)</w:t>
      </w:r>
      <w:r w:rsidR="00CA2005">
        <w:rPr>
          <w:rFonts w:ascii="Times New Roman" w:eastAsia="Times New Roman" w:hAnsi="Times New Roman" w:cs="Times New Roman"/>
          <w:i/>
          <w:sz w:val="24"/>
          <w:szCs w:val="24"/>
          <w:lang w:eastAsia="ru-RU"/>
        </w:rPr>
        <w:t>.</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15. Меры, принимаемые должностными лицами Уполномоченного органа в отношении фактов нарушений, выявленных при проведении проверки.</w:t>
      </w:r>
    </w:p>
    <w:p w:rsidR="00CA2005" w:rsidRPr="00CA2005" w:rsidRDefault="00C53D2E" w:rsidP="00CA200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15.1. </w:t>
      </w:r>
      <w:r w:rsidR="00CA2005" w:rsidRPr="00CA2005">
        <w:rPr>
          <w:rFonts w:ascii="Times New Roman" w:eastAsia="Times New Roman" w:hAnsi="Times New Roman" w:cs="Times New Roman"/>
          <w:sz w:val="24"/>
          <w:szCs w:val="24"/>
          <w:lang w:eastAsia="ru-RU"/>
        </w:rPr>
        <w:t>В случае выявления при проведении проверки нарушений субъектом проверки обязательных требований или требований, установленных муниципальными правовыми актами, должностные лица Уполномоченного органа, проводившие проверку, в пределах полномочий, предусмотренных законодательством Российской Федерации, обязаны</w:t>
      </w:r>
      <w:r w:rsidR="001C1B82">
        <w:rPr>
          <w:rFonts w:ascii="Times New Roman" w:eastAsia="Times New Roman" w:hAnsi="Times New Roman" w:cs="Times New Roman"/>
          <w:sz w:val="24"/>
          <w:szCs w:val="24"/>
          <w:lang w:eastAsia="ru-RU"/>
        </w:rPr>
        <w:t xml:space="preserve"> </w:t>
      </w:r>
      <w:r w:rsidR="001C1B82" w:rsidRPr="00C53D2E">
        <w:rPr>
          <w:rFonts w:ascii="Times New Roman" w:eastAsia="Times New Roman" w:hAnsi="Times New Roman" w:cs="Times New Roman"/>
          <w:i/>
          <w:sz w:val="24"/>
          <w:szCs w:val="24"/>
          <w:lang w:eastAsia="ru-RU"/>
        </w:rPr>
        <w:t>(</w:t>
      </w:r>
      <w:r w:rsidR="001C1B82">
        <w:rPr>
          <w:rFonts w:ascii="Times New Roman" w:eastAsia="Times New Roman" w:hAnsi="Times New Roman" w:cs="Times New Roman"/>
          <w:i/>
          <w:sz w:val="24"/>
          <w:szCs w:val="24"/>
          <w:lang w:eastAsia="ru-RU"/>
        </w:rPr>
        <w:t>подраздел</w:t>
      </w:r>
      <w:r w:rsidR="001C1B82" w:rsidRPr="00C53D2E">
        <w:rPr>
          <w:rFonts w:ascii="Times New Roman" w:eastAsia="Times New Roman" w:hAnsi="Times New Roman" w:cs="Times New Roman"/>
          <w:i/>
          <w:sz w:val="24"/>
          <w:szCs w:val="24"/>
          <w:lang w:eastAsia="ru-RU"/>
        </w:rPr>
        <w:t xml:space="preserve"> в редакции Постановлени</w:t>
      </w:r>
      <w:r w:rsidR="001C1B82">
        <w:rPr>
          <w:rFonts w:ascii="Times New Roman" w:eastAsia="Times New Roman" w:hAnsi="Times New Roman" w:cs="Times New Roman"/>
          <w:i/>
          <w:sz w:val="24"/>
          <w:szCs w:val="24"/>
          <w:lang w:eastAsia="ru-RU"/>
        </w:rPr>
        <w:t>я администрации СП Хатанга от 21.07</w:t>
      </w:r>
      <w:r w:rsidR="001C1B82" w:rsidRPr="00C53D2E">
        <w:rPr>
          <w:rFonts w:ascii="Times New Roman" w:eastAsia="Times New Roman" w:hAnsi="Times New Roman" w:cs="Times New Roman"/>
          <w:i/>
          <w:sz w:val="24"/>
          <w:szCs w:val="24"/>
          <w:lang w:eastAsia="ru-RU"/>
        </w:rPr>
        <w:t>.</w:t>
      </w:r>
      <w:r w:rsidR="001C1B82">
        <w:rPr>
          <w:rFonts w:ascii="Times New Roman" w:eastAsia="Times New Roman" w:hAnsi="Times New Roman" w:cs="Times New Roman"/>
          <w:i/>
          <w:sz w:val="24"/>
          <w:szCs w:val="24"/>
          <w:lang w:eastAsia="ru-RU"/>
        </w:rPr>
        <w:t>2016 № 103-П)</w:t>
      </w:r>
      <w:r w:rsidR="00CA2005" w:rsidRPr="00CA2005">
        <w:rPr>
          <w:rFonts w:ascii="Times New Roman" w:eastAsia="Times New Roman" w:hAnsi="Times New Roman" w:cs="Times New Roman"/>
          <w:sz w:val="24"/>
          <w:szCs w:val="24"/>
          <w:lang w:eastAsia="ru-RU"/>
        </w:rPr>
        <w:t>:</w:t>
      </w:r>
    </w:p>
    <w:p w:rsidR="00CA2005" w:rsidRPr="00CA2005" w:rsidRDefault="00CA2005" w:rsidP="00CA200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A2005">
        <w:rPr>
          <w:rFonts w:ascii="Times New Roman" w:eastAsia="Times New Roman" w:hAnsi="Times New Roman" w:cs="Times New Roman"/>
          <w:sz w:val="24"/>
          <w:szCs w:val="24"/>
          <w:lang w:eastAsia="ru-RU"/>
        </w:rPr>
        <w:t xml:space="preserve">а) выдать предписание субъекту проверки об устранении выявленных нарушений с указанием сроков их устранения и </w:t>
      </w:r>
      <w:r w:rsidRPr="00CA2005">
        <w:rPr>
          <w:rFonts w:ascii="Times New Roman" w:eastAsia="Times New Roman" w:hAnsi="Times New Roman" w:cs="Times New Roman"/>
          <w:i/>
          <w:sz w:val="24"/>
          <w:szCs w:val="24"/>
          <w:lang w:eastAsia="ru-RU"/>
        </w:rPr>
        <w:t>(или)</w:t>
      </w:r>
      <w:r w:rsidRPr="00CA2005">
        <w:rPr>
          <w:rFonts w:ascii="Times New Roman" w:eastAsia="Times New Roman" w:hAnsi="Times New Roman" w:cs="Times New Roman"/>
          <w:sz w:val="24"/>
          <w:szCs w:val="24"/>
          <w:lang w:eastAsia="ru-RU"/>
        </w:rPr>
        <w:t xml:space="preserve"> о проведении мероприятий по предотвращению причинения вреда жизни, здоровью людей, вреда животным, растениям, окружающей среде, </w:t>
      </w:r>
      <w:r w:rsidRPr="00CA2005">
        <w:rPr>
          <w:rFonts w:ascii="Times New Roman" w:eastAsia="Times New Roman" w:hAnsi="Times New Roman" w:cs="Times New Roman"/>
          <w:i/>
          <w:sz w:val="24"/>
          <w:szCs w:val="24"/>
          <w:lang w:eastAsia="ru-RU"/>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CA2005">
        <w:rPr>
          <w:rFonts w:ascii="Times New Roman" w:eastAsia="Times New Roman" w:hAnsi="Times New Roman" w:cs="Times New Roman"/>
          <w:sz w:val="24"/>
          <w:szCs w:val="24"/>
          <w:lang w:eastAsia="ru-RU"/>
        </w:rPr>
        <w:t xml:space="preserve">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A2005" w:rsidRDefault="00CA2005" w:rsidP="00CA200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A2005">
        <w:rPr>
          <w:rFonts w:ascii="Times New Roman" w:eastAsia="Times New Roman" w:hAnsi="Times New Roman" w:cs="Times New Roman"/>
          <w:sz w:val="24"/>
          <w:szCs w:val="24"/>
          <w:lang w:eastAsia="ru-RU"/>
        </w:rPr>
        <w:t xml:space="preserve">б)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w:t>
      </w:r>
      <w:r w:rsidRPr="00CA2005">
        <w:rPr>
          <w:rFonts w:ascii="Times New Roman" w:eastAsia="Times New Roman" w:hAnsi="Times New Roman" w:cs="Times New Roman"/>
          <w:i/>
          <w:sz w:val="24"/>
          <w:szCs w:val="24"/>
          <w:lang w:eastAsia="ru-RU"/>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w:t>
      </w:r>
      <w:r w:rsidRPr="00CA2005">
        <w:rPr>
          <w:rFonts w:ascii="Times New Roman" w:eastAsia="Times New Roman" w:hAnsi="Times New Roman" w:cs="Times New Roman"/>
          <w:i/>
          <w:sz w:val="24"/>
          <w:szCs w:val="24"/>
          <w:lang w:eastAsia="ru-RU"/>
        </w:rPr>
        <w:lastRenderedPageBreak/>
        <w:t xml:space="preserve">культурное значение, входящим в состав национального библиотечного фонда, </w:t>
      </w:r>
      <w:r w:rsidRPr="00CA2005">
        <w:rPr>
          <w:rFonts w:ascii="Times New Roman" w:eastAsia="Times New Roman" w:hAnsi="Times New Roman" w:cs="Times New Roman"/>
          <w:sz w:val="24"/>
          <w:szCs w:val="24"/>
          <w:lang w:eastAsia="ru-RU"/>
        </w:rPr>
        <w:t>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r>
        <w:rPr>
          <w:rFonts w:ascii="Times New Roman" w:eastAsia="Times New Roman" w:hAnsi="Times New Roman" w:cs="Times New Roman"/>
          <w:sz w:val="24"/>
          <w:szCs w:val="24"/>
          <w:lang w:eastAsia="ru-RU"/>
        </w:rPr>
        <w:t>.</w:t>
      </w:r>
    </w:p>
    <w:p w:rsidR="00CA2005"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15.2. </w:t>
      </w:r>
      <w:r w:rsidR="00CA2005" w:rsidRPr="00CA2005">
        <w:rPr>
          <w:rFonts w:ascii="Times New Roman" w:eastAsia="Times New Roman" w:hAnsi="Times New Roman" w:cs="Times New Roman"/>
          <w:sz w:val="24"/>
          <w:szCs w:val="24"/>
          <w:lang w:eastAsia="ru-RU"/>
        </w:rPr>
        <w:t>В случае если при проведении проверки установлено, что деятельность субъекта проверки, эксплуатация им зданий, строений, сооружений, помещений, оборудования, подобных объектов, транспортных средств представляют непосредственную угрозу причинения вреда жизни, здоровью граждан, вреда животным, растениям, окружающей среде</w:t>
      </w:r>
      <w:r w:rsidR="00CA2005" w:rsidRPr="00CA2005">
        <w:rPr>
          <w:rFonts w:ascii="Times New Roman" w:eastAsia="Times New Roman" w:hAnsi="Times New Roman" w:cs="Times New Roman"/>
          <w:i/>
          <w:sz w:val="24"/>
          <w:szCs w:val="24"/>
          <w:lang w:eastAsia="ru-RU"/>
        </w:rPr>
        <w:t>,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00CA2005" w:rsidRPr="00CA2005">
        <w:rPr>
          <w:rFonts w:ascii="Times New Roman" w:eastAsia="Times New Roman" w:hAnsi="Times New Roman" w:cs="Times New Roman"/>
          <w:sz w:val="24"/>
          <w:szCs w:val="24"/>
          <w:lang w:eastAsia="ru-RU"/>
        </w:rPr>
        <w:t xml:space="preserve"> безопасности государства, возникновения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 вплоть до временного запрета деятельности субъекта проверки в порядке, установленном Кодексом Российской Федерации об административных правонарушениях</w:t>
      </w:r>
      <w:r w:rsidR="001C1B82">
        <w:rPr>
          <w:rFonts w:ascii="Times New Roman" w:eastAsia="Times New Roman" w:hAnsi="Times New Roman" w:cs="Times New Roman"/>
          <w:sz w:val="24"/>
          <w:szCs w:val="24"/>
          <w:lang w:eastAsia="ru-RU"/>
        </w:rPr>
        <w:t xml:space="preserve"> </w:t>
      </w:r>
      <w:r w:rsidR="001C1B82" w:rsidRPr="00C53D2E">
        <w:rPr>
          <w:rFonts w:ascii="Times New Roman" w:eastAsia="Times New Roman" w:hAnsi="Times New Roman" w:cs="Times New Roman"/>
          <w:i/>
          <w:sz w:val="24"/>
          <w:szCs w:val="24"/>
          <w:lang w:eastAsia="ru-RU"/>
        </w:rPr>
        <w:t>(</w:t>
      </w:r>
      <w:r w:rsidR="001C1B82">
        <w:rPr>
          <w:rFonts w:ascii="Times New Roman" w:eastAsia="Times New Roman" w:hAnsi="Times New Roman" w:cs="Times New Roman"/>
          <w:i/>
          <w:sz w:val="24"/>
          <w:szCs w:val="24"/>
          <w:lang w:eastAsia="ru-RU"/>
        </w:rPr>
        <w:t>подраздел</w:t>
      </w:r>
      <w:r w:rsidR="001C1B82" w:rsidRPr="00C53D2E">
        <w:rPr>
          <w:rFonts w:ascii="Times New Roman" w:eastAsia="Times New Roman" w:hAnsi="Times New Roman" w:cs="Times New Roman"/>
          <w:i/>
          <w:sz w:val="24"/>
          <w:szCs w:val="24"/>
          <w:lang w:eastAsia="ru-RU"/>
        </w:rPr>
        <w:t xml:space="preserve"> в редакции Постановлени</w:t>
      </w:r>
      <w:r w:rsidR="001C1B82">
        <w:rPr>
          <w:rFonts w:ascii="Times New Roman" w:eastAsia="Times New Roman" w:hAnsi="Times New Roman" w:cs="Times New Roman"/>
          <w:i/>
          <w:sz w:val="24"/>
          <w:szCs w:val="24"/>
          <w:lang w:eastAsia="ru-RU"/>
        </w:rPr>
        <w:t>я администрации СП Хатанга от 21.07</w:t>
      </w:r>
      <w:r w:rsidR="001C1B82" w:rsidRPr="00C53D2E">
        <w:rPr>
          <w:rFonts w:ascii="Times New Roman" w:eastAsia="Times New Roman" w:hAnsi="Times New Roman" w:cs="Times New Roman"/>
          <w:i/>
          <w:sz w:val="24"/>
          <w:szCs w:val="24"/>
          <w:lang w:eastAsia="ru-RU"/>
        </w:rPr>
        <w:t>.</w:t>
      </w:r>
      <w:r w:rsidR="001C1B82">
        <w:rPr>
          <w:rFonts w:ascii="Times New Roman" w:eastAsia="Times New Roman" w:hAnsi="Times New Roman" w:cs="Times New Roman"/>
          <w:i/>
          <w:sz w:val="24"/>
          <w:szCs w:val="24"/>
          <w:lang w:eastAsia="ru-RU"/>
        </w:rPr>
        <w:t>2016 № 103</w:t>
      </w:r>
      <w:r w:rsidR="001C1B82" w:rsidRPr="00C53D2E">
        <w:rPr>
          <w:rFonts w:ascii="Times New Roman" w:eastAsia="Times New Roman" w:hAnsi="Times New Roman" w:cs="Times New Roman"/>
          <w:i/>
          <w:sz w:val="24"/>
          <w:szCs w:val="24"/>
          <w:lang w:eastAsia="ru-RU"/>
        </w:rPr>
        <w:t>-П)</w:t>
      </w:r>
      <w:r w:rsidR="00CA2005" w:rsidRPr="00CA2005">
        <w:rPr>
          <w:rFonts w:ascii="Times New Roman" w:eastAsia="Times New Roman" w:hAnsi="Times New Roman" w:cs="Times New Roman"/>
          <w:sz w:val="24"/>
          <w:szCs w:val="24"/>
          <w:lang w:eastAsia="ru-RU"/>
        </w:rPr>
        <w:t>.</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16. Должностные лица проверяемых организаций, индивидуальные предприниматели за </w:t>
      </w:r>
      <w:r w:rsidR="007F2C5A" w:rsidRPr="00C53D2E">
        <w:rPr>
          <w:rFonts w:ascii="Times New Roman" w:eastAsia="Times New Roman" w:hAnsi="Times New Roman" w:cs="Times New Roman"/>
          <w:sz w:val="24"/>
          <w:szCs w:val="24"/>
          <w:lang w:eastAsia="ru-RU"/>
        </w:rPr>
        <w:t>не устранение</w:t>
      </w:r>
      <w:r w:rsidRPr="00C53D2E">
        <w:rPr>
          <w:rFonts w:ascii="Times New Roman" w:eastAsia="Times New Roman" w:hAnsi="Times New Roman" w:cs="Times New Roman"/>
          <w:sz w:val="24"/>
          <w:szCs w:val="24"/>
          <w:lang w:eastAsia="ru-RU"/>
        </w:rPr>
        <w:t xml:space="preserve"> выявленных по результатам проверок нарушений привлекаются к административной ответственности. </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17. Результаты проверки, содержащие информацию, составляющую государственную, коммерческую, служебную и иную тайну, оформляются с соблюдением требований, предусмотренных законодательством Российской Федерации.</w:t>
      </w:r>
    </w:p>
    <w:p w:rsidR="00C53D2E" w:rsidRPr="00C53D2E" w:rsidRDefault="00C53D2E" w:rsidP="00C53D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18. Действия (бездействие) должностных лиц Уполномоченного органа, проводящих проверку, результаты проверок, а также принятые меры административного воздействия могут быть обжалованы в административном и судебном порядке.</w:t>
      </w:r>
    </w:p>
    <w:p w:rsidR="00C53D2E" w:rsidRPr="00C53D2E" w:rsidRDefault="00C53D2E" w:rsidP="00C53D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53D2E" w:rsidRPr="00C53D2E" w:rsidRDefault="00C53D2E" w:rsidP="00C53D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53D2E" w:rsidRPr="00C53D2E" w:rsidRDefault="00C53D2E" w:rsidP="00C53D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53D2E" w:rsidRPr="00C53D2E" w:rsidRDefault="00C53D2E" w:rsidP="00C53D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53D2E" w:rsidRPr="00C53D2E" w:rsidRDefault="00C53D2E"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C53D2E" w:rsidRPr="00C53D2E" w:rsidRDefault="00C53D2E"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C53D2E" w:rsidRPr="00C53D2E" w:rsidRDefault="00C53D2E"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C53D2E" w:rsidRPr="00C53D2E" w:rsidRDefault="00C53D2E"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C53D2E" w:rsidRPr="00C53D2E" w:rsidRDefault="00C53D2E"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C53D2E" w:rsidRPr="00C53D2E" w:rsidRDefault="00C53D2E"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C53D2E" w:rsidRPr="00C53D2E" w:rsidRDefault="00C53D2E"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C53D2E" w:rsidRPr="00C53D2E" w:rsidRDefault="00C53D2E"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C53D2E" w:rsidRPr="00C53D2E" w:rsidRDefault="00C53D2E"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C53D2E" w:rsidRPr="00C53D2E" w:rsidRDefault="00C53D2E"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C53D2E" w:rsidRPr="00C53D2E" w:rsidRDefault="00C53D2E"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C53D2E" w:rsidRPr="00C53D2E" w:rsidRDefault="00C53D2E"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C53D2E" w:rsidRPr="00C53D2E" w:rsidRDefault="00C53D2E"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C53D2E" w:rsidRPr="00C53D2E" w:rsidRDefault="00C53D2E"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C53D2E" w:rsidRPr="00C53D2E" w:rsidRDefault="00C53D2E"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C53D2E" w:rsidRPr="00C53D2E" w:rsidRDefault="00C53D2E"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C53D2E" w:rsidRPr="00C53D2E" w:rsidRDefault="00C53D2E"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C53D2E" w:rsidRPr="00C53D2E" w:rsidRDefault="00C53D2E"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C53D2E" w:rsidRPr="00C53D2E" w:rsidRDefault="00C53D2E"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C53D2E" w:rsidRPr="00C53D2E" w:rsidRDefault="00C53D2E"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C53D2E" w:rsidRPr="00C53D2E" w:rsidRDefault="00C53D2E"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C53D2E" w:rsidRPr="00C53D2E" w:rsidRDefault="00C53D2E"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C53D2E" w:rsidRPr="00C53D2E" w:rsidRDefault="00C53D2E"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C53D2E" w:rsidRPr="00C53D2E" w:rsidRDefault="00C53D2E"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C53D2E" w:rsidRDefault="00C53D2E"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32434B" w:rsidRPr="00C53D2E" w:rsidRDefault="0032434B"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C53D2E" w:rsidRPr="00C53D2E" w:rsidRDefault="00C53D2E" w:rsidP="002D392F">
      <w:pPr>
        <w:widowControl w:val="0"/>
        <w:autoSpaceDE w:val="0"/>
        <w:autoSpaceDN w:val="0"/>
        <w:adjustRightInd w:val="0"/>
        <w:spacing w:after="0" w:line="240" w:lineRule="auto"/>
        <w:outlineLvl w:val="1"/>
        <w:rPr>
          <w:rFonts w:ascii="Times New Roman" w:eastAsia="Times New Roman" w:hAnsi="Times New Roman" w:cs="Times New Roman"/>
          <w:b/>
          <w:sz w:val="20"/>
          <w:szCs w:val="20"/>
          <w:lang w:eastAsia="ru-RU"/>
        </w:rPr>
      </w:pPr>
    </w:p>
    <w:p w:rsidR="002D392F" w:rsidRPr="002D392F" w:rsidRDefault="002D392F" w:rsidP="002D392F">
      <w:pPr>
        <w:widowControl w:val="0"/>
        <w:autoSpaceDE w:val="0"/>
        <w:autoSpaceDN w:val="0"/>
        <w:adjustRightInd w:val="0"/>
        <w:spacing w:after="0" w:line="240" w:lineRule="auto"/>
        <w:jc w:val="center"/>
        <w:outlineLvl w:val="1"/>
        <w:rPr>
          <w:rFonts w:ascii="Times New Roman" w:eastAsia="Times New Roman" w:hAnsi="Times New Roman" w:cs="Times New Roman"/>
          <w:b/>
          <w:color w:val="00B0F0"/>
          <w:sz w:val="20"/>
          <w:szCs w:val="20"/>
          <w:lang w:eastAsia="ru-RU"/>
        </w:rPr>
      </w:pPr>
      <w:r>
        <w:rPr>
          <w:rFonts w:ascii="Times New Roman" w:eastAsia="Times New Roman" w:hAnsi="Times New Roman" w:cs="Times New Roman"/>
          <w:b/>
          <w:bCs/>
          <w:noProof/>
          <w:color w:val="00B0F0"/>
          <w:sz w:val="28"/>
          <w:szCs w:val="24"/>
          <w:lang w:eastAsia="ru-RU"/>
        </w:rPr>
        <mc:AlternateContent>
          <mc:Choice Requires="wps">
            <w:drawing>
              <wp:anchor distT="0" distB="0" distL="114300" distR="114300" simplePos="0" relativeHeight="251660288" behindDoc="0" locked="0" layoutInCell="1" allowOverlap="1" wp14:anchorId="49ED41AE" wp14:editId="2DFD9152">
                <wp:simplePos x="0" y="0"/>
                <wp:positionH relativeFrom="column">
                  <wp:posOffset>3436206</wp:posOffset>
                </wp:positionH>
                <wp:positionV relativeFrom="paragraph">
                  <wp:posOffset>-107840</wp:posOffset>
                </wp:positionV>
                <wp:extent cx="2894275" cy="978011"/>
                <wp:effectExtent l="0" t="0" r="1905" b="0"/>
                <wp:wrapNone/>
                <wp:docPr id="4" name="Поле 4"/>
                <wp:cNvGraphicFramePr/>
                <a:graphic xmlns:a="http://schemas.openxmlformats.org/drawingml/2006/main">
                  <a:graphicData uri="http://schemas.microsoft.com/office/word/2010/wordprocessingShape">
                    <wps:wsp>
                      <wps:cNvSpPr txBox="1"/>
                      <wps:spPr>
                        <a:xfrm>
                          <a:off x="0" y="0"/>
                          <a:ext cx="2894275" cy="97801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392F" w:rsidRPr="007F2C5A" w:rsidRDefault="002D392F" w:rsidP="002D392F">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2D392F">
                              <w:rPr>
                                <w:rFonts w:ascii="Times New Roman" w:eastAsia="Times New Roman" w:hAnsi="Times New Roman" w:cs="Times New Roman"/>
                                <w:b/>
                                <w:color w:val="000000" w:themeColor="text1"/>
                                <w:sz w:val="20"/>
                                <w:szCs w:val="20"/>
                                <w:lang w:eastAsia="ru-RU"/>
                              </w:rPr>
                              <w:t xml:space="preserve">Приложение  </w:t>
                            </w:r>
                            <w:r w:rsidRPr="007F2C5A">
                              <w:rPr>
                                <w:rFonts w:ascii="Times New Roman" w:eastAsia="Times New Roman" w:hAnsi="Times New Roman" w:cs="Times New Roman"/>
                                <w:b/>
                                <w:color w:val="000000" w:themeColor="text1"/>
                                <w:sz w:val="20"/>
                                <w:szCs w:val="20"/>
                                <w:lang w:eastAsia="ru-RU"/>
                              </w:rPr>
                              <w:t>№ 1</w:t>
                            </w:r>
                          </w:p>
                          <w:p w:rsidR="002D392F" w:rsidRPr="002D392F" w:rsidRDefault="002D392F" w:rsidP="002D392F">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7F2C5A">
                              <w:rPr>
                                <w:rFonts w:ascii="Times New Roman" w:eastAsia="Times New Roman" w:hAnsi="Times New Roman" w:cs="Times New Roman"/>
                                <w:color w:val="000000" w:themeColor="text1"/>
                                <w:sz w:val="20"/>
                                <w:szCs w:val="20"/>
                                <w:lang w:eastAsia="ru-RU"/>
                              </w:rPr>
                              <w:t>к По</w:t>
                            </w:r>
                            <w:r w:rsidR="0032434B">
                              <w:rPr>
                                <w:rFonts w:ascii="Times New Roman" w:eastAsia="Times New Roman" w:hAnsi="Times New Roman" w:cs="Times New Roman"/>
                                <w:color w:val="000000" w:themeColor="text1"/>
                                <w:sz w:val="20"/>
                                <w:szCs w:val="20"/>
                                <w:lang w:eastAsia="ru-RU"/>
                              </w:rPr>
                              <w:t>рядку</w:t>
                            </w:r>
                            <w:r w:rsidRPr="007F2C5A">
                              <w:rPr>
                                <w:rFonts w:ascii="Times New Roman" w:eastAsia="Times New Roman" w:hAnsi="Times New Roman" w:cs="Times New Roman"/>
                                <w:color w:val="000000" w:themeColor="text1"/>
                                <w:sz w:val="20"/>
                                <w:szCs w:val="20"/>
                                <w:lang w:eastAsia="ru-RU"/>
                              </w:rPr>
                              <w:t xml:space="preserve"> «</w:t>
                            </w:r>
                            <w:r w:rsidR="0032434B">
                              <w:rPr>
                                <w:rFonts w:ascii="Times New Roman" w:eastAsia="Times New Roman" w:hAnsi="Times New Roman" w:cs="Times New Roman"/>
                                <w:color w:val="000000" w:themeColor="text1"/>
                                <w:sz w:val="20"/>
                                <w:szCs w:val="20"/>
                                <w:lang w:eastAsia="ru-RU"/>
                              </w:rPr>
                              <w:t>О</w:t>
                            </w:r>
                            <w:r w:rsidRPr="007F2C5A">
                              <w:rPr>
                                <w:rFonts w:ascii="Times New Roman" w:eastAsia="Times New Roman" w:hAnsi="Times New Roman" w:cs="Times New Roman"/>
                                <w:color w:val="000000" w:themeColor="text1"/>
                                <w:sz w:val="20"/>
                                <w:szCs w:val="20"/>
                                <w:lang w:eastAsia="ru-RU"/>
                              </w:rPr>
                              <w:t>существления муниципального контроля за соблюдением требований Правил благоустройства, озеленения, содержания территорий и строений, обеспечения чистоты и порядка в сельском поселении Хатанга»</w:t>
                            </w:r>
                          </w:p>
                          <w:p w:rsidR="002D392F" w:rsidRDefault="002D39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ED41AE" id="_x0000_t202" coordsize="21600,21600" o:spt="202" path="m,l,21600r21600,l21600,xe">
                <v:stroke joinstyle="miter"/>
                <v:path gradientshapeok="t" o:connecttype="rect"/>
              </v:shapetype>
              <v:shape id="Поле 4" o:spid="_x0000_s1026" type="#_x0000_t202" style="position:absolute;left:0;text-align:left;margin-left:270.55pt;margin-top:-8.5pt;width:227.9pt;height: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" fillcolor="white [3201]" stroked="f" strokeweight=".5pt">
                <v:textbox>
                  <w:txbxContent>
                    <w:p w:rsidR="002D392F" w:rsidRPr="007F2C5A" w:rsidRDefault="002D392F" w:rsidP="002D392F">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2D392F">
                        <w:rPr>
                          <w:rFonts w:ascii="Times New Roman" w:eastAsia="Times New Roman" w:hAnsi="Times New Roman" w:cs="Times New Roman"/>
                          <w:b/>
                          <w:color w:val="000000" w:themeColor="text1"/>
                          <w:sz w:val="20"/>
                          <w:szCs w:val="20"/>
                          <w:lang w:eastAsia="ru-RU"/>
                        </w:rPr>
                        <w:t xml:space="preserve">Приложение  </w:t>
                      </w:r>
                      <w:r w:rsidRPr="007F2C5A">
                        <w:rPr>
                          <w:rFonts w:ascii="Times New Roman" w:eastAsia="Times New Roman" w:hAnsi="Times New Roman" w:cs="Times New Roman"/>
                          <w:b/>
                          <w:color w:val="000000" w:themeColor="text1"/>
                          <w:sz w:val="20"/>
                          <w:szCs w:val="20"/>
                          <w:lang w:eastAsia="ru-RU"/>
                        </w:rPr>
                        <w:t>№ 1</w:t>
                      </w:r>
                    </w:p>
                    <w:p w:rsidR="002D392F" w:rsidRPr="002D392F" w:rsidRDefault="002D392F" w:rsidP="002D392F">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7F2C5A">
                        <w:rPr>
                          <w:rFonts w:ascii="Times New Roman" w:eastAsia="Times New Roman" w:hAnsi="Times New Roman" w:cs="Times New Roman"/>
                          <w:color w:val="000000" w:themeColor="text1"/>
                          <w:sz w:val="20"/>
                          <w:szCs w:val="20"/>
                          <w:lang w:eastAsia="ru-RU"/>
                        </w:rPr>
                        <w:t>к По</w:t>
                      </w:r>
                      <w:r w:rsidR="0032434B">
                        <w:rPr>
                          <w:rFonts w:ascii="Times New Roman" w:eastAsia="Times New Roman" w:hAnsi="Times New Roman" w:cs="Times New Roman"/>
                          <w:color w:val="000000" w:themeColor="text1"/>
                          <w:sz w:val="20"/>
                          <w:szCs w:val="20"/>
                          <w:lang w:eastAsia="ru-RU"/>
                        </w:rPr>
                        <w:t>рядку</w:t>
                      </w:r>
                      <w:r w:rsidRPr="007F2C5A">
                        <w:rPr>
                          <w:rFonts w:ascii="Times New Roman" w:eastAsia="Times New Roman" w:hAnsi="Times New Roman" w:cs="Times New Roman"/>
                          <w:color w:val="000000" w:themeColor="text1"/>
                          <w:sz w:val="20"/>
                          <w:szCs w:val="20"/>
                          <w:lang w:eastAsia="ru-RU"/>
                        </w:rPr>
                        <w:t xml:space="preserve"> «</w:t>
                      </w:r>
                      <w:r w:rsidR="0032434B">
                        <w:rPr>
                          <w:rFonts w:ascii="Times New Roman" w:eastAsia="Times New Roman" w:hAnsi="Times New Roman" w:cs="Times New Roman"/>
                          <w:color w:val="000000" w:themeColor="text1"/>
                          <w:sz w:val="20"/>
                          <w:szCs w:val="20"/>
                          <w:lang w:eastAsia="ru-RU"/>
                        </w:rPr>
                        <w:t>О</w:t>
                      </w:r>
                      <w:r w:rsidRPr="007F2C5A">
                        <w:rPr>
                          <w:rFonts w:ascii="Times New Roman" w:eastAsia="Times New Roman" w:hAnsi="Times New Roman" w:cs="Times New Roman"/>
                          <w:color w:val="000000" w:themeColor="text1"/>
                          <w:sz w:val="20"/>
                          <w:szCs w:val="20"/>
                          <w:lang w:eastAsia="ru-RU"/>
                        </w:rPr>
                        <w:t>существления муниципального контроля за соблюдением требований Правил благоустройства, озеленения, содержания территорий и строений, обеспечения чистоты и порядка в сельском поселении Хатанга»</w:t>
                      </w:r>
                    </w:p>
                    <w:p w:rsidR="002D392F" w:rsidRDefault="002D392F"/>
                  </w:txbxContent>
                </v:textbox>
              </v:shape>
            </w:pict>
          </mc:Fallback>
        </mc:AlternateContent>
      </w:r>
      <w:r>
        <w:rPr>
          <w:rFonts w:ascii="Times New Roman" w:eastAsia="Times New Roman" w:hAnsi="Times New Roman" w:cs="Times New Roman"/>
          <w:b/>
          <w:color w:val="00B0F0"/>
          <w:sz w:val="20"/>
          <w:szCs w:val="20"/>
          <w:lang w:eastAsia="ru-RU"/>
        </w:rPr>
        <w:t xml:space="preserve">                  </w:t>
      </w:r>
      <w:r w:rsidRPr="002D392F">
        <w:rPr>
          <w:rFonts w:ascii="Times New Roman" w:eastAsia="Times New Roman" w:hAnsi="Times New Roman" w:cs="Times New Roman"/>
          <w:b/>
          <w:color w:val="00B0F0"/>
          <w:sz w:val="20"/>
          <w:szCs w:val="20"/>
          <w:lang w:eastAsia="ru-RU"/>
        </w:rPr>
        <w:t xml:space="preserve">                                                                     </w:t>
      </w:r>
      <w:r>
        <w:rPr>
          <w:rFonts w:ascii="Times New Roman" w:eastAsia="Times New Roman" w:hAnsi="Times New Roman" w:cs="Times New Roman"/>
          <w:b/>
          <w:color w:val="00B0F0"/>
          <w:sz w:val="20"/>
          <w:szCs w:val="20"/>
          <w:lang w:eastAsia="ru-RU"/>
        </w:rPr>
        <w:t xml:space="preserve">        </w:t>
      </w:r>
    </w:p>
    <w:p w:rsidR="002D392F" w:rsidRDefault="002D392F" w:rsidP="002D392F">
      <w:pPr>
        <w:spacing w:after="0" w:line="240" w:lineRule="auto"/>
        <w:ind w:left="-374" w:right="-374"/>
        <w:jc w:val="center"/>
        <w:rPr>
          <w:rFonts w:ascii="Times New Roman" w:eastAsia="Times New Roman" w:hAnsi="Times New Roman" w:cs="Times New Roman"/>
          <w:b/>
          <w:bCs/>
          <w:color w:val="00B0F0"/>
          <w:sz w:val="28"/>
          <w:szCs w:val="24"/>
          <w:lang w:eastAsia="ru-RU"/>
        </w:rPr>
      </w:pPr>
    </w:p>
    <w:p w:rsidR="002D392F" w:rsidRDefault="002D392F" w:rsidP="002D392F">
      <w:pPr>
        <w:spacing w:after="0" w:line="240" w:lineRule="auto"/>
        <w:ind w:left="-374" w:right="-374"/>
        <w:jc w:val="center"/>
        <w:rPr>
          <w:rFonts w:ascii="Times New Roman" w:eastAsia="Times New Roman" w:hAnsi="Times New Roman" w:cs="Times New Roman"/>
          <w:b/>
          <w:bCs/>
          <w:color w:val="00B0F0"/>
          <w:sz w:val="28"/>
          <w:szCs w:val="24"/>
          <w:lang w:eastAsia="ru-RU"/>
        </w:rPr>
      </w:pPr>
    </w:p>
    <w:p w:rsidR="002D392F" w:rsidRDefault="002D392F" w:rsidP="002D392F">
      <w:pPr>
        <w:spacing w:after="0" w:line="240" w:lineRule="auto"/>
        <w:ind w:left="-374" w:right="-374"/>
        <w:jc w:val="center"/>
        <w:rPr>
          <w:rFonts w:ascii="Times New Roman" w:eastAsia="Times New Roman" w:hAnsi="Times New Roman" w:cs="Times New Roman"/>
          <w:b/>
          <w:bCs/>
          <w:color w:val="00B0F0"/>
          <w:sz w:val="28"/>
          <w:szCs w:val="24"/>
          <w:lang w:eastAsia="ru-RU"/>
        </w:rPr>
      </w:pPr>
    </w:p>
    <w:p w:rsidR="002D392F" w:rsidRDefault="002D392F" w:rsidP="002D392F">
      <w:pPr>
        <w:spacing w:after="0" w:line="240" w:lineRule="auto"/>
        <w:ind w:right="-374"/>
        <w:rPr>
          <w:rFonts w:ascii="Times New Roman" w:eastAsia="Times New Roman" w:hAnsi="Times New Roman" w:cs="Times New Roman"/>
          <w:b/>
          <w:bCs/>
          <w:color w:val="00B0F0"/>
          <w:sz w:val="28"/>
          <w:szCs w:val="24"/>
          <w:lang w:eastAsia="ru-RU"/>
        </w:rPr>
      </w:pPr>
    </w:p>
    <w:p w:rsidR="002D392F" w:rsidRPr="002D392F" w:rsidRDefault="002D392F" w:rsidP="002D392F">
      <w:pPr>
        <w:spacing w:after="0" w:line="240" w:lineRule="auto"/>
        <w:ind w:left="-374" w:right="-374"/>
        <w:jc w:val="center"/>
        <w:rPr>
          <w:rFonts w:ascii="Times New Roman" w:eastAsia="Times New Roman" w:hAnsi="Times New Roman" w:cs="Times New Roman"/>
          <w:b/>
          <w:bCs/>
          <w:color w:val="00B0F0"/>
          <w:sz w:val="28"/>
          <w:szCs w:val="24"/>
          <w:lang w:eastAsia="ru-RU"/>
        </w:rPr>
      </w:pPr>
      <w:r w:rsidRPr="002D392F">
        <w:rPr>
          <w:rFonts w:ascii="Times New Roman" w:eastAsia="Times New Roman" w:hAnsi="Times New Roman" w:cs="Times New Roman"/>
          <w:b/>
          <w:noProof/>
          <w:color w:val="00B0F0"/>
          <w:sz w:val="28"/>
          <w:szCs w:val="24"/>
          <w:lang w:eastAsia="ru-RU"/>
        </w:rPr>
        <w:drawing>
          <wp:inline distT="0" distB="0" distL="0" distR="0" wp14:anchorId="30BD7428" wp14:editId="6F1DF9E5">
            <wp:extent cx="514350" cy="685800"/>
            <wp:effectExtent l="0" t="0" r="0" b="0"/>
            <wp:docPr id="3" name="Рисунок 3" descr="Описание: Герб настоящи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настоящий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685800"/>
                    </a:xfrm>
                    <a:prstGeom prst="rect">
                      <a:avLst/>
                    </a:prstGeom>
                    <a:noFill/>
                    <a:ln>
                      <a:noFill/>
                    </a:ln>
                  </pic:spPr>
                </pic:pic>
              </a:graphicData>
            </a:graphic>
          </wp:inline>
        </w:drawing>
      </w:r>
    </w:p>
    <w:p w:rsidR="002D392F" w:rsidRPr="002D392F" w:rsidRDefault="002D392F" w:rsidP="002D392F">
      <w:pPr>
        <w:spacing w:after="0" w:line="240" w:lineRule="auto"/>
        <w:ind w:left="-374" w:right="-374"/>
        <w:jc w:val="center"/>
        <w:rPr>
          <w:rFonts w:ascii="Times New Roman" w:eastAsia="Times New Roman" w:hAnsi="Times New Roman" w:cs="Times New Roman"/>
          <w:b/>
          <w:bCs/>
          <w:color w:val="00B0F0"/>
          <w:sz w:val="24"/>
          <w:szCs w:val="24"/>
          <w:lang w:eastAsia="ru-RU"/>
        </w:rPr>
      </w:pPr>
    </w:p>
    <w:p w:rsidR="002D392F" w:rsidRPr="002D392F" w:rsidRDefault="002D392F" w:rsidP="002D392F">
      <w:pPr>
        <w:spacing w:after="0"/>
        <w:jc w:val="center"/>
        <w:rPr>
          <w:rFonts w:ascii="Times New Roman" w:eastAsia="Times New Roman" w:hAnsi="Times New Roman" w:cs="Times New Roman"/>
          <w:b/>
          <w:color w:val="000000" w:themeColor="text1"/>
          <w:sz w:val="24"/>
          <w:szCs w:val="24"/>
        </w:rPr>
      </w:pPr>
      <w:r w:rsidRPr="002D392F">
        <w:rPr>
          <w:rFonts w:ascii="Times New Roman" w:eastAsia="Times New Roman" w:hAnsi="Times New Roman" w:cs="Times New Roman"/>
          <w:b/>
          <w:color w:val="000000" w:themeColor="text1"/>
          <w:sz w:val="24"/>
          <w:szCs w:val="24"/>
        </w:rPr>
        <w:t>РОССИЙСКАЯ ФЕДЕРАЦИЯ</w:t>
      </w:r>
    </w:p>
    <w:p w:rsidR="002D392F" w:rsidRPr="002D392F" w:rsidRDefault="002D392F" w:rsidP="002D392F">
      <w:pPr>
        <w:spacing w:after="0"/>
        <w:jc w:val="center"/>
        <w:rPr>
          <w:rFonts w:ascii="Times New Roman" w:eastAsia="Times New Roman" w:hAnsi="Times New Roman" w:cs="Times New Roman"/>
          <w:color w:val="000000" w:themeColor="text1"/>
          <w:sz w:val="24"/>
          <w:szCs w:val="24"/>
        </w:rPr>
      </w:pPr>
      <w:r w:rsidRPr="002D392F">
        <w:rPr>
          <w:rFonts w:ascii="Times New Roman" w:eastAsia="Times New Roman" w:hAnsi="Times New Roman" w:cs="Times New Roman"/>
          <w:color w:val="000000" w:themeColor="text1"/>
          <w:sz w:val="24"/>
          <w:szCs w:val="24"/>
        </w:rPr>
        <w:t>КРАСНОЯРСКИЙ КРАЙ</w:t>
      </w:r>
    </w:p>
    <w:p w:rsidR="002D392F" w:rsidRPr="002D392F" w:rsidRDefault="002D392F" w:rsidP="002D392F">
      <w:pPr>
        <w:spacing w:after="0"/>
        <w:jc w:val="center"/>
        <w:rPr>
          <w:rFonts w:ascii="Times New Roman" w:eastAsia="Times New Roman" w:hAnsi="Times New Roman" w:cs="Times New Roman"/>
          <w:color w:val="000000" w:themeColor="text1"/>
          <w:sz w:val="24"/>
          <w:szCs w:val="24"/>
        </w:rPr>
      </w:pPr>
      <w:r w:rsidRPr="002D392F">
        <w:rPr>
          <w:rFonts w:ascii="Times New Roman" w:eastAsia="Times New Roman" w:hAnsi="Times New Roman" w:cs="Times New Roman"/>
          <w:color w:val="000000" w:themeColor="text1"/>
          <w:sz w:val="24"/>
          <w:szCs w:val="24"/>
        </w:rPr>
        <w:t>ТАЙМЫРСКИЙ ДОЛГАНО-НЕНЕЦКИЙ МУНИЦИПАЛЬНЫЙ РАЙОН</w:t>
      </w:r>
    </w:p>
    <w:p w:rsidR="002D392F" w:rsidRPr="002D392F" w:rsidRDefault="002D392F" w:rsidP="002D392F">
      <w:pPr>
        <w:spacing w:after="0"/>
        <w:jc w:val="center"/>
        <w:rPr>
          <w:rFonts w:ascii="Times New Roman" w:eastAsia="Times New Roman" w:hAnsi="Times New Roman" w:cs="Times New Roman"/>
          <w:b/>
          <w:color w:val="000000" w:themeColor="text1"/>
          <w:sz w:val="24"/>
          <w:szCs w:val="24"/>
        </w:rPr>
      </w:pPr>
      <w:r w:rsidRPr="002D392F">
        <w:rPr>
          <w:rFonts w:ascii="Times New Roman" w:eastAsia="Times New Roman" w:hAnsi="Times New Roman" w:cs="Times New Roman"/>
          <w:b/>
          <w:color w:val="000000" w:themeColor="text1"/>
          <w:sz w:val="24"/>
          <w:szCs w:val="24"/>
        </w:rPr>
        <w:t>АДМИНИСТРАЦИЯ СЕЛЬСКОГО ПОСЕЛЕНИЯ ХАТАНГА</w:t>
      </w:r>
    </w:p>
    <w:p w:rsidR="002D392F" w:rsidRPr="002D392F" w:rsidRDefault="002D392F" w:rsidP="002D392F">
      <w:pPr>
        <w:spacing w:after="0"/>
        <w:jc w:val="center"/>
        <w:rPr>
          <w:rFonts w:ascii="Times New Roman" w:eastAsia="Times New Roman" w:hAnsi="Times New Roman" w:cs="Times New Roman"/>
          <w:b/>
          <w:color w:val="000000" w:themeColor="text1"/>
          <w:sz w:val="24"/>
          <w:szCs w:val="24"/>
        </w:rPr>
      </w:pPr>
    </w:p>
    <w:p w:rsidR="002D392F" w:rsidRPr="002D392F" w:rsidRDefault="002D392F" w:rsidP="002D392F">
      <w:pPr>
        <w:autoSpaceDE w:val="0"/>
        <w:autoSpaceDN w:val="0"/>
        <w:spacing w:before="240" w:after="0" w:line="240" w:lineRule="auto"/>
        <w:jc w:val="center"/>
        <w:rPr>
          <w:rFonts w:ascii="Times New Roman" w:eastAsiaTheme="minorEastAsia" w:hAnsi="Times New Roman" w:cs="Times New Roman"/>
          <w:color w:val="000000" w:themeColor="text1"/>
          <w:sz w:val="26"/>
          <w:szCs w:val="26"/>
          <w:lang w:eastAsia="ru-RU"/>
        </w:rPr>
      </w:pPr>
      <w:r w:rsidRPr="002D392F">
        <w:rPr>
          <w:rFonts w:ascii="Times New Roman" w:eastAsiaTheme="minorEastAsia" w:hAnsi="Times New Roman" w:cs="Times New Roman"/>
          <w:b/>
          <w:bCs/>
          <w:color w:val="000000" w:themeColor="text1"/>
          <w:sz w:val="24"/>
          <w:szCs w:val="24"/>
          <w:lang w:eastAsia="ru-RU"/>
        </w:rPr>
        <w:t>РАСПОРЯЖЕНИЕ (ПРИКАЗ)</w:t>
      </w:r>
      <w:r w:rsidRPr="002D392F">
        <w:rPr>
          <w:rFonts w:ascii="Times New Roman" w:eastAsiaTheme="minorEastAsia" w:hAnsi="Times New Roman" w:cs="Times New Roman"/>
          <w:b/>
          <w:bCs/>
          <w:color w:val="000000" w:themeColor="text1"/>
          <w:sz w:val="24"/>
          <w:szCs w:val="24"/>
          <w:lang w:eastAsia="ru-RU"/>
        </w:rPr>
        <w:br/>
      </w:r>
      <w:r w:rsidRPr="002D392F">
        <w:rPr>
          <w:rFonts w:ascii="Times New Roman" w:eastAsiaTheme="minorEastAsia" w:hAnsi="Times New Roman" w:cs="Times New Roman"/>
          <w:color w:val="000000" w:themeColor="text1"/>
          <w:sz w:val="26"/>
          <w:szCs w:val="26"/>
          <w:lang w:eastAsia="ru-RU"/>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7F2C5A" w:rsidRPr="002D392F" w:rsidTr="00FA4449">
        <w:trPr>
          <w:jc w:val="center"/>
        </w:trPr>
        <w:tc>
          <w:tcPr>
            <w:tcW w:w="1701" w:type="dxa"/>
            <w:tcBorders>
              <w:top w:val="nil"/>
              <w:left w:val="nil"/>
              <w:bottom w:val="nil"/>
              <w:right w:val="nil"/>
            </w:tcBorders>
            <w:vAlign w:val="bottom"/>
          </w:tcPr>
          <w:p w:rsidR="002D392F" w:rsidRPr="002D392F" w:rsidRDefault="002D392F" w:rsidP="002D392F">
            <w:pPr>
              <w:autoSpaceDE w:val="0"/>
              <w:autoSpaceDN w:val="0"/>
              <w:spacing w:after="0" w:line="240" w:lineRule="auto"/>
              <w:ind w:right="85"/>
              <w:jc w:val="right"/>
              <w:rPr>
                <w:rFonts w:ascii="Times New Roman" w:eastAsiaTheme="minorEastAsia" w:hAnsi="Times New Roman" w:cs="Times New Roman"/>
                <w:color w:val="000000" w:themeColor="text1"/>
                <w:sz w:val="26"/>
                <w:szCs w:val="26"/>
                <w:lang w:eastAsia="ru-RU"/>
              </w:rPr>
            </w:pPr>
            <w:r w:rsidRPr="002D392F">
              <w:rPr>
                <w:rFonts w:ascii="Times New Roman" w:eastAsiaTheme="minorEastAsia" w:hAnsi="Times New Roman" w:cs="Times New Roman"/>
                <w:color w:val="000000" w:themeColor="text1"/>
                <w:sz w:val="26"/>
                <w:szCs w:val="26"/>
                <w:lang w:eastAsia="ru-RU"/>
              </w:rPr>
              <w:t>о проведении</w:t>
            </w:r>
          </w:p>
        </w:tc>
        <w:tc>
          <w:tcPr>
            <w:tcW w:w="6606" w:type="dxa"/>
            <w:tcBorders>
              <w:top w:val="nil"/>
              <w:left w:val="nil"/>
              <w:bottom w:val="single" w:sz="4" w:space="0" w:color="auto"/>
              <w:right w:val="nil"/>
            </w:tcBorders>
            <w:vAlign w:val="bottom"/>
          </w:tcPr>
          <w:p w:rsidR="002D392F" w:rsidRPr="002D392F" w:rsidRDefault="002D392F" w:rsidP="002D392F">
            <w:pPr>
              <w:autoSpaceDE w:val="0"/>
              <w:autoSpaceDN w:val="0"/>
              <w:spacing w:after="0" w:line="240" w:lineRule="auto"/>
              <w:jc w:val="center"/>
              <w:rPr>
                <w:rFonts w:ascii="Times New Roman" w:eastAsiaTheme="minorEastAsia" w:hAnsi="Times New Roman" w:cs="Times New Roman"/>
                <w:color w:val="000000" w:themeColor="text1"/>
                <w:sz w:val="26"/>
                <w:szCs w:val="26"/>
                <w:lang w:eastAsia="ru-RU"/>
              </w:rPr>
            </w:pPr>
          </w:p>
        </w:tc>
        <w:tc>
          <w:tcPr>
            <w:tcW w:w="1272" w:type="dxa"/>
            <w:tcBorders>
              <w:top w:val="nil"/>
              <w:left w:val="nil"/>
              <w:bottom w:val="nil"/>
              <w:right w:val="nil"/>
            </w:tcBorders>
            <w:vAlign w:val="bottom"/>
          </w:tcPr>
          <w:p w:rsidR="002D392F" w:rsidRPr="002D392F" w:rsidRDefault="002D392F" w:rsidP="002D392F">
            <w:pPr>
              <w:autoSpaceDE w:val="0"/>
              <w:autoSpaceDN w:val="0"/>
              <w:spacing w:after="0" w:line="240" w:lineRule="auto"/>
              <w:ind w:left="57"/>
              <w:rPr>
                <w:rFonts w:ascii="Times New Roman" w:eastAsiaTheme="minorEastAsia" w:hAnsi="Times New Roman" w:cs="Times New Roman"/>
                <w:color w:val="000000" w:themeColor="text1"/>
                <w:sz w:val="26"/>
                <w:szCs w:val="26"/>
                <w:lang w:eastAsia="ru-RU"/>
              </w:rPr>
            </w:pPr>
            <w:r w:rsidRPr="002D392F">
              <w:rPr>
                <w:rFonts w:ascii="Times New Roman" w:eastAsiaTheme="minorEastAsia" w:hAnsi="Times New Roman" w:cs="Times New Roman"/>
                <w:color w:val="000000" w:themeColor="text1"/>
                <w:sz w:val="26"/>
                <w:szCs w:val="26"/>
                <w:lang w:eastAsia="ru-RU"/>
              </w:rPr>
              <w:t>проверки</w:t>
            </w:r>
          </w:p>
        </w:tc>
      </w:tr>
      <w:tr w:rsidR="007F2C5A" w:rsidRPr="002D392F" w:rsidTr="00FA4449">
        <w:trPr>
          <w:jc w:val="center"/>
        </w:trPr>
        <w:tc>
          <w:tcPr>
            <w:tcW w:w="1701" w:type="dxa"/>
            <w:tcBorders>
              <w:top w:val="nil"/>
              <w:left w:val="nil"/>
              <w:bottom w:val="nil"/>
              <w:right w:val="nil"/>
            </w:tcBorders>
          </w:tcPr>
          <w:p w:rsidR="002D392F" w:rsidRPr="002D392F" w:rsidRDefault="002D392F" w:rsidP="002D392F">
            <w:pPr>
              <w:autoSpaceDE w:val="0"/>
              <w:autoSpaceDN w:val="0"/>
              <w:spacing w:after="0" w:line="240" w:lineRule="auto"/>
              <w:rPr>
                <w:rFonts w:ascii="Times New Roman" w:eastAsiaTheme="minorEastAsia" w:hAnsi="Times New Roman" w:cs="Times New Roman"/>
                <w:color w:val="000000" w:themeColor="text1"/>
                <w:sz w:val="20"/>
                <w:szCs w:val="20"/>
                <w:lang w:eastAsia="ru-RU"/>
              </w:rPr>
            </w:pPr>
          </w:p>
        </w:tc>
        <w:tc>
          <w:tcPr>
            <w:tcW w:w="6606" w:type="dxa"/>
            <w:tcBorders>
              <w:top w:val="nil"/>
              <w:left w:val="nil"/>
              <w:bottom w:val="nil"/>
              <w:right w:val="nil"/>
            </w:tcBorders>
          </w:tcPr>
          <w:p w:rsidR="002D392F" w:rsidRPr="002D392F" w:rsidRDefault="002D392F" w:rsidP="002D392F">
            <w:pPr>
              <w:autoSpaceDE w:val="0"/>
              <w:autoSpaceDN w:val="0"/>
              <w:spacing w:after="0" w:line="240" w:lineRule="auto"/>
              <w:jc w:val="center"/>
              <w:rPr>
                <w:rFonts w:ascii="Times New Roman" w:eastAsiaTheme="minorEastAsia" w:hAnsi="Times New Roman" w:cs="Times New Roman"/>
                <w:color w:val="000000" w:themeColor="text1"/>
                <w:sz w:val="20"/>
                <w:szCs w:val="20"/>
                <w:lang w:eastAsia="ru-RU"/>
              </w:rPr>
            </w:pPr>
            <w:r w:rsidRPr="002D392F">
              <w:rPr>
                <w:rFonts w:ascii="Times New Roman" w:eastAsiaTheme="minorEastAsia" w:hAnsi="Times New Roman" w:cs="Times New Roman"/>
                <w:color w:val="000000" w:themeColor="text1"/>
                <w:sz w:val="20"/>
                <w:szCs w:val="20"/>
                <w:lang w:eastAsia="ru-RU"/>
              </w:rPr>
              <w:t>(плановой/внеплановой, документарной/выездной)</w:t>
            </w:r>
          </w:p>
        </w:tc>
        <w:tc>
          <w:tcPr>
            <w:tcW w:w="1272" w:type="dxa"/>
            <w:tcBorders>
              <w:top w:val="nil"/>
              <w:left w:val="nil"/>
              <w:bottom w:val="nil"/>
              <w:right w:val="nil"/>
            </w:tcBorders>
          </w:tcPr>
          <w:p w:rsidR="002D392F" w:rsidRPr="002D392F" w:rsidRDefault="002D392F" w:rsidP="002D392F">
            <w:pPr>
              <w:autoSpaceDE w:val="0"/>
              <w:autoSpaceDN w:val="0"/>
              <w:spacing w:after="0" w:line="240" w:lineRule="auto"/>
              <w:rPr>
                <w:rFonts w:ascii="Times New Roman" w:eastAsiaTheme="minorEastAsia" w:hAnsi="Times New Roman" w:cs="Times New Roman"/>
                <w:color w:val="000000" w:themeColor="text1"/>
                <w:sz w:val="20"/>
                <w:szCs w:val="20"/>
                <w:lang w:eastAsia="ru-RU"/>
              </w:rPr>
            </w:pPr>
          </w:p>
        </w:tc>
      </w:tr>
    </w:tbl>
    <w:p w:rsidR="002D392F" w:rsidRPr="002D392F" w:rsidRDefault="002D392F" w:rsidP="002D392F">
      <w:pPr>
        <w:autoSpaceDE w:val="0"/>
        <w:autoSpaceDN w:val="0"/>
        <w:spacing w:after="0" w:line="240" w:lineRule="auto"/>
        <w:jc w:val="center"/>
        <w:rPr>
          <w:rFonts w:ascii="Times New Roman" w:eastAsiaTheme="minorEastAsia" w:hAnsi="Times New Roman" w:cs="Times New Roman"/>
          <w:color w:val="000000" w:themeColor="text1"/>
          <w:sz w:val="26"/>
          <w:szCs w:val="26"/>
          <w:lang w:eastAsia="ru-RU"/>
        </w:rPr>
      </w:pPr>
      <w:r w:rsidRPr="002D392F">
        <w:rPr>
          <w:rFonts w:ascii="Times New Roman" w:eastAsiaTheme="minorEastAsia" w:hAnsi="Times New Roman" w:cs="Times New Roman"/>
          <w:color w:val="000000" w:themeColor="text1"/>
          <w:sz w:val="26"/>
          <w:szCs w:val="26"/>
          <w:lang w:eastAsia="ru-RU"/>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7F2C5A" w:rsidRPr="002D392F" w:rsidTr="00FA4449">
        <w:trPr>
          <w:cantSplit/>
          <w:jc w:val="center"/>
        </w:trPr>
        <w:tc>
          <w:tcPr>
            <w:tcW w:w="510" w:type="dxa"/>
            <w:tcBorders>
              <w:top w:val="nil"/>
              <w:left w:val="nil"/>
              <w:bottom w:val="nil"/>
              <w:right w:val="nil"/>
            </w:tcBorders>
            <w:vAlign w:val="bottom"/>
          </w:tcPr>
          <w:p w:rsidR="002D392F" w:rsidRPr="002D392F" w:rsidRDefault="002D392F" w:rsidP="002D392F">
            <w:pPr>
              <w:autoSpaceDE w:val="0"/>
              <w:autoSpaceDN w:val="0"/>
              <w:spacing w:after="0" w:line="240" w:lineRule="auto"/>
              <w:jc w:val="right"/>
              <w:rPr>
                <w:rFonts w:ascii="Times New Roman" w:eastAsiaTheme="minorEastAsia" w:hAnsi="Times New Roman" w:cs="Times New Roman"/>
                <w:color w:val="000000" w:themeColor="text1"/>
                <w:sz w:val="26"/>
                <w:szCs w:val="26"/>
                <w:lang w:eastAsia="ru-RU"/>
              </w:rPr>
            </w:pPr>
            <w:r w:rsidRPr="002D392F">
              <w:rPr>
                <w:rFonts w:ascii="Times New Roman" w:eastAsiaTheme="minorEastAsia" w:hAnsi="Times New Roman" w:cs="Times New Roman"/>
                <w:color w:val="000000" w:themeColor="text1"/>
                <w:sz w:val="26"/>
                <w:szCs w:val="26"/>
                <w:lang w:eastAsia="ru-RU"/>
              </w:rPr>
              <w:t>от “</w:t>
            </w:r>
          </w:p>
        </w:tc>
        <w:tc>
          <w:tcPr>
            <w:tcW w:w="454" w:type="dxa"/>
            <w:tcBorders>
              <w:top w:val="nil"/>
              <w:left w:val="nil"/>
              <w:bottom w:val="single" w:sz="4" w:space="0" w:color="auto"/>
              <w:right w:val="nil"/>
            </w:tcBorders>
            <w:vAlign w:val="bottom"/>
          </w:tcPr>
          <w:p w:rsidR="002D392F" w:rsidRPr="002D392F" w:rsidRDefault="002D392F" w:rsidP="002D392F">
            <w:pPr>
              <w:autoSpaceDE w:val="0"/>
              <w:autoSpaceDN w:val="0"/>
              <w:spacing w:after="0" w:line="240" w:lineRule="auto"/>
              <w:jc w:val="center"/>
              <w:rPr>
                <w:rFonts w:ascii="Times New Roman" w:eastAsiaTheme="minorEastAsia" w:hAnsi="Times New Roman" w:cs="Times New Roman"/>
                <w:color w:val="000000" w:themeColor="text1"/>
                <w:sz w:val="26"/>
                <w:szCs w:val="26"/>
                <w:lang w:eastAsia="ru-RU"/>
              </w:rPr>
            </w:pPr>
          </w:p>
        </w:tc>
        <w:tc>
          <w:tcPr>
            <w:tcW w:w="255" w:type="dxa"/>
            <w:tcBorders>
              <w:top w:val="nil"/>
              <w:left w:val="nil"/>
              <w:bottom w:val="nil"/>
              <w:right w:val="nil"/>
            </w:tcBorders>
            <w:vAlign w:val="bottom"/>
          </w:tcPr>
          <w:p w:rsidR="002D392F" w:rsidRPr="002D392F" w:rsidRDefault="002D392F" w:rsidP="002D392F">
            <w:pPr>
              <w:autoSpaceDE w:val="0"/>
              <w:autoSpaceDN w:val="0"/>
              <w:spacing w:after="0" w:line="240" w:lineRule="auto"/>
              <w:rPr>
                <w:rFonts w:ascii="Times New Roman" w:eastAsiaTheme="minorEastAsia" w:hAnsi="Times New Roman" w:cs="Times New Roman"/>
                <w:color w:val="000000" w:themeColor="text1"/>
                <w:sz w:val="26"/>
                <w:szCs w:val="26"/>
                <w:lang w:eastAsia="ru-RU"/>
              </w:rPr>
            </w:pPr>
            <w:r w:rsidRPr="002D392F">
              <w:rPr>
                <w:rFonts w:ascii="Times New Roman" w:eastAsiaTheme="minorEastAsia" w:hAnsi="Times New Roman" w:cs="Times New Roman"/>
                <w:color w:val="000000" w:themeColor="text1"/>
                <w:sz w:val="26"/>
                <w:szCs w:val="26"/>
                <w:lang w:eastAsia="ru-RU"/>
              </w:rPr>
              <w:t>”</w:t>
            </w:r>
          </w:p>
        </w:tc>
        <w:tc>
          <w:tcPr>
            <w:tcW w:w="1361" w:type="dxa"/>
            <w:tcBorders>
              <w:top w:val="nil"/>
              <w:left w:val="nil"/>
              <w:bottom w:val="single" w:sz="4" w:space="0" w:color="auto"/>
              <w:right w:val="nil"/>
            </w:tcBorders>
            <w:vAlign w:val="bottom"/>
          </w:tcPr>
          <w:p w:rsidR="002D392F" w:rsidRPr="002D392F" w:rsidRDefault="002D392F" w:rsidP="002D392F">
            <w:pPr>
              <w:autoSpaceDE w:val="0"/>
              <w:autoSpaceDN w:val="0"/>
              <w:spacing w:after="0" w:line="240" w:lineRule="auto"/>
              <w:jc w:val="center"/>
              <w:rPr>
                <w:rFonts w:ascii="Times New Roman" w:eastAsiaTheme="minorEastAsia" w:hAnsi="Times New Roman" w:cs="Times New Roman"/>
                <w:color w:val="000000" w:themeColor="text1"/>
                <w:sz w:val="26"/>
                <w:szCs w:val="26"/>
                <w:lang w:eastAsia="ru-RU"/>
              </w:rPr>
            </w:pPr>
          </w:p>
        </w:tc>
        <w:tc>
          <w:tcPr>
            <w:tcW w:w="113" w:type="dxa"/>
            <w:tcBorders>
              <w:top w:val="nil"/>
              <w:left w:val="nil"/>
              <w:bottom w:val="nil"/>
              <w:right w:val="nil"/>
            </w:tcBorders>
            <w:vAlign w:val="bottom"/>
          </w:tcPr>
          <w:p w:rsidR="002D392F" w:rsidRPr="002D392F" w:rsidRDefault="002D392F" w:rsidP="002D392F">
            <w:pPr>
              <w:autoSpaceDE w:val="0"/>
              <w:autoSpaceDN w:val="0"/>
              <w:spacing w:after="0" w:line="240" w:lineRule="auto"/>
              <w:jc w:val="center"/>
              <w:rPr>
                <w:rFonts w:ascii="Times New Roman" w:eastAsiaTheme="minorEastAsia" w:hAnsi="Times New Roman" w:cs="Times New Roman"/>
                <w:color w:val="000000" w:themeColor="text1"/>
                <w:sz w:val="26"/>
                <w:szCs w:val="26"/>
                <w:lang w:eastAsia="ru-RU"/>
              </w:rPr>
            </w:pPr>
          </w:p>
        </w:tc>
        <w:tc>
          <w:tcPr>
            <w:tcW w:w="737" w:type="dxa"/>
            <w:tcBorders>
              <w:top w:val="nil"/>
              <w:left w:val="nil"/>
              <w:bottom w:val="single" w:sz="4" w:space="0" w:color="auto"/>
              <w:right w:val="nil"/>
            </w:tcBorders>
            <w:vAlign w:val="bottom"/>
          </w:tcPr>
          <w:p w:rsidR="002D392F" w:rsidRPr="002D392F" w:rsidRDefault="002D392F" w:rsidP="002D392F">
            <w:pPr>
              <w:autoSpaceDE w:val="0"/>
              <w:autoSpaceDN w:val="0"/>
              <w:spacing w:after="0" w:line="240" w:lineRule="auto"/>
              <w:jc w:val="center"/>
              <w:rPr>
                <w:rFonts w:ascii="Times New Roman" w:eastAsiaTheme="minorEastAsia" w:hAnsi="Times New Roman" w:cs="Times New Roman"/>
                <w:color w:val="000000" w:themeColor="text1"/>
                <w:sz w:val="26"/>
                <w:szCs w:val="26"/>
                <w:lang w:eastAsia="ru-RU"/>
              </w:rPr>
            </w:pPr>
          </w:p>
        </w:tc>
        <w:tc>
          <w:tcPr>
            <w:tcW w:w="680" w:type="dxa"/>
            <w:tcBorders>
              <w:top w:val="nil"/>
              <w:left w:val="nil"/>
              <w:bottom w:val="nil"/>
              <w:right w:val="nil"/>
            </w:tcBorders>
            <w:vAlign w:val="bottom"/>
          </w:tcPr>
          <w:p w:rsidR="002D392F" w:rsidRPr="002D392F" w:rsidRDefault="002D392F" w:rsidP="002D392F">
            <w:pPr>
              <w:autoSpaceDE w:val="0"/>
              <w:autoSpaceDN w:val="0"/>
              <w:spacing w:after="0" w:line="240" w:lineRule="auto"/>
              <w:jc w:val="center"/>
              <w:rPr>
                <w:rFonts w:ascii="Times New Roman" w:eastAsiaTheme="minorEastAsia" w:hAnsi="Times New Roman" w:cs="Times New Roman"/>
                <w:color w:val="000000" w:themeColor="text1"/>
                <w:sz w:val="26"/>
                <w:szCs w:val="26"/>
                <w:lang w:eastAsia="ru-RU"/>
              </w:rPr>
            </w:pPr>
            <w:r w:rsidRPr="002D392F">
              <w:rPr>
                <w:rFonts w:ascii="Times New Roman" w:eastAsiaTheme="minorEastAsia" w:hAnsi="Times New Roman" w:cs="Times New Roman"/>
                <w:color w:val="000000" w:themeColor="text1"/>
                <w:sz w:val="26"/>
                <w:szCs w:val="26"/>
                <w:lang w:eastAsia="ru-RU"/>
              </w:rPr>
              <w:t>г. №</w:t>
            </w:r>
          </w:p>
        </w:tc>
        <w:tc>
          <w:tcPr>
            <w:tcW w:w="678" w:type="dxa"/>
            <w:tcBorders>
              <w:top w:val="nil"/>
              <w:left w:val="nil"/>
              <w:bottom w:val="single" w:sz="4" w:space="0" w:color="auto"/>
              <w:right w:val="nil"/>
            </w:tcBorders>
            <w:vAlign w:val="bottom"/>
          </w:tcPr>
          <w:p w:rsidR="002D392F" w:rsidRPr="002D392F" w:rsidRDefault="002D392F" w:rsidP="002D392F">
            <w:pPr>
              <w:autoSpaceDE w:val="0"/>
              <w:autoSpaceDN w:val="0"/>
              <w:spacing w:after="0" w:line="240" w:lineRule="auto"/>
              <w:jc w:val="center"/>
              <w:rPr>
                <w:rFonts w:ascii="Times New Roman" w:eastAsiaTheme="minorEastAsia" w:hAnsi="Times New Roman" w:cs="Times New Roman"/>
                <w:color w:val="000000" w:themeColor="text1"/>
                <w:sz w:val="26"/>
                <w:szCs w:val="26"/>
                <w:lang w:eastAsia="ru-RU"/>
              </w:rPr>
            </w:pPr>
          </w:p>
        </w:tc>
      </w:tr>
    </w:tbl>
    <w:p w:rsidR="002D392F" w:rsidRPr="002D392F" w:rsidRDefault="002D392F" w:rsidP="002D392F">
      <w:pPr>
        <w:autoSpaceDE w:val="0"/>
        <w:autoSpaceDN w:val="0"/>
        <w:spacing w:before="240" w:after="0" w:line="240" w:lineRule="auto"/>
        <w:ind w:firstLine="567"/>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 xml:space="preserve">1. Провести проверку в отношении  </w:t>
      </w:r>
    </w:p>
    <w:p w:rsidR="002D392F" w:rsidRPr="002D392F" w:rsidRDefault="002D392F" w:rsidP="002D392F">
      <w:pPr>
        <w:pBdr>
          <w:top w:val="single" w:sz="4" w:space="1" w:color="auto"/>
        </w:pBdr>
        <w:autoSpaceDE w:val="0"/>
        <w:autoSpaceDN w:val="0"/>
        <w:spacing w:after="0" w:line="240" w:lineRule="auto"/>
        <w:ind w:left="4319"/>
        <w:rPr>
          <w:rFonts w:ascii="Times New Roman" w:eastAsiaTheme="minorEastAsia" w:hAnsi="Times New Roman" w:cs="Times New Roman"/>
          <w:color w:val="000000" w:themeColor="text1"/>
          <w:sz w:val="2"/>
          <w:szCs w:val="2"/>
          <w:lang w:eastAsia="ru-RU"/>
        </w:rPr>
      </w:pPr>
    </w:p>
    <w:p w:rsidR="002D392F" w:rsidRPr="002D392F" w:rsidRDefault="002D392F" w:rsidP="002D392F">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2D392F" w:rsidRPr="002D392F" w:rsidRDefault="002D392F" w:rsidP="002D392F">
      <w:pPr>
        <w:pBdr>
          <w:top w:val="single" w:sz="4" w:space="1" w:color="auto"/>
        </w:pBdr>
        <w:autoSpaceDE w:val="0"/>
        <w:autoSpaceDN w:val="0"/>
        <w:spacing w:after="0" w:line="240" w:lineRule="auto"/>
        <w:rPr>
          <w:rFonts w:ascii="Times New Roman" w:eastAsiaTheme="minorEastAsia" w:hAnsi="Times New Roman" w:cs="Times New Roman"/>
          <w:color w:val="000000" w:themeColor="text1"/>
          <w:sz w:val="2"/>
          <w:szCs w:val="2"/>
          <w:lang w:eastAsia="ru-RU"/>
        </w:rPr>
      </w:pPr>
    </w:p>
    <w:p w:rsidR="002D392F" w:rsidRPr="002D392F" w:rsidRDefault="002D392F" w:rsidP="002D392F">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2D392F" w:rsidRPr="002D392F" w:rsidRDefault="002D392F" w:rsidP="002D392F">
      <w:pPr>
        <w:pBdr>
          <w:top w:val="single" w:sz="4" w:space="1" w:color="auto"/>
        </w:pBdr>
        <w:autoSpaceDE w:val="0"/>
        <w:autoSpaceDN w:val="0"/>
        <w:spacing w:after="0" w:line="240" w:lineRule="auto"/>
        <w:jc w:val="center"/>
        <w:rPr>
          <w:rFonts w:ascii="Times New Roman" w:eastAsiaTheme="minorEastAsia" w:hAnsi="Times New Roman" w:cs="Times New Roman"/>
          <w:color w:val="000000" w:themeColor="text1"/>
          <w:sz w:val="20"/>
          <w:szCs w:val="20"/>
          <w:lang w:eastAsia="ru-RU"/>
        </w:rPr>
      </w:pPr>
      <w:r w:rsidRPr="002D392F">
        <w:rPr>
          <w:rFonts w:ascii="Times New Roman" w:eastAsiaTheme="minorEastAsia" w:hAnsi="Times New Roman" w:cs="Times New Roman"/>
          <w:color w:val="000000" w:themeColor="text1"/>
          <w:sz w:val="20"/>
          <w:szCs w:val="20"/>
          <w:lang w:eastAsia="ru-RU"/>
        </w:rPr>
        <w:t>(наименование юридического лица, фамилия, имя, отчество (последнее – при наличии)</w:t>
      </w:r>
      <w:r w:rsidRPr="002D392F">
        <w:rPr>
          <w:rFonts w:ascii="Times New Roman" w:eastAsiaTheme="minorEastAsia" w:hAnsi="Times New Roman" w:cs="Times New Roman"/>
          <w:color w:val="000000" w:themeColor="text1"/>
          <w:sz w:val="20"/>
          <w:szCs w:val="20"/>
          <w:lang w:eastAsia="ru-RU"/>
        </w:rPr>
        <w:br/>
        <w:t>индивидуального предпринимателя)</w:t>
      </w:r>
    </w:p>
    <w:p w:rsidR="002D392F" w:rsidRPr="002D392F" w:rsidRDefault="002D392F" w:rsidP="002D392F">
      <w:pPr>
        <w:autoSpaceDE w:val="0"/>
        <w:autoSpaceDN w:val="0"/>
        <w:spacing w:before="120" w:after="0" w:line="240" w:lineRule="auto"/>
        <w:ind w:firstLine="567"/>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 xml:space="preserve">2. Место нахождения:  </w:t>
      </w:r>
    </w:p>
    <w:p w:rsidR="002D392F" w:rsidRPr="002D392F" w:rsidRDefault="002D392F" w:rsidP="002D392F">
      <w:pPr>
        <w:pBdr>
          <w:top w:val="single" w:sz="4" w:space="1" w:color="auto"/>
        </w:pBdr>
        <w:autoSpaceDE w:val="0"/>
        <w:autoSpaceDN w:val="0"/>
        <w:spacing w:after="0" w:line="240" w:lineRule="auto"/>
        <w:ind w:left="2977"/>
        <w:rPr>
          <w:rFonts w:ascii="Times New Roman" w:eastAsiaTheme="minorEastAsia" w:hAnsi="Times New Roman" w:cs="Times New Roman"/>
          <w:color w:val="000000" w:themeColor="text1"/>
          <w:sz w:val="2"/>
          <w:szCs w:val="2"/>
          <w:lang w:eastAsia="ru-RU"/>
        </w:rPr>
      </w:pPr>
    </w:p>
    <w:p w:rsidR="002D392F" w:rsidRPr="002D392F" w:rsidRDefault="002D392F" w:rsidP="002D392F">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2D392F" w:rsidRPr="002D392F" w:rsidRDefault="002D392F" w:rsidP="002D392F">
      <w:pPr>
        <w:pBdr>
          <w:top w:val="single" w:sz="4" w:space="1" w:color="auto"/>
        </w:pBdr>
        <w:autoSpaceDE w:val="0"/>
        <w:autoSpaceDN w:val="0"/>
        <w:spacing w:after="0" w:line="240" w:lineRule="auto"/>
        <w:rPr>
          <w:rFonts w:ascii="Times New Roman" w:eastAsiaTheme="minorEastAsia" w:hAnsi="Times New Roman" w:cs="Times New Roman"/>
          <w:color w:val="000000" w:themeColor="text1"/>
          <w:sz w:val="2"/>
          <w:szCs w:val="2"/>
          <w:lang w:eastAsia="ru-RU"/>
        </w:rPr>
      </w:pPr>
    </w:p>
    <w:p w:rsidR="002D392F" w:rsidRPr="002D392F" w:rsidRDefault="002D392F" w:rsidP="002D392F">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2D392F" w:rsidRPr="002D392F" w:rsidRDefault="002D392F" w:rsidP="002D392F">
      <w:pPr>
        <w:pBdr>
          <w:top w:val="single" w:sz="4" w:space="1" w:color="auto"/>
        </w:pBdr>
        <w:autoSpaceDE w:val="0"/>
        <w:autoSpaceDN w:val="0"/>
        <w:spacing w:after="0" w:line="240" w:lineRule="auto"/>
        <w:jc w:val="center"/>
        <w:rPr>
          <w:rFonts w:ascii="Times New Roman" w:eastAsiaTheme="minorEastAsia" w:hAnsi="Times New Roman" w:cs="Times New Roman"/>
          <w:color w:val="000000" w:themeColor="text1"/>
          <w:sz w:val="20"/>
          <w:szCs w:val="20"/>
          <w:lang w:eastAsia="ru-RU"/>
        </w:rPr>
      </w:pPr>
      <w:r w:rsidRPr="002D392F">
        <w:rPr>
          <w:rFonts w:ascii="Times New Roman" w:eastAsiaTheme="minorEastAsia" w:hAnsi="Times New Roman" w:cs="Times New Roman"/>
          <w:color w:val="000000" w:themeColor="text1"/>
          <w:sz w:val="20"/>
          <w:szCs w:val="20"/>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2D392F" w:rsidRPr="002D392F" w:rsidRDefault="002D392F" w:rsidP="002D392F">
      <w:pPr>
        <w:autoSpaceDE w:val="0"/>
        <w:autoSpaceDN w:val="0"/>
        <w:spacing w:before="120" w:after="0" w:line="240" w:lineRule="auto"/>
        <w:ind w:firstLine="567"/>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 xml:space="preserve">3. Назначить лицом(ами), уполномоченным(и) на проведение проверки:  </w:t>
      </w:r>
    </w:p>
    <w:p w:rsidR="002D392F" w:rsidRPr="002D392F" w:rsidRDefault="002D392F" w:rsidP="002D392F">
      <w:pPr>
        <w:pBdr>
          <w:top w:val="single" w:sz="4" w:space="1" w:color="auto"/>
        </w:pBdr>
        <w:autoSpaceDE w:val="0"/>
        <w:autoSpaceDN w:val="0"/>
        <w:spacing w:after="0" w:line="240" w:lineRule="auto"/>
        <w:ind w:left="8108"/>
        <w:rPr>
          <w:rFonts w:ascii="Times New Roman" w:eastAsiaTheme="minorEastAsia" w:hAnsi="Times New Roman" w:cs="Times New Roman"/>
          <w:color w:val="000000" w:themeColor="text1"/>
          <w:sz w:val="2"/>
          <w:szCs w:val="2"/>
          <w:lang w:eastAsia="ru-RU"/>
        </w:rPr>
      </w:pPr>
    </w:p>
    <w:p w:rsidR="002D392F" w:rsidRPr="002D392F" w:rsidRDefault="002D392F" w:rsidP="002D392F">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2D392F" w:rsidRPr="002D392F" w:rsidRDefault="002D392F" w:rsidP="002D392F">
      <w:pPr>
        <w:pBdr>
          <w:top w:val="single" w:sz="4" w:space="1" w:color="auto"/>
        </w:pBdr>
        <w:autoSpaceDE w:val="0"/>
        <w:autoSpaceDN w:val="0"/>
        <w:spacing w:after="0" w:line="240" w:lineRule="auto"/>
        <w:rPr>
          <w:rFonts w:ascii="Times New Roman" w:eastAsiaTheme="minorEastAsia" w:hAnsi="Times New Roman" w:cs="Times New Roman"/>
          <w:color w:val="000000" w:themeColor="text1"/>
          <w:sz w:val="2"/>
          <w:szCs w:val="2"/>
          <w:lang w:eastAsia="ru-RU"/>
        </w:rPr>
      </w:pPr>
    </w:p>
    <w:p w:rsidR="002D392F" w:rsidRPr="002D392F" w:rsidRDefault="002D392F" w:rsidP="002D392F">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2D392F" w:rsidRPr="002D392F" w:rsidRDefault="002D392F" w:rsidP="002D392F">
      <w:pPr>
        <w:pBdr>
          <w:top w:val="single" w:sz="4" w:space="1" w:color="auto"/>
        </w:pBdr>
        <w:autoSpaceDE w:val="0"/>
        <w:autoSpaceDN w:val="0"/>
        <w:spacing w:after="0" w:line="240" w:lineRule="auto"/>
        <w:jc w:val="center"/>
        <w:rPr>
          <w:rFonts w:ascii="Times New Roman" w:eastAsiaTheme="minorEastAsia" w:hAnsi="Times New Roman" w:cs="Times New Roman"/>
          <w:color w:val="000000" w:themeColor="text1"/>
          <w:sz w:val="20"/>
          <w:szCs w:val="20"/>
          <w:lang w:eastAsia="ru-RU"/>
        </w:rPr>
      </w:pPr>
      <w:r w:rsidRPr="002D392F">
        <w:rPr>
          <w:rFonts w:ascii="Times New Roman" w:eastAsiaTheme="minorEastAsia" w:hAnsi="Times New Roman" w:cs="Times New Roman"/>
          <w:color w:val="000000" w:themeColor="text1"/>
          <w:sz w:val="20"/>
          <w:szCs w:val="20"/>
          <w:lang w:eastAsia="ru-RU"/>
        </w:rPr>
        <w:t>(фамилия, имя, отчество (последнее – при наличии), должность должностного лица (должностных лиц), уполномоченного(ых) на проведение проверки)</w:t>
      </w:r>
    </w:p>
    <w:p w:rsidR="002D392F" w:rsidRPr="002D392F" w:rsidRDefault="002D392F" w:rsidP="002D392F">
      <w:pPr>
        <w:autoSpaceDE w:val="0"/>
        <w:autoSpaceDN w:val="0"/>
        <w:spacing w:before="120" w:after="0" w:line="240" w:lineRule="auto"/>
        <w:ind w:firstLine="567"/>
        <w:jc w:val="both"/>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 xml:space="preserve">4. Привлечь к проведению проверки в качестве экспертов, представителей экспертных организаций следующих лиц:  </w:t>
      </w:r>
    </w:p>
    <w:p w:rsidR="002D392F" w:rsidRPr="002D392F" w:rsidRDefault="002D392F" w:rsidP="002D392F">
      <w:pPr>
        <w:pBdr>
          <w:top w:val="single" w:sz="4" w:space="1" w:color="auto"/>
        </w:pBdr>
        <w:autoSpaceDE w:val="0"/>
        <w:autoSpaceDN w:val="0"/>
        <w:spacing w:after="0" w:line="240" w:lineRule="auto"/>
        <w:ind w:left="3147"/>
        <w:rPr>
          <w:rFonts w:ascii="Times New Roman" w:eastAsiaTheme="minorEastAsia" w:hAnsi="Times New Roman" w:cs="Times New Roman"/>
          <w:color w:val="000000" w:themeColor="text1"/>
          <w:sz w:val="2"/>
          <w:szCs w:val="2"/>
          <w:lang w:eastAsia="ru-RU"/>
        </w:rPr>
      </w:pPr>
    </w:p>
    <w:p w:rsidR="002D392F" w:rsidRPr="002D392F" w:rsidRDefault="002D392F" w:rsidP="002D392F">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2D392F" w:rsidRPr="002D392F" w:rsidRDefault="002D392F" w:rsidP="002D392F">
      <w:pPr>
        <w:pBdr>
          <w:top w:val="single" w:sz="4" w:space="1" w:color="auto"/>
        </w:pBdr>
        <w:autoSpaceDE w:val="0"/>
        <w:autoSpaceDN w:val="0"/>
        <w:spacing w:after="0" w:line="240" w:lineRule="auto"/>
        <w:rPr>
          <w:rFonts w:ascii="Times New Roman" w:eastAsiaTheme="minorEastAsia" w:hAnsi="Times New Roman" w:cs="Times New Roman"/>
          <w:color w:val="000000" w:themeColor="text1"/>
          <w:sz w:val="2"/>
          <w:szCs w:val="2"/>
          <w:lang w:eastAsia="ru-RU"/>
        </w:rPr>
      </w:pPr>
    </w:p>
    <w:p w:rsidR="002D392F" w:rsidRPr="002D392F" w:rsidRDefault="002D392F" w:rsidP="002D392F">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2D392F" w:rsidRPr="002D392F" w:rsidRDefault="002D392F" w:rsidP="002D392F">
      <w:pPr>
        <w:pBdr>
          <w:top w:val="single" w:sz="4" w:space="1" w:color="auto"/>
        </w:pBdr>
        <w:autoSpaceDE w:val="0"/>
        <w:autoSpaceDN w:val="0"/>
        <w:spacing w:after="0" w:line="240" w:lineRule="auto"/>
        <w:jc w:val="center"/>
        <w:rPr>
          <w:rFonts w:ascii="Times New Roman" w:eastAsiaTheme="minorEastAsia" w:hAnsi="Times New Roman" w:cs="Times New Roman"/>
          <w:color w:val="000000" w:themeColor="text1"/>
          <w:sz w:val="20"/>
          <w:szCs w:val="20"/>
          <w:lang w:eastAsia="ru-RU"/>
        </w:rPr>
      </w:pPr>
      <w:r w:rsidRPr="002D392F">
        <w:rPr>
          <w:rFonts w:ascii="Times New Roman" w:eastAsiaTheme="minorEastAsia" w:hAnsi="Times New Roman" w:cs="Times New Roman"/>
          <w:color w:val="000000" w:themeColor="text1"/>
          <w:sz w:val="20"/>
          <w:szCs w:val="20"/>
          <w:lang w:eastAsia="ru-RU"/>
        </w:rPr>
        <w:t>(фамилия, имя, отчество (последнее – при наличии), должности привлекаемых к проведению проверки</w:t>
      </w:r>
      <w:r w:rsidRPr="002D392F">
        <w:rPr>
          <w:rFonts w:ascii="Times New Roman" w:eastAsiaTheme="minorEastAsia" w:hAnsi="Times New Roman" w:cs="Times New Roman"/>
          <w:color w:val="000000" w:themeColor="text1"/>
          <w:sz w:val="20"/>
          <w:szCs w:val="20"/>
          <w:lang w:eastAsia="ru-RU"/>
        </w:rPr>
        <w:br/>
        <w:t>экспертов и (или) наименование экспертной организации с указанием реквизитов свидетельства</w:t>
      </w:r>
      <w:r w:rsidRPr="002D392F">
        <w:rPr>
          <w:rFonts w:ascii="Times New Roman" w:eastAsiaTheme="minorEastAsia" w:hAnsi="Times New Roman" w:cs="Times New Roman"/>
          <w:color w:val="000000" w:themeColor="text1"/>
          <w:sz w:val="20"/>
          <w:szCs w:val="20"/>
          <w:lang w:eastAsia="ru-RU"/>
        </w:rPr>
        <w:br/>
        <w:t>об аккредитации и наименования органа по аккредитации, выдавшего свидетельство об аккредитации)</w:t>
      </w:r>
    </w:p>
    <w:p w:rsidR="002D392F" w:rsidRPr="002D392F" w:rsidRDefault="002D392F" w:rsidP="002D392F">
      <w:pPr>
        <w:autoSpaceDE w:val="0"/>
        <w:autoSpaceDN w:val="0"/>
        <w:spacing w:before="120" w:after="0" w:line="240" w:lineRule="auto"/>
        <w:ind w:firstLine="567"/>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lastRenderedPageBreak/>
        <w:t xml:space="preserve">5. Настоящая проверка проводится в рамках  </w:t>
      </w:r>
    </w:p>
    <w:p w:rsidR="002D392F" w:rsidRPr="002D392F" w:rsidRDefault="002D392F" w:rsidP="002D392F">
      <w:pPr>
        <w:pBdr>
          <w:top w:val="single" w:sz="4" w:space="1" w:color="auto"/>
        </w:pBdr>
        <w:autoSpaceDE w:val="0"/>
        <w:autoSpaceDN w:val="0"/>
        <w:spacing w:after="0" w:line="240" w:lineRule="auto"/>
        <w:ind w:left="5245"/>
        <w:rPr>
          <w:rFonts w:ascii="Times New Roman" w:eastAsiaTheme="minorEastAsia" w:hAnsi="Times New Roman" w:cs="Times New Roman"/>
          <w:color w:val="000000" w:themeColor="text1"/>
          <w:sz w:val="2"/>
          <w:szCs w:val="2"/>
          <w:lang w:eastAsia="ru-RU"/>
        </w:rPr>
      </w:pPr>
    </w:p>
    <w:p w:rsidR="002D392F" w:rsidRPr="002D392F" w:rsidRDefault="002D392F" w:rsidP="002D392F">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2D392F" w:rsidRPr="002D392F" w:rsidRDefault="002D392F" w:rsidP="002D392F">
      <w:pPr>
        <w:pBdr>
          <w:top w:val="single" w:sz="4" w:space="1" w:color="auto"/>
        </w:pBdr>
        <w:autoSpaceDE w:val="0"/>
        <w:autoSpaceDN w:val="0"/>
        <w:spacing w:after="0" w:line="240" w:lineRule="auto"/>
        <w:rPr>
          <w:rFonts w:ascii="Times New Roman" w:eastAsiaTheme="minorEastAsia" w:hAnsi="Times New Roman" w:cs="Times New Roman"/>
          <w:color w:val="000000" w:themeColor="text1"/>
          <w:sz w:val="2"/>
          <w:szCs w:val="2"/>
          <w:lang w:eastAsia="ru-RU"/>
        </w:rPr>
      </w:pPr>
    </w:p>
    <w:p w:rsidR="002D392F" w:rsidRPr="002D392F" w:rsidRDefault="002D392F" w:rsidP="002D392F">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2D392F" w:rsidRPr="002D392F" w:rsidRDefault="002D392F" w:rsidP="002D392F">
      <w:pPr>
        <w:pBdr>
          <w:top w:val="single" w:sz="4" w:space="1" w:color="auto"/>
        </w:pBdr>
        <w:autoSpaceDE w:val="0"/>
        <w:autoSpaceDN w:val="0"/>
        <w:spacing w:after="0" w:line="240" w:lineRule="auto"/>
        <w:jc w:val="center"/>
        <w:rPr>
          <w:rFonts w:ascii="Times New Roman" w:eastAsiaTheme="minorEastAsia" w:hAnsi="Times New Roman" w:cs="Times New Roman"/>
          <w:color w:val="000000" w:themeColor="text1"/>
          <w:sz w:val="20"/>
          <w:szCs w:val="20"/>
          <w:lang w:eastAsia="ru-RU"/>
        </w:rPr>
      </w:pPr>
      <w:r w:rsidRPr="002D392F">
        <w:rPr>
          <w:rFonts w:ascii="Times New Roman" w:eastAsiaTheme="minorEastAsia" w:hAnsi="Times New Roman" w:cs="Times New Roman"/>
          <w:color w:val="000000" w:themeColor="text1"/>
          <w:sz w:val="20"/>
          <w:szCs w:val="20"/>
          <w:lang w:eastAsia="ru-RU"/>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2D392F" w:rsidRPr="002D392F" w:rsidRDefault="002D392F" w:rsidP="002D392F">
      <w:pPr>
        <w:autoSpaceDE w:val="0"/>
        <w:autoSpaceDN w:val="0"/>
        <w:spacing w:before="120" w:after="0" w:line="240" w:lineRule="auto"/>
        <w:ind w:firstLine="567"/>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6. Установить, что:</w:t>
      </w:r>
    </w:p>
    <w:p w:rsidR="002D392F" w:rsidRPr="002D392F" w:rsidRDefault="002D392F" w:rsidP="002D392F">
      <w:pPr>
        <w:autoSpaceDE w:val="0"/>
        <w:autoSpaceDN w:val="0"/>
        <w:spacing w:after="0" w:line="240" w:lineRule="auto"/>
        <w:ind w:firstLine="567"/>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 xml:space="preserve">настоящая проверка проводится с целью:  </w:t>
      </w:r>
    </w:p>
    <w:p w:rsidR="002D392F" w:rsidRPr="002D392F" w:rsidRDefault="002D392F" w:rsidP="002D392F">
      <w:pPr>
        <w:pBdr>
          <w:top w:val="single" w:sz="4" w:space="1" w:color="auto"/>
        </w:pBdr>
        <w:autoSpaceDE w:val="0"/>
        <w:autoSpaceDN w:val="0"/>
        <w:spacing w:after="0" w:line="240" w:lineRule="auto"/>
        <w:ind w:left="4916"/>
        <w:rPr>
          <w:rFonts w:ascii="Times New Roman" w:eastAsiaTheme="minorEastAsia" w:hAnsi="Times New Roman" w:cs="Times New Roman"/>
          <w:color w:val="000000" w:themeColor="text1"/>
          <w:sz w:val="2"/>
          <w:szCs w:val="2"/>
          <w:lang w:eastAsia="ru-RU"/>
        </w:rPr>
      </w:pPr>
    </w:p>
    <w:p w:rsidR="002D392F" w:rsidRPr="002D392F" w:rsidRDefault="002D392F" w:rsidP="002D392F">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2D392F" w:rsidRPr="002D392F" w:rsidRDefault="002D392F" w:rsidP="002D392F">
      <w:pPr>
        <w:pBdr>
          <w:top w:val="single" w:sz="4" w:space="1" w:color="auto"/>
        </w:pBdr>
        <w:autoSpaceDE w:val="0"/>
        <w:autoSpaceDN w:val="0"/>
        <w:spacing w:after="0" w:line="240" w:lineRule="auto"/>
        <w:rPr>
          <w:rFonts w:ascii="Times New Roman" w:eastAsiaTheme="minorEastAsia" w:hAnsi="Times New Roman" w:cs="Times New Roman"/>
          <w:color w:val="000000" w:themeColor="text1"/>
          <w:sz w:val="2"/>
          <w:szCs w:val="2"/>
          <w:lang w:eastAsia="ru-RU"/>
        </w:rPr>
      </w:pPr>
    </w:p>
    <w:p w:rsidR="002D392F" w:rsidRPr="002D392F" w:rsidRDefault="002D392F" w:rsidP="002D392F">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2D392F" w:rsidRPr="002D392F" w:rsidRDefault="002D392F" w:rsidP="002D392F">
      <w:pPr>
        <w:pBdr>
          <w:top w:val="single" w:sz="4" w:space="1" w:color="auto"/>
        </w:pBdr>
        <w:autoSpaceDE w:val="0"/>
        <w:autoSpaceDN w:val="0"/>
        <w:spacing w:after="0" w:line="240" w:lineRule="auto"/>
        <w:rPr>
          <w:rFonts w:ascii="Times New Roman" w:eastAsiaTheme="minorEastAsia" w:hAnsi="Times New Roman" w:cs="Times New Roman"/>
          <w:color w:val="000000" w:themeColor="text1"/>
          <w:sz w:val="2"/>
          <w:szCs w:val="2"/>
          <w:lang w:eastAsia="ru-RU"/>
        </w:rPr>
      </w:pPr>
    </w:p>
    <w:p w:rsidR="002D392F" w:rsidRPr="002D392F" w:rsidRDefault="002D392F" w:rsidP="002D392F">
      <w:pPr>
        <w:autoSpaceDE w:val="0"/>
        <w:autoSpaceDN w:val="0"/>
        <w:spacing w:after="0" w:line="240" w:lineRule="auto"/>
        <w:ind w:firstLine="567"/>
        <w:jc w:val="both"/>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При установлении целей проводимой проверки указывается следующая информация:</w:t>
      </w:r>
    </w:p>
    <w:p w:rsidR="002D392F" w:rsidRPr="002D392F" w:rsidRDefault="002D392F" w:rsidP="002D392F">
      <w:pPr>
        <w:autoSpaceDE w:val="0"/>
        <w:autoSpaceDN w:val="0"/>
        <w:spacing w:after="0" w:line="240" w:lineRule="auto"/>
        <w:ind w:firstLine="567"/>
        <w:jc w:val="both"/>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а) в случае проведения плановой проверки:</w:t>
      </w:r>
    </w:p>
    <w:p w:rsidR="002D392F" w:rsidRPr="002D392F" w:rsidRDefault="002D392F" w:rsidP="002D392F">
      <w:pPr>
        <w:autoSpaceDE w:val="0"/>
        <w:autoSpaceDN w:val="0"/>
        <w:spacing w:after="0" w:line="240" w:lineRule="auto"/>
        <w:ind w:firstLine="567"/>
        <w:jc w:val="both"/>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 ссылка на утвержденный ежегодный план проведения плановых проверок;</w:t>
      </w:r>
    </w:p>
    <w:p w:rsidR="002D392F" w:rsidRPr="002D392F" w:rsidRDefault="002D392F" w:rsidP="002D392F">
      <w:pPr>
        <w:autoSpaceDE w:val="0"/>
        <w:autoSpaceDN w:val="0"/>
        <w:spacing w:after="0" w:line="240" w:lineRule="auto"/>
        <w:ind w:firstLine="567"/>
        <w:jc w:val="both"/>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D392F" w:rsidRPr="002D392F" w:rsidRDefault="002D392F" w:rsidP="002D392F">
      <w:pPr>
        <w:autoSpaceDE w:val="0"/>
        <w:autoSpaceDN w:val="0"/>
        <w:spacing w:after="0" w:line="240" w:lineRule="auto"/>
        <w:ind w:firstLine="567"/>
        <w:jc w:val="both"/>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б) в случае проведения внеплановой проверки:</w:t>
      </w:r>
    </w:p>
    <w:p w:rsidR="002D392F" w:rsidRPr="002D392F" w:rsidRDefault="002D392F" w:rsidP="002D392F">
      <w:pPr>
        <w:autoSpaceDE w:val="0"/>
        <w:autoSpaceDN w:val="0"/>
        <w:spacing w:after="0" w:line="240" w:lineRule="auto"/>
        <w:ind w:firstLine="567"/>
        <w:jc w:val="both"/>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rsidR="002D392F" w:rsidRPr="002D392F" w:rsidRDefault="002D392F" w:rsidP="002D392F">
      <w:pPr>
        <w:autoSpaceDE w:val="0"/>
        <w:autoSpaceDN w:val="0"/>
        <w:spacing w:after="0" w:line="240" w:lineRule="auto"/>
        <w:ind w:firstLine="567"/>
        <w:jc w:val="both"/>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D392F" w:rsidRPr="002D392F" w:rsidRDefault="002D392F" w:rsidP="002D392F">
      <w:pPr>
        <w:autoSpaceDE w:val="0"/>
        <w:autoSpaceDN w:val="0"/>
        <w:spacing w:after="0" w:line="240" w:lineRule="auto"/>
        <w:ind w:firstLine="567"/>
        <w:jc w:val="both"/>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2D392F" w:rsidRPr="002D392F" w:rsidRDefault="002D392F" w:rsidP="002D392F">
      <w:pPr>
        <w:autoSpaceDE w:val="0"/>
        <w:autoSpaceDN w:val="0"/>
        <w:spacing w:after="0" w:line="240" w:lineRule="auto"/>
        <w:ind w:firstLine="567"/>
        <w:jc w:val="both"/>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2D392F" w:rsidRPr="002D392F" w:rsidRDefault="002D392F" w:rsidP="002D392F">
      <w:pPr>
        <w:autoSpaceDE w:val="0"/>
        <w:autoSpaceDN w:val="0"/>
        <w:spacing w:after="0" w:line="240" w:lineRule="auto"/>
        <w:ind w:firstLine="567"/>
        <w:jc w:val="both"/>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2D392F" w:rsidRPr="002D392F" w:rsidRDefault="002D392F" w:rsidP="002D392F">
      <w:pPr>
        <w:autoSpaceDE w:val="0"/>
        <w:autoSpaceDN w:val="0"/>
        <w:spacing w:after="0" w:line="240" w:lineRule="auto"/>
        <w:ind w:firstLine="567"/>
        <w:jc w:val="both"/>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D392F" w:rsidRPr="002D392F" w:rsidRDefault="002D392F" w:rsidP="002D392F">
      <w:pPr>
        <w:autoSpaceDE w:val="0"/>
        <w:autoSpaceDN w:val="0"/>
        <w:spacing w:after="0" w:line="240" w:lineRule="auto"/>
        <w:ind w:firstLine="567"/>
        <w:jc w:val="both"/>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2D392F" w:rsidRPr="002D392F" w:rsidRDefault="002D392F" w:rsidP="002D392F">
      <w:pPr>
        <w:autoSpaceDE w:val="0"/>
        <w:autoSpaceDN w:val="0"/>
        <w:spacing w:after="0" w:line="240" w:lineRule="auto"/>
        <w:ind w:firstLine="567"/>
        <w:jc w:val="both"/>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D392F" w:rsidRPr="002D392F" w:rsidRDefault="002D392F" w:rsidP="002D392F">
      <w:pPr>
        <w:autoSpaceDE w:val="0"/>
        <w:autoSpaceDN w:val="0"/>
        <w:spacing w:after="0" w:line="240" w:lineRule="auto"/>
        <w:ind w:firstLine="567"/>
        <w:jc w:val="both"/>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2D392F" w:rsidRPr="002D392F" w:rsidRDefault="002D392F" w:rsidP="002D392F">
      <w:pPr>
        <w:autoSpaceDE w:val="0"/>
        <w:autoSpaceDN w:val="0"/>
        <w:spacing w:before="120" w:after="0" w:line="240" w:lineRule="auto"/>
        <w:ind w:firstLine="567"/>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 xml:space="preserve">задачами настоящей проверки являются:  </w:t>
      </w:r>
    </w:p>
    <w:p w:rsidR="002D392F" w:rsidRPr="002D392F" w:rsidRDefault="002D392F" w:rsidP="002D392F">
      <w:pPr>
        <w:pBdr>
          <w:top w:val="single" w:sz="4" w:space="1" w:color="auto"/>
        </w:pBdr>
        <w:autoSpaceDE w:val="0"/>
        <w:autoSpaceDN w:val="0"/>
        <w:spacing w:after="0" w:line="240" w:lineRule="auto"/>
        <w:ind w:left="4876"/>
        <w:rPr>
          <w:rFonts w:ascii="Times New Roman" w:eastAsiaTheme="minorEastAsia" w:hAnsi="Times New Roman" w:cs="Times New Roman"/>
          <w:color w:val="000000" w:themeColor="text1"/>
          <w:sz w:val="2"/>
          <w:szCs w:val="2"/>
          <w:lang w:eastAsia="ru-RU"/>
        </w:rPr>
      </w:pPr>
    </w:p>
    <w:p w:rsidR="002D392F" w:rsidRPr="002D392F" w:rsidRDefault="002D392F" w:rsidP="002D392F">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2D392F" w:rsidRPr="002D392F" w:rsidRDefault="002D392F" w:rsidP="002D392F">
      <w:pPr>
        <w:pBdr>
          <w:top w:val="single" w:sz="4" w:space="1" w:color="auto"/>
        </w:pBdr>
        <w:autoSpaceDE w:val="0"/>
        <w:autoSpaceDN w:val="0"/>
        <w:spacing w:after="0" w:line="240" w:lineRule="auto"/>
        <w:rPr>
          <w:rFonts w:ascii="Times New Roman" w:eastAsiaTheme="minorEastAsia" w:hAnsi="Times New Roman" w:cs="Times New Roman"/>
          <w:color w:val="000000" w:themeColor="text1"/>
          <w:sz w:val="2"/>
          <w:szCs w:val="2"/>
          <w:lang w:eastAsia="ru-RU"/>
        </w:rPr>
      </w:pPr>
    </w:p>
    <w:p w:rsidR="002D392F" w:rsidRPr="002D392F" w:rsidRDefault="002D392F" w:rsidP="002D392F">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2D392F" w:rsidRPr="002D392F" w:rsidRDefault="002D392F" w:rsidP="002D392F">
      <w:pPr>
        <w:pBdr>
          <w:top w:val="single" w:sz="4" w:space="1" w:color="auto"/>
        </w:pBdr>
        <w:autoSpaceDE w:val="0"/>
        <w:autoSpaceDN w:val="0"/>
        <w:spacing w:after="0" w:line="240" w:lineRule="auto"/>
        <w:rPr>
          <w:rFonts w:ascii="Times New Roman" w:eastAsiaTheme="minorEastAsia" w:hAnsi="Times New Roman" w:cs="Times New Roman"/>
          <w:color w:val="000000" w:themeColor="text1"/>
          <w:sz w:val="2"/>
          <w:szCs w:val="2"/>
          <w:lang w:eastAsia="ru-RU"/>
        </w:rPr>
      </w:pPr>
    </w:p>
    <w:p w:rsidR="002D392F" w:rsidRPr="002D392F" w:rsidRDefault="002D392F" w:rsidP="002D392F">
      <w:pPr>
        <w:autoSpaceDE w:val="0"/>
        <w:autoSpaceDN w:val="0"/>
        <w:spacing w:before="120" w:after="0" w:line="240" w:lineRule="auto"/>
        <w:ind w:firstLine="567"/>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7. Предметом настоящей проверки является (отметить нужное):</w:t>
      </w:r>
    </w:p>
    <w:p w:rsidR="002D392F" w:rsidRPr="002D392F" w:rsidRDefault="002D392F" w:rsidP="002D392F">
      <w:pPr>
        <w:autoSpaceDE w:val="0"/>
        <w:autoSpaceDN w:val="0"/>
        <w:spacing w:after="0" w:line="240" w:lineRule="auto"/>
        <w:ind w:firstLine="567"/>
        <w:jc w:val="both"/>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соблюдение обязательных требований и (или) требований, установленных муниципальными правовыми актами;</w:t>
      </w:r>
    </w:p>
    <w:p w:rsidR="002D392F" w:rsidRPr="002D392F" w:rsidRDefault="002D392F" w:rsidP="002D392F">
      <w:pPr>
        <w:autoSpaceDE w:val="0"/>
        <w:autoSpaceDN w:val="0"/>
        <w:spacing w:after="0" w:line="240" w:lineRule="auto"/>
        <w:ind w:firstLine="567"/>
        <w:jc w:val="both"/>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D392F" w:rsidRPr="002D392F" w:rsidRDefault="002D392F" w:rsidP="002D392F">
      <w:pPr>
        <w:autoSpaceDE w:val="0"/>
        <w:autoSpaceDN w:val="0"/>
        <w:spacing w:after="0" w:line="240" w:lineRule="auto"/>
        <w:ind w:firstLine="567"/>
        <w:jc w:val="both"/>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2D392F" w:rsidRPr="002D392F" w:rsidRDefault="002D392F" w:rsidP="002D392F">
      <w:pPr>
        <w:autoSpaceDE w:val="0"/>
        <w:autoSpaceDN w:val="0"/>
        <w:spacing w:after="0" w:line="240" w:lineRule="auto"/>
        <w:ind w:firstLine="567"/>
        <w:jc w:val="both"/>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выполнение предписаний органов государственного контроля (надзора), органов муниципального контроля;</w:t>
      </w:r>
    </w:p>
    <w:p w:rsidR="002D392F" w:rsidRPr="002D392F" w:rsidRDefault="002D392F" w:rsidP="002D392F">
      <w:pPr>
        <w:autoSpaceDE w:val="0"/>
        <w:autoSpaceDN w:val="0"/>
        <w:spacing w:after="0" w:line="240" w:lineRule="auto"/>
        <w:ind w:firstLine="567"/>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проведение мероприятий:</w:t>
      </w:r>
    </w:p>
    <w:p w:rsidR="002D392F" w:rsidRPr="002D392F" w:rsidRDefault="002D392F" w:rsidP="002D392F">
      <w:pPr>
        <w:autoSpaceDE w:val="0"/>
        <w:autoSpaceDN w:val="0"/>
        <w:spacing w:after="0" w:line="240" w:lineRule="auto"/>
        <w:ind w:firstLine="567"/>
        <w:jc w:val="both"/>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2D392F" w:rsidRPr="002D392F" w:rsidRDefault="002D392F" w:rsidP="002D392F">
      <w:pPr>
        <w:autoSpaceDE w:val="0"/>
        <w:autoSpaceDN w:val="0"/>
        <w:spacing w:after="0" w:line="240" w:lineRule="auto"/>
        <w:ind w:firstLine="567"/>
        <w:jc w:val="both"/>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по предупреждению возникновения чрезвычайных ситуаций природного и техногенного характера;</w:t>
      </w:r>
    </w:p>
    <w:p w:rsidR="002D392F" w:rsidRPr="002D392F" w:rsidRDefault="002D392F" w:rsidP="002D392F">
      <w:pPr>
        <w:autoSpaceDE w:val="0"/>
        <w:autoSpaceDN w:val="0"/>
        <w:spacing w:after="0" w:line="240" w:lineRule="auto"/>
        <w:ind w:firstLine="567"/>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по обеспечению безопасности государства;</w:t>
      </w:r>
    </w:p>
    <w:p w:rsidR="002D392F" w:rsidRPr="002D392F" w:rsidRDefault="002D392F" w:rsidP="002D392F">
      <w:pPr>
        <w:autoSpaceDE w:val="0"/>
        <w:autoSpaceDN w:val="0"/>
        <w:spacing w:after="0" w:line="240" w:lineRule="auto"/>
        <w:ind w:firstLine="567"/>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по ликвидации последствий причинения такого вреда.</w:t>
      </w:r>
    </w:p>
    <w:p w:rsidR="002D392F" w:rsidRPr="002D392F" w:rsidRDefault="002D392F" w:rsidP="002D392F">
      <w:pPr>
        <w:autoSpaceDE w:val="0"/>
        <w:autoSpaceDN w:val="0"/>
        <w:spacing w:before="120" w:after="0" w:line="240" w:lineRule="auto"/>
        <w:ind w:firstLine="567"/>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8.</w:t>
      </w:r>
      <w:r w:rsidRPr="002D392F">
        <w:rPr>
          <w:rFonts w:ascii="Times New Roman" w:eastAsiaTheme="minorEastAsia" w:hAnsi="Times New Roman" w:cs="Times New Roman"/>
          <w:color w:val="000000" w:themeColor="text1"/>
          <w:lang w:val="en-US" w:eastAsia="ru-RU"/>
        </w:rPr>
        <w:t> </w:t>
      </w:r>
      <w:r w:rsidRPr="002D392F">
        <w:rPr>
          <w:rFonts w:ascii="Times New Roman" w:eastAsiaTheme="minorEastAsia" w:hAnsi="Times New Roman" w:cs="Times New Roman"/>
          <w:color w:val="000000" w:themeColor="text1"/>
          <w:lang w:eastAsia="ru-RU"/>
        </w:rPr>
        <w:t xml:space="preserve">Срок проведения проверки:  </w:t>
      </w:r>
    </w:p>
    <w:p w:rsidR="002D392F" w:rsidRPr="002D392F" w:rsidRDefault="002D392F" w:rsidP="002D392F">
      <w:pPr>
        <w:pBdr>
          <w:top w:val="single" w:sz="4" w:space="1" w:color="auto"/>
        </w:pBdr>
        <w:autoSpaceDE w:val="0"/>
        <w:autoSpaceDN w:val="0"/>
        <w:spacing w:after="180" w:line="240" w:lineRule="auto"/>
        <w:ind w:left="3805"/>
        <w:rPr>
          <w:rFonts w:ascii="Times New Roman" w:eastAsiaTheme="minorEastAsia" w:hAnsi="Times New Roman" w:cs="Times New Roman"/>
          <w:color w:val="000000" w:themeColor="text1"/>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969"/>
        <w:gridCol w:w="170"/>
        <w:gridCol w:w="454"/>
        <w:gridCol w:w="255"/>
        <w:gridCol w:w="1588"/>
        <w:gridCol w:w="397"/>
        <w:gridCol w:w="369"/>
        <w:gridCol w:w="764"/>
      </w:tblGrid>
      <w:tr w:rsidR="007F2C5A" w:rsidRPr="002D392F" w:rsidTr="00FA4449">
        <w:tc>
          <w:tcPr>
            <w:tcW w:w="3969" w:type="dxa"/>
            <w:tcBorders>
              <w:top w:val="nil"/>
              <w:left w:val="nil"/>
              <w:bottom w:val="nil"/>
              <w:right w:val="nil"/>
            </w:tcBorders>
            <w:vAlign w:val="bottom"/>
          </w:tcPr>
          <w:p w:rsidR="002D392F" w:rsidRPr="002D392F" w:rsidRDefault="002D392F" w:rsidP="002D392F">
            <w:pPr>
              <w:autoSpaceDE w:val="0"/>
              <w:autoSpaceDN w:val="0"/>
              <w:spacing w:after="0" w:line="240" w:lineRule="auto"/>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К проведению проверки приступить с</w:t>
            </w:r>
          </w:p>
        </w:tc>
        <w:tc>
          <w:tcPr>
            <w:tcW w:w="170" w:type="dxa"/>
            <w:tcBorders>
              <w:top w:val="nil"/>
              <w:left w:val="nil"/>
              <w:bottom w:val="nil"/>
              <w:right w:val="nil"/>
            </w:tcBorders>
            <w:vAlign w:val="bottom"/>
          </w:tcPr>
          <w:p w:rsidR="002D392F" w:rsidRPr="002D392F" w:rsidRDefault="002D392F" w:rsidP="002D392F">
            <w:pPr>
              <w:autoSpaceDE w:val="0"/>
              <w:autoSpaceDN w:val="0"/>
              <w:spacing w:after="0" w:line="240" w:lineRule="auto"/>
              <w:jc w:val="right"/>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w:t>
            </w:r>
          </w:p>
        </w:tc>
        <w:tc>
          <w:tcPr>
            <w:tcW w:w="454" w:type="dxa"/>
            <w:tcBorders>
              <w:top w:val="nil"/>
              <w:left w:val="nil"/>
              <w:bottom w:val="single" w:sz="4" w:space="0" w:color="auto"/>
              <w:right w:val="nil"/>
            </w:tcBorders>
            <w:vAlign w:val="bottom"/>
          </w:tcPr>
          <w:p w:rsidR="002D392F" w:rsidRPr="002D392F" w:rsidRDefault="002D392F" w:rsidP="002D392F">
            <w:pPr>
              <w:autoSpaceDE w:val="0"/>
              <w:autoSpaceDN w:val="0"/>
              <w:spacing w:after="0" w:line="240" w:lineRule="auto"/>
              <w:jc w:val="center"/>
              <w:rPr>
                <w:rFonts w:ascii="Times New Roman" w:eastAsiaTheme="minorEastAsia" w:hAnsi="Times New Roman" w:cs="Times New Roman"/>
                <w:color w:val="000000" w:themeColor="text1"/>
                <w:lang w:eastAsia="ru-RU"/>
              </w:rPr>
            </w:pPr>
          </w:p>
        </w:tc>
        <w:tc>
          <w:tcPr>
            <w:tcW w:w="255" w:type="dxa"/>
            <w:tcBorders>
              <w:top w:val="nil"/>
              <w:left w:val="nil"/>
              <w:bottom w:val="nil"/>
              <w:right w:val="nil"/>
            </w:tcBorders>
            <w:vAlign w:val="bottom"/>
          </w:tcPr>
          <w:p w:rsidR="002D392F" w:rsidRPr="002D392F" w:rsidRDefault="002D392F" w:rsidP="002D392F">
            <w:pPr>
              <w:autoSpaceDE w:val="0"/>
              <w:autoSpaceDN w:val="0"/>
              <w:spacing w:after="0" w:line="240" w:lineRule="auto"/>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w:t>
            </w:r>
          </w:p>
        </w:tc>
        <w:tc>
          <w:tcPr>
            <w:tcW w:w="1588" w:type="dxa"/>
            <w:tcBorders>
              <w:top w:val="nil"/>
              <w:left w:val="nil"/>
              <w:bottom w:val="single" w:sz="4" w:space="0" w:color="auto"/>
              <w:right w:val="nil"/>
            </w:tcBorders>
            <w:vAlign w:val="bottom"/>
          </w:tcPr>
          <w:p w:rsidR="002D392F" w:rsidRPr="002D392F" w:rsidRDefault="002D392F" w:rsidP="002D392F">
            <w:pPr>
              <w:autoSpaceDE w:val="0"/>
              <w:autoSpaceDN w:val="0"/>
              <w:spacing w:after="0" w:line="240" w:lineRule="auto"/>
              <w:jc w:val="center"/>
              <w:rPr>
                <w:rFonts w:ascii="Times New Roman" w:eastAsiaTheme="minorEastAsia" w:hAnsi="Times New Roman" w:cs="Times New Roman"/>
                <w:color w:val="000000" w:themeColor="text1"/>
                <w:lang w:eastAsia="ru-RU"/>
              </w:rPr>
            </w:pPr>
          </w:p>
        </w:tc>
        <w:tc>
          <w:tcPr>
            <w:tcW w:w="397" w:type="dxa"/>
            <w:tcBorders>
              <w:top w:val="nil"/>
              <w:left w:val="nil"/>
              <w:bottom w:val="nil"/>
              <w:right w:val="nil"/>
            </w:tcBorders>
            <w:vAlign w:val="bottom"/>
          </w:tcPr>
          <w:p w:rsidR="002D392F" w:rsidRPr="002D392F" w:rsidRDefault="002D392F" w:rsidP="002D392F">
            <w:pPr>
              <w:autoSpaceDE w:val="0"/>
              <w:autoSpaceDN w:val="0"/>
              <w:spacing w:after="0" w:line="240" w:lineRule="auto"/>
              <w:jc w:val="right"/>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20</w:t>
            </w:r>
          </w:p>
        </w:tc>
        <w:tc>
          <w:tcPr>
            <w:tcW w:w="369" w:type="dxa"/>
            <w:tcBorders>
              <w:top w:val="nil"/>
              <w:left w:val="nil"/>
              <w:bottom w:val="single" w:sz="4" w:space="0" w:color="auto"/>
              <w:right w:val="nil"/>
            </w:tcBorders>
            <w:vAlign w:val="bottom"/>
          </w:tcPr>
          <w:p w:rsidR="002D392F" w:rsidRPr="002D392F" w:rsidRDefault="002D392F" w:rsidP="002D392F">
            <w:pPr>
              <w:autoSpaceDE w:val="0"/>
              <w:autoSpaceDN w:val="0"/>
              <w:spacing w:after="0" w:line="240" w:lineRule="auto"/>
              <w:rPr>
                <w:rFonts w:ascii="Times New Roman" w:eastAsiaTheme="minorEastAsia" w:hAnsi="Times New Roman" w:cs="Times New Roman"/>
                <w:color w:val="000000" w:themeColor="text1"/>
                <w:lang w:eastAsia="ru-RU"/>
              </w:rPr>
            </w:pPr>
          </w:p>
        </w:tc>
        <w:tc>
          <w:tcPr>
            <w:tcW w:w="764" w:type="dxa"/>
            <w:tcBorders>
              <w:top w:val="nil"/>
              <w:left w:val="nil"/>
              <w:bottom w:val="nil"/>
              <w:right w:val="nil"/>
            </w:tcBorders>
            <w:vAlign w:val="bottom"/>
          </w:tcPr>
          <w:p w:rsidR="002D392F" w:rsidRPr="002D392F" w:rsidRDefault="002D392F" w:rsidP="002D392F">
            <w:pPr>
              <w:autoSpaceDE w:val="0"/>
              <w:autoSpaceDN w:val="0"/>
              <w:spacing w:after="0" w:line="240" w:lineRule="auto"/>
              <w:ind w:left="57"/>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года.</w:t>
            </w:r>
          </w:p>
        </w:tc>
      </w:tr>
    </w:tbl>
    <w:p w:rsidR="002D392F" w:rsidRPr="002D392F" w:rsidRDefault="002D392F" w:rsidP="002D392F">
      <w:pPr>
        <w:autoSpaceDE w:val="0"/>
        <w:autoSpaceDN w:val="0"/>
        <w:spacing w:after="180" w:line="240" w:lineRule="auto"/>
        <w:ind w:firstLine="567"/>
        <w:rPr>
          <w:rFonts w:ascii="Times New Roman" w:eastAsiaTheme="minorEastAsia" w:hAnsi="Times New Roman" w:cs="Times New Roman"/>
          <w:color w:val="000000" w:themeColor="text1"/>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255"/>
        <w:gridCol w:w="1588"/>
        <w:gridCol w:w="397"/>
        <w:gridCol w:w="369"/>
        <w:gridCol w:w="764"/>
      </w:tblGrid>
      <w:tr w:rsidR="007F2C5A" w:rsidRPr="002D392F" w:rsidTr="00FA4449">
        <w:tc>
          <w:tcPr>
            <w:tcW w:w="3232" w:type="dxa"/>
            <w:tcBorders>
              <w:top w:val="nil"/>
              <w:left w:val="nil"/>
              <w:bottom w:val="nil"/>
              <w:right w:val="nil"/>
            </w:tcBorders>
            <w:vAlign w:val="bottom"/>
          </w:tcPr>
          <w:p w:rsidR="002D392F" w:rsidRPr="002D392F" w:rsidRDefault="002D392F" w:rsidP="002D392F">
            <w:pPr>
              <w:autoSpaceDE w:val="0"/>
              <w:autoSpaceDN w:val="0"/>
              <w:spacing w:after="0" w:line="240" w:lineRule="auto"/>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Проверку окончить не позднее</w:t>
            </w:r>
          </w:p>
        </w:tc>
        <w:tc>
          <w:tcPr>
            <w:tcW w:w="170" w:type="dxa"/>
            <w:tcBorders>
              <w:top w:val="nil"/>
              <w:left w:val="nil"/>
              <w:bottom w:val="nil"/>
              <w:right w:val="nil"/>
            </w:tcBorders>
            <w:vAlign w:val="bottom"/>
          </w:tcPr>
          <w:p w:rsidR="002D392F" w:rsidRPr="002D392F" w:rsidRDefault="002D392F" w:rsidP="002D392F">
            <w:pPr>
              <w:autoSpaceDE w:val="0"/>
              <w:autoSpaceDN w:val="0"/>
              <w:spacing w:after="0" w:line="240" w:lineRule="auto"/>
              <w:jc w:val="right"/>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w:t>
            </w:r>
          </w:p>
        </w:tc>
        <w:tc>
          <w:tcPr>
            <w:tcW w:w="454" w:type="dxa"/>
            <w:tcBorders>
              <w:top w:val="nil"/>
              <w:left w:val="nil"/>
              <w:bottom w:val="single" w:sz="4" w:space="0" w:color="auto"/>
              <w:right w:val="nil"/>
            </w:tcBorders>
            <w:vAlign w:val="bottom"/>
          </w:tcPr>
          <w:p w:rsidR="002D392F" w:rsidRPr="002D392F" w:rsidRDefault="002D392F" w:rsidP="002D392F">
            <w:pPr>
              <w:autoSpaceDE w:val="0"/>
              <w:autoSpaceDN w:val="0"/>
              <w:spacing w:after="0" w:line="240" w:lineRule="auto"/>
              <w:jc w:val="center"/>
              <w:rPr>
                <w:rFonts w:ascii="Times New Roman" w:eastAsiaTheme="minorEastAsia" w:hAnsi="Times New Roman" w:cs="Times New Roman"/>
                <w:color w:val="000000" w:themeColor="text1"/>
                <w:lang w:eastAsia="ru-RU"/>
              </w:rPr>
            </w:pPr>
          </w:p>
        </w:tc>
        <w:tc>
          <w:tcPr>
            <w:tcW w:w="255" w:type="dxa"/>
            <w:tcBorders>
              <w:top w:val="nil"/>
              <w:left w:val="nil"/>
              <w:bottom w:val="nil"/>
              <w:right w:val="nil"/>
            </w:tcBorders>
            <w:vAlign w:val="bottom"/>
          </w:tcPr>
          <w:p w:rsidR="002D392F" w:rsidRPr="002D392F" w:rsidRDefault="002D392F" w:rsidP="002D392F">
            <w:pPr>
              <w:autoSpaceDE w:val="0"/>
              <w:autoSpaceDN w:val="0"/>
              <w:spacing w:after="0" w:line="240" w:lineRule="auto"/>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w:t>
            </w:r>
          </w:p>
        </w:tc>
        <w:tc>
          <w:tcPr>
            <w:tcW w:w="1588" w:type="dxa"/>
            <w:tcBorders>
              <w:top w:val="nil"/>
              <w:left w:val="nil"/>
              <w:bottom w:val="single" w:sz="4" w:space="0" w:color="auto"/>
              <w:right w:val="nil"/>
            </w:tcBorders>
            <w:vAlign w:val="bottom"/>
          </w:tcPr>
          <w:p w:rsidR="002D392F" w:rsidRPr="002D392F" w:rsidRDefault="002D392F" w:rsidP="002D392F">
            <w:pPr>
              <w:autoSpaceDE w:val="0"/>
              <w:autoSpaceDN w:val="0"/>
              <w:spacing w:after="0" w:line="240" w:lineRule="auto"/>
              <w:jc w:val="center"/>
              <w:rPr>
                <w:rFonts w:ascii="Times New Roman" w:eastAsiaTheme="minorEastAsia" w:hAnsi="Times New Roman" w:cs="Times New Roman"/>
                <w:color w:val="000000" w:themeColor="text1"/>
                <w:lang w:eastAsia="ru-RU"/>
              </w:rPr>
            </w:pPr>
          </w:p>
        </w:tc>
        <w:tc>
          <w:tcPr>
            <w:tcW w:w="397" w:type="dxa"/>
            <w:tcBorders>
              <w:top w:val="nil"/>
              <w:left w:val="nil"/>
              <w:bottom w:val="nil"/>
              <w:right w:val="nil"/>
            </w:tcBorders>
            <w:vAlign w:val="bottom"/>
          </w:tcPr>
          <w:p w:rsidR="002D392F" w:rsidRPr="002D392F" w:rsidRDefault="002D392F" w:rsidP="002D392F">
            <w:pPr>
              <w:autoSpaceDE w:val="0"/>
              <w:autoSpaceDN w:val="0"/>
              <w:spacing w:after="0" w:line="240" w:lineRule="auto"/>
              <w:jc w:val="right"/>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20</w:t>
            </w:r>
          </w:p>
        </w:tc>
        <w:tc>
          <w:tcPr>
            <w:tcW w:w="369" w:type="dxa"/>
            <w:tcBorders>
              <w:top w:val="nil"/>
              <w:left w:val="nil"/>
              <w:bottom w:val="single" w:sz="4" w:space="0" w:color="auto"/>
              <w:right w:val="nil"/>
            </w:tcBorders>
            <w:vAlign w:val="bottom"/>
          </w:tcPr>
          <w:p w:rsidR="002D392F" w:rsidRPr="002D392F" w:rsidRDefault="002D392F" w:rsidP="002D392F">
            <w:pPr>
              <w:autoSpaceDE w:val="0"/>
              <w:autoSpaceDN w:val="0"/>
              <w:spacing w:after="0" w:line="240" w:lineRule="auto"/>
              <w:rPr>
                <w:rFonts w:ascii="Times New Roman" w:eastAsiaTheme="minorEastAsia" w:hAnsi="Times New Roman" w:cs="Times New Roman"/>
                <w:color w:val="000000" w:themeColor="text1"/>
                <w:lang w:eastAsia="ru-RU"/>
              </w:rPr>
            </w:pPr>
          </w:p>
        </w:tc>
        <w:tc>
          <w:tcPr>
            <w:tcW w:w="764" w:type="dxa"/>
            <w:tcBorders>
              <w:top w:val="nil"/>
              <w:left w:val="nil"/>
              <w:bottom w:val="nil"/>
              <w:right w:val="nil"/>
            </w:tcBorders>
            <w:vAlign w:val="bottom"/>
          </w:tcPr>
          <w:p w:rsidR="002D392F" w:rsidRPr="002D392F" w:rsidRDefault="002D392F" w:rsidP="002D392F">
            <w:pPr>
              <w:autoSpaceDE w:val="0"/>
              <w:autoSpaceDN w:val="0"/>
              <w:spacing w:after="0" w:line="240" w:lineRule="auto"/>
              <w:ind w:left="57"/>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года.</w:t>
            </w:r>
          </w:p>
        </w:tc>
      </w:tr>
    </w:tbl>
    <w:p w:rsidR="002D392F" w:rsidRPr="002D392F" w:rsidRDefault="002D392F" w:rsidP="002D392F">
      <w:pPr>
        <w:autoSpaceDE w:val="0"/>
        <w:autoSpaceDN w:val="0"/>
        <w:spacing w:before="160" w:after="0" w:line="240" w:lineRule="auto"/>
        <w:ind w:firstLine="567"/>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 xml:space="preserve">9. Правовые основания проведения проверки:  </w:t>
      </w:r>
    </w:p>
    <w:p w:rsidR="002D392F" w:rsidRPr="002D392F" w:rsidRDefault="002D392F" w:rsidP="002D392F">
      <w:pPr>
        <w:pBdr>
          <w:top w:val="single" w:sz="4" w:space="1" w:color="auto"/>
        </w:pBdr>
        <w:autoSpaceDE w:val="0"/>
        <w:autoSpaceDN w:val="0"/>
        <w:spacing w:after="0" w:line="240" w:lineRule="auto"/>
        <w:ind w:left="5415"/>
        <w:rPr>
          <w:rFonts w:ascii="Times New Roman" w:eastAsiaTheme="minorEastAsia" w:hAnsi="Times New Roman" w:cs="Times New Roman"/>
          <w:color w:val="000000" w:themeColor="text1"/>
          <w:lang w:eastAsia="ru-RU"/>
        </w:rPr>
      </w:pPr>
    </w:p>
    <w:p w:rsidR="002D392F" w:rsidRPr="002D392F" w:rsidRDefault="002D392F" w:rsidP="002D392F">
      <w:pPr>
        <w:autoSpaceDE w:val="0"/>
        <w:autoSpaceDN w:val="0"/>
        <w:spacing w:after="0" w:line="240" w:lineRule="auto"/>
        <w:rPr>
          <w:rFonts w:ascii="Times New Roman" w:eastAsiaTheme="minorEastAsia" w:hAnsi="Times New Roman" w:cs="Times New Roman"/>
          <w:color w:val="000000" w:themeColor="text1"/>
          <w:lang w:eastAsia="ru-RU"/>
        </w:rPr>
      </w:pPr>
    </w:p>
    <w:p w:rsidR="002D392F" w:rsidRPr="002D392F" w:rsidRDefault="002D392F" w:rsidP="002D392F">
      <w:pPr>
        <w:pBdr>
          <w:top w:val="single" w:sz="4" w:space="1" w:color="auto"/>
        </w:pBdr>
        <w:autoSpaceDE w:val="0"/>
        <w:autoSpaceDN w:val="0"/>
        <w:spacing w:after="0" w:line="240" w:lineRule="auto"/>
        <w:rPr>
          <w:rFonts w:ascii="Times New Roman" w:eastAsiaTheme="minorEastAsia" w:hAnsi="Times New Roman" w:cs="Times New Roman"/>
          <w:color w:val="000000" w:themeColor="text1"/>
          <w:sz w:val="2"/>
          <w:szCs w:val="2"/>
          <w:lang w:eastAsia="ru-RU"/>
        </w:rPr>
      </w:pPr>
    </w:p>
    <w:p w:rsidR="002D392F" w:rsidRPr="002D392F" w:rsidRDefault="002D392F" w:rsidP="002D392F">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2D392F" w:rsidRPr="002D392F" w:rsidRDefault="002D392F" w:rsidP="002D392F">
      <w:pPr>
        <w:pBdr>
          <w:top w:val="single" w:sz="4" w:space="1" w:color="auto"/>
        </w:pBdr>
        <w:autoSpaceDE w:val="0"/>
        <w:autoSpaceDN w:val="0"/>
        <w:spacing w:after="120" w:line="240" w:lineRule="auto"/>
        <w:jc w:val="center"/>
        <w:rPr>
          <w:rFonts w:ascii="Times New Roman" w:eastAsiaTheme="minorEastAsia" w:hAnsi="Times New Roman" w:cs="Times New Roman"/>
          <w:color w:val="000000" w:themeColor="text1"/>
          <w:sz w:val="20"/>
          <w:szCs w:val="20"/>
          <w:lang w:eastAsia="ru-RU"/>
        </w:rPr>
      </w:pPr>
      <w:r w:rsidRPr="002D392F">
        <w:rPr>
          <w:rFonts w:ascii="Times New Roman" w:eastAsiaTheme="minorEastAsia" w:hAnsi="Times New Roman" w:cs="Times New Roman"/>
          <w:color w:val="000000" w:themeColor="text1"/>
          <w:sz w:val="20"/>
          <w:szCs w:val="20"/>
          <w:lang w:eastAsia="ru-RU"/>
        </w:rPr>
        <w:t>(ссылка на положения нормативного правового акта, в соответствии с которым осуществляется проверка)</w:t>
      </w:r>
    </w:p>
    <w:p w:rsidR="002D392F" w:rsidRPr="002D392F" w:rsidRDefault="002D392F" w:rsidP="002D392F">
      <w:pPr>
        <w:autoSpaceDE w:val="0"/>
        <w:autoSpaceDN w:val="0"/>
        <w:spacing w:after="0" w:line="240" w:lineRule="auto"/>
        <w:ind w:firstLine="567"/>
        <w:jc w:val="both"/>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 xml:space="preserve">10. Обязательные требования и (или) требования, установленные муниципальными правовыми актами, подлежащие проверке  </w:t>
      </w:r>
    </w:p>
    <w:p w:rsidR="002D392F" w:rsidRPr="002D392F" w:rsidRDefault="002D392F" w:rsidP="002D392F">
      <w:pPr>
        <w:pBdr>
          <w:top w:val="single" w:sz="4" w:space="1" w:color="auto"/>
        </w:pBdr>
        <w:autoSpaceDE w:val="0"/>
        <w:autoSpaceDN w:val="0"/>
        <w:spacing w:after="0" w:line="240" w:lineRule="auto"/>
        <w:ind w:left="4423"/>
        <w:rPr>
          <w:rFonts w:ascii="Times New Roman" w:eastAsiaTheme="minorEastAsia" w:hAnsi="Times New Roman" w:cs="Times New Roman"/>
          <w:color w:val="000000" w:themeColor="text1"/>
          <w:sz w:val="2"/>
          <w:szCs w:val="2"/>
          <w:lang w:eastAsia="ru-RU"/>
        </w:rPr>
      </w:pPr>
    </w:p>
    <w:p w:rsidR="002D392F" w:rsidRPr="002D392F" w:rsidRDefault="002D392F" w:rsidP="002D392F">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2D392F" w:rsidRPr="002D392F" w:rsidRDefault="002D392F" w:rsidP="002D392F">
      <w:pPr>
        <w:pBdr>
          <w:top w:val="single" w:sz="4" w:space="1" w:color="auto"/>
        </w:pBdr>
        <w:autoSpaceDE w:val="0"/>
        <w:autoSpaceDN w:val="0"/>
        <w:spacing w:after="0" w:line="240" w:lineRule="auto"/>
        <w:rPr>
          <w:rFonts w:ascii="Times New Roman" w:eastAsiaTheme="minorEastAsia" w:hAnsi="Times New Roman" w:cs="Times New Roman"/>
          <w:color w:val="000000" w:themeColor="text1"/>
          <w:sz w:val="2"/>
          <w:szCs w:val="2"/>
          <w:lang w:eastAsia="ru-RU"/>
        </w:rPr>
      </w:pPr>
    </w:p>
    <w:p w:rsidR="002D392F" w:rsidRPr="002D392F" w:rsidRDefault="002D392F" w:rsidP="002D392F">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2D392F" w:rsidRPr="002D392F" w:rsidRDefault="002D392F" w:rsidP="002D392F">
      <w:pPr>
        <w:pBdr>
          <w:top w:val="single" w:sz="4" w:space="1" w:color="auto"/>
        </w:pBdr>
        <w:autoSpaceDE w:val="0"/>
        <w:autoSpaceDN w:val="0"/>
        <w:spacing w:after="120" w:line="240" w:lineRule="auto"/>
        <w:rPr>
          <w:rFonts w:ascii="Times New Roman" w:eastAsiaTheme="minorEastAsia" w:hAnsi="Times New Roman" w:cs="Times New Roman"/>
          <w:color w:val="000000" w:themeColor="text1"/>
          <w:sz w:val="2"/>
          <w:szCs w:val="2"/>
          <w:lang w:eastAsia="ru-RU"/>
        </w:rPr>
      </w:pPr>
    </w:p>
    <w:p w:rsidR="002D392F" w:rsidRPr="002D392F" w:rsidRDefault="002D392F" w:rsidP="002D392F">
      <w:pPr>
        <w:autoSpaceDE w:val="0"/>
        <w:autoSpaceDN w:val="0"/>
        <w:spacing w:after="0" w:line="240" w:lineRule="auto"/>
        <w:ind w:firstLine="567"/>
        <w:jc w:val="both"/>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2D392F" w:rsidRPr="002D392F" w:rsidRDefault="002D392F" w:rsidP="002D392F">
      <w:pPr>
        <w:autoSpaceDE w:val="0"/>
        <w:autoSpaceDN w:val="0"/>
        <w:spacing w:after="0" w:line="240" w:lineRule="auto"/>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 xml:space="preserve">1)  </w:t>
      </w:r>
    </w:p>
    <w:p w:rsidR="002D392F" w:rsidRPr="002D392F" w:rsidRDefault="002D392F" w:rsidP="002D392F">
      <w:pPr>
        <w:pBdr>
          <w:top w:val="single" w:sz="4" w:space="1" w:color="auto"/>
        </w:pBdr>
        <w:autoSpaceDE w:val="0"/>
        <w:autoSpaceDN w:val="0"/>
        <w:spacing w:after="0" w:line="240" w:lineRule="auto"/>
        <w:ind w:left="312"/>
        <w:rPr>
          <w:rFonts w:ascii="Times New Roman" w:eastAsiaTheme="minorEastAsia" w:hAnsi="Times New Roman" w:cs="Times New Roman"/>
          <w:color w:val="000000" w:themeColor="text1"/>
          <w:lang w:eastAsia="ru-RU"/>
        </w:rPr>
      </w:pPr>
    </w:p>
    <w:p w:rsidR="002D392F" w:rsidRPr="002D392F" w:rsidRDefault="002D392F" w:rsidP="002D392F">
      <w:pPr>
        <w:autoSpaceDE w:val="0"/>
        <w:autoSpaceDN w:val="0"/>
        <w:spacing w:after="0" w:line="240" w:lineRule="auto"/>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 xml:space="preserve">2)  </w:t>
      </w:r>
    </w:p>
    <w:p w:rsidR="002D392F" w:rsidRPr="002D392F" w:rsidRDefault="002D392F" w:rsidP="002D392F">
      <w:pPr>
        <w:pBdr>
          <w:top w:val="single" w:sz="4" w:space="1" w:color="auto"/>
        </w:pBdr>
        <w:autoSpaceDE w:val="0"/>
        <w:autoSpaceDN w:val="0"/>
        <w:spacing w:after="0" w:line="240" w:lineRule="auto"/>
        <w:ind w:left="312"/>
        <w:rPr>
          <w:rFonts w:ascii="Times New Roman" w:eastAsiaTheme="minorEastAsia" w:hAnsi="Times New Roman" w:cs="Times New Roman"/>
          <w:color w:val="000000" w:themeColor="text1"/>
          <w:lang w:eastAsia="ru-RU"/>
        </w:rPr>
      </w:pPr>
    </w:p>
    <w:p w:rsidR="002D392F" w:rsidRPr="002D392F" w:rsidRDefault="002D392F" w:rsidP="002D392F">
      <w:pPr>
        <w:autoSpaceDE w:val="0"/>
        <w:autoSpaceDN w:val="0"/>
        <w:spacing w:after="0" w:line="240" w:lineRule="auto"/>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lastRenderedPageBreak/>
        <w:t xml:space="preserve">3)  </w:t>
      </w:r>
    </w:p>
    <w:p w:rsidR="002D392F" w:rsidRPr="002D392F" w:rsidRDefault="002D392F" w:rsidP="002D392F">
      <w:pPr>
        <w:pBdr>
          <w:top w:val="single" w:sz="4" w:space="1" w:color="auto"/>
        </w:pBdr>
        <w:autoSpaceDE w:val="0"/>
        <w:autoSpaceDN w:val="0"/>
        <w:spacing w:after="0" w:line="240" w:lineRule="auto"/>
        <w:ind w:left="312"/>
        <w:rPr>
          <w:rFonts w:ascii="Times New Roman" w:eastAsiaTheme="minorEastAsia" w:hAnsi="Times New Roman" w:cs="Times New Roman"/>
          <w:color w:val="000000" w:themeColor="text1"/>
          <w:sz w:val="2"/>
          <w:szCs w:val="2"/>
          <w:lang w:eastAsia="ru-RU"/>
        </w:rPr>
      </w:pPr>
    </w:p>
    <w:p w:rsidR="002D392F" w:rsidRPr="002D392F" w:rsidRDefault="002D392F" w:rsidP="002D392F">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2D392F" w:rsidRPr="002D392F" w:rsidRDefault="002D392F" w:rsidP="002D392F">
      <w:pPr>
        <w:autoSpaceDE w:val="0"/>
        <w:autoSpaceDN w:val="0"/>
        <w:spacing w:before="120" w:after="0" w:line="240" w:lineRule="auto"/>
        <w:ind w:firstLine="567"/>
        <w:jc w:val="both"/>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2D392F" w:rsidRPr="002D392F" w:rsidRDefault="002D392F" w:rsidP="002D392F">
      <w:pPr>
        <w:autoSpaceDE w:val="0"/>
        <w:autoSpaceDN w:val="0"/>
        <w:spacing w:after="0" w:line="240" w:lineRule="auto"/>
        <w:rPr>
          <w:rFonts w:ascii="Times New Roman" w:eastAsiaTheme="minorEastAsia" w:hAnsi="Times New Roman" w:cs="Times New Roman"/>
          <w:color w:val="000000" w:themeColor="text1"/>
          <w:lang w:eastAsia="ru-RU"/>
        </w:rPr>
      </w:pPr>
    </w:p>
    <w:p w:rsidR="002D392F" w:rsidRPr="002D392F" w:rsidRDefault="002D392F" w:rsidP="002D392F">
      <w:pPr>
        <w:pBdr>
          <w:top w:val="single" w:sz="4" w:space="1" w:color="auto"/>
        </w:pBdr>
        <w:autoSpaceDE w:val="0"/>
        <w:autoSpaceDN w:val="0"/>
        <w:spacing w:after="0" w:line="240" w:lineRule="auto"/>
        <w:rPr>
          <w:rFonts w:ascii="Times New Roman" w:eastAsiaTheme="minorEastAsia" w:hAnsi="Times New Roman" w:cs="Times New Roman"/>
          <w:color w:val="000000" w:themeColor="text1"/>
          <w:lang w:eastAsia="ru-RU"/>
        </w:rPr>
      </w:pPr>
    </w:p>
    <w:p w:rsidR="002D392F" w:rsidRPr="002D392F" w:rsidRDefault="002D392F" w:rsidP="002D392F">
      <w:pPr>
        <w:autoSpaceDE w:val="0"/>
        <w:autoSpaceDN w:val="0"/>
        <w:spacing w:after="0" w:line="240" w:lineRule="auto"/>
        <w:rPr>
          <w:rFonts w:ascii="Times New Roman" w:eastAsiaTheme="minorEastAsia" w:hAnsi="Times New Roman" w:cs="Times New Roman"/>
          <w:color w:val="000000" w:themeColor="text1"/>
          <w:lang w:eastAsia="ru-RU"/>
        </w:rPr>
      </w:pPr>
    </w:p>
    <w:p w:rsidR="002D392F" w:rsidRPr="002D392F" w:rsidRDefault="002D392F" w:rsidP="002D392F">
      <w:pPr>
        <w:pBdr>
          <w:top w:val="single" w:sz="4" w:space="1" w:color="auto"/>
        </w:pBdr>
        <w:autoSpaceDE w:val="0"/>
        <w:autoSpaceDN w:val="0"/>
        <w:spacing w:after="120" w:line="240" w:lineRule="auto"/>
        <w:jc w:val="center"/>
        <w:rPr>
          <w:rFonts w:ascii="Times New Roman" w:eastAsiaTheme="minorEastAsia" w:hAnsi="Times New Roman" w:cs="Times New Roman"/>
          <w:color w:val="000000" w:themeColor="text1"/>
          <w:sz w:val="20"/>
          <w:szCs w:val="20"/>
          <w:lang w:eastAsia="ru-RU"/>
        </w:rPr>
      </w:pPr>
      <w:r w:rsidRPr="002D392F">
        <w:rPr>
          <w:rFonts w:ascii="Times New Roman" w:eastAsiaTheme="minorEastAsia" w:hAnsi="Times New Roman" w:cs="Times New Roman"/>
          <w:color w:val="000000" w:themeColor="text1"/>
          <w:sz w:val="20"/>
          <w:szCs w:val="20"/>
          <w:lang w:eastAsia="ru-RU"/>
        </w:rPr>
        <w:t>(с указанием наименований, номеров и дат их принятия)</w:t>
      </w:r>
    </w:p>
    <w:p w:rsidR="002D392F" w:rsidRPr="002D392F" w:rsidRDefault="002D392F" w:rsidP="002D392F">
      <w:pPr>
        <w:autoSpaceDE w:val="0"/>
        <w:autoSpaceDN w:val="0"/>
        <w:spacing w:after="0" w:line="240" w:lineRule="auto"/>
        <w:ind w:firstLine="567"/>
        <w:jc w:val="both"/>
        <w:rPr>
          <w:rFonts w:ascii="Times New Roman" w:eastAsiaTheme="minorEastAsia" w:hAnsi="Times New Roman" w:cs="Times New Roman"/>
          <w:color w:val="000000" w:themeColor="text1"/>
          <w:lang w:eastAsia="ru-RU"/>
        </w:rPr>
      </w:pPr>
      <w:r w:rsidRPr="002D392F">
        <w:rPr>
          <w:rFonts w:ascii="Times New Roman" w:eastAsiaTheme="minorEastAsia" w:hAnsi="Times New Roman" w:cs="Times New Roman"/>
          <w:color w:val="000000" w:themeColor="text1"/>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D392F" w:rsidRPr="002D392F" w:rsidRDefault="002D392F" w:rsidP="002D392F">
      <w:pPr>
        <w:autoSpaceDE w:val="0"/>
        <w:autoSpaceDN w:val="0"/>
        <w:spacing w:after="0" w:line="240" w:lineRule="auto"/>
        <w:rPr>
          <w:rFonts w:ascii="Times New Roman" w:eastAsiaTheme="minorEastAsia" w:hAnsi="Times New Roman" w:cs="Times New Roman"/>
          <w:color w:val="000000" w:themeColor="text1"/>
          <w:lang w:eastAsia="ru-RU"/>
        </w:rPr>
      </w:pPr>
    </w:p>
    <w:p w:rsidR="002D392F" w:rsidRPr="002D392F" w:rsidRDefault="002D392F" w:rsidP="002D392F">
      <w:pPr>
        <w:pBdr>
          <w:top w:val="single" w:sz="4" w:space="1" w:color="auto"/>
        </w:pBdr>
        <w:autoSpaceDE w:val="0"/>
        <w:autoSpaceDN w:val="0"/>
        <w:spacing w:after="0" w:line="240" w:lineRule="auto"/>
        <w:rPr>
          <w:rFonts w:ascii="Times New Roman" w:eastAsiaTheme="minorEastAsia" w:hAnsi="Times New Roman" w:cs="Times New Roman"/>
          <w:color w:val="000000" w:themeColor="text1"/>
          <w:sz w:val="2"/>
          <w:szCs w:val="2"/>
          <w:lang w:eastAsia="ru-RU"/>
        </w:rPr>
      </w:pPr>
    </w:p>
    <w:p w:rsidR="002D392F" w:rsidRPr="002D392F" w:rsidRDefault="002D392F" w:rsidP="002D392F">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2D392F" w:rsidRPr="002D392F" w:rsidRDefault="002D392F" w:rsidP="002D392F">
      <w:pPr>
        <w:pBdr>
          <w:top w:val="single" w:sz="4" w:space="1" w:color="auto"/>
        </w:pBdr>
        <w:autoSpaceDE w:val="0"/>
        <w:autoSpaceDN w:val="0"/>
        <w:spacing w:after="0" w:line="240" w:lineRule="auto"/>
        <w:rPr>
          <w:rFonts w:ascii="Times New Roman" w:eastAsiaTheme="minorEastAsia" w:hAnsi="Times New Roman" w:cs="Times New Roman"/>
          <w:color w:val="000000" w:themeColor="text1"/>
          <w:sz w:val="2"/>
          <w:szCs w:val="2"/>
          <w:lang w:eastAsia="ru-RU"/>
        </w:rPr>
      </w:pPr>
    </w:p>
    <w:p w:rsidR="002D392F" w:rsidRPr="002D392F" w:rsidRDefault="002D392F" w:rsidP="002D392F">
      <w:pPr>
        <w:keepNext/>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2D392F" w:rsidRPr="002D392F" w:rsidRDefault="002D392F" w:rsidP="002D392F">
      <w:pPr>
        <w:pBdr>
          <w:top w:val="single" w:sz="4" w:space="1" w:color="auto"/>
        </w:pBdr>
        <w:autoSpaceDE w:val="0"/>
        <w:autoSpaceDN w:val="0"/>
        <w:spacing w:after="240" w:line="240" w:lineRule="auto"/>
        <w:rPr>
          <w:rFonts w:ascii="Times New Roman" w:eastAsiaTheme="minorEastAsia" w:hAnsi="Times New Roman" w:cs="Times New Roman"/>
          <w:color w:val="000000" w:themeColor="text1"/>
          <w:sz w:val="2"/>
          <w:szCs w:val="2"/>
          <w:lang w:eastAsia="ru-RU"/>
        </w:rPr>
      </w:pPr>
    </w:p>
    <w:p w:rsidR="002D392F" w:rsidRPr="002D392F" w:rsidRDefault="002D392F" w:rsidP="002D392F">
      <w:pPr>
        <w:keepNext/>
        <w:autoSpaceDE w:val="0"/>
        <w:autoSpaceDN w:val="0"/>
        <w:spacing w:before="840" w:after="0" w:line="240" w:lineRule="auto"/>
        <w:ind w:right="4536"/>
        <w:rPr>
          <w:rFonts w:ascii="Times New Roman" w:eastAsiaTheme="minorEastAsia" w:hAnsi="Times New Roman" w:cs="Times New Roman"/>
          <w:color w:val="000000" w:themeColor="text1"/>
          <w:sz w:val="24"/>
          <w:szCs w:val="24"/>
          <w:lang w:eastAsia="ru-RU"/>
        </w:rPr>
      </w:pPr>
    </w:p>
    <w:p w:rsidR="002D392F" w:rsidRPr="002D392F" w:rsidRDefault="002D392F" w:rsidP="002D392F">
      <w:pPr>
        <w:pBdr>
          <w:top w:val="single" w:sz="4" w:space="1" w:color="auto"/>
        </w:pBdr>
        <w:autoSpaceDE w:val="0"/>
        <w:autoSpaceDN w:val="0"/>
        <w:spacing w:after="0" w:line="240" w:lineRule="auto"/>
        <w:ind w:right="4535"/>
        <w:rPr>
          <w:rFonts w:ascii="Times New Roman" w:eastAsiaTheme="minorEastAsia" w:hAnsi="Times New Roman" w:cs="Times New Roman"/>
          <w:color w:val="000000" w:themeColor="text1"/>
          <w:sz w:val="2"/>
          <w:szCs w:val="2"/>
          <w:lang w:eastAsia="ru-RU"/>
        </w:rPr>
      </w:pPr>
    </w:p>
    <w:p w:rsidR="002D392F" w:rsidRPr="002D392F" w:rsidRDefault="002D392F" w:rsidP="002D392F">
      <w:pPr>
        <w:autoSpaceDE w:val="0"/>
        <w:autoSpaceDN w:val="0"/>
        <w:spacing w:after="0" w:line="240" w:lineRule="auto"/>
        <w:ind w:right="4535"/>
        <w:rPr>
          <w:rFonts w:ascii="Times New Roman" w:eastAsiaTheme="minorEastAsia" w:hAnsi="Times New Roman" w:cs="Times New Roman"/>
          <w:color w:val="000000" w:themeColor="text1"/>
          <w:sz w:val="24"/>
          <w:szCs w:val="24"/>
          <w:lang w:eastAsia="ru-RU"/>
        </w:rPr>
      </w:pPr>
    </w:p>
    <w:p w:rsidR="002D392F" w:rsidRPr="002D392F" w:rsidRDefault="002D392F" w:rsidP="002D392F">
      <w:pPr>
        <w:pBdr>
          <w:top w:val="single" w:sz="4" w:space="1" w:color="auto"/>
        </w:pBdr>
        <w:autoSpaceDE w:val="0"/>
        <w:autoSpaceDN w:val="0"/>
        <w:spacing w:after="0" w:line="240" w:lineRule="auto"/>
        <w:ind w:right="4535"/>
        <w:jc w:val="center"/>
        <w:rPr>
          <w:rFonts w:ascii="Times New Roman" w:eastAsiaTheme="minorEastAsia" w:hAnsi="Times New Roman" w:cs="Times New Roman"/>
          <w:color w:val="000000" w:themeColor="text1"/>
          <w:sz w:val="20"/>
          <w:szCs w:val="20"/>
          <w:lang w:eastAsia="ru-RU"/>
        </w:rPr>
      </w:pPr>
      <w:r w:rsidRPr="002D392F">
        <w:rPr>
          <w:rFonts w:ascii="Times New Roman" w:eastAsiaTheme="minorEastAsia" w:hAnsi="Times New Roman" w:cs="Times New Roman"/>
          <w:color w:val="000000" w:themeColor="text1"/>
          <w:sz w:val="20"/>
          <w:szCs w:val="20"/>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2D392F" w:rsidRPr="002D392F" w:rsidRDefault="002D392F" w:rsidP="002D392F">
      <w:pPr>
        <w:autoSpaceDE w:val="0"/>
        <w:autoSpaceDN w:val="0"/>
        <w:spacing w:before="120" w:after="0" w:line="240" w:lineRule="auto"/>
        <w:ind w:left="5954"/>
        <w:jc w:val="center"/>
        <w:rPr>
          <w:rFonts w:ascii="Times New Roman" w:eastAsiaTheme="minorEastAsia" w:hAnsi="Times New Roman" w:cs="Times New Roman"/>
          <w:color w:val="000000" w:themeColor="text1"/>
          <w:sz w:val="24"/>
          <w:szCs w:val="24"/>
          <w:lang w:eastAsia="ru-RU"/>
        </w:rPr>
      </w:pPr>
    </w:p>
    <w:p w:rsidR="002D392F" w:rsidRPr="002D392F" w:rsidRDefault="002D392F" w:rsidP="002D392F">
      <w:pPr>
        <w:pBdr>
          <w:top w:val="single" w:sz="4" w:space="1" w:color="auto"/>
        </w:pBdr>
        <w:autoSpaceDE w:val="0"/>
        <w:autoSpaceDN w:val="0"/>
        <w:spacing w:after="0" w:line="240" w:lineRule="auto"/>
        <w:ind w:left="5954"/>
        <w:jc w:val="center"/>
        <w:rPr>
          <w:rFonts w:ascii="Times New Roman" w:eastAsiaTheme="minorEastAsia" w:hAnsi="Times New Roman" w:cs="Times New Roman"/>
          <w:color w:val="000000" w:themeColor="text1"/>
          <w:sz w:val="20"/>
          <w:szCs w:val="20"/>
          <w:lang w:eastAsia="ru-RU"/>
        </w:rPr>
      </w:pPr>
      <w:r w:rsidRPr="002D392F">
        <w:rPr>
          <w:rFonts w:ascii="Times New Roman" w:eastAsiaTheme="minorEastAsia" w:hAnsi="Times New Roman" w:cs="Times New Roman"/>
          <w:color w:val="000000" w:themeColor="text1"/>
          <w:sz w:val="20"/>
          <w:szCs w:val="20"/>
          <w:lang w:eastAsia="ru-RU"/>
        </w:rPr>
        <w:t>(подпись, заверенная печатью)</w:t>
      </w:r>
    </w:p>
    <w:p w:rsidR="002D392F" w:rsidRPr="002D392F" w:rsidRDefault="002D392F" w:rsidP="002D392F">
      <w:pPr>
        <w:autoSpaceDE w:val="0"/>
        <w:autoSpaceDN w:val="0"/>
        <w:spacing w:before="120" w:after="0" w:line="240" w:lineRule="auto"/>
        <w:rPr>
          <w:rFonts w:ascii="Times New Roman" w:eastAsiaTheme="minorEastAsia" w:hAnsi="Times New Roman" w:cs="Times New Roman"/>
          <w:color w:val="000000" w:themeColor="text1"/>
          <w:sz w:val="24"/>
          <w:szCs w:val="24"/>
          <w:lang w:eastAsia="ru-RU"/>
        </w:rPr>
      </w:pPr>
    </w:p>
    <w:p w:rsidR="002D392F" w:rsidRPr="002D392F" w:rsidRDefault="002D392F" w:rsidP="002D392F">
      <w:pPr>
        <w:pBdr>
          <w:top w:val="single" w:sz="4" w:space="1" w:color="auto"/>
        </w:pBdr>
        <w:autoSpaceDE w:val="0"/>
        <w:autoSpaceDN w:val="0"/>
        <w:spacing w:after="0" w:line="240" w:lineRule="auto"/>
        <w:rPr>
          <w:rFonts w:ascii="Times New Roman" w:eastAsiaTheme="minorEastAsia" w:hAnsi="Times New Roman" w:cs="Times New Roman"/>
          <w:color w:val="000000" w:themeColor="text1"/>
          <w:sz w:val="2"/>
          <w:szCs w:val="2"/>
          <w:lang w:eastAsia="ru-RU"/>
        </w:rPr>
      </w:pPr>
    </w:p>
    <w:p w:rsidR="002D392F" w:rsidRPr="002D392F" w:rsidRDefault="002D392F" w:rsidP="002D392F">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2D392F" w:rsidRPr="002D392F" w:rsidRDefault="002D392F" w:rsidP="002D392F">
      <w:pPr>
        <w:pBdr>
          <w:top w:val="single" w:sz="4" w:space="1" w:color="auto"/>
        </w:pBdr>
        <w:autoSpaceDE w:val="0"/>
        <w:autoSpaceDN w:val="0"/>
        <w:spacing w:after="0" w:line="240" w:lineRule="auto"/>
        <w:rPr>
          <w:rFonts w:ascii="Times New Roman" w:eastAsiaTheme="minorEastAsia" w:hAnsi="Times New Roman" w:cs="Times New Roman"/>
          <w:color w:val="000000" w:themeColor="text1"/>
          <w:sz w:val="2"/>
          <w:szCs w:val="2"/>
          <w:lang w:eastAsia="ru-RU"/>
        </w:rPr>
      </w:pPr>
    </w:p>
    <w:p w:rsidR="002D392F" w:rsidRPr="002D392F" w:rsidRDefault="002D392F" w:rsidP="002D392F">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2D392F" w:rsidRPr="002D392F" w:rsidRDefault="002D392F" w:rsidP="002D392F">
      <w:pPr>
        <w:pBdr>
          <w:top w:val="single" w:sz="4" w:space="1" w:color="auto"/>
        </w:pBdr>
        <w:autoSpaceDE w:val="0"/>
        <w:autoSpaceDN w:val="0"/>
        <w:spacing w:after="0" w:line="240" w:lineRule="auto"/>
        <w:jc w:val="center"/>
        <w:rPr>
          <w:rFonts w:ascii="Times New Roman" w:eastAsiaTheme="minorEastAsia" w:hAnsi="Times New Roman" w:cs="Times New Roman"/>
          <w:color w:val="000000" w:themeColor="text1"/>
          <w:sz w:val="20"/>
          <w:szCs w:val="20"/>
          <w:lang w:eastAsia="ru-RU"/>
        </w:rPr>
      </w:pPr>
      <w:r w:rsidRPr="002D392F">
        <w:rPr>
          <w:rFonts w:ascii="Times New Roman" w:eastAsiaTheme="minorEastAsia" w:hAnsi="Times New Roman" w:cs="Times New Roman"/>
          <w:color w:val="000000" w:themeColor="text1"/>
          <w:sz w:val="20"/>
          <w:szCs w:val="20"/>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2D392F" w:rsidRPr="002D392F" w:rsidRDefault="002D392F" w:rsidP="002D392F">
      <w:pPr>
        <w:autoSpaceDE w:val="0"/>
        <w:autoSpaceDN w:val="0"/>
        <w:spacing w:after="0" w:line="240" w:lineRule="auto"/>
        <w:rPr>
          <w:rFonts w:ascii="Times New Roman" w:eastAsiaTheme="minorEastAsia" w:hAnsi="Times New Roman" w:cs="Times New Roman"/>
          <w:color w:val="00B0F0"/>
          <w:sz w:val="24"/>
          <w:szCs w:val="24"/>
          <w:lang w:eastAsia="ru-RU"/>
        </w:rPr>
      </w:pPr>
    </w:p>
    <w:p w:rsidR="002D392F" w:rsidRPr="002D392F" w:rsidRDefault="002D392F" w:rsidP="002D392F">
      <w:pPr>
        <w:spacing w:after="0" w:line="240" w:lineRule="auto"/>
        <w:rPr>
          <w:rFonts w:ascii="Times New Roman" w:eastAsia="Times New Roman" w:hAnsi="Times New Roman" w:cs="Times New Roman"/>
          <w:color w:val="00B0F0"/>
          <w:sz w:val="24"/>
          <w:szCs w:val="24"/>
          <w:lang w:eastAsia="ru-RU"/>
        </w:rPr>
      </w:pPr>
    </w:p>
    <w:p w:rsidR="002D392F" w:rsidRDefault="002D392F"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2D392F" w:rsidRDefault="002D392F"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2D392F" w:rsidRDefault="002D392F"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2D392F" w:rsidRDefault="002D392F"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2D392F" w:rsidRDefault="002D392F"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2D392F" w:rsidRDefault="002D392F"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2D392F" w:rsidRDefault="002D392F"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2D392F" w:rsidRDefault="002D392F"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2D392F" w:rsidRDefault="002D392F"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2D392F" w:rsidRDefault="002D392F"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2D392F" w:rsidRDefault="002D392F"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2D392F" w:rsidRDefault="002D392F"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2D392F" w:rsidRDefault="002D392F"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2D392F" w:rsidRDefault="002D392F"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2D392F" w:rsidRDefault="002D392F"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2D392F" w:rsidRDefault="002D392F"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2D392F" w:rsidRDefault="002D392F"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2D392F" w:rsidRDefault="002D392F"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2D392F" w:rsidRDefault="002D392F"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2D392F" w:rsidRDefault="002D392F"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2D392F" w:rsidRDefault="002D392F"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2D392F" w:rsidRDefault="002D392F"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2D392F" w:rsidRDefault="002D392F"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2D392F" w:rsidRDefault="002D392F"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2D392F" w:rsidRDefault="002D392F" w:rsidP="00C53D2E">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C53D2E" w:rsidRDefault="002D392F" w:rsidP="00C53D2E">
      <w:pPr>
        <w:widowControl w:val="0"/>
        <w:autoSpaceDE w:val="0"/>
        <w:autoSpaceDN w:val="0"/>
        <w:adjustRightInd w:val="0"/>
        <w:spacing w:after="0" w:line="240" w:lineRule="auto"/>
        <w:ind w:firstLine="540"/>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bCs/>
          <w:noProof/>
          <w:color w:val="00B0F0"/>
          <w:sz w:val="28"/>
          <w:szCs w:val="24"/>
          <w:lang w:eastAsia="ru-RU"/>
        </w:rPr>
        <mc:AlternateContent>
          <mc:Choice Requires="wps">
            <w:drawing>
              <wp:anchor distT="0" distB="0" distL="114300" distR="114300" simplePos="0" relativeHeight="251662336" behindDoc="0" locked="0" layoutInCell="1" allowOverlap="1" wp14:anchorId="27C3DA6D" wp14:editId="1F9F49E9">
                <wp:simplePos x="0" y="0"/>
                <wp:positionH relativeFrom="column">
                  <wp:posOffset>3420303</wp:posOffset>
                </wp:positionH>
                <wp:positionV relativeFrom="paragraph">
                  <wp:posOffset>-131693</wp:posOffset>
                </wp:positionV>
                <wp:extent cx="2894275" cy="970059"/>
                <wp:effectExtent l="0" t="0" r="1905" b="1905"/>
                <wp:wrapNone/>
                <wp:docPr id="5" name="Поле 5"/>
                <wp:cNvGraphicFramePr/>
                <a:graphic xmlns:a="http://schemas.openxmlformats.org/drawingml/2006/main">
                  <a:graphicData uri="http://schemas.microsoft.com/office/word/2010/wordprocessingShape">
                    <wps:wsp>
                      <wps:cNvSpPr txBox="1"/>
                      <wps:spPr>
                        <a:xfrm>
                          <a:off x="0" y="0"/>
                          <a:ext cx="2894275" cy="970059"/>
                        </a:xfrm>
                        <a:prstGeom prst="rect">
                          <a:avLst/>
                        </a:prstGeom>
                        <a:solidFill>
                          <a:sysClr val="window" lastClr="FFFFFF"/>
                        </a:solidFill>
                        <a:ln w="6350">
                          <a:noFill/>
                        </a:ln>
                        <a:effectLst/>
                      </wps:spPr>
                      <wps:txbx>
                        <w:txbxContent>
                          <w:p w:rsidR="002D392F" w:rsidRPr="007F2C5A" w:rsidRDefault="002D392F" w:rsidP="002D392F">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2D392F">
                              <w:rPr>
                                <w:rFonts w:ascii="Times New Roman" w:eastAsia="Times New Roman" w:hAnsi="Times New Roman" w:cs="Times New Roman"/>
                                <w:b/>
                                <w:color w:val="000000" w:themeColor="text1"/>
                                <w:sz w:val="20"/>
                                <w:szCs w:val="20"/>
                                <w:lang w:eastAsia="ru-RU"/>
                              </w:rPr>
                              <w:t xml:space="preserve">Приложение  </w:t>
                            </w:r>
                            <w:r w:rsidRPr="007F2C5A">
                              <w:rPr>
                                <w:rFonts w:ascii="Times New Roman" w:eastAsia="Times New Roman" w:hAnsi="Times New Roman" w:cs="Times New Roman"/>
                                <w:b/>
                                <w:color w:val="000000" w:themeColor="text1"/>
                                <w:sz w:val="20"/>
                                <w:szCs w:val="20"/>
                                <w:lang w:eastAsia="ru-RU"/>
                              </w:rPr>
                              <w:t>№ 2</w:t>
                            </w:r>
                          </w:p>
                          <w:p w:rsidR="002D392F" w:rsidRPr="002D392F" w:rsidRDefault="002D392F" w:rsidP="002D392F">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7F2C5A">
                              <w:rPr>
                                <w:rFonts w:ascii="Times New Roman" w:eastAsia="Times New Roman" w:hAnsi="Times New Roman" w:cs="Times New Roman"/>
                                <w:color w:val="000000" w:themeColor="text1"/>
                                <w:sz w:val="20"/>
                                <w:szCs w:val="20"/>
                                <w:lang w:eastAsia="ru-RU"/>
                              </w:rPr>
                              <w:t>к По</w:t>
                            </w:r>
                            <w:r w:rsidR="0032434B">
                              <w:rPr>
                                <w:rFonts w:ascii="Times New Roman" w:eastAsia="Times New Roman" w:hAnsi="Times New Roman" w:cs="Times New Roman"/>
                                <w:color w:val="000000" w:themeColor="text1"/>
                                <w:sz w:val="20"/>
                                <w:szCs w:val="20"/>
                                <w:lang w:eastAsia="ru-RU"/>
                              </w:rPr>
                              <w:t>рядку</w:t>
                            </w:r>
                            <w:r w:rsidRPr="007F2C5A">
                              <w:rPr>
                                <w:rFonts w:ascii="Times New Roman" w:eastAsia="Times New Roman" w:hAnsi="Times New Roman" w:cs="Times New Roman"/>
                                <w:color w:val="000000" w:themeColor="text1"/>
                                <w:sz w:val="20"/>
                                <w:szCs w:val="20"/>
                                <w:lang w:eastAsia="ru-RU"/>
                              </w:rPr>
                              <w:t xml:space="preserve"> «</w:t>
                            </w:r>
                            <w:r w:rsidR="0032434B">
                              <w:rPr>
                                <w:rFonts w:ascii="Times New Roman" w:eastAsia="Times New Roman" w:hAnsi="Times New Roman" w:cs="Times New Roman"/>
                                <w:color w:val="000000" w:themeColor="text1"/>
                                <w:sz w:val="20"/>
                                <w:szCs w:val="20"/>
                                <w:lang w:eastAsia="ru-RU"/>
                              </w:rPr>
                              <w:t>О</w:t>
                            </w:r>
                            <w:r w:rsidRPr="007F2C5A">
                              <w:rPr>
                                <w:rFonts w:ascii="Times New Roman" w:eastAsia="Times New Roman" w:hAnsi="Times New Roman" w:cs="Times New Roman"/>
                                <w:color w:val="000000" w:themeColor="text1"/>
                                <w:sz w:val="20"/>
                                <w:szCs w:val="20"/>
                                <w:lang w:eastAsia="ru-RU"/>
                              </w:rPr>
                              <w:t>существления муниципального контроля за соблюдением требований Правил благоустройства, озеленения, содержания территорий и строений, обеспечения чистоты и порядка в сельском поселении Хатанга»</w:t>
                            </w:r>
                          </w:p>
                          <w:p w:rsidR="002D392F" w:rsidRDefault="002D392F" w:rsidP="002D39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3DA6D" id="Поле 5" o:spid="_x0000_s1027" type="#_x0000_t202" style="position:absolute;left:0;text-align:left;margin-left:269.3pt;margin-top:-10.35pt;width:227.9pt;height:7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" fillcolor="window" stroked="f" strokeweight=".5pt">
                <v:textbox>
                  <w:txbxContent>
                    <w:p w:rsidR="002D392F" w:rsidRPr="007F2C5A" w:rsidRDefault="002D392F" w:rsidP="002D392F">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2D392F">
                        <w:rPr>
                          <w:rFonts w:ascii="Times New Roman" w:eastAsia="Times New Roman" w:hAnsi="Times New Roman" w:cs="Times New Roman"/>
                          <w:b/>
                          <w:color w:val="000000" w:themeColor="text1"/>
                          <w:sz w:val="20"/>
                          <w:szCs w:val="20"/>
                          <w:lang w:eastAsia="ru-RU"/>
                        </w:rPr>
                        <w:t xml:space="preserve">Приложение  </w:t>
                      </w:r>
                      <w:r w:rsidRPr="007F2C5A">
                        <w:rPr>
                          <w:rFonts w:ascii="Times New Roman" w:eastAsia="Times New Roman" w:hAnsi="Times New Roman" w:cs="Times New Roman"/>
                          <w:b/>
                          <w:color w:val="000000" w:themeColor="text1"/>
                          <w:sz w:val="20"/>
                          <w:szCs w:val="20"/>
                          <w:lang w:eastAsia="ru-RU"/>
                        </w:rPr>
                        <w:t>№ 2</w:t>
                      </w:r>
                    </w:p>
                    <w:p w:rsidR="002D392F" w:rsidRPr="002D392F" w:rsidRDefault="002D392F" w:rsidP="002D392F">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7F2C5A">
                        <w:rPr>
                          <w:rFonts w:ascii="Times New Roman" w:eastAsia="Times New Roman" w:hAnsi="Times New Roman" w:cs="Times New Roman"/>
                          <w:color w:val="000000" w:themeColor="text1"/>
                          <w:sz w:val="20"/>
                          <w:szCs w:val="20"/>
                          <w:lang w:eastAsia="ru-RU"/>
                        </w:rPr>
                        <w:t>к По</w:t>
                      </w:r>
                      <w:r w:rsidR="0032434B">
                        <w:rPr>
                          <w:rFonts w:ascii="Times New Roman" w:eastAsia="Times New Roman" w:hAnsi="Times New Roman" w:cs="Times New Roman"/>
                          <w:color w:val="000000" w:themeColor="text1"/>
                          <w:sz w:val="20"/>
                          <w:szCs w:val="20"/>
                          <w:lang w:eastAsia="ru-RU"/>
                        </w:rPr>
                        <w:t>рядку</w:t>
                      </w:r>
                      <w:r w:rsidRPr="007F2C5A">
                        <w:rPr>
                          <w:rFonts w:ascii="Times New Roman" w:eastAsia="Times New Roman" w:hAnsi="Times New Roman" w:cs="Times New Roman"/>
                          <w:color w:val="000000" w:themeColor="text1"/>
                          <w:sz w:val="20"/>
                          <w:szCs w:val="20"/>
                          <w:lang w:eastAsia="ru-RU"/>
                        </w:rPr>
                        <w:t xml:space="preserve"> «</w:t>
                      </w:r>
                      <w:r w:rsidR="0032434B">
                        <w:rPr>
                          <w:rFonts w:ascii="Times New Roman" w:eastAsia="Times New Roman" w:hAnsi="Times New Roman" w:cs="Times New Roman"/>
                          <w:color w:val="000000" w:themeColor="text1"/>
                          <w:sz w:val="20"/>
                          <w:szCs w:val="20"/>
                          <w:lang w:eastAsia="ru-RU"/>
                        </w:rPr>
                        <w:t>О</w:t>
                      </w:r>
                      <w:r w:rsidRPr="007F2C5A">
                        <w:rPr>
                          <w:rFonts w:ascii="Times New Roman" w:eastAsia="Times New Roman" w:hAnsi="Times New Roman" w:cs="Times New Roman"/>
                          <w:color w:val="000000" w:themeColor="text1"/>
                          <w:sz w:val="20"/>
                          <w:szCs w:val="20"/>
                          <w:lang w:eastAsia="ru-RU"/>
                        </w:rPr>
                        <w:t>существления муниципального контроля за соблюдением требований Правил благоустройства, озеленения, содержания территорий и строений, обеспечения чистоты и порядка в сельском поселении Хатанга»</w:t>
                      </w:r>
                    </w:p>
                    <w:p w:rsidR="002D392F" w:rsidRDefault="002D392F" w:rsidP="002D392F"/>
                  </w:txbxContent>
                </v:textbox>
              </v:shape>
            </w:pict>
          </mc:Fallback>
        </mc:AlternateContent>
      </w:r>
    </w:p>
    <w:p w:rsidR="002D392F" w:rsidRPr="00C53D2E" w:rsidRDefault="002D392F" w:rsidP="00C53D2E">
      <w:pPr>
        <w:widowControl w:val="0"/>
        <w:autoSpaceDE w:val="0"/>
        <w:autoSpaceDN w:val="0"/>
        <w:adjustRightInd w:val="0"/>
        <w:spacing w:after="0" w:line="240" w:lineRule="auto"/>
        <w:ind w:firstLine="540"/>
        <w:jc w:val="both"/>
        <w:rPr>
          <w:rFonts w:ascii="Calibri" w:eastAsia="Times New Roman" w:hAnsi="Calibri" w:cs="Calibri"/>
          <w:sz w:val="20"/>
          <w:szCs w:val="20"/>
          <w:lang w:eastAsia="ru-RU"/>
        </w:rPr>
      </w:pPr>
    </w:p>
    <w:p w:rsidR="002D392F" w:rsidRDefault="002D392F" w:rsidP="00C53D2E">
      <w:pPr>
        <w:autoSpaceDE w:val="0"/>
        <w:autoSpaceDN w:val="0"/>
        <w:adjustRightInd w:val="0"/>
        <w:spacing w:after="0" w:line="240" w:lineRule="auto"/>
        <w:rPr>
          <w:rFonts w:ascii="Courier New" w:eastAsia="Times New Roman" w:hAnsi="Courier New" w:cs="Courier New"/>
          <w:sz w:val="20"/>
          <w:szCs w:val="20"/>
          <w:lang w:eastAsia="ru-RU"/>
        </w:rPr>
      </w:pPr>
    </w:p>
    <w:p w:rsidR="002D392F" w:rsidRDefault="002D392F" w:rsidP="00C53D2E">
      <w:pPr>
        <w:autoSpaceDE w:val="0"/>
        <w:autoSpaceDN w:val="0"/>
        <w:adjustRightInd w:val="0"/>
        <w:spacing w:after="0" w:line="240" w:lineRule="auto"/>
        <w:rPr>
          <w:rFonts w:ascii="Courier New" w:eastAsia="Times New Roman" w:hAnsi="Courier New" w:cs="Courier New"/>
          <w:sz w:val="20"/>
          <w:szCs w:val="20"/>
          <w:lang w:eastAsia="ru-RU"/>
        </w:rPr>
      </w:pPr>
    </w:p>
    <w:p w:rsidR="002D392F" w:rsidRDefault="002D392F" w:rsidP="00C53D2E">
      <w:pPr>
        <w:autoSpaceDE w:val="0"/>
        <w:autoSpaceDN w:val="0"/>
        <w:adjustRightInd w:val="0"/>
        <w:spacing w:after="0" w:line="240" w:lineRule="auto"/>
        <w:rPr>
          <w:rFonts w:ascii="Courier New" w:eastAsia="Times New Roman" w:hAnsi="Courier New" w:cs="Courier New"/>
          <w:sz w:val="20"/>
          <w:szCs w:val="20"/>
          <w:lang w:eastAsia="ru-RU"/>
        </w:rPr>
      </w:pPr>
    </w:p>
    <w:p w:rsidR="002D392F" w:rsidRDefault="002D392F" w:rsidP="00C53D2E">
      <w:pPr>
        <w:autoSpaceDE w:val="0"/>
        <w:autoSpaceDN w:val="0"/>
        <w:adjustRightInd w:val="0"/>
        <w:spacing w:after="0" w:line="240" w:lineRule="auto"/>
        <w:rPr>
          <w:rFonts w:ascii="Courier New" w:eastAsia="Times New Roman" w:hAnsi="Courier New" w:cs="Courier New"/>
          <w:sz w:val="20"/>
          <w:szCs w:val="20"/>
          <w:lang w:eastAsia="ru-RU"/>
        </w:rPr>
      </w:pPr>
    </w:p>
    <w:p w:rsidR="002D392F" w:rsidRDefault="002D392F" w:rsidP="00C53D2E">
      <w:pPr>
        <w:autoSpaceDE w:val="0"/>
        <w:autoSpaceDN w:val="0"/>
        <w:adjustRightInd w:val="0"/>
        <w:spacing w:after="0" w:line="240" w:lineRule="auto"/>
        <w:rPr>
          <w:rFonts w:ascii="Courier New" w:eastAsia="Times New Roman" w:hAnsi="Courier New" w:cs="Courier New"/>
          <w:sz w:val="20"/>
          <w:szCs w:val="20"/>
          <w:lang w:eastAsia="ru-RU"/>
        </w:rPr>
      </w:pPr>
    </w:p>
    <w:p w:rsidR="002D392F" w:rsidRDefault="002D392F" w:rsidP="00C53D2E">
      <w:pPr>
        <w:autoSpaceDE w:val="0"/>
        <w:autoSpaceDN w:val="0"/>
        <w:adjustRightInd w:val="0"/>
        <w:spacing w:after="0" w:line="240" w:lineRule="auto"/>
        <w:rPr>
          <w:rFonts w:ascii="Courier New" w:eastAsia="Times New Roman" w:hAnsi="Courier New" w:cs="Courier New"/>
          <w:sz w:val="20"/>
          <w:szCs w:val="20"/>
          <w:lang w:eastAsia="ru-RU"/>
        </w:rPr>
      </w:pP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Courier New" w:eastAsia="Times New Roman" w:hAnsi="Courier New" w:cs="Courier New"/>
          <w:sz w:val="20"/>
          <w:szCs w:val="20"/>
          <w:lang w:eastAsia="ru-RU"/>
        </w:rPr>
        <w:t>________________________                             "__" ___________ 20__ г.</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Courier New" w:eastAsia="Times New Roman" w:hAnsi="Courier New" w:cs="Courier New"/>
          <w:sz w:val="20"/>
          <w:szCs w:val="20"/>
          <w:lang w:eastAsia="ru-RU"/>
        </w:rPr>
        <w:t>(место составления акта)                              (дата составления акта)</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Courier New" w:eastAsia="Times New Roman" w:hAnsi="Courier New" w:cs="Courier New"/>
          <w:sz w:val="20"/>
          <w:szCs w:val="20"/>
          <w:lang w:eastAsia="ru-RU"/>
        </w:rPr>
        <w:t xml:space="preserve">                                                     ________________________</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Courier New" w:eastAsia="Times New Roman" w:hAnsi="Courier New" w:cs="Courier New"/>
          <w:sz w:val="20"/>
          <w:szCs w:val="20"/>
          <w:lang w:eastAsia="ru-RU"/>
        </w:rPr>
        <w:t xml:space="preserve">                                                     (время составления акта)</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p>
    <w:p w:rsidR="00C53D2E" w:rsidRPr="00C53D2E" w:rsidRDefault="00C53D2E" w:rsidP="00C53D2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6" w:name="Par267"/>
      <w:bookmarkEnd w:id="6"/>
      <w:r w:rsidRPr="00C53D2E">
        <w:rPr>
          <w:rFonts w:ascii="Times New Roman" w:eastAsia="Times New Roman" w:hAnsi="Times New Roman" w:cs="Times New Roman"/>
          <w:b/>
          <w:sz w:val="24"/>
          <w:szCs w:val="24"/>
          <w:lang w:eastAsia="ru-RU"/>
        </w:rPr>
        <w:t>Акт проверки</w:t>
      </w:r>
    </w:p>
    <w:p w:rsidR="00C53D2E" w:rsidRPr="00C53D2E" w:rsidRDefault="00C53D2E" w:rsidP="00C53D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органом муниципального контроля</w:t>
      </w:r>
    </w:p>
    <w:p w:rsidR="00C53D2E" w:rsidRPr="00C53D2E" w:rsidRDefault="00C53D2E" w:rsidP="00C53D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юридического лица, индивидуального предпринимателя</w:t>
      </w:r>
    </w:p>
    <w:p w:rsidR="00C53D2E" w:rsidRPr="00C53D2E" w:rsidRDefault="00C53D2E" w:rsidP="00C53D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N ____________ </w:t>
      </w:r>
    </w:p>
    <w:p w:rsidR="00C53D2E" w:rsidRPr="00C53D2E" w:rsidRDefault="00C53D2E" w:rsidP="00C53D2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       "__" ___________ 20__ г.                              по адресу: _________________________</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Courier New" w:eastAsia="Times New Roman" w:hAnsi="Courier New" w:cs="Courier New"/>
          <w:sz w:val="20"/>
          <w:szCs w:val="20"/>
          <w:lang w:eastAsia="ru-RU"/>
        </w:rPr>
        <w:t xml:space="preserve">                                                (место проведения проверки)</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    На основании: _________________________________________________________</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___________________________________________________________________________</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Courier New" w:eastAsia="Times New Roman" w:hAnsi="Courier New" w:cs="Courier New"/>
          <w:sz w:val="20"/>
          <w:szCs w:val="20"/>
          <w:lang w:eastAsia="ru-RU"/>
        </w:rPr>
        <w:t xml:space="preserve"> (вид документа с указанием реквизитов распоряжения о проведении проверки)</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    была проведена проверка в отношении:</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___________________________________________________________________________</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___________________________________________________________________________</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Courier New" w:eastAsia="Times New Roman" w:hAnsi="Courier New" w:cs="Courier New"/>
          <w:sz w:val="20"/>
          <w:szCs w:val="20"/>
          <w:lang w:eastAsia="ru-RU"/>
        </w:rPr>
        <w:t xml:space="preserve"> (полное и (в случае, если имеется) сокращенное наименование, в том числе</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Courier New" w:eastAsia="Times New Roman" w:hAnsi="Courier New" w:cs="Courier New"/>
          <w:sz w:val="20"/>
          <w:szCs w:val="20"/>
          <w:lang w:eastAsia="ru-RU"/>
        </w:rPr>
        <w:t xml:space="preserve"> фирменное наименование юридического лица, фамилия, имя и (в случае, если</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Courier New" w:eastAsia="Times New Roman" w:hAnsi="Courier New" w:cs="Courier New"/>
          <w:sz w:val="20"/>
          <w:szCs w:val="20"/>
          <w:lang w:eastAsia="ru-RU"/>
        </w:rPr>
        <w:t xml:space="preserve">            имеется) отчество индивидуального предпринимателя)</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    Продолжительность проверки: ______________________________________________</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___________________________________________________________________________</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    Акт составлен: ____________________________________________________________</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Times New Roman" w:eastAsia="Times New Roman" w:hAnsi="Times New Roman" w:cs="Times New Roman"/>
          <w:sz w:val="24"/>
          <w:szCs w:val="24"/>
          <w:lang w:eastAsia="ru-RU"/>
        </w:rPr>
        <w:t>___________________________________________________________________________</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Courier New" w:eastAsia="Times New Roman" w:hAnsi="Courier New" w:cs="Courier New"/>
          <w:sz w:val="20"/>
          <w:szCs w:val="20"/>
          <w:lang w:eastAsia="ru-RU"/>
        </w:rPr>
        <w:t xml:space="preserve">               (наименование органа муниципального контроля)</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    С копией распоряжения о проведении проверки ознакомлен:</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Courier New" w:eastAsia="Times New Roman" w:hAnsi="Courier New" w:cs="Courier New"/>
          <w:sz w:val="20"/>
          <w:szCs w:val="20"/>
          <w:lang w:eastAsia="ru-RU"/>
        </w:rPr>
        <w:t>___________________________________________________________________________</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Courier New" w:eastAsia="Times New Roman" w:hAnsi="Courier New" w:cs="Courier New"/>
          <w:sz w:val="20"/>
          <w:szCs w:val="20"/>
          <w:lang w:eastAsia="ru-RU"/>
        </w:rPr>
        <w:t>___________________________________________________________________________</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Courier New" w:eastAsia="Times New Roman" w:hAnsi="Courier New" w:cs="Courier New"/>
          <w:sz w:val="20"/>
          <w:szCs w:val="20"/>
          <w:lang w:eastAsia="ru-RU"/>
        </w:rPr>
        <w:t xml:space="preserve"> (фамилии, имена, отчества (в случае, если имеется), подпись, дата, время)</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    Дата  и  номер  решения  прокурора  (его  заместителя)  о  согласовании</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проведения проверки: _______________________________________________________</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___________________________________________________________________________</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    Лицо (а), проводившее проверку: ____________________________________________</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___________________________________________________________________________</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Courier New" w:eastAsia="Times New Roman" w:hAnsi="Courier New" w:cs="Courier New"/>
          <w:sz w:val="20"/>
          <w:szCs w:val="20"/>
          <w:lang w:eastAsia="ru-RU"/>
        </w:rPr>
        <w:t xml:space="preserve"> (фамилия, имя, отчество (в случае, если имеется), должность должностного</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Courier New" w:eastAsia="Times New Roman" w:hAnsi="Courier New" w:cs="Courier New"/>
          <w:sz w:val="20"/>
          <w:szCs w:val="20"/>
          <w:lang w:eastAsia="ru-RU"/>
        </w:rPr>
        <w:t>лица (должностных лиц), проводившего (их) проверку; в случае привлечения к</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Courier New" w:eastAsia="Times New Roman" w:hAnsi="Courier New" w:cs="Courier New"/>
          <w:sz w:val="20"/>
          <w:szCs w:val="20"/>
          <w:lang w:eastAsia="ru-RU"/>
        </w:rPr>
        <w:t>участию к проверке экспертов, экспертных организаций указываются фамилии,</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Courier New" w:eastAsia="Times New Roman" w:hAnsi="Courier New" w:cs="Courier New"/>
          <w:sz w:val="20"/>
          <w:szCs w:val="20"/>
          <w:lang w:eastAsia="ru-RU"/>
        </w:rPr>
        <w:t xml:space="preserve">    имена, отчества (в случае, если имеется), должности экспертов и/или</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Courier New" w:eastAsia="Times New Roman" w:hAnsi="Courier New" w:cs="Courier New"/>
          <w:sz w:val="20"/>
          <w:szCs w:val="20"/>
          <w:lang w:eastAsia="ru-RU"/>
        </w:rPr>
        <w:t xml:space="preserve">                   наименование экспертных организаций)</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    При проведении проверки присутствовали: ___________________________________</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___________________________________________________________________________</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Courier New" w:eastAsia="Times New Roman" w:hAnsi="Courier New" w:cs="Courier New"/>
          <w:sz w:val="20"/>
          <w:szCs w:val="20"/>
          <w:lang w:eastAsia="ru-RU"/>
        </w:rPr>
        <w:t xml:space="preserve">  (наименование проверяемого лица, фамилия, имя, отчество (в случае, если</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Courier New" w:eastAsia="Times New Roman" w:hAnsi="Courier New" w:cs="Courier New"/>
          <w:sz w:val="20"/>
          <w:szCs w:val="20"/>
          <w:lang w:eastAsia="ru-RU"/>
        </w:rPr>
        <w:t>имеется), должность руководителя, иного должностного лица (должностных лиц)</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Courier New" w:eastAsia="Times New Roman" w:hAnsi="Courier New" w:cs="Courier New"/>
          <w:sz w:val="20"/>
          <w:szCs w:val="20"/>
          <w:lang w:eastAsia="ru-RU"/>
        </w:rPr>
        <w:t xml:space="preserve">   или уполномоченного представителя юридического лица, уполномоченного</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Courier New" w:eastAsia="Times New Roman" w:hAnsi="Courier New" w:cs="Courier New"/>
          <w:sz w:val="20"/>
          <w:szCs w:val="20"/>
          <w:lang w:eastAsia="ru-RU"/>
        </w:rPr>
        <w:t xml:space="preserve">    представителя индивидуального предпринимателя, присутствовавших при</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Courier New" w:eastAsia="Times New Roman" w:hAnsi="Courier New" w:cs="Courier New"/>
          <w:sz w:val="20"/>
          <w:szCs w:val="20"/>
          <w:lang w:eastAsia="ru-RU"/>
        </w:rPr>
        <w:lastRenderedPageBreak/>
        <w:t xml:space="preserve">                    проведении мероприятий по проверке)</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 Сведения о результатах проверки:</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___________________________________________________________________________</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___________________________________________________________________________</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    </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В ходе проведения проверки:</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выявлены   нарушения   обязательных   требований    или     требований,</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установленных муниципальными правовыми актами:</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___________________________________________________________________________</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___________________________________________________________________________</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Courier New" w:eastAsia="Times New Roman" w:hAnsi="Courier New" w:cs="Courier New"/>
          <w:sz w:val="20"/>
          <w:szCs w:val="20"/>
          <w:lang w:eastAsia="ru-RU"/>
        </w:rPr>
        <w:t xml:space="preserve">        (с указанием характера нарушений, лиц, допустивших нарушения)</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выявлены  несоответствия  сведений, содержащихся в уведомлении о начале</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осуществления    отдельных    видов    предпринимательской    деятельности,</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Times New Roman" w:eastAsia="Times New Roman" w:hAnsi="Times New Roman" w:cs="Times New Roman"/>
          <w:sz w:val="24"/>
          <w:szCs w:val="24"/>
          <w:lang w:eastAsia="ru-RU"/>
        </w:rPr>
        <w:t>обязательным  требованиям</w:t>
      </w:r>
      <w:r w:rsidRPr="00C53D2E">
        <w:rPr>
          <w:rFonts w:ascii="Courier New" w:eastAsia="Times New Roman" w:hAnsi="Courier New" w:cs="Courier New"/>
          <w:sz w:val="20"/>
          <w:szCs w:val="20"/>
          <w:lang w:eastAsia="ru-RU"/>
        </w:rPr>
        <w:t xml:space="preserve">  (с  указанием  положений  (нормативных) правовых</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Courier New" w:eastAsia="Times New Roman" w:hAnsi="Courier New" w:cs="Courier New"/>
          <w:sz w:val="20"/>
          <w:szCs w:val="20"/>
          <w:lang w:eastAsia="ru-RU"/>
        </w:rPr>
        <w:t>актов):</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___________________________________________________________________________</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___________________________________________________________________________</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выявлены факты невыполнения предписаний органов муниципального контроля</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Courier New" w:eastAsia="Times New Roman" w:hAnsi="Courier New" w:cs="Courier New"/>
          <w:sz w:val="20"/>
          <w:szCs w:val="20"/>
          <w:lang w:eastAsia="ru-RU"/>
        </w:rPr>
        <w:t>(с указанием реквизитов выданных предписаний):</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___________________________________________________________________________</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___________________________________________________________________________</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нарушений не выявлено.</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    Запись  в  журнал  учета  проверок  юридического  лица, индивидуального</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предпринимателя,  проводимых  органами государственного контроля (надзора),</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Times New Roman" w:eastAsia="Times New Roman" w:hAnsi="Times New Roman" w:cs="Times New Roman"/>
          <w:sz w:val="24"/>
          <w:szCs w:val="24"/>
          <w:lang w:eastAsia="ru-RU"/>
        </w:rPr>
        <w:t>органами   муниципального  контроля, внесена:</w:t>
      </w:r>
      <w:r w:rsidRPr="00C53D2E">
        <w:rPr>
          <w:rFonts w:ascii="Courier New" w:eastAsia="Times New Roman" w:hAnsi="Courier New" w:cs="Courier New"/>
          <w:sz w:val="20"/>
          <w:szCs w:val="20"/>
          <w:lang w:eastAsia="ru-RU"/>
        </w:rPr>
        <w:t xml:space="preserve">  </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Courier New" w:eastAsia="Times New Roman" w:hAnsi="Courier New" w:cs="Courier New"/>
          <w:sz w:val="20"/>
          <w:szCs w:val="20"/>
          <w:lang w:eastAsia="ru-RU"/>
        </w:rPr>
        <w:t>___________________________________________________________________________</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Courier New" w:eastAsia="Times New Roman" w:hAnsi="Courier New" w:cs="Courier New"/>
          <w:sz w:val="20"/>
          <w:szCs w:val="20"/>
          <w:lang w:eastAsia="ru-RU"/>
        </w:rPr>
        <w:t>___________________________________________________________________________</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Courier New" w:eastAsia="Times New Roman" w:hAnsi="Courier New" w:cs="Courier New"/>
          <w:sz w:val="20"/>
          <w:szCs w:val="20"/>
          <w:lang w:eastAsia="ru-RU"/>
        </w:rPr>
        <w:t>_____________________   ___________________________________________________</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Courier New" w:eastAsia="Times New Roman" w:hAnsi="Courier New" w:cs="Courier New"/>
          <w:sz w:val="20"/>
          <w:szCs w:val="20"/>
          <w:lang w:eastAsia="ru-RU"/>
        </w:rPr>
        <w:t>(подпись проверяющего)  (подпись уполномоченного представителя юридического</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Courier New" w:eastAsia="Times New Roman" w:hAnsi="Courier New" w:cs="Courier New"/>
          <w:sz w:val="20"/>
          <w:szCs w:val="20"/>
          <w:lang w:eastAsia="ru-RU"/>
        </w:rPr>
        <w:t xml:space="preserve">                         лица, индивидуального предпринимателя, его                                                                                                              </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Courier New" w:eastAsia="Times New Roman" w:hAnsi="Courier New" w:cs="Courier New"/>
          <w:sz w:val="20"/>
          <w:szCs w:val="20"/>
          <w:lang w:eastAsia="ru-RU"/>
        </w:rPr>
        <w:t xml:space="preserve">                         уполномоченного представителя)   </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Courier New" w:eastAsia="Times New Roman" w:hAnsi="Courier New" w:cs="Courier New"/>
          <w:sz w:val="20"/>
          <w:szCs w:val="20"/>
          <w:lang w:eastAsia="ru-RU"/>
        </w:rPr>
        <w:t xml:space="preserve">                          </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    Журнал    учета    проверок    юридического    лица,    индивидуального</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предпринимателя,  проводимых  органами государственного контроля (надзора),</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Times New Roman" w:eastAsia="Times New Roman" w:hAnsi="Times New Roman" w:cs="Times New Roman"/>
          <w:sz w:val="24"/>
          <w:szCs w:val="24"/>
          <w:lang w:eastAsia="ru-RU"/>
        </w:rPr>
        <w:t xml:space="preserve">органами  муниципального  контроля, отсутствует </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___________________________________________________________________________</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___________________________________________________________________________</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_____________________      ___________________________________________________</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Courier New" w:eastAsia="Times New Roman" w:hAnsi="Courier New" w:cs="Courier New"/>
          <w:sz w:val="20"/>
          <w:szCs w:val="20"/>
          <w:lang w:eastAsia="ru-RU"/>
        </w:rPr>
        <w:t>(подпись проверяющего)  (подпись уполномоченного представителя юридического</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Courier New" w:eastAsia="Times New Roman" w:hAnsi="Courier New" w:cs="Courier New"/>
          <w:sz w:val="20"/>
          <w:szCs w:val="20"/>
          <w:lang w:eastAsia="ru-RU"/>
        </w:rPr>
        <w:t xml:space="preserve">                         лица, индивидуального предпринимателя, его   </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Courier New" w:eastAsia="Times New Roman" w:hAnsi="Courier New" w:cs="Courier New"/>
          <w:sz w:val="20"/>
          <w:szCs w:val="20"/>
          <w:lang w:eastAsia="ru-RU"/>
        </w:rPr>
        <w:t xml:space="preserve">                         уполномоченного представителя)  </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Courier New" w:eastAsia="Times New Roman" w:hAnsi="Courier New" w:cs="Courier New"/>
          <w:sz w:val="20"/>
          <w:szCs w:val="20"/>
          <w:lang w:eastAsia="ru-RU"/>
        </w:rPr>
        <w:t xml:space="preserve">      </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    Прилагаемые документы: __________________________________________________</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___________________________________________________________________________</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    Подписи лиц, проводивших проверку: ____________________________________</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___________________________________________________________________________</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    С  актом  проверки  ознакомлен  (а), копию  акта  со всеми приложениями</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получил (а):</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    _______________________________________________________________________</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Courier New" w:eastAsia="Times New Roman" w:hAnsi="Courier New" w:cs="Courier New"/>
          <w:sz w:val="20"/>
          <w:szCs w:val="20"/>
          <w:lang w:eastAsia="ru-RU"/>
        </w:rPr>
        <w:t xml:space="preserve"> (фамилия, имя, отчество (в случае, если имеется), должность руководителя,</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Courier New" w:eastAsia="Times New Roman" w:hAnsi="Courier New" w:cs="Courier New"/>
          <w:sz w:val="20"/>
          <w:szCs w:val="20"/>
          <w:lang w:eastAsia="ru-RU"/>
        </w:rPr>
        <w:lastRenderedPageBreak/>
        <w:t xml:space="preserve">  иного должностного лица или уполномоченного представителя юридического</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Courier New" w:eastAsia="Times New Roman" w:hAnsi="Courier New" w:cs="Courier New"/>
          <w:sz w:val="20"/>
          <w:szCs w:val="20"/>
          <w:lang w:eastAsia="ru-RU"/>
        </w:rPr>
        <w:t xml:space="preserve"> лица, индивидуального предпринимателя, его уполномоченного представителя)</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 "__" ___________ 20__ г.                                              ___________</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Courier New" w:eastAsia="Times New Roman" w:hAnsi="Courier New" w:cs="Courier New"/>
          <w:sz w:val="20"/>
          <w:szCs w:val="20"/>
          <w:lang w:eastAsia="ru-RU"/>
        </w:rPr>
        <w:t xml:space="preserve">                                              (подпись)</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 xml:space="preserve">    </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Пометка об отказе ознакомления с актом проверки: ____________________________</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___________________________________________________________________________</w:t>
      </w:r>
    </w:p>
    <w:p w:rsidR="00C53D2E" w:rsidRPr="00C53D2E" w:rsidRDefault="00C53D2E" w:rsidP="00C53D2E">
      <w:pPr>
        <w:autoSpaceDE w:val="0"/>
        <w:autoSpaceDN w:val="0"/>
        <w:adjustRightInd w:val="0"/>
        <w:spacing w:after="0" w:line="240" w:lineRule="auto"/>
        <w:rPr>
          <w:rFonts w:ascii="Times New Roman" w:eastAsia="Times New Roman" w:hAnsi="Times New Roman" w:cs="Times New Roman"/>
          <w:sz w:val="24"/>
          <w:szCs w:val="24"/>
          <w:lang w:eastAsia="ru-RU"/>
        </w:rPr>
      </w:pPr>
      <w:r w:rsidRPr="00C53D2E">
        <w:rPr>
          <w:rFonts w:ascii="Times New Roman" w:eastAsia="Times New Roman" w:hAnsi="Times New Roman" w:cs="Times New Roman"/>
          <w:sz w:val="24"/>
          <w:szCs w:val="24"/>
          <w:lang w:eastAsia="ru-RU"/>
        </w:rPr>
        <w:t>___________________________________________________________________________</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r w:rsidRPr="00C53D2E">
        <w:rPr>
          <w:rFonts w:ascii="Courier New" w:eastAsia="Times New Roman" w:hAnsi="Courier New" w:cs="Courier New"/>
          <w:sz w:val="20"/>
          <w:szCs w:val="20"/>
          <w:lang w:eastAsia="ru-RU"/>
        </w:rPr>
        <w:t xml:space="preserve"> (подпись уполномоченного должностного лица (лиц), проводившего проверку)</w:t>
      </w: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p>
    <w:p w:rsidR="00C53D2E" w:rsidRPr="00C53D2E" w:rsidRDefault="00C53D2E" w:rsidP="00C53D2E">
      <w:pPr>
        <w:autoSpaceDE w:val="0"/>
        <w:autoSpaceDN w:val="0"/>
        <w:adjustRightInd w:val="0"/>
        <w:spacing w:after="0" w:line="240" w:lineRule="auto"/>
        <w:rPr>
          <w:rFonts w:ascii="Courier New" w:eastAsia="Times New Roman" w:hAnsi="Courier New" w:cs="Courier New"/>
          <w:sz w:val="20"/>
          <w:szCs w:val="20"/>
          <w:lang w:eastAsia="ru-RU"/>
        </w:rPr>
      </w:pPr>
    </w:p>
    <w:p w:rsidR="00F965B0" w:rsidRDefault="00F965B0"/>
    <w:sectPr w:rsidR="00F965B0" w:rsidSect="00C53C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87D7E"/>
    <w:multiLevelType w:val="hybridMultilevel"/>
    <w:tmpl w:val="88081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D2E"/>
    <w:rsid w:val="001C1B82"/>
    <w:rsid w:val="002D392F"/>
    <w:rsid w:val="0032434B"/>
    <w:rsid w:val="004E6CBD"/>
    <w:rsid w:val="005168AC"/>
    <w:rsid w:val="00520533"/>
    <w:rsid w:val="007F2C5A"/>
    <w:rsid w:val="009608BF"/>
    <w:rsid w:val="009F43D3"/>
    <w:rsid w:val="00A7780B"/>
    <w:rsid w:val="00AD0AA7"/>
    <w:rsid w:val="00C53D2E"/>
    <w:rsid w:val="00CA2005"/>
    <w:rsid w:val="00F45C44"/>
    <w:rsid w:val="00F96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A3B03"/>
  <w15:docId w15:val="{19120DE6-A730-44F9-B8D8-C03690F32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3D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3D2E"/>
    <w:rPr>
      <w:rFonts w:ascii="Tahoma" w:hAnsi="Tahoma" w:cs="Tahoma"/>
      <w:sz w:val="16"/>
      <w:szCs w:val="16"/>
    </w:rPr>
  </w:style>
  <w:style w:type="character" w:styleId="a5">
    <w:name w:val="Hyperlink"/>
    <w:basedOn w:val="a0"/>
    <w:uiPriority w:val="99"/>
    <w:unhideWhenUsed/>
    <w:rsid w:val="00AD0A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BA9718495770D37716818C48B7E4CBC322915946750FBB9DACA689B69E9B21431B144F4D5ET3J"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17</Pages>
  <Words>7311</Words>
  <Characters>41676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Сивкова</dc:creator>
  <cp:lastModifiedBy>Михаил Гольман</cp:lastModifiedBy>
  <cp:revision>9</cp:revision>
  <dcterms:created xsi:type="dcterms:W3CDTF">2017-04-24T05:01:00Z</dcterms:created>
  <dcterms:modified xsi:type="dcterms:W3CDTF">2019-07-16T04:44:00Z</dcterms:modified>
</cp:coreProperties>
</file>