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9C" w:rsidRDefault="001A1D9C" w:rsidP="001A1D9C">
      <w:pPr>
        <w:widowControl w:val="0"/>
        <w:jc w:val="center"/>
      </w:pPr>
      <w:r>
        <w:rPr>
          <w:noProof/>
        </w:rPr>
        <w:drawing>
          <wp:inline distT="0" distB="0" distL="0" distR="0">
            <wp:extent cx="422910" cy="51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9C" w:rsidRPr="00605051" w:rsidRDefault="001A1D9C" w:rsidP="001A1D9C">
      <w:pPr>
        <w:widowControl w:val="0"/>
        <w:jc w:val="center"/>
        <w:rPr>
          <w:b/>
          <w:sz w:val="24"/>
          <w:szCs w:val="24"/>
        </w:rPr>
      </w:pPr>
    </w:p>
    <w:p w:rsidR="001A1D9C" w:rsidRPr="00605051" w:rsidRDefault="001A1D9C" w:rsidP="0012494D">
      <w:pPr>
        <w:widowControl w:val="0"/>
        <w:jc w:val="center"/>
        <w:rPr>
          <w:b/>
          <w:sz w:val="24"/>
          <w:szCs w:val="24"/>
        </w:rPr>
      </w:pPr>
      <w:r w:rsidRPr="00605051">
        <w:rPr>
          <w:b/>
          <w:sz w:val="24"/>
          <w:szCs w:val="24"/>
        </w:rPr>
        <w:t>РОССИЙСКАЯ  ФЕДЕРАЦИЯ</w:t>
      </w:r>
    </w:p>
    <w:p w:rsidR="001A1D9C" w:rsidRPr="00605051" w:rsidRDefault="001A1D9C" w:rsidP="0012494D">
      <w:pPr>
        <w:widowControl w:val="0"/>
        <w:jc w:val="center"/>
        <w:rPr>
          <w:sz w:val="24"/>
          <w:szCs w:val="24"/>
        </w:rPr>
      </w:pPr>
      <w:r w:rsidRPr="00605051">
        <w:rPr>
          <w:sz w:val="24"/>
          <w:szCs w:val="24"/>
        </w:rPr>
        <w:t>КРАСНОЯРСКИЙ КРАЙ</w:t>
      </w:r>
    </w:p>
    <w:p w:rsidR="001A1D9C" w:rsidRPr="00605051" w:rsidRDefault="001A1D9C" w:rsidP="0012494D">
      <w:pPr>
        <w:jc w:val="center"/>
        <w:rPr>
          <w:sz w:val="24"/>
          <w:szCs w:val="24"/>
        </w:rPr>
      </w:pPr>
      <w:r w:rsidRPr="00605051">
        <w:rPr>
          <w:sz w:val="24"/>
          <w:szCs w:val="24"/>
        </w:rPr>
        <w:t>ТАЙМЫРСКИЙ ДОЛГАНО-НЕНЕЦКИЙ МУНИЦИПАЛЬНЫЙ РАЙОН</w:t>
      </w:r>
    </w:p>
    <w:p w:rsidR="001A1D9C" w:rsidRPr="00605051" w:rsidRDefault="001A1D9C" w:rsidP="0012494D">
      <w:pPr>
        <w:jc w:val="center"/>
        <w:rPr>
          <w:b/>
          <w:sz w:val="24"/>
          <w:szCs w:val="24"/>
        </w:rPr>
      </w:pPr>
      <w:r w:rsidRPr="00605051">
        <w:rPr>
          <w:b/>
          <w:sz w:val="24"/>
          <w:szCs w:val="24"/>
        </w:rPr>
        <w:t>АДМИНИСТРАЦИЯ СЕЛЬСКОГО ПОСЕЛЕНИЯ ХАТАНГА</w:t>
      </w:r>
    </w:p>
    <w:p w:rsidR="001A1D9C" w:rsidRPr="00605051" w:rsidRDefault="001A1D9C" w:rsidP="0012494D">
      <w:pPr>
        <w:jc w:val="center"/>
        <w:rPr>
          <w:b/>
          <w:sz w:val="24"/>
          <w:szCs w:val="24"/>
        </w:rPr>
      </w:pPr>
    </w:p>
    <w:p w:rsidR="001A1D9C" w:rsidRPr="00605051" w:rsidRDefault="001A1D9C" w:rsidP="0012494D">
      <w:pPr>
        <w:jc w:val="center"/>
        <w:rPr>
          <w:b/>
          <w:sz w:val="24"/>
          <w:szCs w:val="24"/>
        </w:rPr>
      </w:pPr>
    </w:p>
    <w:p w:rsidR="001A1D9C" w:rsidRPr="00605051" w:rsidRDefault="001A1D9C" w:rsidP="0012494D">
      <w:pPr>
        <w:jc w:val="center"/>
        <w:rPr>
          <w:b/>
          <w:sz w:val="24"/>
          <w:szCs w:val="24"/>
        </w:rPr>
      </w:pPr>
      <w:r w:rsidRPr="00605051">
        <w:rPr>
          <w:b/>
          <w:sz w:val="24"/>
          <w:szCs w:val="24"/>
        </w:rPr>
        <w:t>ПОСТАНОВЛЕНИЕ</w:t>
      </w:r>
    </w:p>
    <w:p w:rsidR="001A1D9C" w:rsidRDefault="001A1D9C" w:rsidP="0012494D">
      <w:pPr>
        <w:jc w:val="center"/>
        <w:rPr>
          <w:b/>
        </w:rPr>
      </w:pPr>
    </w:p>
    <w:p w:rsidR="001A1D9C" w:rsidRDefault="001A1D9C" w:rsidP="001A1D9C">
      <w:pPr>
        <w:jc w:val="center"/>
        <w:rPr>
          <w:b/>
        </w:rPr>
      </w:pPr>
    </w:p>
    <w:p w:rsidR="001A1D9C" w:rsidRPr="00605051" w:rsidRDefault="00605051" w:rsidP="001A1D9C">
      <w:pPr>
        <w:rPr>
          <w:sz w:val="24"/>
          <w:szCs w:val="24"/>
        </w:rPr>
      </w:pPr>
      <w:r>
        <w:rPr>
          <w:sz w:val="24"/>
          <w:szCs w:val="24"/>
        </w:rPr>
        <w:t>11.11.</w:t>
      </w:r>
      <w:r w:rsidR="001A1D9C" w:rsidRPr="00605051">
        <w:rPr>
          <w:sz w:val="24"/>
          <w:szCs w:val="24"/>
        </w:rPr>
        <w:t xml:space="preserve">2013 г.                                                </w:t>
      </w:r>
      <w:r w:rsidR="001A1D9C" w:rsidRPr="00605051">
        <w:rPr>
          <w:sz w:val="24"/>
          <w:szCs w:val="24"/>
        </w:rPr>
        <w:tab/>
      </w:r>
      <w:r w:rsidR="001A1D9C" w:rsidRPr="00605051">
        <w:rPr>
          <w:sz w:val="24"/>
          <w:szCs w:val="24"/>
        </w:rPr>
        <w:tab/>
      </w:r>
      <w:r w:rsidR="001A1D9C" w:rsidRPr="0060505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               № 147</w:t>
      </w:r>
      <w:r w:rsidR="001A1D9C" w:rsidRPr="00605051">
        <w:rPr>
          <w:sz w:val="24"/>
          <w:szCs w:val="24"/>
        </w:rPr>
        <w:t>- П</w:t>
      </w:r>
    </w:p>
    <w:p w:rsidR="001A1D9C" w:rsidRPr="005B07D5" w:rsidRDefault="001A1D9C" w:rsidP="001A1D9C">
      <w:pPr>
        <w:rPr>
          <w:b/>
        </w:rPr>
      </w:pPr>
    </w:p>
    <w:p w:rsidR="001A1D9C" w:rsidRPr="0012494D" w:rsidRDefault="001A1D9C" w:rsidP="001A1D9C">
      <w:pPr>
        <w:tabs>
          <w:tab w:val="left" w:pos="4500"/>
        </w:tabs>
        <w:ind w:right="5194"/>
        <w:jc w:val="both"/>
        <w:rPr>
          <w:b/>
          <w:sz w:val="24"/>
          <w:szCs w:val="24"/>
        </w:rPr>
      </w:pPr>
      <w:r w:rsidRPr="0012494D">
        <w:rPr>
          <w:b/>
          <w:sz w:val="24"/>
          <w:szCs w:val="24"/>
        </w:rPr>
        <w:t xml:space="preserve">Об </w:t>
      </w:r>
      <w:r w:rsidR="0012494D">
        <w:rPr>
          <w:b/>
          <w:sz w:val="24"/>
          <w:szCs w:val="24"/>
        </w:rPr>
        <w:t xml:space="preserve"> </w:t>
      </w:r>
      <w:r w:rsidRPr="0012494D">
        <w:rPr>
          <w:b/>
          <w:sz w:val="24"/>
          <w:szCs w:val="24"/>
        </w:rPr>
        <w:t>утверждении муниципальной программы «Организация транспортного обслуживания отдельных категорий населения в селе Хатанга</w:t>
      </w:r>
      <w:r w:rsidR="00271C9F">
        <w:rPr>
          <w:b/>
          <w:sz w:val="24"/>
          <w:szCs w:val="24"/>
        </w:rPr>
        <w:t>»</w:t>
      </w:r>
      <w:r w:rsidRPr="0012494D">
        <w:rPr>
          <w:b/>
          <w:sz w:val="24"/>
          <w:szCs w:val="24"/>
        </w:rPr>
        <w:t xml:space="preserve"> на 2014-2016 годы</w:t>
      </w:r>
      <w:bookmarkStart w:id="0" w:name="_GoBack"/>
      <w:bookmarkEnd w:id="0"/>
    </w:p>
    <w:p w:rsidR="001A1D9C" w:rsidRPr="0012494D" w:rsidRDefault="001A1D9C" w:rsidP="001A1D9C">
      <w:pPr>
        <w:jc w:val="both"/>
        <w:rPr>
          <w:b/>
          <w:sz w:val="24"/>
          <w:szCs w:val="24"/>
        </w:rPr>
      </w:pPr>
    </w:p>
    <w:p w:rsidR="001A1D9C" w:rsidRDefault="001A1D9C" w:rsidP="0060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7D5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статьи 179 </w:t>
      </w:r>
      <w:r w:rsidR="00014A85" w:rsidRPr="00014A85">
        <w:rPr>
          <w:rFonts w:ascii="Times New Roman" w:hAnsi="Times New Roman" w:cs="Times New Roman"/>
          <w:sz w:val="24"/>
          <w:szCs w:val="24"/>
        </w:rPr>
        <w:t xml:space="preserve"> </w:t>
      </w:r>
      <w:r w:rsidR="00605051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3CD1">
        <w:rPr>
          <w:rFonts w:ascii="Times New Roman" w:hAnsi="Times New Roman" w:cs="Times New Roman"/>
          <w:sz w:val="24"/>
          <w:szCs w:val="24"/>
        </w:rPr>
        <w:t xml:space="preserve"> </w:t>
      </w:r>
      <w:r w:rsidR="00450625">
        <w:rPr>
          <w:rFonts w:ascii="Times New Roman" w:hAnsi="Times New Roman" w:cs="Times New Roman"/>
          <w:sz w:val="24"/>
          <w:szCs w:val="24"/>
        </w:rPr>
        <w:t>ст.14  п.7  Федерального закона от  06.10.2003  № 131-ФЗ «Об общих принципах организа</w:t>
      </w:r>
      <w:r w:rsidR="00605051">
        <w:rPr>
          <w:rFonts w:ascii="Times New Roman" w:hAnsi="Times New Roman" w:cs="Times New Roman"/>
          <w:sz w:val="24"/>
          <w:szCs w:val="24"/>
        </w:rPr>
        <w:t>ции местного самоуправления в Российской Федерации</w:t>
      </w:r>
      <w:r w:rsidR="00450625">
        <w:rPr>
          <w:rFonts w:ascii="Times New Roman" w:hAnsi="Times New Roman" w:cs="Times New Roman"/>
          <w:sz w:val="24"/>
          <w:szCs w:val="24"/>
        </w:rPr>
        <w:t xml:space="preserve">»,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сельского поселения Хатанга  от 08.07.2013 </w:t>
      </w:r>
      <w:r w:rsidR="00DE2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05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070-П «Об утверждении плана мероприятий  по переходу к программному бюджету», на основании </w:t>
      </w:r>
      <w:r w:rsidR="00225331">
        <w:rPr>
          <w:rFonts w:ascii="Times New Roman" w:hAnsi="Times New Roman" w:cs="Times New Roman"/>
          <w:sz w:val="24"/>
          <w:szCs w:val="24"/>
        </w:rPr>
        <w:t xml:space="preserve">Распоряжения администрации сельского поселения Хатанга от 30.08.2013 № 118/1-Р «Об утверждении перечня муниципальных программ сельского поселения Хатанга на 2014-2016 годы» 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64542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0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 сельского поселения Хатанга, их формирования и реализации, утвержденного</w:t>
      </w:r>
      <w:r w:rsidRPr="005B07D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Хатанга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B07D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07D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A0D4E">
        <w:rPr>
          <w:rFonts w:ascii="Times New Roman" w:hAnsi="Times New Roman" w:cs="Times New Roman"/>
          <w:sz w:val="24"/>
          <w:szCs w:val="24"/>
        </w:rPr>
        <w:t xml:space="preserve">  </w:t>
      </w:r>
      <w:r w:rsidRPr="005B07D5">
        <w:rPr>
          <w:rFonts w:ascii="Times New Roman" w:hAnsi="Times New Roman" w:cs="Times New Roman"/>
          <w:sz w:val="24"/>
          <w:szCs w:val="24"/>
        </w:rPr>
        <w:t>№</w:t>
      </w:r>
      <w:r w:rsidR="00605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5B07D5">
        <w:rPr>
          <w:rFonts w:ascii="Times New Roman" w:hAnsi="Times New Roman" w:cs="Times New Roman"/>
          <w:sz w:val="24"/>
          <w:szCs w:val="24"/>
        </w:rPr>
        <w:t>-П</w:t>
      </w:r>
      <w:r w:rsidR="00225331">
        <w:rPr>
          <w:rFonts w:ascii="Times New Roman" w:hAnsi="Times New Roman" w:cs="Times New Roman"/>
          <w:sz w:val="24"/>
          <w:szCs w:val="24"/>
        </w:rPr>
        <w:t xml:space="preserve">, </w:t>
      </w:r>
      <w:r w:rsidR="0012494D">
        <w:rPr>
          <w:rFonts w:ascii="Times New Roman" w:hAnsi="Times New Roman" w:cs="Times New Roman"/>
          <w:sz w:val="24"/>
          <w:szCs w:val="24"/>
        </w:rPr>
        <w:t>с</w:t>
      </w:r>
      <w:r w:rsidR="00225331" w:rsidRPr="00225331">
        <w:rPr>
          <w:rFonts w:ascii="Times New Roman" w:hAnsi="Times New Roman" w:cs="Times New Roman"/>
          <w:sz w:val="24"/>
          <w:szCs w:val="24"/>
        </w:rPr>
        <w:t xml:space="preserve"> цел</w:t>
      </w:r>
      <w:r w:rsidR="0012494D">
        <w:rPr>
          <w:rFonts w:ascii="Times New Roman" w:hAnsi="Times New Roman" w:cs="Times New Roman"/>
          <w:sz w:val="24"/>
          <w:szCs w:val="24"/>
        </w:rPr>
        <w:t>ью</w:t>
      </w:r>
      <w:r w:rsidR="00225331" w:rsidRPr="00225331">
        <w:rPr>
          <w:rFonts w:ascii="Times New Roman" w:hAnsi="Times New Roman" w:cs="Times New Roman"/>
          <w:sz w:val="24"/>
          <w:szCs w:val="24"/>
        </w:rPr>
        <w:t xml:space="preserve"> создания условий для предоставления транспортных услуг населению</w:t>
      </w:r>
      <w:r w:rsidR="00B65585">
        <w:rPr>
          <w:rFonts w:ascii="Times New Roman" w:hAnsi="Times New Roman" w:cs="Times New Roman"/>
          <w:sz w:val="24"/>
          <w:szCs w:val="24"/>
        </w:rPr>
        <w:t>,</w:t>
      </w:r>
    </w:p>
    <w:p w:rsidR="00B65585" w:rsidRDefault="00B65585" w:rsidP="001A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585" w:rsidRPr="00B65585" w:rsidRDefault="00605051" w:rsidP="00605051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B65585" w:rsidRPr="00B6558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A1D9C" w:rsidRPr="005B07D5" w:rsidRDefault="001A1D9C" w:rsidP="001A1D9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A1D9C" w:rsidRDefault="001A1D9C" w:rsidP="001A1D9C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муниципальную программу «Организация транспортного обслуживания отдельных категорий населения в селе Хатанга</w:t>
      </w:r>
      <w:r w:rsidR="00271C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2014-2016 годы</w:t>
      </w:r>
      <w:r w:rsidR="00605051">
        <w:rPr>
          <w:rFonts w:ascii="Times New Roman" w:hAnsi="Times New Roman"/>
          <w:bCs/>
          <w:kern w:val="36"/>
          <w:sz w:val="24"/>
          <w:szCs w:val="24"/>
        </w:rPr>
        <w:t xml:space="preserve"> согласно п</w:t>
      </w:r>
      <w:r>
        <w:rPr>
          <w:rFonts w:ascii="Times New Roman" w:hAnsi="Times New Roman"/>
          <w:bCs/>
          <w:kern w:val="36"/>
          <w:sz w:val="24"/>
          <w:szCs w:val="24"/>
        </w:rPr>
        <w:t>риложению к настоящему Постановлению</w:t>
      </w:r>
      <w:r w:rsidRPr="00D22727">
        <w:rPr>
          <w:rFonts w:ascii="Times New Roman" w:hAnsi="Times New Roman" w:cs="Times New Roman"/>
          <w:sz w:val="24"/>
          <w:szCs w:val="24"/>
        </w:rPr>
        <w:t>.</w:t>
      </w:r>
    </w:p>
    <w:p w:rsidR="001A1D9C" w:rsidRDefault="001A1D9C" w:rsidP="001A1D9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Pr="00502262" w:rsidRDefault="00225331" w:rsidP="001A1D9C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A1D9C">
        <w:rPr>
          <w:rFonts w:ascii="Times New Roman" w:hAnsi="Times New Roman" w:cs="Times New Roman"/>
          <w:sz w:val="24"/>
          <w:szCs w:val="24"/>
        </w:rPr>
        <w:t>Постановление вступ</w:t>
      </w:r>
      <w:r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271C9F">
        <w:rPr>
          <w:rFonts w:ascii="Times New Roman" w:hAnsi="Times New Roman" w:cs="Times New Roman"/>
          <w:sz w:val="24"/>
          <w:szCs w:val="24"/>
        </w:rPr>
        <w:t>в день, следующий за днем его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271C9F">
        <w:rPr>
          <w:rFonts w:ascii="Times New Roman" w:hAnsi="Times New Roman" w:cs="Times New Roman"/>
          <w:sz w:val="24"/>
          <w:szCs w:val="24"/>
        </w:rPr>
        <w:t xml:space="preserve">я в Информационном бюллетене </w:t>
      </w:r>
      <w:r w:rsidR="00C75A55">
        <w:rPr>
          <w:rFonts w:ascii="Times New Roman" w:hAnsi="Times New Roman" w:cs="Times New Roman"/>
          <w:sz w:val="24"/>
          <w:szCs w:val="24"/>
        </w:rPr>
        <w:t xml:space="preserve">органов местного </w:t>
      </w:r>
      <w:r w:rsidR="00D81FCA">
        <w:rPr>
          <w:rFonts w:ascii="Times New Roman" w:hAnsi="Times New Roman" w:cs="Times New Roman"/>
          <w:sz w:val="24"/>
          <w:szCs w:val="24"/>
        </w:rPr>
        <w:t>самоуправления</w:t>
      </w:r>
      <w:r w:rsidR="00C75A55">
        <w:rPr>
          <w:rFonts w:ascii="Times New Roman" w:hAnsi="Times New Roman" w:cs="Times New Roman"/>
          <w:sz w:val="24"/>
          <w:szCs w:val="24"/>
        </w:rPr>
        <w:t xml:space="preserve"> </w:t>
      </w:r>
      <w:r w:rsidR="00271C9F">
        <w:rPr>
          <w:rFonts w:ascii="Times New Roman" w:hAnsi="Times New Roman" w:cs="Times New Roman"/>
          <w:sz w:val="24"/>
          <w:szCs w:val="24"/>
        </w:rPr>
        <w:t>сельского поселения Хатанга, но не ранее 1 января 2014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D9C" w:rsidRDefault="001A1D9C" w:rsidP="001A1D9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Default="001A1D9C" w:rsidP="001A1D9C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22533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A1D9C" w:rsidRDefault="001A1D9C" w:rsidP="001A1D9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Default="001A1D9C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Pr="005B07D5" w:rsidRDefault="00225331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605051">
        <w:rPr>
          <w:rFonts w:ascii="Times New Roman" w:hAnsi="Times New Roman" w:cs="Times New Roman"/>
          <w:sz w:val="24"/>
          <w:szCs w:val="24"/>
        </w:rPr>
        <w:t xml:space="preserve"> </w:t>
      </w:r>
      <w:r w:rsidR="001A1D9C">
        <w:rPr>
          <w:rFonts w:ascii="Times New Roman" w:hAnsi="Times New Roman" w:cs="Times New Roman"/>
          <w:sz w:val="24"/>
          <w:szCs w:val="24"/>
        </w:rPr>
        <w:t>Р</w:t>
      </w:r>
      <w:r w:rsidR="001A1D9C" w:rsidRPr="005B07D5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A1D9C" w:rsidRPr="005B07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60A31" w:rsidRDefault="001A1D9C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05051">
        <w:rPr>
          <w:rFonts w:ascii="Times New Roman" w:hAnsi="Times New Roman" w:cs="Times New Roman"/>
          <w:sz w:val="24"/>
          <w:szCs w:val="24"/>
        </w:rPr>
        <w:t xml:space="preserve">    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331">
        <w:rPr>
          <w:rFonts w:ascii="Times New Roman" w:hAnsi="Times New Roman" w:cs="Times New Roman"/>
          <w:sz w:val="24"/>
          <w:szCs w:val="24"/>
        </w:rPr>
        <w:t>Бондарев</w:t>
      </w:r>
    </w:p>
    <w:p w:rsidR="00C75A55" w:rsidRDefault="00C75A55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A31" w:rsidRDefault="00E60A31" w:rsidP="001A1D9C">
      <w:pPr>
        <w:rPr>
          <w:rFonts w:asciiTheme="minorHAnsi" w:hAnsiTheme="minorHAnsi"/>
        </w:rPr>
      </w:pPr>
    </w:p>
    <w:p w:rsidR="00AC5C3C" w:rsidRDefault="00AC5C3C" w:rsidP="001A1D9C">
      <w:pPr>
        <w:rPr>
          <w:rFonts w:asciiTheme="minorHAnsi" w:hAnsiTheme="minorHAnsi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8E2055" w:rsidRPr="00225331" w:rsidTr="00766BB6">
        <w:tc>
          <w:tcPr>
            <w:tcW w:w="3402" w:type="dxa"/>
          </w:tcPr>
          <w:p w:rsidR="008E2055" w:rsidRDefault="008E2055" w:rsidP="00766BB6">
            <w:pPr>
              <w:rPr>
                <w:sz w:val="18"/>
                <w:szCs w:val="18"/>
              </w:rPr>
            </w:pPr>
          </w:p>
          <w:p w:rsidR="008E2055" w:rsidRDefault="008E2055" w:rsidP="00766BB6">
            <w:pPr>
              <w:rPr>
                <w:sz w:val="18"/>
                <w:szCs w:val="18"/>
              </w:rPr>
            </w:pPr>
          </w:p>
          <w:p w:rsidR="008E2055" w:rsidRDefault="008E2055" w:rsidP="00766BB6">
            <w:pPr>
              <w:rPr>
                <w:sz w:val="18"/>
                <w:szCs w:val="18"/>
              </w:rPr>
            </w:pPr>
          </w:p>
          <w:p w:rsidR="008E2055" w:rsidRPr="00605051" w:rsidRDefault="008E2055" w:rsidP="00766BB6">
            <w:pPr>
              <w:rPr>
                <w:b/>
              </w:rPr>
            </w:pPr>
            <w:r w:rsidRPr="00605051">
              <w:rPr>
                <w:b/>
              </w:rPr>
              <w:lastRenderedPageBreak/>
              <w:t>Приложение</w:t>
            </w:r>
          </w:p>
          <w:p w:rsidR="008E2055" w:rsidRDefault="008E2055" w:rsidP="00766BB6">
            <w:r w:rsidRPr="00605051">
              <w:t>к Постановлению администрации сельского поселения Хатанга</w:t>
            </w:r>
          </w:p>
          <w:p w:rsidR="008E2055" w:rsidRPr="00225331" w:rsidRDefault="008E2055" w:rsidP="00766BB6">
            <w:pPr>
              <w:rPr>
                <w:sz w:val="18"/>
                <w:szCs w:val="18"/>
              </w:rPr>
            </w:pPr>
            <w:r>
              <w:t xml:space="preserve"> от  11.11.2013г.  № 147 </w:t>
            </w:r>
            <w:r w:rsidRPr="00605051">
              <w:t>-</w:t>
            </w:r>
            <w:r>
              <w:t xml:space="preserve"> </w:t>
            </w:r>
            <w:r w:rsidRPr="00605051">
              <w:t>П</w:t>
            </w:r>
          </w:p>
        </w:tc>
      </w:tr>
    </w:tbl>
    <w:p w:rsidR="008E2055" w:rsidRDefault="008E2055" w:rsidP="008E2055">
      <w:pPr>
        <w:rPr>
          <w:rFonts w:asciiTheme="minorHAnsi" w:hAnsiTheme="minorHAnsi"/>
        </w:rPr>
      </w:pPr>
    </w:p>
    <w:p w:rsidR="008E2055" w:rsidRPr="000E0A9A" w:rsidRDefault="008E2055" w:rsidP="008E205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E0A9A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0E0A9A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E0A9A">
        <w:rPr>
          <w:rFonts w:ascii="Times New Roman" w:hAnsi="Times New Roman" w:cs="Times New Roman"/>
          <w:b/>
          <w:sz w:val="24"/>
          <w:szCs w:val="24"/>
        </w:rPr>
        <w:t xml:space="preserve"> «Организация транспортного обслуживания отдельных категорий населения в селе Хатанга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E0A9A">
        <w:rPr>
          <w:rFonts w:ascii="Times New Roman" w:hAnsi="Times New Roman" w:cs="Times New Roman"/>
          <w:b/>
          <w:sz w:val="24"/>
          <w:szCs w:val="24"/>
        </w:rPr>
        <w:t xml:space="preserve"> на 2014-2016 годы</w:t>
      </w:r>
    </w:p>
    <w:p w:rsidR="008E2055" w:rsidRDefault="008E2055" w:rsidP="008E20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8E2055" w:rsidRPr="001A1D9C" w:rsidRDefault="008E2055" w:rsidP="008E2055">
      <w:pPr>
        <w:pStyle w:val="ConsPlusNormal"/>
        <w:widowControl/>
        <w:numPr>
          <w:ilvl w:val="0"/>
          <w:numId w:val="6"/>
        </w:numPr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1D9C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8E2055" w:rsidRPr="001A1D9C" w:rsidRDefault="008E2055" w:rsidP="008E2055">
      <w:pPr>
        <w:pStyle w:val="ConsPlusNormal"/>
        <w:widowControl/>
        <w:ind w:left="72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5811"/>
      </w:tblGrid>
      <w:tr w:rsidR="008E2055" w:rsidRPr="00156ABD" w:rsidTr="00766BB6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муниципальной 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jc w:val="both"/>
              <w:rPr>
                <w:sz w:val="23"/>
                <w:szCs w:val="23"/>
              </w:rPr>
            </w:pPr>
            <w:r w:rsidRPr="002C46E8">
              <w:rPr>
                <w:sz w:val="23"/>
                <w:szCs w:val="23"/>
              </w:rPr>
              <w:t xml:space="preserve">Муниципальная </w:t>
            </w:r>
            <w:hyperlink r:id="rId9" w:history="1">
              <w:r w:rsidRPr="002C46E8">
                <w:rPr>
                  <w:sz w:val="23"/>
                  <w:szCs w:val="23"/>
                </w:rPr>
                <w:t>программ</w:t>
              </w:r>
            </w:hyperlink>
            <w:r w:rsidRPr="002C46E8">
              <w:rPr>
                <w:sz w:val="23"/>
                <w:szCs w:val="23"/>
              </w:rPr>
              <w:t>а «Организация транспортного обслуживания отдельных категорий населения в селе Хатанга» на 2014-2016 годы (далее – Программа)</w:t>
            </w:r>
          </w:p>
        </w:tc>
      </w:tr>
      <w:tr w:rsidR="008E2055" w:rsidRPr="00156ABD" w:rsidTr="00766BB6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jc w:val="both"/>
              <w:rPr>
                <w:sz w:val="23"/>
                <w:szCs w:val="23"/>
              </w:rPr>
            </w:pPr>
            <w:r w:rsidRPr="002C46E8">
              <w:rPr>
                <w:sz w:val="23"/>
                <w:szCs w:val="23"/>
                <w:lang w:eastAsia="de-DE"/>
              </w:rPr>
              <w:t>Распоряжение администрации сельского поселения Хатанга от 30.08.2013 г. № 118/1-Р «Об утверждении перечня муниципальных программ сельского поселения Хатанга на 2014-2016 гг.», Постановление администрации сельского поселения Хатанга от 30.07.2013г. № 103-П</w:t>
            </w:r>
            <w:r w:rsidRPr="002C46E8">
              <w:rPr>
                <w:sz w:val="23"/>
                <w:szCs w:val="23"/>
              </w:rPr>
              <w:t xml:space="preserve"> «Об утверждении порядка принятия решений о разработке муниципальных программ сельского поселения Хатанга, их формировании и реализации».</w:t>
            </w:r>
          </w:p>
        </w:tc>
      </w:tr>
      <w:tr w:rsidR="008E2055" w:rsidRPr="00156ABD" w:rsidTr="00766BB6">
        <w:trPr>
          <w:cantSplit/>
          <w:trHeight w:val="36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Администрация  сельского поселения Хатанга</w:t>
            </w:r>
          </w:p>
        </w:tc>
      </w:tr>
      <w:tr w:rsidR="008E2055" w:rsidRPr="00156ABD" w:rsidTr="00766BB6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2055" w:rsidRPr="00156ABD" w:rsidTr="00766BB6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2055" w:rsidRPr="00156ABD" w:rsidTr="00766BB6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Цели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left="-7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С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оздание  условий  для  предоставления  транспортных услуг  отдельным категориям  населения  (дети, посещающие дошкольные образовательные учреждения, учащиеся школ, пенсионеры  и  население для посещения поликлиники) и организация транспортного обслуживания, удовлетворяющего потребности перечисленных категорий населения  </w:t>
            </w:r>
          </w:p>
        </w:tc>
      </w:tr>
      <w:tr w:rsidR="008E2055" w:rsidRPr="00156ABD" w:rsidTr="00766BB6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tabs>
                <w:tab w:val="left" w:pos="561"/>
              </w:tabs>
              <w:jc w:val="both"/>
              <w:rPr>
                <w:bCs/>
                <w:sz w:val="23"/>
                <w:szCs w:val="23"/>
              </w:rPr>
            </w:pPr>
            <w:r w:rsidRPr="002C46E8">
              <w:rPr>
                <w:sz w:val="23"/>
                <w:szCs w:val="23"/>
              </w:rPr>
              <w:t xml:space="preserve">Осуществление эффективной круглогодичной транспортной доступности в селе Хатанга путем предоставления субсидий на возмещение затрат, связанных с осуществлением перевозки отдельных категорий населения автомобильным транспортом (автобус) </w:t>
            </w:r>
          </w:p>
        </w:tc>
      </w:tr>
      <w:tr w:rsidR="008E2055" w:rsidRPr="00156ABD" w:rsidTr="00766BB6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2014 - 2016 годы</w:t>
            </w:r>
          </w:p>
        </w:tc>
      </w:tr>
      <w:tr w:rsidR="008E2055" w:rsidRPr="00156ABD" w:rsidTr="00766BB6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Перечень целевых показателей и показателей результативности Программы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Целевые показатели 2014 -2016  годов  </w:t>
            </w:r>
          </w:p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(Приложение № 1):</w:t>
            </w:r>
          </w:p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</w:t>
            </w: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маршрутов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– 1;</w:t>
            </w:r>
          </w:p>
          <w:p w:rsidR="008E2055" w:rsidRPr="002C46E8" w:rsidRDefault="008E2055" w:rsidP="00766B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привлекаемого </w:t>
            </w: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подвижного состава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 - 1 единица;</w:t>
            </w:r>
          </w:p>
          <w:p w:rsidR="008E2055" w:rsidRPr="002C46E8" w:rsidRDefault="008E2055" w:rsidP="00766B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Количество перевозимых пассажиров  в год – 89,35 тыс.чел.</w:t>
            </w:r>
          </w:p>
        </w:tc>
      </w:tr>
      <w:tr w:rsidR="008E2055" w:rsidRPr="00156ABD" w:rsidTr="00766BB6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Объем расходов на реализацию Программы всего:</w:t>
            </w:r>
          </w:p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7 751,27 тыс. рублей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, в том числе по годам:</w:t>
            </w:r>
          </w:p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2014 год – 2 500,41 тыс. рублей, </w:t>
            </w:r>
          </w:p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2015 год – 2 625,43 тыс. рублей,</w:t>
            </w:r>
          </w:p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2016 год -  2 625,43 тыс. рублей</w:t>
            </w:r>
          </w:p>
          <w:p w:rsidR="008E2055" w:rsidRPr="002C46E8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за счет средств бюджета сельского поселения Хатанга</w:t>
            </w:r>
          </w:p>
        </w:tc>
      </w:tr>
    </w:tbl>
    <w:p w:rsidR="008E2055" w:rsidRDefault="008E2055" w:rsidP="008E2055">
      <w:pPr>
        <w:pStyle w:val="aa"/>
        <w:rPr>
          <w:b/>
          <w:sz w:val="24"/>
          <w:szCs w:val="24"/>
        </w:rPr>
      </w:pPr>
    </w:p>
    <w:p w:rsidR="008E2055" w:rsidRDefault="008E2055" w:rsidP="008E2055">
      <w:pPr>
        <w:pStyle w:val="aa"/>
        <w:numPr>
          <w:ilvl w:val="0"/>
          <w:numId w:val="6"/>
        </w:numPr>
        <w:rPr>
          <w:b/>
          <w:sz w:val="24"/>
          <w:szCs w:val="24"/>
        </w:rPr>
      </w:pPr>
      <w:r w:rsidRPr="00DB1C19">
        <w:rPr>
          <w:b/>
          <w:sz w:val="24"/>
          <w:szCs w:val="24"/>
        </w:rPr>
        <w:t>Характеристика текущего состояния соответствующей сферы с указанием основных показателей социально-экономического развития поселения</w:t>
      </w:r>
    </w:p>
    <w:p w:rsidR="008E2055" w:rsidRPr="00DB1C19" w:rsidRDefault="008E2055" w:rsidP="008E2055">
      <w:pPr>
        <w:pStyle w:val="aa"/>
        <w:rPr>
          <w:b/>
          <w:sz w:val="24"/>
          <w:szCs w:val="24"/>
        </w:rPr>
      </w:pPr>
    </w:p>
    <w:p w:rsidR="008E2055" w:rsidRDefault="008E2055" w:rsidP="008E2055">
      <w:pPr>
        <w:ind w:firstLine="748"/>
        <w:jc w:val="both"/>
        <w:rPr>
          <w:sz w:val="24"/>
          <w:szCs w:val="24"/>
        </w:rPr>
      </w:pPr>
      <w:r w:rsidRPr="00156ABD">
        <w:rPr>
          <w:sz w:val="24"/>
          <w:szCs w:val="24"/>
        </w:rPr>
        <w:t xml:space="preserve">Сельское поселение Хатанга расположено на территории с суровыми климатическими условиями. Среднемесячная температура зимних месяцев составляет около тридцати градусов мороза,  в отдельные дни столбик термометра опускается ниже </w:t>
      </w:r>
      <w:r>
        <w:rPr>
          <w:sz w:val="24"/>
          <w:szCs w:val="24"/>
        </w:rPr>
        <w:t>4</w:t>
      </w:r>
      <w:r w:rsidRPr="00156ABD">
        <w:rPr>
          <w:sz w:val="24"/>
          <w:szCs w:val="24"/>
        </w:rPr>
        <w:t xml:space="preserve">0-градусной отметки. Кроме того, в последние годы увеличилось количество дней с ветром, </w:t>
      </w:r>
      <w:r>
        <w:rPr>
          <w:sz w:val="24"/>
          <w:szCs w:val="24"/>
        </w:rPr>
        <w:t xml:space="preserve"> </w:t>
      </w:r>
      <w:r w:rsidRPr="00156ABD">
        <w:rPr>
          <w:sz w:val="24"/>
          <w:szCs w:val="24"/>
        </w:rPr>
        <w:t xml:space="preserve">превышающим скорость 6 м/сек, </w:t>
      </w:r>
      <w:r>
        <w:rPr>
          <w:sz w:val="24"/>
          <w:szCs w:val="24"/>
        </w:rPr>
        <w:t xml:space="preserve"> </w:t>
      </w:r>
      <w:r w:rsidRPr="00156ABD">
        <w:rPr>
          <w:sz w:val="24"/>
          <w:szCs w:val="24"/>
        </w:rPr>
        <w:t xml:space="preserve">участились случаи с ветром до 15 м/сек и более. </w:t>
      </w:r>
      <w:r>
        <w:rPr>
          <w:sz w:val="24"/>
          <w:szCs w:val="24"/>
        </w:rPr>
        <w:t>В весенний и осенний</w:t>
      </w:r>
      <w:r w:rsidRPr="00156ABD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ы</w:t>
      </w:r>
      <w:r w:rsidRPr="00156ABD">
        <w:rPr>
          <w:sz w:val="24"/>
          <w:szCs w:val="24"/>
        </w:rPr>
        <w:t xml:space="preserve"> характерна распутица, когда раскисает глинистая почва дорог, </w:t>
      </w:r>
      <w:r>
        <w:rPr>
          <w:sz w:val="24"/>
          <w:szCs w:val="24"/>
        </w:rPr>
        <w:t>возможен</w:t>
      </w:r>
      <w:r w:rsidRPr="00156ABD">
        <w:rPr>
          <w:sz w:val="24"/>
          <w:szCs w:val="24"/>
        </w:rPr>
        <w:t xml:space="preserve"> гололед. </w:t>
      </w:r>
      <w:r w:rsidRPr="004B4723">
        <w:rPr>
          <w:sz w:val="24"/>
          <w:szCs w:val="24"/>
        </w:rPr>
        <w:t>Эти факторы создают трудности для свободного и быстрого передвижения людей в с</w:t>
      </w:r>
      <w:r>
        <w:rPr>
          <w:sz w:val="24"/>
          <w:szCs w:val="24"/>
        </w:rPr>
        <w:t>еле</w:t>
      </w:r>
      <w:r w:rsidRPr="004B4723">
        <w:rPr>
          <w:sz w:val="24"/>
          <w:szCs w:val="24"/>
        </w:rPr>
        <w:t xml:space="preserve"> Хатанга. </w:t>
      </w:r>
    </w:p>
    <w:p w:rsidR="008E2055" w:rsidRDefault="008E2055" w:rsidP="008E205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текущего учета, постоянная численность населения  в селе  Хатанга на 01.01.2013 года составляет  2 564 человек, из них: 660 человек - дети в возрасте до 16 лет, 826  человек – пенсионеры. Таким образом, 57,9% от общей численности населения села Хатанга  составляют дети и пенсионеры. В связи с чем, </w:t>
      </w:r>
      <w:r w:rsidRPr="004B4723">
        <w:rPr>
          <w:sz w:val="24"/>
          <w:szCs w:val="24"/>
        </w:rPr>
        <w:t xml:space="preserve">наличие автобусного сообщения </w:t>
      </w:r>
      <w:r>
        <w:rPr>
          <w:sz w:val="24"/>
          <w:szCs w:val="24"/>
        </w:rPr>
        <w:t>о</w:t>
      </w:r>
      <w:r w:rsidRPr="004B4723">
        <w:rPr>
          <w:sz w:val="24"/>
          <w:szCs w:val="24"/>
        </w:rPr>
        <w:t xml:space="preserve">собенно важно для </w:t>
      </w:r>
      <w:r>
        <w:rPr>
          <w:sz w:val="24"/>
          <w:szCs w:val="24"/>
        </w:rPr>
        <w:t>учащихся школ</w:t>
      </w:r>
      <w:r w:rsidRPr="004B4723">
        <w:rPr>
          <w:sz w:val="24"/>
          <w:szCs w:val="24"/>
        </w:rPr>
        <w:t xml:space="preserve"> и малышей дошкольного возраста, которых необходимо доставить к месту учебы или в детский сад. </w:t>
      </w:r>
      <w:r>
        <w:rPr>
          <w:sz w:val="24"/>
          <w:szCs w:val="24"/>
        </w:rPr>
        <w:t xml:space="preserve">Немаловажным </w:t>
      </w:r>
      <w:r w:rsidRPr="004B47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</w:t>
      </w:r>
      <w:r w:rsidRPr="004B4723">
        <w:rPr>
          <w:sz w:val="24"/>
          <w:szCs w:val="24"/>
        </w:rPr>
        <w:t>необходимость в использов</w:t>
      </w:r>
      <w:r>
        <w:rPr>
          <w:sz w:val="24"/>
          <w:szCs w:val="24"/>
        </w:rPr>
        <w:t>ании транспорта больными людьми, так  как</w:t>
      </w:r>
      <w:r w:rsidRPr="004B4723">
        <w:rPr>
          <w:sz w:val="24"/>
          <w:szCs w:val="24"/>
        </w:rPr>
        <w:t xml:space="preserve">  </w:t>
      </w:r>
      <w:r>
        <w:rPr>
          <w:sz w:val="24"/>
          <w:szCs w:val="24"/>
        </w:rPr>
        <w:t>б</w:t>
      </w:r>
      <w:r w:rsidRPr="004B4723">
        <w:rPr>
          <w:sz w:val="24"/>
          <w:szCs w:val="24"/>
        </w:rPr>
        <w:t xml:space="preserve">ольница находится далеко от центра села, в поселке геологов, поэтому посетить врача или попасть на лечебные процедуры ослабленному болезнью человеку  без автобуса  весьма проблематично. </w:t>
      </w:r>
    </w:p>
    <w:p w:rsidR="008E2055" w:rsidRDefault="008E2055" w:rsidP="008E2055">
      <w:pPr>
        <w:ind w:firstLine="748"/>
        <w:jc w:val="both"/>
        <w:rPr>
          <w:sz w:val="24"/>
          <w:szCs w:val="24"/>
        </w:rPr>
      </w:pPr>
    </w:p>
    <w:p w:rsidR="008E2055" w:rsidRPr="00156ABD" w:rsidRDefault="008E2055" w:rsidP="008E2055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8E2055" w:rsidRPr="00156ABD" w:rsidRDefault="008E2055" w:rsidP="008E20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55" w:rsidRDefault="008E2055" w:rsidP="008E20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34B">
        <w:rPr>
          <w:rFonts w:ascii="Times New Roman" w:hAnsi="Times New Roman" w:cs="Times New Roman"/>
          <w:bCs/>
          <w:sz w:val="24"/>
          <w:szCs w:val="24"/>
        </w:rPr>
        <w:t>Главной целью Программы</w:t>
      </w:r>
      <w:r w:rsidRPr="0009334B">
        <w:rPr>
          <w:rFonts w:ascii="Times New Roman" w:hAnsi="Times New Roman" w:cs="Times New Roman"/>
          <w:sz w:val="24"/>
          <w:szCs w:val="24"/>
        </w:rPr>
        <w:t xml:space="preserve"> в сфере транспорта является создание условий для предоставления транспортных услуг населению и организация транспортного обслуживания, удовлетворяющего потребности населения и экономики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Хатанга.</w:t>
      </w:r>
    </w:p>
    <w:p w:rsidR="008E2055" w:rsidRPr="00A27D51" w:rsidRDefault="008E2055" w:rsidP="008E20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7D51">
        <w:rPr>
          <w:sz w:val="24"/>
          <w:szCs w:val="24"/>
        </w:rPr>
        <w:t xml:space="preserve">Реализация основной цели </w:t>
      </w:r>
      <w:r>
        <w:rPr>
          <w:sz w:val="24"/>
          <w:szCs w:val="24"/>
        </w:rPr>
        <w:t>П</w:t>
      </w:r>
      <w:r w:rsidRPr="00A27D51">
        <w:rPr>
          <w:sz w:val="24"/>
          <w:szCs w:val="24"/>
        </w:rPr>
        <w:t>рограмм</w:t>
      </w:r>
      <w:r>
        <w:rPr>
          <w:sz w:val="24"/>
          <w:szCs w:val="24"/>
        </w:rPr>
        <w:t>ы достигается решением следующей</w:t>
      </w:r>
      <w:r w:rsidRPr="00A27D51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и -</w:t>
      </w:r>
    </w:p>
    <w:p w:rsidR="008E2055" w:rsidRPr="0009334B" w:rsidRDefault="008E2055" w:rsidP="008E2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9334B">
        <w:rPr>
          <w:rFonts w:ascii="Times New Roman" w:hAnsi="Times New Roman" w:cs="Times New Roman"/>
          <w:sz w:val="24"/>
          <w:szCs w:val="24"/>
        </w:rPr>
        <w:t xml:space="preserve">существление эффективной круглогодичной транспортной доступности в </w:t>
      </w:r>
      <w:r>
        <w:rPr>
          <w:rFonts w:ascii="Times New Roman" w:hAnsi="Times New Roman" w:cs="Times New Roman"/>
          <w:sz w:val="24"/>
          <w:szCs w:val="24"/>
        </w:rPr>
        <w:t>селе Хатанга.</w:t>
      </w:r>
    </w:p>
    <w:p w:rsidR="008E2055" w:rsidRDefault="008E2055" w:rsidP="008E20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B1C19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>поставленной</w:t>
      </w:r>
      <w:r w:rsidRPr="00DB1C19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и</w:t>
      </w:r>
      <w:r w:rsidRPr="00DB1C19">
        <w:rPr>
          <w:sz w:val="24"/>
          <w:szCs w:val="24"/>
        </w:rPr>
        <w:t xml:space="preserve"> предусматривает предоставление субсидий предприятиям</w:t>
      </w:r>
      <w:r>
        <w:rPr>
          <w:sz w:val="24"/>
          <w:szCs w:val="24"/>
        </w:rPr>
        <w:t>,</w:t>
      </w:r>
      <w:r w:rsidRPr="00DB1C19">
        <w:rPr>
          <w:sz w:val="24"/>
          <w:szCs w:val="24"/>
        </w:rPr>
        <w:t xml:space="preserve"> </w:t>
      </w:r>
      <w:r w:rsidRPr="00525819">
        <w:rPr>
          <w:sz w:val="24"/>
          <w:szCs w:val="24"/>
        </w:rPr>
        <w:t>осуществ</w:t>
      </w:r>
      <w:r>
        <w:rPr>
          <w:sz w:val="24"/>
          <w:szCs w:val="24"/>
        </w:rPr>
        <w:t>ляющим</w:t>
      </w:r>
      <w:r w:rsidRPr="00525819">
        <w:rPr>
          <w:sz w:val="24"/>
          <w:szCs w:val="24"/>
        </w:rPr>
        <w:t xml:space="preserve"> деятельность на территории сельс</w:t>
      </w:r>
      <w:r>
        <w:rPr>
          <w:sz w:val="24"/>
          <w:szCs w:val="24"/>
        </w:rPr>
        <w:t>кого поселения Хатанга, и имеющим</w:t>
      </w:r>
      <w:r w:rsidRPr="00525819">
        <w:rPr>
          <w:sz w:val="24"/>
          <w:szCs w:val="24"/>
        </w:rPr>
        <w:t xml:space="preserve"> право заниматься соответствующим видом деятельности (перевозка пассажиров автомобильным транспортом)</w:t>
      </w:r>
      <w:r>
        <w:rPr>
          <w:sz w:val="24"/>
          <w:szCs w:val="24"/>
        </w:rPr>
        <w:t>,  прошедшим  конкурсный  отбор, отвечающим</w:t>
      </w:r>
      <w:r w:rsidRPr="00831F99">
        <w:rPr>
          <w:sz w:val="24"/>
          <w:szCs w:val="24"/>
        </w:rPr>
        <w:t xml:space="preserve">  требованиям проводимого отбора и предложивш</w:t>
      </w:r>
      <w:r>
        <w:rPr>
          <w:sz w:val="24"/>
          <w:szCs w:val="24"/>
        </w:rPr>
        <w:t xml:space="preserve">им </w:t>
      </w:r>
      <w:r w:rsidRPr="00831F99">
        <w:rPr>
          <w:sz w:val="24"/>
          <w:szCs w:val="24"/>
        </w:rPr>
        <w:t xml:space="preserve"> наилучшие условия </w:t>
      </w:r>
      <w:r>
        <w:rPr>
          <w:sz w:val="24"/>
          <w:szCs w:val="24"/>
        </w:rPr>
        <w:t>организации транспортных услуг.</w:t>
      </w:r>
    </w:p>
    <w:p w:rsidR="008E2055" w:rsidRPr="0009334B" w:rsidRDefault="008E2055" w:rsidP="008E20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55" w:rsidRPr="00156ABD" w:rsidRDefault="008E2055" w:rsidP="008E2055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реализации отдельных мероприятий Программы</w:t>
      </w:r>
    </w:p>
    <w:p w:rsidR="008E2055" w:rsidRPr="00156ABD" w:rsidRDefault="008E2055" w:rsidP="008E20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055" w:rsidRDefault="008E2055" w:rsidP="008E2055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42B8">
        <w:rPr>
          <w:rFonts w:ascii="Times New Roman" w:hAnsi="Times New Roman" w:cs="Times New Roman"/>
          <w:sz w:val="24"/>
          <w:szCs w:val="24"/>
        </w:rPr>
        <w:t xml:space="preserve">В целях отбора поставщика транспортных услуг, </w:t>
      </w:r>
      <w:r>
        <w:rPr>
          <w:rFonts w:ascii="Times New Roman" w:hAnsi="Times New Roman" w:cs="Times New Roman"/>
          <w:sz w:val="24"/>
          <w:szCs w:val="24"/>
        </w:rPr>
        <w:t xml:space="preserve">который будет </w:t>
      </w:r>
      <w:r w:rsidRPr="007642B8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76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перевозку</w:t>
      </w:r>
      <w:r w:rsidRPr="0076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отдельных категорий  </w:t>
      </w:r>
      <w:r w:rsidRPr="00156ABD">
        <w:rPr>
          <w:rFonts w:ascii="Times New Roman" w:hAnsi="Times New Roman" w:cs="Times New Roman"/>
          <w:sz w:val="24"/>
          <w:szCs w:val="24"/>
        </w:rPr>
        <w:t>населени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5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6ABD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ей, посещающих</w:t>
      </w:r>
      <w:r w:rsidRPr="00156ABD">
        <w:rPr>
          <w:rFonts w:ascii="Times New Roman" w:hAnsi="Times New Roman" w:cs="Times New Roman"/>
          <w:sz w:val="24"/>
          <w:szCs w:val="24"/>
        </w:rPr>
        <w:t xml:space="preserve"> дошкольные образовательные учреждения, </w:t>
      </w:r>
      <w:r>
        <w:rPr>
          <w:rFonts w:ascii="Times New Roman" w:hAnsi="Times New Roman" w:cs="Times New Roman"/>
          <w:sz w:val="24"/>
          <w:szCs w:val="24"/>
        </w:rPr>
        <w:t xml:space="preserve">учащихся школ, </w:t>
      </w:r>
      <w:r w:rsidRPr="00156ABD">
        <w:rPr>
          <w:rFonts w:ascii="Times New Roman" w:hAnsi="Times New Roman" w:cs="Times New Roman"/>
          <w:sz w:val="24"/>
          <w:szCs w:val="24"/>
        </w:rPr>
        <w:t>пенсионер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56ABD">
        <w:rPr>
          <w:rFonts w:ascii="Times New Roman" w:hAnsi="Times New Roman" w:cs="Times New Roman"/>
          <w:sz w:val="24"/>
          <w:szCs w:val="24"/>
        </w:rPr>
        <w:t xml:space="preserve"> и населени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5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посещения </w:t>
      </w:r>
      <w:r w:rsidRPr="00156ABD">
        <w:rPr>
          <w:rFonts w:ascii="Times New Roman" w:hAnsi="Times New Roman" w:cs="Times New Roman"/>
          <w:sz w:val="24"/>
          <w:szCs w:val="24"/>
        </w:rPr>
        <w:lastRenderedPageBreak/>
        <w:t>поликлиник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56A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автомобильным транспортом (автобус), распоряжением администрации сельского поселения Хатанга </w:t>
      </w:r>
      <w:r w:rsidRPr="00EB14E0">
        <w:rPr>
          <w:rFonts w:ascii="Times New Roman" w:hAnsi="Times New Roman" w:cs="Times New Roman"/>
          <w:sz w:val="24"/>
          <w:szCs w:val="24"/>
        </w:rPr>
        <w:t>создается конкурсная комиссия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14E0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Pr="00EB14E0">
        <w:rPr>
          <w:rFonts w:ascii="Times New Roman" w:hAnsi="Times New Roman" w:cs="Times New Roman"/>
          <w:bCs/>
          <w:sz w:val="24"/>
          <w:szCs w:val="24"/>
        </w:rPr>
        <w:t xml:space="preserve">о порядке проведения конкурсного </w:t>
      </w:r>
      <w:r w:rsidRPr="00EB14E0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администрации сельского поселения Хатанга. </w:t>
      </w:r>
    </w:p>
    <w:p w:rsidR="008E2055" w:rsidRPr="00EB14E0" w:rsidRDefault="008E2055" w:rsidP="008E2055">
      <w:pPr>
        <w:ind w:firstLine="708"/>
        <w:jc w:val="both"/>
        <w:rPr>
          <w:sz w:val="24"/>
          <w:szCs w:val="24"/>
        </w:rPr>
      </w:pPr>
      <w:r w:rsidRPr="00EB14E0">
        <w:rPr>
          <w:sz w:val="24"/>
          <w:szCs w:val="24"/>
        </w:rPr>
        <w:t>Участниками конкурсного отбора являются юридические лица (за исключением государственных (муниципальных) учреждений) и индивидуальные предприниматели,</w:t>
      </w:r>
      <w:r>
        <w:rPr>
          <w:sz w:val="24"/>
          <w:szCs w:val="24"/>
        </w:rPr>
        <w:t xml:space="preserve"> имеющие</w:t>
      </w:r>
      <w:r w:rsidRPr="00525819">
        <w:rPr>
          <w:sz w:val="24"/>
          <w:szCs w:val="24"/>
        </w:rPr>
        <w:t xml:space="preserve"> право заниматься соответствующим видом деятельности</w:t>
      </w:r>
      <w:r w:rsidRPr="00EB14E0">
        <w:rPr>
          <w:sz w:val="24"/>
          <w:szCs w:val="24"/>
        </w:rPr>
        <w:t xml:space="preserve"> на территории сельского поселения Хатанга.</w:t>
      </w:r>
    </w:p>
    <w:p w:rsidR="008E2055" w:rsidRDefault="008E2055" w:rsidP="008E2055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14E0">
        <w:rPr>
          <w:rFonts w:ascii="Times New Roman" w:hAnsi="Times New Roman" w:cs="Times New Roman"/>
          <w:sz w:val="24"/>
          <w:szCs w:val="24"/>
        </w:rPr>
        <w:t>Процедура проведения конкурсного отбор</w:t>
      </w:r>
      <w:r>
        <w:rPr>
          <w:rFonts w:ascii="Times New Roman" w:hAnsi="Times New Roman" w:cs="Times New Roman"/>
          <w:sz w:val="24"/>
          <w:szCs w:val="24"/>
        </w:rPr>
        <w:t>а поставщика транспортных услуг</w:t>
      </w:r>
      <w:r w:rsidRPr="00EB14E0">
        <w:rPr>
          <w:rFonts w:ascii="Times New Roman" w:hAnsi="Times New Roman" w:cs="Times New Roman"/>
          <w:sz w:val="24"/>
          <w:szCs w:val="24"/>
        </w:rPr>
        <w:t xml:space="preserve"> заключается в рассмотрении комиссией документов участников конкурсного отбора, содержащих предложения по критерия</w:t>
      </w:r>
      <w:r>
        <w:rPr>
          <w:rFonts w:ascii="Times New Roman" w:hAnsi="Times New Roman" w:cs="Times New Roman"/>
          <w:sz w:val="24"/>
          <w:szCs w:val="24"/>
        </w:rPr>
        <w:t>м конкурсного отбора</w:t>
      </w:r>
      <w:r w:rsidRPr="0013785F">
        <w:t xml:space="preserve">; </w:t>
      </w:r>
      <w:r w:rsidRPr="00EB14E0">
        <w:rPr>
          <w:rFonts w:ascii="Times New Roman" w:hAnsi="Times New Roman" w:cs="Times New Roman"/>
          <w:sz w:val="24"/>
          <w:szCs w:val="24"/>
        </w:rPr>
        <w:t>оценке и сопоставлении предложений участников конкурсного отбора.</w:t>
      </w:r>
    </w:p>
    <w:p w:rsidR="008E2055" w:rsidRDefault="008E2055" w:rsidP="008E2055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Порядок</w:t>
      </w:r>
      <w:r w:rsidRPr="00E31545">
        <w:rPr>
          <w:sz w:val="24"/>
          <w:szCs w:val="24"/>
        </w:rPr>
        <w:t xml:space="preserve">  предоставления субсидий на возмещение затрат, </w:t>
      </w:r>
      <w:r>
        <w:rPr>
          <w:sz w:val="24"/>
          <w:szCs w:val="24"/>
        </w:rPr>
        <w:t>связанных  с ос</w:t>
      </w:r>
      <w:r w:rsidRPr="00E31545">
        <w:rPr>
          <w:sz w:val="24"/>
          <w:szCs w:val="24"/>
        </w:rPr>
        <w:t xml:space="preserve">уществлением перевозки отдельных категорий населения </w:t>
      </w:r>
      <w:r>
        <w:rPr>
          <w:sz w:val="24"/>
          <w:szCs w:val="24"/>
        </w:rPr>
        <w:t xml:space="preserve"> </w:t>
      </w:r>
      <w:r w:rsidRPr="00E31545">
        <w:rPr>
          <w:sz w:val="24"/>
          <w:szCs w:val="24"/>
        </w:rPr>
        <w:t>автомобильным транспортом (автобус) в селе Хатанга</w:t>
      </w:r>
      <w:r>
        <w:rPr>
          <w:sz w:val="24"/>
          <w:szCs w:val="24"/>
        </w:rPr>
        <w:t xml:space="preserve"> утверждается постановлением администрации сельского поселения Хатанга.</w:t>
      </w:r>
    </w:p>
    <w:p w:rsidR="008E2055" w:rsidRPr="00E31545" w:rsidRDefault="008E2055" w:rsidP="008E2055">
      <w:pPr>
        <w:tabs>
          <w:tab w:val="left" w:pos="561"/>
        </w:tabs>
        <w:jc w:val="both"/>
        <w:rPr>
          <w:sz w:val="24"/>
          <w:szCs w:val="24"/>
        </w:rPr>
      </w:pPr>
      <w:r>
        <w:t xml:space="preserve">           </w:t>
      </w:r>
      <w:r w:rsidRPr="00E31545">
        <w:rPr>
          <w:sz w:val="24"/>
          <w:szCs w:val="24"/>
        </w:rPr>
        <w:t>Условием для получения субсидии является выполнение регулярных перевозок отдельных категорий населения автомобильным транспортом вместимостью не менее 3</w:t>
      </w:r>
      <w:r>
        <w:rPr>
          <w:sz w:val="24"/>
          <w:szCs w:val="24"/>
        </w:rPr>
        <w:t>0</w:t>
      </w:r>
      <w:r w:rsidRPr="00E31545">
        <w:rPr>
          <w:sz w:val="24"/>
          <w:szCs w:val="24"/>
        </w:rPr>
        <w:t xml:space="preserve"> человек, оборудованным для перевозки пассажиров.</w:t>
      </w:r>
    </w:p>
    <w:p w:rsidR="008E2055" w:rsidRPr="00E31545" w:rsidRDefault="008E2055" w:rsidP="008E2055">
      <w:pPr>
        <w:tabs>
          <w:tab w:val="left" w:pos="561"/>
        </w:tabs>
        <w:jc w:val="both"/>
        <w:rPr>
          <w:sz w:val="24"/>
          <w:szCs w:val="24"/>
        </w:rPr>
      </w:pPr>
      <w:r w:rsidRPr="00E31545">
        <w:rPr>
          <w:sz w:val="24"/>
          <w:szCs w:val="24"/>
        </w:rPr>
        <w:t xml:space="preserve">           Перевозка отдельных категорий населения осуществляется по согласованным графику и маршруту движения. </w:t>
      </w:r>
    </w:p>
    <w:p w:rsidR="008E2055" w:rsidRPr="00156ABD" w:rsidRDefault="008E2055" w:rsidP="008E2055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6ABD">
        <w:rPr>
          <w:rFonts w:ascii="Times New Roman" w:hAnsi="Times New Roman" w:cs="Times New Roman"/>
          <w:sz w:val="24"/>
          <w:szCs w:val="24"/>
        </w:rPr>
        <w:t>Выделение средств производится за фактически выполненное количество рейсов.</w:t>
      </w:r>
    </w:p>
    <w:p w:rsidR="008E2055" w:rsidRPr="0036077F" w:rsidRDefault="008E2055" w:rsidP="008E2055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8E2055" w:rsidRPr="0036077F" w:rsidRDefault="008E2055" w:rsidP="008E2055">
      <w:pPr>
        <w:pStyle w:val="ConsPlusNormal"/>
        <w:widowControl/>
        <w:numPr>
          <w:ilvl w:val="0"/>
          <w:numId w:val="6"/>
        </w:numPr>
        <w:ind w:left="4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7F">
        <w:rPr>
          <w:rFonts w:ascii="Times New Roman" w:hAnsi="Times New Roman" w:cs="Times New Roman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</w:t>
      </w:r>
    </w:p>
    <w:p w:rsidR="008E2055" w:rsidRPr="0036077F" w:rsidRDefault="008E2055" w:rsidP="008E2055">
      <w:pPr>
        <w:pStyle w:val="ConsPlusNormal"/>
        <w:widowControl/>
        <w:ind w:left="435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055" w:rsidRPr="00156ABD" w:rsidRDefault="008E2055" w:rsidP="008E20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ABD">
        <w:rPr>
          <w:rFonts w:ascii="Times New Roman" w:hAnsi="Times New Roman" w:cs="Times New Roman"/>
          <w:sz w:val="24"/>
          <w:szCs w:val="24"/>
        </w:rPr>
        <w:t xml:space="preserve">Результаты реализации мероприятий Программы будут способствовать предотвращению социальной напряженности, повышению уровня и качества жизни населения в с. Хатанга. </w:t>
      </w:r>
    </w:p>
    <w:p w:rsidR="008E2055" w:rsidRDefault="008E2055" w:rsidP="008E20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ABD">
        <w:rPr>
          <w:rFonts w:ascii="Times New Roman" w:hAnsi="Times New Roman" w:cs="Times New Roman"/>
          <w:sz w:val="24"/>
          <w:szCs w:val="24"/>
        </w:rPr>
        <w:t>В зимний период курсирование автобуса будет способствовать снижению среди детей дошкольного и школьного возрастов простудных заболеваний и сокращению сроков лечения больных, находящихся на амбулаторном лечении. Это повлечет за собой уменьшение продолжительности больничных листов.</w:t>
      </w:r>
    </w:p>
    <w:p w:rsidR="008E2055" w:rsidRPr="00E27EF9" w:rsidRDefault="008E2055" w:rsidP="008E20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7EF9">
        <w:rPr>
          <w:sz w:val="24"/>
          <w:szCs w:val="24"/>
        </w:rPr>
        <w:t xml:space="preserve">По показателям результативности в ходе реализации мероприятий </w:t>
      </w:r>
      <w:r>
        <w:rPr>
          <w:sz w:val="24"/>
          <w:szCs w:val="24"/>
        </w:rPr>
        <w:t>П</w:t>
      </w:r>
      <w:r w:rsidRPr="00E27EF9">
        <w:rPr>
          <w:sz w:val="24"/>
          <w:szCs w:val="24"/>
        </w:rPr>
        <w:t>рограммы планируется:</w:t>
      </w:r>
    </w:p>
    <w:p w:rsidR="008E2055" w:rsidRPr="00E27EF9" w:rsidRDefault="008E2055" w:rsidP="008E20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7EF9">
        <w:rPr>
          <w:sz w:val="24"/>
          <w:szCs w:val="24"/>
        </w:rPr>
        <w:t>сохранение существующего маршрута перевозок с одновременным обеспечением круглогодичной транспортной доступности;</w:t>
      </w:r>
    </w:p>
    <w:p w:rsidR="008E2055" w:rsidRDefault="008E2055" w:rsidP="008E20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7EF9">
        <w:rPr>
          <w:sz w:val="24"/>
          <w:szCs w:val="24"/>
        </w:rPr>
        <w:t>сохранение пассажирооборота на уровне 201</w:t>
      </w:r>
      <w:r>
        <w:rPr>
          <w:sz w:val="24"/>
          <w:szCs w:val="24"/>
        </w:rPr>
        <w:t>3 года;</w:t>
      </w:r>
    </w:p>
    <w:p w:rsidR="008E2055" w:rsidRPr="00347EE0" w:rsidRDefault="008E2055" w:rsidP="008E20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7EE0">
        <w:rPr>
          <w:sz w:val="24"/>
          <w:szCs w:val="24"/>
        </w:rPr>
        <w:t>осуществление контроля за соблюдением перевозчиками обязательных требований, установленных нормативными правовыми актами поселения</w:t>
      </w:r>
      <w:r>
        <w:rPr>
          <w:sz w:val="24"/>
          <w:szCs w:val="24"/>
        </w:rPr>
        <w:t>.</w:t>
      </w:r>
    </w:p>
    <w:p w:rsidR="008E2055" w:rsidRPr="00156ABD" w:rsidRDefault="008E2055" w:rsidP="008E20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E2055" w:rsidRPr="00156ABD" w:rsidRDefault="008E2055" w:rsidP="008E2055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BD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8E2055" w:rsidRPr="00156ABD" w:rsidRDefault="008E2055" w:rsidP="008E20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E2055" w:rsidRPr="00CD47D8" w:rsidRDefault="008E2055" w:rsidP="008E2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Информация о ресурсном обеспечении и прогнозной оценке расходов на реализацию целей Программы с учетом источников финансового обеспечения представлена в Приложении № 2.</w:t>
      </w:r>
    </w:p>
    <w:p w:rsidR="008E2055" w:rsidRPr="00974943" w:rsidRDefault="008E2055" w:rsidP="008E20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E2055" w:rsidRPr="00156ABD" w:rsidRDefault="008E2055" w:rsidP="008E2055">
      <w:pPr>
        <w:pStyle w:val="ConsPlusNormal"/>
        <w:widowControl/>
        <w:ind w:firstLine="0"/>
        <w:jc w:val="center"/>
        <w:rPr>
          <w:sz w:val="24"/>
          <w:szCs w:val="24"/>
        </w:rPr>
        <w:sectPr w:rsidR="008E2055" w:rsidRPr="00156ABD" w:rsidSect="0060505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E2055" w:rsidRPr="00605051" w:rsidRDefault="008E2055" w:rsidP="008E2055">
      <w:pPr>
        <w:pStyle w:val="ConsPlusNormal"/>
        <w:widowControl/>
        <w:ind w:left="8460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1</w:t>
      </w:r>
      <w:r w:rsidRPr="00605051">
        <w:rPr>
          <w:rFonts w:ascii="Times New Roman" w:hAnsi="Times New Roman" w:cs="Times New Roman"/>
          <w:b/>
        </w:rPr>
        <w:t xml:space="preserve"> </w:t>
      </w:r>
    </w:p>
    <w:p w:rsidR="008E2055" w:rsidRPr="00605051" w:rsidRDefault="008E2055" w:rsidP="008E2055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>к Паспорту муниципальной программы сельского поселения Хатанга</w:t>
      </w:r>
    </w:p>
    <w:p w:rsidR="008E2055" w:rsidRPr="00605051" w:rsidRDefault="008E2055" w:rsidP="008E2055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 xml:space="preserve">«Организация транспортного обслуживания отдельных категорий </w:t>
      </w:r>
    </w:p>
    <w:p w:rsidR="008E2055" w:rsidRPr="00605051" w:rsidRDefault="008E2055" w:rsidP="008E2055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>населения в с.</w:t>
      </w:r>
      <w:r>
        <w:rPr>
          <w:rFonts w:ascii="Times New Roman" w:hAnsi="Times New Roman" w:cs="Times New Roman"/>
        </w:rPr>
        <w:t xml:space="preserve"> </w:t>
      </w:r>
      <w:r w:rsidRPr="00605051">
        <w:rPr>
          <w:rFonts w:ascii="Times New Roman" w:hAnsi="Times New Roman" w:cs="Times New Roman"/>
        </w:rPr>
        <w:t>Хатанга»  на 2014-2016 годы</w:t>
      </w:r>
    </w:p>
    <w:p w:rsidR="008E2055" w:rsidRPr="009131AA" w:rsidRDefault="008E2055" w:rsidP="008E2055">
      <w:pPr>
        <w:pStyle w:val="ConsPlusNormal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8E2055" w:rsidRDefault="008E2055" w:rsidP="008E2055">
      <w:pPr>
        <w:jc w:val="center"/>
        <w:rPr>
          <w:b/>
          <w:sz w:val="22"/>
          <w:szCs w:val="22"/>
        </w:rPr>
      </w:pPr>
    </w:p>
    <w:p w:rsidR="008E2055" w:rsidRDefault="008E2055" w:rsidP="008E2055">
      <w:pPr>
        <w:jc w:val="center"/>
        <w:rPr>
          <w:b/>
          <w:sz w:val="22"/>
          <w:szCs w:val="22"/>
        </w:rPr>
      </w:pPr>
      <w:r w:rsidRPr="00E6151B">
        <w:rPr>
          <w:b/>
          <w:sz w:val="22"/>
          <w:szCs w:val="22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</w:r>
    </w:p>
    <w:p w:rsidR="008E2055" w:rsidRDefault="008E2055" w:rsidP="008E2055">
      <w:pPr>
        <w:jc w:val="center"/>
        <w:rPr>
          <w:b/>
          <w:sz w:val="22"/>
          <w:szCs w:val="22"/>
        </w:rPr>
      </w:pPr>
    </w:p>
    <w:p w:rsidR="008E2055" w:rsidRPr="00E6151B" w:rsidRDefault="008E2055" w:rsidP="008E2055">
      <w:pPr>
        <w:jc w:val="center"/>
        <w:rPr>
          <w:b/>
          <w:sz w:val="22"/>
          <w:szCs w:val="22"/>
        </w:rPr>
      </w:pPr>
    </w:p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1395"/>
        <w:gridCol w:w="2160"/>
        <w:gridCol w:w="1620"/>
        <w:gridCol w:w="1440"/>
        <w:gridCol w:w="1440"/>
        <w:gridCol w:w="1440"/>
        <w:gridCol w:w="1260"/>
        <w:gridCol w:w="1226"/>
      </w:tblGrid>
      <w:tr w:rsidR="008E2055" w:rsidRPr="009131AA" w:rsidTr="00766B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9131AA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Вес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Источник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8E2055" w:rsidRPr="009131AA" w:rsidTr="00766B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9131AA" w:rsidRDefault="008E2055" w:rsidP="00766BB6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51B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E615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51B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E6151B">
              <w:rPr>
                <w:rFonts w:ascii="Times New Roman" w:hAnsi="Times New Roman" w:cs="Times New Roman"/>
                <w:sz w:val="18"/>
                <w:szCs w:val="18"/>
              </w:rPr>
              <w:t xml:space="preserve">оздание  условий  для  предоставления  транспортных услуг  отдельным категориям  населения  (школьникам, детям, посещающим дошкольные образовательные учреждения, пенсионерам и населению в поликлинику) и организация транспортного обслуживания, удовлетворяющего потребности этих категорий населения  и  экономики  сельского  поселения  Хатанга      </w:t>
            </w:r>
          </w:p>
        </w:tc>
      </w:tr>
      <w:tr w:rsidR="008E2055" w:rsidRPr="009131AA" w:rsidTr="00766B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E6151B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51B">
              <w:rPr>
                <w:rFonts w:ascii="Times New Roman" w:hAnsi="Times New Roman" w:cs="Times New Roman"/>
                <w:b/>
                <w:sz w:val="18"/>
                <w:szCs w:val="18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E615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686D70">
              <w:rPr>
                <w:rFonts w:ascii="Times New Roman" w:hAnsi="Times New Roman" w:cs="Times New Roman"/>
                <w:sz w:val="18"/>
                <w:szCs w:val="18"/>
              </w:rPr>
              <w:t>Осуществление эффективной круглогодичной транспортной доступности в селе Хатанга путем предоставления субсидий на возмещение затрат, связанных с осуществлением перевозки отдельных категорий населения автомобильным транспортом (автобус) в селе Хатанга.</w:t>
            </w:r>
          </w:p>
        </w:tc>
      </w:tr>
      <w:tr w:rsidR="008E2055" w:rsidRPr="009131AA" w:rsidTr="00766B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Сохранение существующего маршрута перевозок с одновременным обеспечением круглогодичной транспортной доступности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Default="008E2055" w:rsidP="00766B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055" w:rsidRDefault="008E2055" w:rsidP="00766B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055" w:rsidRDefault="008E2055" w:rsidP="00766B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055" w:rsidRPr="001C59DB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093C68" w:rsidRDefault="008E2055" w:rsidP="00766B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Default="008E2055" w:rsidP="00766B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055" w:rsidRDefault="008E2055" w:rsidP="00766B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055" w:rsidRDefault="008E2055" w:rsidP="00766B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с.Хатанга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E2055" w:rsidRPr="009131AA" w:rsidTr="00766BB6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пассажиров, перевозимых по маршруту в течение года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093C68" w:rsidRDefault="008E2055" w:rsidP="00766B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055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055" w:rsidRPr="009131AA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с.Хатанга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</w:tr>
      <w:tr w:rsidR="008E2055" w:rsidRPr="009131AA" w:rsidTr="00766BB6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9131AA" w:rsidRDefault="008E2055" w:rsidP="00766BB6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11.1.3.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привлекаемого подвижного состава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Хозяйствующие субъекты с.Хатанга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055" w:rsidRPr="009131AA" w:rsidRDefault="008E2055" w:rsidP="00766B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8E2055" w:rsidRPr="009131AA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Pr="00605051" w:rsidRDefault="008E2055" w:rsidP="008E2055">
      <w:pPr>
        <w:pStyle w:val="ConsPlusNormal"/>
        <w:widowControl/>
        <w:ind w:left="8460"/>
        <w:outlineLvl w:val="2"/>
        <w:rPr>
          <w:rFonts w:ascii="Times New Roman" w:hAnsi="Times New Roman" w:cs="Times New Roman"/>
          <w:b/>
        </w:rPr>
      </w:pPr>
      <w:r w:rsidRPr="00605051">
        <w:rPr>
          <w:rFonts w:ascii="Times New Roman" w:hAnsi="Times New Roman" w:cs="Times New Roman"/>
          <w:b/>
        </w:rPr>
        <w:lastRenderedPageBreak/>
        <w:t xml:space="preserve">Приложение № 1 </w:t>
      </w:r>
    </w:p>
    <w:p w:rsidR="008E2055" w:rsidRPr="00605051" w:rsidRDefault="008E2055" w:rsidP="008E2055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>к Муниципальной программе сельского поселения Хатанга</w:t>
      </w:r>
    </w:p>
    <w:p w:rsidR="008E2055" w:rsidRPr="00605051" w:rsidRDefault="008E2055" w:rsidP="008E2055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>«Организация транспортного обслуживания отдельных категорий</w:t>
      </w:r>
    </w:p>
    <w:p w:rsidR="008E2055" w:rsidRPr="00605051" w:rsidRDefault="008E2055" w:rsidP="008E2055">
      <w:pPr>
        <w:autoSpaceDE w:val="0"/>
        <w:autoSpaceDN w:val="0"/>
        <w:adjustRightInd w:val="0"/>
        <w:ind w:left="8505"/>
        <w:jc w:val="both"/>
      </w:pPr>
      <w:r>
        <w:t xml:space="preserve">               </w:t>
      </w:r>
      <w:r w:rsidRPr="00605051">
        <w:t>населения в с.Хатанга» на 2014-2016 годы</w:t>
      </w:r>
    </w:p>
    <w:p w:rsidR="008E2055" w:rsidRDefault="008E2055" w:rsidP="008E2055">
      <w:pPr>
        <w:autoSpaceDE w:val="0"/>
        <w:autoSpaceDN w:val="0"/>
        <w:adjustRightInd w:val="0"/>
        <w:ind w:left="8505"/>
        <w:jc w:val="both"/>
        <w:rPr>
          <w:sz w:val="18"/>
          <w:szCs w:val="18"/>
        </w:rPr>
      </w:pPr>
    </w:p>
    <w:p w:rsidR="008E2055" w:rsidRPr="009131AA" w:rsidRDefault="008E2055" w:rsidP="008E2055">
      <w:pPr>
        <w:autoSpaceDE w:val="0"/>
        <w:autoSpaceDN w:val="0"/>
        <w:adjustRightInd w:val="0"/>
        <w:ind w:left="8505"/>
        <w:jc w:val="both"/>
        <w:rPr>
          <w:sz w:val="18"/>
          <w:szCs w:val="18"/>
        </w:rPr>
      </w:pPr>
    </w:p>
    <w:p w:rsidR="008E2055" w:rsidRPr="009131AA" w:rsidRDefault="008E2055" w:rsidP="008E2055">
      <w:pPr>
        <w:pStyle w:val="ConsPlusNormal"/>
        <w:widowControl/>
        <w:ind w:left="8460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8E2055" w:rsidRDefault="008E2055" w:rsidP="008E2055">
      <w:pPr>
        <w:jc w:val="center"/>
        <w:rPr>
          <w:b/>
        </w:rPr>
      </w:pPr>
      <w:r w:rsidRPr="00343CD7">
        <w:rPr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бюджетов бюджетной</w:t>
      </w:r>
      <w:r w:rsidRPr="009131AA">
        <w:rPr>
          <w:sz w:val="18"/>
          <w:szCs w:val="18"/>
        </w:rPr>
        <w:t xml:space="preserve"> </w:t>
      </w:r>
      <w:r w:rsidRPr="00343CD7">
        <w:rPr>
          <w:b/>
        </w:rPr>
        <w:t>системы РФ</w:t>
      </w:r>
    </w:p>
    <w:p w:rsidR="008E2055" w:rsidRDefault="008E2055" w:rsidP="008E2055">
      <w:pPr>
        <w:jc w:val="center"/>
        <w:rPr>
          <w:b/>
        </w:rPr>
      </w:pPr>
    </w:p>
    <w:p w:rsidR="008E2055" w:rsidRPr="00343CD7" w:rsidRDefault="008E2055" w:rsidP="008E2055">
      <w:pPr>
        <w:jc w:val="center"/>
        <w:rPr>
          <w:b/>
          <w:sz w:val="18"/>
          <w:szCs w:val="18"/>
        </w:rPr>
      </w:pPr>
    </w:p>
    <w:tbl>
      <w:tblPr>
        <w:tblW w:w="15324" w:type="dxa"/>
        <w:tblInd w:w="93" w:type="dxa"/>
        <w:tblLook w:val="04A0"/>
      </w:tblPr>
      <w:tblGrid>
        <w:gridCol w:w="1873"/>
        <w:gridCol w:w="2755"/>
        <w:gridCol w:w="5268"/>
        <w:gridCol w:w="1493"/>
        <w:gridCol w:w="1271"/>
        <w:gridCol w:w="1271"/>
        <w:gridCol w:w="1393"/>
      </w:tblGrid>
      <w:tr w:rsidR="008E2055" w:rsidRPr="009131AA" w:rsidTr="00766BB6">
        <w:trPr>
          <w:trHeight w:val="43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131AA" w:rsidRDefault="008E2055" w:rsidP="00766BB6">
            <w:pPr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Статус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5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8E2055" w:rsidRPr="009131AA" w:rsidTr="00766BB6">
        <w:trPr>
          <w:trHeight w:val="782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rPr>
                <w:sz w:val="18"/>
                <w:szCs w:val="18"/>
              </w:rPr>
            </w:pPr>
          </w:p>
        </w:tc>
        <w:tc>
          <w:tcPr>
            <w:tcW w:w="5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Итого на период</w:t>
            </w:r>
          </w:p>
        </w:tc>
      </w:tr>
      <w:tr w:rsidR="008E2055" w:rsidRPr="009131AA" w:rsidTr="00766BB6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131AA" w:rsidRDefault="008E2055" w:rsidP="00766BB6">
            <w:pPr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Муниципальная программа</w:t>
            </w:r>
          </w:p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CD47D8" w:rsidRDefault="008E2055" w:rsidP="00766BB6">
            <w:pPr>
              <w:rPr>
                <w:sz w:val="18"/>
                <w:szCs w:val="18"/>
              </w:rPr>
            </w:pPr>
            <w:r w:rsidRPr="00CD47D8">
              <w:rPr>
                <w:sz w:val="18"/>
                <w:szCs w:val="18"/>
              </w:rPr>
              <w:t>«Организация транспортного обслуживания отдельных категорий населения в селе Хатанга</w:t>
            </w:r>
            <w:r>
              <w:rPr>
                <w:sz w:val="18"/>
                <w:szCs w:val="18"/>
              </w:rPr>
              <w:t>»</w:t>
            </w:r>
            <w:r w:rsidRPr="00CD47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D47D8">
              <w:rPr>
                <w:sz w:val="18"/>
                <w:szCs w:val="18"/>
              </w:rPr>
              <w:t>на 2014-2016 годы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131AA" w:rsidRDefault="008E2055" w:rsidP="00766BB6">
            <w:pPr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2 500,41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2 625,43</w:t>
            </w: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2 625,43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7 751 ,27</w:t>
            </w:r>
            <w:r w:rsidRPr="009131AA">
              <w:rPr>
                <w:sz w:val="18"/>
                <w:szCs w:val="18"/>
              </w:rPr>
              <w:t> </w:t>
            </w:r>
          </w:p>
        </w:tc>
      </w:tr>
      <w:tr w:rsidR="008E2055" w:rsidRPr="009131AA" w:rsidTr="00766BB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131AA" w:rsidRDefault="008E2055" w:rsidP="00766BB6">
            <w:pPr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</w:tr>
      <w:tr w:rsidR="008E2055" w:rsidRPr="009131AA" w:rsidTr="00766BB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131AA" w:rsidRDefault="008E2055" w:rsidP="00766BB6">
            <w:pPr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</w:tr>
      <w:tr w:rsidR="008E2055" w:rsidRPr="009131AA" w:rsidTr="00766BB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131AA" w:rsidRDefault="008E2055" w:rsidP="00766BB6">
            <w:pPr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</w:tr>
      <w:tr w:rsidR="008E2055" w:rsidRPr="009131AA" w:rsidTr="00766BB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131AA" w:rsidRDefault="008E2055" w:rsidP="00766BB6">
            <w:pPr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районный 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</w:tr>
      <w:tr w:rsidR="008E2055" w:rsidRPr="009131AA" w:rsidTr="00766BB6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131AA" w:rsidRDefault="008E2055" w:rsidP="00766BB6">
            <w:pPr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 xml:space="preserve">бюджеты </w:t>
            </w:r>
            <w:r>
              <w:rPr>
                <w:sz w:val="18"/>
                <w:szCs w:val="18"/>
              </w:rPr>
              <w:t xml:space="preserve">сельского </w:t>
            </w:r>
            <w:r w:rsidRPr="009131AA">
              <w:rPr>
                <w:sz w:val="18"/>
                <w:szCs w:val="18"/>
              </w:rPr>
              <w:t>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2 625,43</w:t>
            </w: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2 625,43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7 751 ,27</w:t>
            </w:r>
            <w:r w:rsidRPr="009131AA">
              <w:rPr>
                <w:sz w:val="18"/>
                <w:szCs w:val="18"/>
              </w:rPr>
              <w:t> </w:t>
            </w:r>
          </w:p>
        </w:tc>
      </w:tr>
      <w:tr w:rsidR="008E2055" w:rsidRPr="009131AA" w:rsidTr="00766BB6">
        <w:trPr>
          <w:trHeight w:val="24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131AA" w:rsidRDefault="008E2055" w:rsidP="00766BB6">
            <w:pPr>
              <w:rPr>
                <w:sz w:val="18"/>
                <w:szCs w:val="18"/>
                <w:highlight w:val="lightGray"/>
              </w:rPr>
            </w:pPr>
            <w:r w:rsidRPr="009131AA">
              <w:rPr>
                <w:sz w:val="18"/>
                <w:szCs w:val="18"/>
              </w:rPr>
              <w:t xml:space="preserve">внебюджетные  источники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</w:p>
        </w:tc>
      </w:tr>
    </w:tbl>
    <w:p w:rsidR="008E2055" w:rsidRDefault="008E2055" w:rsidP="008E2055">
      <w:pPr>
        <w:jc w:val="center"/>
        <w:rPr>
          <w:sz w:val="18"/>
          <w:szCs w:val="18"/>
        </w:rPr>
      </w:pPr>
    </w:p>
    <w:p w:rsidR="008E2055" w:rsidRDefault="008E2055" w:rsidP="008E2055">
      <w:pPr>
        <w:jc w:val="center"/>
        <w:rPr>
          <w:sz w:val="18"/>
          <w:szCs w:val="18"/>
        </w:rPr>
      </w:pPr>
    </w:p>
    <w:p w:rsidR="008E2055" w:rsidRDefault="008E2055" w:rsidP="008E2055">
      <w:pPr>
        <w:jc w:val="center"/>
        <w:rPr>
          <w:sz w:val="18"/>
          <w:szCs w:val="18"/>
        </w:rPr>
      </w:pPr>
    </w:p>
    <w:p w:rsidR="008E2055" w:rsidRDefault="008E2055" w:rsidP="008E2055">
      <w:pPr>
        <w:jc w:val="center"/>
        <w:rPr>
          <w:sz w:val="18"/>
          <w:szCs w:val="18"/>
        </w:rPr>
      </w:pPr>
    </w:p>
    <w:p w:rsidR="008E2055" w:rsidRDefault="008E2055" w:rsidP="008E2055">
      <w:pPr>
        <w:jc w:val="center"/>
        <w:rPr>
          <w:sz w:val="18"/>
          <w:szCs w:val="18"/>
        </w:rPr>
      </w:pPr>
    </w:p>
    <w:p w:rsidR="008E2055" w:rsidRDefault="008E2055" w:rsidP="008E2055">
      <w:pPr>
        <w:jc w:val="center"/>
        <w:rPr>
          <w:sz w:val="18"/>
          <w:szCs w:val="18"/>
          <w:lang w:val="en-US"/>
        </w:rPr>
      </w:pPr>
    </w:p>
    <w:p w:rsidR="008E2055" w:rsidRDefault="008E2055" w:rsidP="008E2055">
      <w:pPr>
        <w:jc w:val="center"/>
        <w:rPr>
          <w:sz w:val="18"/>
          <w:szCs w:val="18"/>
          <w:lang w:val="en-US"/>
        </w:rPr>
      </w:pPr>
    </w:p>
    <w:p w:rsidR="008E2055" w:rsidRDefault="008E2055" w:rsidP="008E2055">
      <w:pPr>
        <w:jc w:val="center"/>
        <w:rPr>
          <w:sz w:val="18"/>
          <w:szCs w:val="18"/>
          <w:lang w:val="en-US"/>
        </w:rPr>
      </w:pPr>
    </w:p>
    <w:p w:rsidR="008E2055" w:rsidRDefault="008E2055" w:rsidP="008E2055">
      <w:pPr>
        <w:jc w:val="center"/>
        <w:rPr>
          <w:sz w:val="18"/>
          <w:szCs w:val="18"/>
          <w:lang w:val="en-US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Pr="009131AA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8E2055" w:rsidRPr="009131AA" w:rsidRDefault="008E2055" w:rsidP="008E2055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  <w:sectPr w:rsidR="008E2055" w:rsidRPr="009131AA" w:rsidSect="009131AA">
          <w:pgSz w:w="16838" w:h="11906" w:orient="landscape"/>
          <w:pgMar w:top="851" w:right="820" w:bottom="851" w:left="851" w:header="709" w:footer="709" w:gutter="0"/>
          <w:cols w:space="708"/>
          <w:docGrid w:linePitch="360"/>
        </w:sectPr>
      </w:pPr>
    </w:p>
    <w:p w:rsidR="008E2055" w:rsidRPr="00605051" w:rsidRDefault="008E2055" w:rsidP="008E2055">
      <w:pPr>
        <w:pStyle w:val="ConsPlusNormal"/>
        <w:widowControl/>
        <w:ind w:left="8460"/>
        <w:outlineLvl w:val="2"/>
        <w:rPr>
          <w:rFonts w:ascii="Times New Roman" w:hAnsi="Times New Roman" w:cs="Times New Roman"/>
          <w:b/>
        </w:rPr>
      </w:pPr>
      <w:r w:rsidRPr="00605051">
        <w:rPr>
          <w:rFonts w:ascii="Times New Roman" w:hAnsi="Times New Roman" w:cs="Times New Roman"/>
          <w:b/>
        </w:rPr>
        <w:lastRenderedPageBreak/>
        <w:t xml:space="preserve">Приложение № 2 </w:t>
      </w:r>
    </w:p>
    <w:p w:rsidR="008E2055" w:rsidRPr="00605051" w:rsidRDefault="008E2055" w:rsidP="008E2055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>к Муниципальной программе сельского поселения Хатанга</w:t>
      </w:r>
    </w:p>
    <w:p w:rsidR="008E2055" w:rsidRPr="00605051" w:rsidRDefault="008E2055" w:rsidP="008E2055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>«Организация транспортного обслуживания отдельных категорий</w:t>
      </w:r>
    </w:p>
    <w:p w:rsidR="008E2055" w:rsidRPr="00605051" w:rsidRDefault="008E2055" w:rsidP="008E2055">
      <w:pPr>
        <w:autoSpaceDE w:val="0"/>
        <w:autoSpaceDN w:val="0"/>
        <w:adjustRightInd w:val="0"/>
        <w:ind w:left="8505"/>
        <w:jc w:val="both"/>
      </w:pPr>
      <w:r w:rsidRPr="00605051">
        <w:t xml:space="preserve">                населения в с.Хатанга»  на 2014-2016 годы</w:t>
      </w:r>
    </w:p>
    <w:p w:rsidR="008E2055" w:rsidRPr="000D563C" w:rsidRDefault="008E2055" w:rsidP="008E2055">
      <w:pPr>
        <w:jc w:val="center"/>
        <w:rPr>
          <w:sz w:val="24"/>
          <w:szCs w:val="24"/>
        </w:rPr>
      </w:pPr>
    </w:p>
    <w:p w:rsidR="008E2055" w:rsidRPr="001C59DB" w:rsidRDefault="008E2055" w:rsidP="008E2055">
      <w:pPr>
        <w:jc w:val="center"/>
        <w:rPr>
          <w:b/>
          <w:sz w:val="24"/>
          <w:szCs w:val="24"/>
        </w:rPr>
      </w:pPr>
      <w:r w:rsidRPr="00974943">
        <w:rPr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</w:t>
      </w:r>
      <w:r w:rsidRPr="00974943">
        <w:rPr>
          <w:b/>
          <w:sz w:val="24"/>
          <w:szCs w:val="24"/>
        </w:rPr>
        <w:t xml:space="preserve"> </w:t>
      </w:r>
    </w:p>
    <w:p w:rsidR="008E2055" w:rsidRPr="00974943" w:rsidRDefault="008E2055" w:rsidP="008E2055">
      <w:pPr>
        <w:jc w:val="center"/>
        <w:rPr>
          <w:b/>
        </w:rPr>
      </w:pPr>
      <w:r w:rsidRPr="00974943">
        <w:rPr>
          <w:b/>
        </w:rPr>
        <w:t>сельского поселения Хатанга</w:t>
      </w:r>
    </w:p>
    <w:tbl>
      <w:tblPr>
        <w:tblW w:w="5000" w:type="pct"/>
        <w:tblLook w:val="04A0"/>
      </w:tblPr>
      <w:tblGrid>
        <w:gridCol w:w="1869"/>
        <w:gridCol w:w="1778"/>
        <w:gridCol w:w="4383"/>
        <w:gridCol w:w="843"/>
        <w:gridCol w:w="698"/>
        <w:gridCol w:w="1017"/>
        <w:gridCol w:w="717"/>
        <w:gridCol w:w="1465"/>
        <w:gridCol w:w="1020"/>
        <w:gridCol w:w="1020"/>
        <w:gridCol w:w="979"/>
      </w:tblGrid>
      <w:tr w:rsidR="008E2055" w:rsidRPr="00974943" w:rsidTr="00766BB6">
        <w:trPr>
          <w:trHeight w:val="6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74943" w:rsidRDefault="008E2055" w:rsidP="00766BB6">
            <w:pPr>
              <w:jc w:val="center"/>
            </w:pPr>
            <w:r w:rsidRPr="00974943">
              <w:t>Статус (муниципальная программа, подпрограмма)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74943" w:rsidRDefault="008E2055" w:rsidP="00766BB6">
            <w:pPr>
              <w:jc w:val="center"/>
            </w:pPr>
            <w:r w:rsidRPr="00974943">
              <w:t>Наименование программы, подпрограммы, мероприятия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74943" w:rsidRDefault="008E2055" w:rsidP="00766BB6">
            <w:pPr>
              <w:jc w:val="center"/>
            </w:pPr>
            <w:r w:rsidRPr="00974943">
              <w:t>Наименование ГРБС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055" w:rsidRPr="00974943" w:rsidRDefault="008E2055" w:rsidP="00766BB6">
            <w:pPr>
              <w:jc w:val="center"/>
            </w:pPr>
            <w:r w:rsidRPr="00974943">
              <w:t xml:space="preserve">Код бюджетной классификации 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55" w:rsidRPr="00974943" w:rsidRDefault="008E2055" w:rsidP="00766BB6">
            <w:pPr>
              <w:jc w:val="center"/>
            </w:pPr>
            <w:r w:rsidRPr="00974943">
              <w:t>Расходы (тыс. руб.), годы</w:t>
            </w:r>
          </w:p>
        </w:tc>
      </w:tr>
      <w:tr w:rsidR="008E2055" w:rsidRPr="00974943" w:rsidTr="00766BB6">
        <w:trPr>
          <w:trHeight w:val="1192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055" w:rsidRPr="00974943" w:rsidRDefault="008E2055" w:rsidP="00766BB6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055" w:rsidRPr="00974943" w:rsidRDefault="008E2055" w:rsidP="00766BB6"/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055" w:rsidRPr="00974943" w:rsidRDefault="008E2055" w:rsidP="00766BB6"/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74943" w:rsidRDefault="008E2055" w:rsidP="00766BB6">
            <w:pPr>
              <w:jc w:val="center"/>
            </w:pPr>
            <w:r w:rsidRPr="00974943"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74943" w:rsidRDefault="008E2055" w:rsidP="00766BB6">
            <w:pPr>
              <w:jc w:val="center"/>
            </w:pPr>
            <w:r w:rsidRPr="00974943">
              <w:t>Рз Пр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74943" w:rsidRDefault="008E2055" w:rsidP="00766BB6">
            <w:pPr>
              <w:jc w:val="center"/>
            </w:pPr>
            <w:r w:rsidRPr="00974943">
              <w:t>ЦСР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74943" w:rsidRDefault="008E2055" w:rsidP="00766BB6">
            <w:pPr>
              <w:jc w:val="center"/>
            </w:pPr>
            <w:r w:rsidRPr="00974943">
              <w:t>ВР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74943" w:rsidRDefault="008E2055" w:rsidP="00766BB6">
            <w:pPr>
              <w:jc w:val="center"/>
            </w:pPr>
            <w:r>
              <w:t>2014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74943" w:rsidRDefault="008E2055" w:rsidP="00766BB6">
            <w:pPr>
              <w:jc w:val="center"/>
            </w:pPr>
            <w:r>
              <w:t>2015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74943" w:rsidRDefault="008E2055" w:rsidP="00766BB6">
            <w:pPr>
              <w:jc w:val="center"/>
            </w:pPr>
            <w:r>
              <w:t>2016 год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55" w:rsidRPr="00974943" w:rsidRDefault="008E2055" w:rsidP="00766BB6">
            <w:pPr>
              <w:jc w:val="center"/>
            </w:pPr>
            <w:r w:rsidRPr="00974943">
              <w:t>Итого на период</w:t>
            </w:r>
          </w:p>
        </w:tc>
      </w:tr>
      <w:tr w:rsidR="008E2055" w:rsidRPr="00974943" w:rsidTr="00766BB6">
        <w:trPr>
          <w:trHeight w:val="36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055" w:rsidRPr="00974943" w:rsidRDefault="008E2055" w:rsidP="00766BB6">
            <w:r w:rsidRPr="00974943">
              <w:t>Муниципальная программа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055" w:rsidRPr="00974943" w:rsidRDefault="008E2055" w:rsidP="00766BB6">
            <w:r w:rsidRPr="00974943">
              <w:t> </w:t>
            </w:r>
            <w:r w:rsidRPr="00CD47D8">
              <w:rPr>
                <w:sz w:val="18"/>
                <w:szCs w:val="18"/>
              </w:rPr>
              <w:t>«Организация транспортного обслуживания отдельных категорий населения в селе Хатанга</w:t>
            </w:r>
            <w:r>
              <w:rPr>
                <w:sz w:val="18"/>
                <w:szCs w:val="18"/>
              </w:rPr>
              <w:t>»</w:t>
            </w:r>
            <w:r w:rsidRPr="00CD47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D47D8">
              <w:rPr>
                <w:sz w:val="18"/>
                <w:szCs w:val="18"/>
              </w:rPr>
              <w:t>на 2014-2016 годы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E95354" w:rsidRDefault="008E2055" w:rsidP="00766BB6">
            <w:r w:rsidRPr="00E95354">
              <w:t>всего расходы</w:t>
            </w:r>
            <w:r>
              <w:t xml:space="preserve">,                   </w:t>
            </w:r>
            <w:r w:rsidRPr="00E95354">
              <w:t>в том числе по ГРБС: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 w:rsidRPr="00974943"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 w:rsidRPr="00974943"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 w:rsidRPr="00974943"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 w:rsidRPr="00974943">
              <w:t>Х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2 500,41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2 625,43</w:t>
            </w: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2 625,43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055" w:rsidRPr="00974943" w:rsidRDefault="008E2055" w:rsidP="00766BB6">
            <w:pPr>
              <w:jc w:val="center"/>
            </w:pPr>
            <w:r>
              <w:rPr>
                <w:sz w:val="18"/>
                <w:szCs w:val="18"/>
              </w:rPr>
              <w:t>7 751,27</w:t>
            </w:r>
            <w:r w:rsidRPr="009131AA">
              <w:rPr>
                <w:sz w:val="18"/>
                <w:szCs w:val="18"/>
              </w:rPr>
              <w:t> </w:t>
            </w:r>
          </w:p>
        </w:tc>
      </w:tr>
      <w:tr w:rsidR="008E2055" w:rsidRPr="00974943" w:rsidTr="00766BB6">
        <w:trPr>
          <w:trHeight w:val="54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74943" w:rsidRDefault="008E2055" w:rsidP="00766BB6"/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55" w:rsidRPr="00974943" w:rsidRDefault="008E2055" w:rsidP="00766BB6"/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E95354" w:rsidRDefault="008E2055" w:rsidP="00766BB6">
            <w:r>
              <w:t>Администрация сельского поселения Хатанга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3A5503" w:rsidRDefault="008E2055" w:rsidP="00766BB6">
            <w:r w:rsidRPr="003A5503">
              <w:t> 501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3A5503" w:rsidRDefault="008E2055" w:rsidP="00766BB6">
            <w:r w:rsidRPr="003A5503">
              <w:t>0412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3A5503" w:rsidRDefault="008E2055" w:rsidP="00766BB6">
            <w:r w:rsidRPr="003A5503">
              <w:t> </w:t>
            </w:r>
            <w:r>
              <w:t>0100000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3A5503" w:rsidRDefault="008E2055" w:rsidP="00766BB6">
            <w:pPr>
              <w:jc w:val="center"/>
            </w:pPr>
            <w: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3A5503" w:rsidRDefault="008E2055" w:rsidP="00766BB6">
            <w:pPr>
              <w:jc w:val="center"/>
            </w:pPr>
            <w:r w:rsidRPr="003A5503">
              <w:t>2 500,41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3A5503" w:rsidRDefault="008E2055" w:rsidP="00766BB6">
            <w:pPr>
              <w:jc w:val="center"/>
            </w:pPr>
            <w:r w:rsidRPr="003A5503">
              <w:t>2 625,43 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3A5503" w:rsidRDefault="008E2055" w:rsidP="00766BB6">
            <w:pPr>
              <w:jc w:val="center"/>
            </w:pPr>
            <w:r w:rsidRPr="003A5503">
              <w:t> 2 625,43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55" w:rsidRPr="003A5503" w:rsidRDefault="008E2055" w:rsidP="00766BB6">
            <w:r w:rsidRPr="003A5503">
              <w:t>7 751,27 </w:t>
            </w:r>
          </w:p>
        </w:tc>
      </w:tr>
      <w:tr w:rsidR="008E2055" w:rsidRPr="00974943" w:rsidTr="00766BB6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974943" w:rsidRDefault="008E2055" w:rsidP="00766BB6">
            <w:r w:rsidRPr="00974943">
              <w:t xml:space="preserve">Отдельное мероприятие программы 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E2055" w:rsidRPr="004E0486" w:rsidRDefault="008E2055" w:rsidP="00766BB6">
            <w:pPr>
              <w:rPr>
                <w:sz w:val="18"/>
                <w:szCs w:val="18"/>
              </w:rPr>
            </w:pPr>
            <w:r w:rsidRPr="004E0486">
              <w:rPr>
                <w:sz w:val="18"/>
                <w:szCs w:val="18"/>
              </w:rPr>
              <w:t>Предоставление субсидий на  возмещение затрат, связанных с осуществлением перевозки отдельных категорий населения автомобильным транспортом (автобус) в селе Хатанга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E95354" w:rsidRDefault="008E2055" w:rsidP="00766BB6">
            <w:r w:rsidRPr="00E95354">
              <w:t>всего расходы</w:t>
            </w:r>
            <w:r>
              <w:t xml:space="preserve">,                    </w:t>
            </w:r>
            <w:r w:rsidRPr="00E95354">
              <w:t>в том числе по ГРБС: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 w:rsidRPr="00974943"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 w:rsidRPr="00974943"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 w:rsidRPr="00974943"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 w:rsidRPr="00974943">
              <w:t>Х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2 500,41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2 625,43</w:t>
            </w: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2 625,43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055" w:rsidRPr="00974943" w:rsidRDefault="008E2055" w:rsidP="00766BB6">
            <w:pPr>
              <w:jc w:val="center"/>
            </w:pPr>
            <w:r>
              <w:rPr>
                <w:sz w:val="18"/>
                <w:szCs w:val="18"/>
              </w:rPr>
              <w:t>7 751 ,27</w:t>
            </w:r>
            <w:r w:rsidRPr="009131AA">
              <w:rPr>
                <w:sz w:val="18"/>
                <w:szCs w:val="18"/>
              </w:rPr>
              <w:t> </w:t>
            </w:r>
          </w:p>
        </w:tc>
      </w:tr>
      <w:tr w:rsidR="008E2055" w:rsidRPr="000D563C" w:rsidTr="00766B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0D563C" w:rsidRDefault="008E2055" w:rsidP="00766BB6">
            <w:pPr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0D563C" w:rsidRDefault="008E2055" w:rsidP="00766BB6">
            <w:pPr>
              <w:rPr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55" w:rsidRPr="00E95354" w:rsidRDefault="008E2055" w:rsidP="00766BB6">
            <w:r>
              <w:t>Администрация сельского поселения Хатанга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 w:rsidRPr="00974943">
              <w:t> </w:t>
            </w:r>
            <w:r>
              <w:t>501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>
              <w:t>0412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 w:rsidRPr="00974943">
              <w:t> </w:t>
            </w:r>
            <w:r>
              <w:t>0101101</w:t>
            </w:r>
            <w:r w:rsidRPr="00974943"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74943" w:rsidRDefault="008E2055" w:rsidP="00766BB6">
            <w:r>
              <w:t>810</w:t>
            </w:r>
            <w:r w:rsidRPr="00974943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2 625,43</w:t>
            </w:r>
            <w:r w:rsidRPr="009131AA">
              <w:rPr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55" w:rsidRPr="009131AA" w:rsidRDefault="008E2055" w:rsidP="00766BB6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2 625,43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55" w:rsidRPr="00974943" w:rsidRDefault="008E2055" w:rsidP="00766BB6">
            <w:pPr>
              <w:jc w:val="center"/>
            </w:pPr>
            <w:r>
              <w:rPr>
                <w:sz w:val="18"/>
                <w:szCs w:val="18"/>
              </w:rPr>
              <w:t>7 751 ,27</w:t>
            </w:r>
            <w:r w:rsidRPr="009131AA">
              <w:rPr>
                <w:sz w:val="18"/>
                <w:szCs w:val="18"/>
              </w:rPr>
              <w:t> </w:t>
            </w:r>
          </w:p>
        </w:tc>
      </w:tr>
    </w:tbl>
    <w:p w:rsidR="008E2055" w:rsidRPr="001C59DB" w:rsidRDefault="008E2055" w:rsidP="008E2055">
      <w:pPr>
        <w:jc w:val="center"/>
        <w:rPr>
          <w:sz w:val="18"/>
          <w:szCs w:val="18"/>
        </w:rPr>
      </w:pPr>
    </w:p>
    <w:p w:rsidR="00974943" w:rsidRPr="001C59DB" w:rsidRDefault="00974943" w:rsidP="009131AA">
      <w:pPr>
        <w:jc w:val="center"/>
        <w:rPr>
          <w:sz w:val="18"/>
          <w:szCs w:val="18"/>
        </w:rPr>
      </w:pPr>
    </w:p>
    <w:sectPr w:rsidR="00974943" w:rsidRPr="001C59DB" w:rsidSect="007005DA">
      <w:pgSz w:w="16838" w:h="11906" w:orient="landscape"/>
      <w:pgMar w:top="851" w:right="726" w:bottom="1701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14" w:rsidRDefault="00870714">
      <w:r>
        <w:separator/>
      </w:r>
    </w:p>
  </w:endnote>
  <w:endnote w:type="continuationSeparator" w:id="0">
    <w:p w:rsidR="00870714" w:rsidRDefault="0087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14" w:rsidRDefault="00870714">
      <w:r>
        <w:separator/>
      </w:r>
    </w:p>
  </w:footnote>
  <w:footnote w:type="continuationSeparator" w:id="0">
    <w:p w:rsidR="00870714" w:rsidRDefault="00870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99"/>
    <w:multiLevelType w:val="hybridMultilevel"/>
    <w:tmpl w:val="12965C00"/>
    <w:lvl w:ilvl="0" w:tplc="8148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66061"/>
    <w:multiLevelType w:val="hybridMultilevel"/>
    <w:tmpl w:val="96BAEA4E"/>
    <w:lvl w:ilvl="0" w:tplc="4E380E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1F9CE50A">
      <w:numFmt w:val="none"/>
      <w:lvlText w:val=""/>
      <w:lvlJc w:val="left"/>
      <w:pPr>
        <w:tabs>
          <w:tab w:val="num" w:pos="360"/>
        </w:tabs>
      </w:pPr>
    </w:lvl>
    <w:lvl w:ilvl="2" w:tplc="5C6C2432">
      <w:numFmt w:val="none"/>
      <w:lvlText w:val=""/>
      <w:lvlJc w:val="left"/>
      <w:pPr>
        <w:tabs>
          <w:tab w:val="num" w:pos="360"/>
        </w:tabs>
      </w:pPr>
    </w:lvl>
    <w:lvl w:ilvl="3" w:tplc="1386592C">
      <w:numFmt w:val="none"/>
      <w:lvlText w:val=""/>
      <w:lvlJc w:val="left"/>
      <w:pPr>
        <w:tabs>
          <w:tab w:val="num" w:pos="360"/>
        </w:tabs>
      </w:pPr>
    </w:lvl>
    <w:lvl w:ilvl="4" w:tplc="89CA93A6">
      <w:numFmt w:val="none"/>
      <w:lvlText w:val=""/>
      <w:lvlJc w:val="left"/>
      <w:pPr>
        <w:tabs>
          <w:tab w:val="num" w:pos="360"/>
        </w:tabs>
      </w:pPr>
    </w:lvl>
    <w:lvl w:ilvl="5" w:tplc="B1C43F80">
      <w:numFmt w:val="none"/>
      <w:lvlText w:val=""/>
      <w:lvlJc w:val="left"/>
      <w:pPr>
        <w:tabs>
          <w:tab w:val="num" w:pos="360"/>
        </w:tabs>
      </w:pPr>
    </w:lvl>
    <w:lvl w:ilvl="6" w:tplc="6F8CD5BE">
      <w:numFmt w:val="none"/>
      <w:lvlText w:val=""/>
      <w:lvlJc w:val="left"/>
      <w:pPr>
        <w:tabs>
          <w:tab w:val="num" w:pos="360"/>
        </w:tabs>
      </w:pPr>
    </w:lvl>
    <w:lvl w:ilvl="7" w:tplc="67208E3A">
      <w:numFmt w:val="none"/>
      <w:lvlText w:val=""/>
      <w:lvlJc w:val="left"/>
      <w:pPr>
        <w:tabs>
          <w:tab w:val="num" w:pos="360"/>
        </w:tabs>
      </w:pPr>
    </w:lvl>
    <w:lvl w:ilvl="8" w:tplc="E0F823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2D12"/>
    <w:multiLevelType w:val="hybridMultilevel"/>
    <w:tmpl w:val="4766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35360D9"/>
    <w:multiLevelType w:val="hybridMultilevel"/>
    <w:tmpl w:val="63EA8EC8"/>
    <w:lvl w:ilvl="0" w:tplc="A7A4C648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F645D6"/>
    <w:multiLevelType w:val="hybridMultilevel"/>
    <w:tmpl w:val="A566C55A"/>
    <w:lvl w:ilvl="0" w:tplc="9DD0D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D72183E"/>
    <w:multiLevelType w:val="hybridMultilevel"/>
    <w:tmpl w:val="6E3E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94583"/>
    <w:multiLevelType w:val="hybridMultilevel"/>
    <w:tmpl w:val="D83E575E"/>
    <w:lvl w:ilvl="0" w:tplc="A7A4C648">
      <w:start w:val="1"/>
      <w:numFmt w:val="bullet"/>
      <w:lvlText w:val="-"/>
      <w:lvlJc w:val="left"/>
      <w:pPr>
        <w:ind w:left="13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8564703"/>
    <w:multiLevelType w:val="multilevel"/>
    <w:tmpl w:val="0FE29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CA5245"/>
    <w:multiLevelType w:val="hybridMultilevel"/>
    <w:tmpl w:val="4D1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61898"/>
    <w:multiLevelType w:val="hybridMultilevel"/>
    <w:tmpl w:val="78386C04"/>
    <w:lvl w:ilvl="0" w:tplc="A7A4C64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2489A"/>
    <w:multiLevelType w:val="hybridMultilevel"/>
    <w:tmpl w:val="0DA2718C"/>
    <w:lvl w:ilvl="0" w:tplc="6AB2860C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5E3907D7"/>
    <w:multiLevelType w:val="hybridMultilevel"/>
    <w:tmpl w:val="214E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5510C"/>
    <w:multiLevelType w:val="hybridMultilevel"/>
    <w:tmpl w:val="6C86C0D2"/>
    <w:lvl w:ilvl="0" w:tplc="DCD0DA66">
      <w:start w:val="1"/>
      <w:numFmt w:val="russianLower"/>
      <w:lvlText w:val="%1)"/>
      <w:lvlJc w:val="left"/>
      <w:pPr>
        <w:ind w:left="759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1271F"/>
    <w:multiLevelType w:val="hybridMultilevel"/>
    <w:tmpl w:val="F7AC0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4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4"/>
  </w:num>
  <w:num w:numId="5">
    <w:abstractNumId w:val="15"/>
  </w:num>
  <w:num w:numId="6">
    <w:abstractNumId w:val="0"/>
  </w:num>
  <w:num w:numId="7">
    <w:abstractNumId w:val="7"/>
  </w:num>
  <w:num w:numId="8">
    <w:abstractNumId w:val="2"/>
  </w:num>
  <w:num w:numId="9">
    <w:abstractNumId w:val="21"/>
  </w:num>
  <w:num w:numId="10">
    <w:abstractNumId w:val="5"/>
  </w:num>
  <w:num w:numId="11">
    <w:abstractNumId w:val="8"/>
  </w:num>
  <w:num w:numId="12">
    <w:abstractNumId w:val="4"/>
  </w:num>
  <w:num w:numId="13">
    <w:abstractNumId w:val="13"/>
  </w:num>
  <w:num w:numId="14">
    <w:abstractNumId w:val="22"/>
  </w:num>
  <w:num w:numId="15">
    <w:abstractNumId w:val="19"/>
  </w:num>
  <w:num w:numId="16">
    <w:abstractNumId w:val="23"/>
  </w:num>
  <w:num w:numId="17">
    <w:abstractNumId w:val="12"/>
  </w:num>
  <w:num w:numId="18">
    <w:abstractNumId w:val="11"/>
  </w:num>
  <w:num w:numId="19">
    <w:abstractNumId w:val="16"/>
  </w:num>
  <w:num w:numId="20">
    <w:abstractNumId w:val="6"/>
  </w:num>
  <w:num w:numId="21">
    <w:abstractNumId w:val="20"/>
  </w:num>
  <w:num w:numId="22">
    <w:abstractNumId w:val="10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0FC"/>
    <w:rsid w:val="000059B8"/>
    <w:rsid w:val="00014A85"/>
    <w:rsid w:val="0002244E"/>
    <w:rsid w:val="000364B8"/>
    <w:rsid w:val="00054216"/>
    <w:rsid w:val="0009278A"/>
    <w:rsid w:val="0009334B"/>
    <w:rsid w:val="00094437"/>
    <w:rsid w:val="000B7DDB"/>
    <w:rsid w:val="000D103F"/>
    <w:rsid w:val="000D3553"/>
    <w:rsid w:val="000E4022"/>
    <w:rsid w:val="001035FB"/>
    <w:rsid w:val="001038BC"/>
    <w:rsid w:val="00113F20"/>
    <w:rsid w:val="0012494D"/>
    <w:rsid w:val="001260FC"/>
    <w:rsid w:val="001430C8"/>
    <w:rsid w:val="001556F3"/>
    <w:rsid w:val="00156ABD"/>
    <w:rsid w:val="00156FED"/>
    <w:rsid w:val="00187E6A"/>
    <w:rsid w:val="0019149A"/>
    <w:rsid w:val="0019452B"/>
    <w:rsid w:val="001A1D9C"/>
    <w:rsid w:val="001A49C5"/>
    <w:rsid w:val="001B5871"/>
    <w:rsid w:val="001B694A"/>
    <w:rsid w:val="001C4DA5"/>
    <w:rsid w:val="001C59DB"/>
    <w:rsid w:val="001D3713"/>
    <w:rsid w:val="001E48BF"/>
    <w:rsid w:val="001F614B"/>
    <w:rsid w:val="002160FE"/>
    <w:rsid w:val="00225331"/>
    <w:rsid w:val="00232C68"/>
    <w:rsid w:val="00232D10"/>
    <w:rsid w:val="00247C9C"/>
    <w:rsid w:val="00271C9F"/>
    <w:rsid w:val="00292C58"/>
    <w:rsid w:val="002C1D04"/>
    <w:rsid w:val="002C2C50"/>
    <w:rsid w:val="002C46E8"/>
    <w:rsid w:val="002D6037"/>
    <w:rsid w:val="002E50A5"/>
    <w:rsid w:val="002F472E"/>
    <w:rsid w:val="00301302"/>
    <w:rsid w:val="00307D60"/>
    <w:rsid w:val="0032612A"/>
    <w:rsid w:val="00343CD7"/>
    <w:rsid w:val="00347EE0"/>
    <w:rsid w:val="003A5503"/>
    <w:rsid w:val="003D059D"/>
    <w:rsid w:val="003D6B7B"/>
    <w:rsid w:val="003F28ED"/>
    <w:rsid w:val="0043491F"/>
    <w:rsid w:val="00437F81"/>
    <w:rsid w:val="00450625"/>
    <w:rsid w:val="0047042B"/>
    <w:rsid w:val="00474C17"/>
    <w:rsid w:val="00484450"/>
    <w:rsid w:val="004B4723"/>
    <w:rsid w:val="004B60F9"/>
    <w:rsid w:val="004B62C1"/>
    <w:rsid w:val="004C58EB"/>
    <w:rsid w:val="004E0486"/>
    <w:rsid w:val="00515922"/>
    <w:rsid w:val="005216C6"/>
    <w:rsid w:val="00525819"/>
    <w:rsid w:val="00530FA7"/>
    <w:rsid w:val="00531460"/>
    <w:rsid w:val="00535381"/>
    <w:rsid w:val="005370F5"/>
    <w:rsid w:val="005443DA"/>
    <w:rsid w:val="005602DA"/>
    <w:rsid w:val="00566ECA"/>
    <w:rsid w:val="005835CD"/>
    <w:rsid w:val="00585027"/>
    <w:rsid w:val="005869AC"/>
    <w:rsid w:val="00590864"/>
    <w:rsid w:val="005C2C4B"/>
    <w:rsid w:val="005C30D6"/>
    <w:rsid w:val="005E6B67"/>
    <w:rsid w:val="005F72A1"/>
    <w:rsid w:val="006011E0"/>
    <w:rsid w:val="00605051"/>
    <w:rsid w:val="00607400"/>
    <w:rsid w:val="00634F1E"/>
    <w:rsid w:val="00642985"/>
    <w:rsid w:val="00665889"/>
    <w:rsid w:val="00686D70"/>
    <w:rsid w:val="006A5E8E"/>
    <w:rsid w:val="006B4CE8"/>
    <w:rsid w:val="006E1A67"/>
    <w:rsid w:val="006F1686"/>
    <w:rsid w:val="007005DA"/>
    <w:rsid w:val="00723DE0"/>
    <w:rsid w:val="007406F1"/>
    <w:rsid w:val="007642B8"/>
    <w:rsid w:val="007A44AD"/>
    <w:rsid w:val="007B5795"/>
    <w:rsid w:val="007C4467"/>
    <w:rsid w:val="007C6B6D"/>
    <w:rsid w:val="007D492C"/>
    <w:rsid w:val="007F76DD"/>
    <w:rsid w:val="00806F56"/>
    <w:rsid w:val="00812545"/>
    <w:rsid w:val="00831F99"/>
    <w:rsid w:val="008325A7"/>
    <w:rsid w:val="008648C3"/>
    <w:rsid w:val="00870714"/>
    <w:rsid w:val="008753D0"/>
    <w:rsid w:val="008C4B98"/>
    <w:rsid w:val="008C6814"/>
    <w:rsid w:val="008E08A1"/>
    <w:rsid w:val="008E2055"/>
    <w:rsid w:val="008E5350"/>
    <w:rsid w:val="008E7DAD"/>
    <w:rsid w:val="008F1EA6"/>
    <w:rsid w:val="009131AA"/>
    <w:rsid w:val="009245D9"/>
    <w:rsid w:val="009252F1"/>
    <w:rsid w:val="009531A7"/>
    <w:rsid w:val="009708F5"/>
    <w:rsid w:val="00974943"/>
    <w:rsid w:val="009805DE"/>
    <w:rsid w:val="00981C7E"/>
    <w:rsid w:val="00982E00"/>
    <w:rsid w:val="009B02C4"/>
    <w:rsid w:val="009B6161"/>
    <w:rsid w:val="009D65B1"/>
    <w:rsid w:val="00A01FF7"/>
    <w:rsid w:val="00A03B28"/>
    <w:rsid w:val="00A10A6A"/>
    <w:rsid w:val="00A142B1"/>
    <w:rsid w:val="00A15541"/>
    <w:rsid w:val="00A23E55"/>
    <w:rsid w:val="00A43CD1"/>
    <w:rsid w:val="00A6098E"/>
    <w:rsid w:val="00A71478"/>
    <w:rsid w:val="00AA6E27"/>
    <w:rsid w:val="00AA7D05"/>
    <w:rsid w:val="00AB7243"/>
    <w:rsid w:val="00AC0B5B"/>
    <w:rsid w:val="00AC2F98"/>
    <w:rsid w:val="00AC5C3C"/>
    <w:rsid w:val="00AC78B9"/>
    <w:rsid w:val="00B13A79"/>
    <w:rsid w:val="00B17903"/>
    <w:rsid w:val="00B51362"/>
    <w:rsid w:val="00B65585"/>
    <w:rsid w:val="00B863AA"/>
    <w:rsid w:val="00B925EC"/>
    <w:rsid w:val="00B9262D"/>
    <w:rsid w:val="00BB3ED7"/>
    <w:rsid w:val="00BB42C2"/>
    <w:rsid w:val="00BD1EA8"/>
    <w:rsid w:val="00C22001"/>
    <w:rsid w:val="00C2577C"/>
    <w:rsid w:val="00C30618"/>
    <w:rsid w:val="00C510B4"/>
    <w:rsid w:val="00C5269E"/>
    <w:rsid w:val="00C53259"/>
    <w:rsid w:val="00C74119"/>
    <w:rsid w:val="00C75A55"/>
    <w:rsid w:val="00C803AB"/>
    <w:rsid w:val="00C85142"/>
    <w:rsid w:val="00CA490A"/>
    <w:rsid w:val="00CD47D8"/>
    <w:rsid w:val="00CE2313"/>
    <w:rsid w:val="00CE2C37"/>
    <w:rsid w:val="00D00EC8"/>
    <w:rsid w:val="00D173EB"/>
    <w:rsid w:val="00D348FC"/>
    <w:rsid w:val="00D359C9"/>
    <w:rsid w:val="00D405EB"/>
    <w:rsid w:val="00D50E1C"/>
    <w:rsid w:val="00D81FCA"/>
    <w:rsid w:val="00DA0073"/>
    <w:rsid w:val="00DB09E3"/>
    <w:rsid w:val="00DB17AA"/>
    <w:rsid w:val="00DB1C19"/>
    <w:rsid w:val="00DE05A7"/>
    <w:rsid w:val="00DE1E76"/>
    <w:rsid w:val="00DE2004"/>
    <w:rsid w:val="00DF0F2A"/>
    <w:rsid w:val="00DF1324"/>
    <w:rsid w:val="00E27EF9"/>
    <w:rsid w:val="00E31545"/>
    <w:rsid w:val="00E3778C"/>
    <w:rsid w:val="00E414E0"/>
    <w:rsid w:val="00E44E4B"/>
    <w:rsid w:val="00E52AD0"/>
    <w:rsid w:val="00E60A31"/>
    <w:rsid w:val="00E6151B"/>
    <w:rsid w:val="00E70DA2"/>
    <w:rsid w:val="00E8688B"/>
    <w:rsid w:val="00E95127"/>
    <w:rsid w:val="00E95354"/>
    <w:rsid w:val="00EA77DE"/>
    <w:rsid w:val="00EB14E0"/>
    <w:rsid w:val="00EB760E"/>
    <w:rsid w:val="00F6538B"/>
    <w:rsid w:val="00F72921"/>
    <w:rsid w:val="00F75A03"/>
    <w:rsid w:val="00F90A35"/>
    <w:rsid w:val="00FA0BB7"/>
    <w:rsid w:val="00FB2B86"/>
    <w:rsid w:val="00FC4987"/>
    <w:rsid w:val="00FC4F8A"/>
    <w:rsid w:val="00FD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3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073"/>
  </w:style>
  <w:style w:type="paragraph" w:styleId="1">
    <w:name w:val="heading 1"/>
    <w:basedOn w:val="a"/>
    <w:next w:val="a"/>
    <w:link w:val="10"/>
    <w:qFormat/>
    <w:rsid w:val="003F2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C9C"/>
    <w:pPr>
      <w:keepNext/>
      <w:suppressAutoHyphens/>
      <w:jc w:val="center"/>
      <w:outlineLvl w:val="1"/>
    </w:pPr>
    <w:rPr>
      <w:b/>
      <w:color w:val="000000"/>
      <w:sz w:val="24"/>
    </w:rPr>
  </w:style>
  <w:style w:type="paragraph" w:styleId="9">
    <w:name w:val="heading 9"/>
    <w:basedOn w:val="a"/>
    <w:next w:val="a"/>
    <w:qFormat/>
    <w:rsid w:val="00247C9C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5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945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E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247C9C"/>
    <w:pPr>
      <w:ind w:left="-1080" w:right="-185"/>
      <w:jc w:val="center"/>
    </w:pPr>
    <w:rPr>
      <w:b/>
      <w:bCs/>
      <w:sz w:val="28"/>
      <w:szCs w:val="24"/>
    </w:rPr>
  </w:style>
  <w:style w:type="paragraph" w:styleId="3">
    <w:name w:val="Body Text 3"/>
    <w:basedOn w:val="a"/>
    <w:rsid w:val="00FC4F8A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C4F8A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rsid w:val="003F2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28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99"/>
    <w:rsid w:val="003F28ED"/>
    <w:pPr>
      <w:ind w:left="480"/>
    </w:pPr>
    <w:rPr>
      <w:sz w:val="24"/>
      <w:szCs w:val="24"/>
    </w:rPr>
  </w:style>
  <w:style w:type="character" w:styleId="a7">
    <w:name w:val="Hyperlink"/>
    <w:basedOn w:val="a0"/>
    <w:uiPriority w:val="99"/>
    <w:rsid w:val="003F28ED"/>
    <w:rPr>
      <w:color w:val="0000FF"/>
      <w:u w:val="single"/>
    </w:rPr>
  </w:style>
  <w:style w:type="paragraph" w:styleId="a8">
    <w:name w:val="Body Text Indent"/>
    <w:basedOn w:val="a"/>
    <w:link w:val="a9"/>
    <w:rsid w:val="00B13A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13A79"/>
  </w:style>
  <w:style w:type="paragraph" w:styleId="aa">
    <w:name w:val="List Paragraph"/>
    <w:basedOn w:val="a"/>
    <w:uiPriority w:val="34"/>
    <w:qFormat/>
    <w:rsid w:val="00DB1C19"/>
    <w:pPr>
      <w:ind w:left="720"/>
      <w:contextualSpacing/>
    </w:pPr>
  </w:style>
  <w:style w:type="paragraph" w:customStyle="1" w:styleId="21">
    <w:name w:val="Знак Знак Знак2 Знак"/>
    <w:basedOn w:val="a"/>
    <w:rsid w:val="00831F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header"/>
    <w:basedOn w:val="a"/>
    <w:link w:val="ac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64B8"/>
  </w:style>
  <w:style w:type="paragraph" w:styleId="ad">
    <w:name w:val="footer"/>
    <w:basedOn w:val="a"/>
    <w:link w:val="ae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64B8"/>
  </w:style>
  <w:style w:type="paragraph" w:customStyle="1" w:styleId="ConsPlusCell">
    <w:name w:val="ConsPlusCell"/>
    <w:uiPriority w:val="99"/>
    <w:rsid w:val="009131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9131AA"/>
    <w:rPr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3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073"/>
  </w:style>
  <w:style w:type="paragraph" w:styleId="1">
    <w:name w:val="heading 1"/>
    <w:basedOn w:val="a"/>
    <w:next w:val="a"/>
    <w:link w:val="10"/>
    <w:qFormat/>
    <w:rsid w:val="003F2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C9C"/>
    <w:pPr>
      <w:keepNext/>
      <w:suppressAutoHyphens/>
      <w:jc w:val="center"/>
      <w:outlineLvl w:val="1"/>
    </w:pPr>
    <w:rPr>
      <w:b/>
      <w:color w:val="000000"/>
      <w:sz w:val="24"/>
    </w:rPr>
  </w:style>
  <w:style w:type="paragraph" w:styleId="9">
    <w:name w:val="heading 9"/>
    <w:basedOn w:val="a"/>
    <w:next w:val="a"/>
    <w:qFormat/>
    <w:rsid w:val="00247C9C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5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945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E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247C9C"/>
    <w:pPr>
      <w:ind w:left="-1080" w:right="-185"/>
      <w:jc w:val="center"/>
    </w:pPr>
    <w:rPr>
      <w:b/>
      <w:bCs/>
      <w:sz w:val="28"/>
      <w:szCs w:val="24"/>
    </w:rPr>
  </w:style>
  <w:style w:type="paragraph" w:styleId="3">
    <w:name w:val="Body Text 3"/>
    <w:basedOn w:val="a"/>
    <w:rsid w:val="00FC4F8A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C4F8A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rsid w:val="003F2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28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99"/>
    <w:rsid w:val="003F28ED"/>
    <w:pPr>
      <w:ind w:left="480"/>
    </w:pPr>
    <w:rPr>
      <w:sz w:val="24"/>
      <w:szCs w:val="24"/>
    </w:rPr>
  </w:style>
  <w:style w:type="character" w:styleId="a7">
    <w:name w:val="Hyperlink"/>
    <w:basedOn w:val="a0"/>
    <w:uiPriority w:val="99"/>
    <w:rsid w:val="003F28ED"/>
    <w:rPr>
      <w:color w:val="0000FF"/>
      <w:u w:val="single"/>
    </w:rPr>
  </w:style>
  <w:style w:type="paragraph" w:styleId="a8">
    <w:name w:val="Body Text Indent"/>
    <w:basedOn w:val="a"/>
    <w:link w:val="a9"/>
    <w:rsid w:val="00B13A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13A79"/>
  </w:style>
  <w:style w:type="paragraph" w:styleId="aa">
    <w:name w:val="List Paragraph"/>
    <w:basedOn w:val="a"/>
    <w:uiPriority w:val="34"/>
    <w:qFormat/>
    <w:rsid w:val="00DB1C19"/>
    <w:pPr>
      <w:ind w:left="720"/>
      <w:contextualSpacing/>
    </w:pPr>
  </w:style>
  <w:style w:type="paragraph" w:customStyle="1" w:styleId="21">
    <w:name w:val="Знак Знак Знак2 Знак"/>
    <w:basedOn w:val="a"/>
    <w:rsid w:val="00831F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header"/>
    <w:basedOn w:val="a"/>
    <w:link w:val="ac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64B8"/>
  </w:style>
  <w:style w:type="paragraph" w:styleId="ad">
    <w:name w:val="footer"/>
    <w:basedOn w:val="a"/>
    <w:link w:val="ae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64B8"/>
  </w:style>
  <w:style w:type="paragraph" w:customStyle="1" w:styleId="ConsPlusCell">
    <w:name w:val="ConsPlusCell"/>
    <w:uiPriority w:val="99"/>
    <w:rsid w:val="009131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9131AA"/>
    <w:rPr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1DBD4B2048583C4C9B952357CD91135128349BF99C99D662F3530D474A8816E87581067000F068F0FF1cD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DE5E-7C06-41E2-A1FB-B147A0FC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РАЙОННЫЙ СОВЕТ ДЕПУТАТОВ</vt:lpstr>
    </vt:vector>
  </TitlesOfParts>
  <Company>Microsoft</Company>
  <LinksUpToDate>false</LinksUpToDate>
  <CharactersWithSpaces>13713</CharactersWithSpaces>
  <SharedDoc>false</SharedDoc>
  <HLinks>
    <vt:vector size="102" baseType="variant">
      <vt:variant>
        <vt:i4>5046272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consultantplus://offline/ref=9BB1DBD4B2048583C4C9B952357CD91135128349BF99C99D662F3530D474A8816E87581067000F068F0FF1cDM7K</vt:lpwstr>
      </vt:variant>
      <vt:variant>
        <vt:lpwstr/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_Toc340421307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_Toc340421306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_Toc340421305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_Toc340421304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_Toc340421303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_Toc340421302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_Toc340421301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_Toc340421300</vt:lpwstr>
      </vt:variant>
      <vt:variant>
        <vt:i4>2031667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_Toc340421299</vt:lpwstr>
      </vt:variant>
      <vt:variant>
        <vt:i4>2031667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_Toc340421298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_Toc340421297</vt:lpwstr>
      </vt:variant>
      <vt:variant>
        <vt:i4>2031667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_Toc340421296</vt:lpwstr>
      </vt:variant>
      <vt:variant>
        <vt:i4>2031667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_Toc340421294</vt:lpwstr>
      </vt:variant>
      <vt:variant>
        <vt:i4>2031667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_Toc340421293</vt:lpwstr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_Toc340421292</vt:lpwstr>
      </vt:variant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consultantplus://offline/ref=9BB1DBD4B2048583C4C9B952357CD91135128349BF99C99D662F3530D474A8816E87581067000F068F0FF1cDM7K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РАЙОННЫЙ СОВЕТ ДЕПУТАТОВ</dc:title>
  <dc:subject/>
  <dc:creator>User</dc:creator>
  <cp:keywords/>
  <dc:description/>
  <cp:lastModifiedBy>Dudenko</cp:lastModifiedBy>
  <cp:revision>17</cp:revision>
  <cp:lastPrinted>2013-11-18T03:34:00Z</cp:lastPrinted>
  <dcterms:created xsi:type="dcterms:W3CDTF">2013-11-14T07:50:00Z</dcterms:created>
  <dcterms:modified xsi:type="dcterms:W3CDTF">2013-11-25T03:51:00Z</dcterms:modified>
</cp:coreProperties>
</file>