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4C0346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.75pt">
            <v:imagedata r:id="rId8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4C0346" w:rsidRDefault="00D80B84" w:rsidP="00D80B84">
      <w:pPr>
        <w:jc w:val="center"/>
        <w:rPr>
          <w:b/>
          <w:bCs/>
          <w:color w:val="00B0F0"/>
        </w:rPr>
      </w:pPr>
      <w:r w:rsidRPr="004C0346">
        <w:rPr>
          <w:b/>
          <w:bCs/>
          <w:color w:val="00B0F0"/>
        </w:rPr>
        <w:t>РОССИЙСКАЯ ФЕДЕРАЦИЯ</w:t>
      </w:r>
    </w:p>
    <w:p w:rsidR="00D80B84" w:rsidRPr="004C0346" w:rsidRDefault="00D80B84" w:rsidP="00D80B84">
      <w:pPr>
        <w:jc w:val="center"/>
        <w:rPr>
          <w:color w:val="00B0F0"/>
        </w:rPr>
      </w:pPr>
      <w:r w:rsidRPr="004C0346">
        <w:rPr>
          <w:color w:val="00B0F0"/>
        </w:rPr>
        <w:t>КРАСНОЯРСКИЙ КРАЙ</w:t>
      </w:r>
    </w:p>
    <w:p w:rsidR="00D80B84" w:rsidRPr="004C0346" w:rsidRDefault="00D80B84" w:rsidP="00D80B84">
      <w:pPr>
        <w:jc w:val="center"/>
        <w:rPr>
          <w:color w:val="00B0F0"/>
        </w:rPr>
      </w:pPr>
      <w:r w:rsidRPr="004C0346">
        <w:rPr>
          <w:color w:val="00B0F0"/>
        </w:rPr>
        <w:t>ТАЙМЫРСКИЙ ДОЛГАНО-НЕНЕЦКИЙ МУНИЦИПАЛЬНЫЙ РАЙОН</w:t>
      </w:r>
    </w:p>
    <w:p w:rsidR="00D80B84" w:rsidRPr="004C0346" w:rsidRDefault="00D80B84" w:rsidP="00D80B84">
      <w:pPr>
        <w:jc w:val="center"/>
        <w:rPr>
          <w:b/>
          <w:bCs/>
          <w:color w:val="00B0F0"/>
        </w:rPr>
      </w:pPr>
      <w:r w:rsidRPr="004C0346">
        <w:rPr>
          <w:b/>
          <w:bCs/>
          <w:color w:val="00B0F0"/>
        </w:rPr>
        <w:t>АДМИНИСТРАЦИЯ СЕЛЬСКОГО ПОСЕЛЕНИЯ ХАТАНГА</w:t>
      </w:r>
    </w:p>
    <w:p w:rsidR="00D80B84" w:rsidRPr="004C0346" w:rsidRDefault="00D80B84" w:rsidP="00D80B84">
      <w:pPr>
        <w:rPr>
          <w:b/>
          <w:bCs/>
          <w:color w:val="00B0F0"/>
        </w:rPr>
      </w:pPr>
    </w:p>
    <w:p w:rsidR="008233AC" w:rsidRPr="004C0346" w:rsidRDefault="008233AC" w:rsidP="00D80B84">
      <w:pPr>
        <w:rPr>
          <w:b/>
          <w:bCs/>
          <w:color w:val="00B0F0"/>
        </w:rPr>
      </w:pPr>
    </w:p>
    <w:p w:rsidR="00DC1C2C" w:rsidRPr="004C0346" w:rsidRDefault="00D80B84" w:rsidP="008233AC">
      <w:pPr>
        <w:jc w:val="center"/>
        <w:rPr>
          <w:b/>
          <w:bCs/>
          <w:color w:val="00B0F0"/>
        </w:rPr>
      </w:pPr>
      <w:r w:rsidRPr="004C0346">
        <w:rPr>
          <w:b/>
          <w:bCs/>
          <w:color w:val="00B0F0"/>
        </w:rPr>
        <w:t xml:space="preserve">ПОСТАНОВЛЕНИЕ </w:t>
      </w:r>
    </w:p>
    <w:p w:rsidR="008233AC" w:rsidRPr="004C0346" w:rsidRDefault="008233AC" w:rsidP="00DC1C2C">
      <w:pPr>
        <w:widowControl w:val="0"/>
        <w:jc w:val="center"/>
        <w:rPr>
          <w:b/>
          <w:color w:val="00B0F0"/>
          <w:u w:val="single"/>
        </w:rPr>
      </w:pPr>
    </w:p>
    <w:p w:rsidR="00DC1C2C" w:rsidRPr="004C0346" w:rsidRDefault="006602FA" w:rsidP="00DC1C2C">
      <w:pPr>
        <w:widowControl w:val="0"/>
        <w:jc w:val="both"/>
        <w:rPr>
          <w:color w:val="00B0F0"/>
        </w:rPr>
      </w:pPr>
      <w:r w:rsidRPr="004C0346">
        <w:rPr>
          <w:color w:val="00B0F0"/>
        </w:rPr>
        <w:t>01</w:t>
      </w:r>
      <w:r w:rsidR="00E81BB2" w:rsidRPr="004C0346">
        <w:rPr>
          <w:color w:val="00B0F0"/>
        </w:rPr>
        <w:t>.12</w:t>
      </w:r>
      <w:r w:rsidR="00E07A21" w:rsidRPr="004C0346">
        <w:rPr>
          <w:color w:val="00B0F0"/>
        </w:rPr>
        <w:t>.2016</w:t>
      </w:r>
      <w:r w:rsidR="00DC1C2C" w:rsidRPr="004C0346">
        <w:rPr>
          <w:color w:val="00B0F0"/>
        </w:rPr>
        <w:t xml:space="preserve"> года                                                                                        </w:t>
      </w:r>
      <w:r w:rsidRPr="004C0346">
        <w:rPr>
          <w:color w:val="00B0F0"/>
        </w:rPr>
        <w:t xml:space="preserve">                        № 154 </w:t>
      </w:r>
      <w:r w:rsidR="00DC1C2C" w:rsidRPr="004C0346">
        <w:rPr>
          <w:color w:val="00B0F0"/>
        </w:rPr>
        <w:t>-</w:t>
      </w:r>
      <w:r w:rsidRPr="004C0346">
        <w:rPr>
          <w:color w:val="00B0F0"/>
        </w:rPr>
        <w:t xml:space="preserve"> </w:t>
      </w:r>
      <w:r w:rsidR="00DC1C2C" w:rsidRPr="004C0346">
        <w:rPr>
          <w:color w:val="00B0F0"/>
        </w:rPr>
        <w:t>П</w:t>
      </w:r>
    </w:p>
    <w:p w:rsidR="008233AC" w:rsidRPr="004C0346" w:rsidRDefault="008233AC" w:rsidP="00DC1C2C">
      <w:pPr>
        <w:widowControl w:val="0"/>
        <w:jc w:val="both"/>
        <w:rPr>
          <w:color w:val="00B0F0"/>
        </w:rPr>
      </w:pPr>
    </w:p>
    <w:p w:rsidR="00E81BB2" w:rsidRPr="004C0346" w:rsidRDefault="00EF6CAD" w:rsidP="00E81BB2">
      <w:pPr>
        <w:rPr>
          <w:b/>
          <w:color w:val="00B0F0"/>
        </w:rPr>
      </w:pPr>
      <w:r w:rsidRPr="004C0346">
        <w:rPr>
          <w:b/>
          <w:color w:val="00B0F0"/>
        </w:rPr>
        <w:t>Об</w:t>
      </w:r>
      <w:r w:rsidR="00E81BB2" w:rsidRPr="004C0346">
        <w:rPr>
          <w:b/>
          <w:color w:val="00B0F0"/>
        </w:rPr>
        <w:t xml:space="preserve"> утверждении Плана мероприятий </w:t>
      </w:r>
    </w:p>
    <w:p w:rsidR="00E81BB2" w:rsidRPr="004C0346" w:rsidRDefault="00E81BB2" w:rsidP="00E81BB2">
      <w:pPr>
        <w:rPr>
          <w:b/>
          <w:color w:val="00B0F0"/>
        </w:rPr>
      </w:pPr>
      <w:r w:rsidRPr="004C0346">
        <w:rPr>
          <w:b/>
          <w:color w:val="00B0F0"/>
        </w:rPr>
        <w:t xml:space="preserve">по пожарной безопасности в зимний </w:t>
      </w:r>
    </w:p>
    <w:p w:rsidR="00E81BB2" w:rsidRPr="004C0346" w:rsidRDefault="00E81BB2" w:rsidP="00E81BB2">
      <w:pPr>
        <w:rPr>
          <w:b/>
          <w:color w:val="00B0F0"/>
        </w:rPr>
      </w:pPr>
      <w:r w:rsidRPr="004C0346">
        <w:rPr>
          <w:b/>
          <w:color w:val="00B0F0"/>
        </w:rPr>
        <w:t>пожароопасный период 2016-2017 года</w:t>
      </w:r>
    </w:p>
    <w:p w:rsidR="00E81BB2" w:rsidRPr="004C0346" w:rsidRDefault="00E81BB2" w:rsidP="00E81BB2">
      <w:pPr>
        <w:rPr>
          <w:color w:val="00B0F0"/>
        </w:rPr>
      </w:pPr>
    </w:p>
    <w:p w:rsidR="002D187F" w:rsidRPr="004C0346" w:rsidRDefault="00E81BB2" w:rsidP="006602FA">
      <w:pPr>
        <w:pStyle w:val="a9"/>
        <w:ind w:firstLine="709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4C0346">
        <w:rPr>
          <w:rFonts w:ascii="Times New Roman" w:hAnsi="Times New Roman"/>
          <w:color w:val="00B0F0"/>
          <w:sz w:val="24"/>
          <w:szCs w:val="24"/>
        </w:rPr>
        <w:t>В целях обеспечения пожарной безопасности на территории сельского поселения Хатанга, в зимний пожароопасный период 2016 - 2017 гг., руководствуясь Федеральным Законом Российской Фед</w:t>
      </w:r>
      <w:r w:rsidR="006D073A" w:rsidRPr="004C0346">
        <w:rPr>
          <w:rFonts w:ascii="Times New Roman" w:hAnsi="Times New Roman"/>
          <w:color w:val="00B0F0"/>
          <w:sz w:val="24"/>
          <w:szCs w:val="24"/>
        </w:rPr>
        <w:t>ерации от 21.12.94 г. № 69-ФЗ «</w:t>
      </w:r>
      <w:r w:rsidRPr="004C0346">
        <w:rPr>
          <w:rFonts w:ascii="Times New Roman" w:hAnsi="Times New Roman"/>
          <w:color w:val="00B0F0"/>
          <w:sz w:val="24"/>
          <w:szCs w:val="24"/>
        </w:rPr>
        <w:t xml:space="preserve">О пожарной безопасности», ст. 14. Федерального закона  от 06.10.2003 г № 131-ФЗ « Об общих принципах организации местного самоуправления  в Российской Федерации», </w:t>
      </w:r>
      <w:hyperlink r:id="rId9" w:history="1">
        <w:r w:rsidRPr="004C0346">
          <w:rPr>
            <w:rFonts w:ascii="Times New Roman" w:hAnsi="Times New Roman"/>
            <w:color w:val="00B0F0"/>
            <w:sz w:val="24"/>
            <w:szCs w:val="24"/>
          </w:rPr>
          <w:t>Постановлением</w:t>
        </w:r>
      </w:hyperlink>
      <w:r w:rsidRPr="004C0346">
        <w:rPr>
          <w:rFonts w:ascii="Times New Roman" w:hAnsi="Times New Roman"/>
          <w:color w:val="00B0F0"/>
          <w:sz w:val="24"/>
          <w:szCs w:val="24"/>
        </w:rPr>
        <w:t xml:space="preserve"> Правительства РФ от 25.04.2012 N 390 "О противопожарном режиме", </w:t>
      </w:r>
      <w:hyperlink r:id="rId10" w:history="1">
        <w:r w:rsidRPr="004C0346">
          <w:rPr>
            <w:rFonts w:ascii="Times New Roman" w:hAnsi="Times New Roman"/>
            <w:color w:val="00B0F0"/>
            <w:sz w:val="24"/>
            <w:szCs w:val="24"/>
          </w:rPr>
          <w:t>Законом</w:t>
        </w:r>
      </w:hyperlink>
      <w:r w:rsidRPr="004C0346">
        <w:rPr>
          <w:rFonts w:ascii="Times New Roman" w:hAnsi="Times New Roman"/>
          <w:color w:val="00B0F0"/>
          <w:sz w:val="24"/>
          <w:szCs w:val="24"/>
        </w:rPr>
        <w:t xml:space="preserve"> Красноярского края от 10.02.2000 N 9-631 "О защите населения и территории Красноярского края от чрезвычайных ситуаций природного и техногенного характера", Уставом сельского поселения Хатанга,</w:t>
      </w:r>
    </w:p>
    <w:p w:rsidR="00DC1C2C" w:rsidRPr="004C0346" w:rsidRDefault="00DC1C2C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5345E0" w:rsidRPr="004C0346" w:rsidRDefault="00423F01" w:rsidP="00DC1C2C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C0346">
        <w:rPr>
          <w:rFonts w:ascii="Times New Roman" w:hAnsi="Times New Roman"/>
          <w:b/>
          <w:color w:val="00B0F0"/>
          <w:sz w:val="24"/>
          <w:szCs w:val="24"/>
        </w:rPr>
        <w:t>ПОСТАНОВЛЯЮ:</w:t>
      </w:r>
    </w:p>
    <w:p w:rsidR="008233AC" w:rsidRPr="004C0346" w:rsidRDefault="008233AC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C521A" w:rsidRPr="004C0346" w:rsidRDefault="006D073A" w:rsidP="006D073A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C0346">
        <w:rPr>
          <w:rFonts w:ascii="Times New Roman" w:hAnsi="Times New Roman"/>
          <w:color w:val="00B0F0"/>
          <w:sz w:val="24"/>
          <w:szCs w:val="24"/>
        </w:rPr>
        <w:t>Утвердить План мероприятий по пожарной безопасности в зимний пожароопасный период 2016-2017 года, согласно приложению к настоящему Постановлению.</w:t>
      </w:r>
    </w:p>
    <w:p w:rsidR="0075140E" w:rsidRPr="004C0346" w:rsidRDefault="0075140E" w:rsidP="00B43A2D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DC1C2C" w:rsidRPr="004C0346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C0346">
        <w:rPr>
          <w:rFonts w:ascii="Times New Roman" w:hAnsi="Times New Roman"/>
          <w:color w:val="00B0F0"/>
          <w:sz w:val="24"/>
          <w:szCs w:val="24"/>
        </w:rPr>
        <w:t>Опубликовать</w:t>
      </w:r>
      <w:r w:rsidR="005345E0" w:rsidRPr="004C0346">
        <w:rPr>
          <w:rFonts w:ascii="Times New Roman" w:hAnsi="Times New Roman"/>
          <w:color w:val="00B0F0"/>
          <w:sz w:val="24"/>
          <w:szCs w:val="24"/>
        </w:rPr>
        <w:t xml:space="preserve"> Постановление</w:t>
      </w:r>
      <w:r w:rsidRPr="004C0346">
        <w:rPr>
          <w:rFonts w:ascii="Times New Roman" w:hAnsi="Times New Roman"/>
          <w:color w:val="00B0F0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1" w:history="1">
        <w:r w:rsidRPr="004C0346">
          <w:rPr>
            <w:rStyle w:val="a8"/>
            <w:rFonts w:ascii="Times New Roman" w:hAnsi="Times New Roman"/>
            <w:color w:val="00B0F0"/>
            <w:sz w:val="24"/>
            <w:szCs w:val="24"/>
            <w:lang w:val="en-US"/>
          </w:rPr>
          <w:t>www</w:t>
        </w:r>
        <w:r w:rsidRPr="004C0346">
          <w:rPr>
            <w:rStyle w:val="a8"/>
            <w:rFonts w:ascii="Times New Roman" w:hAnsi="Times New Roman"/>
            <w:color w:val="00B0F0"/>
            <w:sz w:val="24"/>
            <w:szCs w:val="24"/>
          </w:rPr>
          <w:t>.</w:t>
        </w:r>
        <w:r w:rsidRPr="004C0346">
          <w:rPr>
            <w:rStyle w:val="a8"/>
            <w:rFonts w:ascii="Times New Roman" w:hAnsi="Times New Roman"/>
            <w:color w:val="00B0F0"/>
            <w:sz w:val="24"/>
            <w:szCs w:val="24"/>
            <w:lang w:val="en-US"/>
          </w:rPr>
          <w:t>hatanga</w:t>
        </w:r>
        <w:r w:rsidRPr="004C0346">
          <w:rPr>
            <w:rStyle w:val="a8"/>
            <w:rFonts w:ascii="Times New Roman" w:hAnsi="Times New Roman"/>
            <w:color w:val="00B0F0"/>
            <w:sz w:val="24"/>
            <w:szCs w:val="24"/>
          </w:rPr>
          <w:t>24.</w:t>
        </w:r>
        <w:r w:rsidRPr="004C0346">
          <w:rPr>
            <w:rStyle w:val="a8"/>
            <w:rFonts w:ascii="Times New Roman" w:hAnsi="Times New Roman"/>
            <w:color w:val="00B0F0"/>
            <w:sz w:val="24"/>
            <w:szCs w:val="24"/>
            <w:lang w:val="en-US"/>
          </w:rPr>
          <w:t>ru</w:t>
        </w:r>
      </w:hyperlink>
      <w:r w:rsidRPr="004C0346">
        <w:rPr>
          <w:rFonts w:ascii="Times New Roman" w:hAnsi="Times New Roman"/>
          <w:color w:val="00B0F0"/>
          <w:sz w:val="24"/>
          <w:szCs w:val="24"/>
        </w:rPr>
        <w:t>.</w:t>
      </w:r>
    </w:p>
    <w:p w:rsidR="005D31D6" w:rsidRPr="004C0346" w:rsidRDefault="005D31D6" w:rsidP="005D31D6">
      <w:pPr>
        <w:pStyle w:val="ab"/>
        <w:rPr>
          <w:color w:val="00B0F0"/>
        </w:rPr>
      </w:pPr>
    </w:p>
    <w:p w:rsidR="005D31D6" w:rsidRPr="004C0346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C0346">
        <w:rPr>
          <w:rFonts w:ascii="Times New Roman" w:hAnsi="Times New Roman"/>
          <w:color w:val="00B0F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C1C2C" w:rsidRPr="004C0346" w:rsidRDefault="00DC1C2C" w:rsidP="00DC1C2C">
      <w:pPr>
        <w:pStyle w:val="ab"/>
        <w:rPr>
          <w:color w:val="00B0F0"/>
        </w:rPr>
      </w:pPr>
    </w:p>
    <w:p w:rsidR="005345E0" w:rsidRPr="004C0346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C0346">
        <w:rPr>
          <w:rFonts w:ascii="Times New Roman" w:hAnsi="Times New Roman"/>
          <w:color w:val="00B0F0"/>
          <w:sz w:val="24"/>
          <w:szCs w:val="24"/>
        </w:rPr>
        <w:t>Контроль за исполнением настоящего</w:t>
      </w:r>
      <w:r w:rsidR="006602FA" w:rsidRPr="004C0346">
        <w:rPr>
          <w:rFonts w:ascii="Times New Roman" w:hAnsi="Times New Roman"/>
          <w:color w:val="00B0F0"/>
          <w:sz w:val="24"/>
          <w:szCs w:val="24"/>
        </w:rPr>
        <w:t xml:space="preserve"> Постановления возложить</w:t>
      </w:r>
      <w:r w:rsidR="00846704" w:rsidRPr="004C0346">
        <w:rPr>
          <w:rFonts w:ascii="Times New Roman" w:hAnsi="Times New Roman"/>
          <w:color w:val="00B0F0"/>
          <w:sz w:val="24"/>
          <w:szCs w:val="24"/>
        </w:rPr>
        <w:t xml:space="preserve"> на </w:t>
      </w:r>
      <w:r w:rsidR="006602FA" w:rsidRPr="004C0346">
        <w:rPr>
          <w:rFonts w:ascii="Times New Roman" w:hAnsi="Times New Roman"/>
          <w:color w:val="00B0F0"/>
          <w:sz w:val="24"/>
          <w:szCs w:val="24"/>
        </w:rPr>
        <w:t xml:space="preserve">                    Скрипкина А.</w:t>
      </w:r>
      <w:r w:rsidR="00B43A2D" w:rsidRPr="004C0346">
        <w:rPr>
          <w:rFonts w:ascii="Times New Roman" w:hAnsi="Times New Roman"/>
          <w:color w:val="00B0F0"/>
          <w:sz w:val="24"/>
          <w:szCs w:val="24"/>
        </w:rPr>
        <w:t>С.</w:t>
      </w:r>
      <w:r w:rsidR="00846704" w:rsidRPr="004C0346">
        <w:rPr>
          <w:rFonts w:ascii="Times New Roman" w:hAnsi="Times New Roman"/>
          <w:color w:val="00B0F0"/>
          <w:sz w:val="24"/>
          <w:szCs w:val="24"/>
        </w:rPr>
        <w:t>,</w:t>
      </w:r>
      <w:r w:rsidR="004C521A" w:rsidRPr="004C034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6602FA" w:rsidRPr="004C034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846704" w:rsidRPr="004C0346">
        <w:rPr>
          <w:rFonts w:ascii="Times New Roman" w:hAnsi="Times New Roman"/>
          <w:color w:val="00B0F0"/>
          <w:sz w:val="24"/>
          <w:szCs w:val="24"/>
        </w:rPr>
        <w:t xml:space="preserve">заместителя </w:t>
      </w:r>
      <w:r w:rsidR="00B43A2D" w:rsidRPr="004C0346">
        <w:rPr>
          <w:rFonts w:ascii="Times New Roman" w:hAnsi="Times New Roman"/>
          <w:color w:val="00B0F0"/>
          <w:sz w:val="24"/>
          <w:szCs w:val="24"/>
        </w:rPr>
        <w:t>Главы</w:t>
      </w:r>
      <w:r w:rsidR="004C521A" w:rsidRPr="004C034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846704" w:rsidRPr="004C0346">
        <w:rPr>
          <w:rFonts w:ascii="Times New Roman" w:hAnsi="Times New Roman"/>
          <w:color w:val="00B0F0"/>
          <w:sz w:val="24"/>
          <w:szCs w:val="24"/>
        </w:rPr>
        <w:t>сельского поселения Хатанга</w:t>
      </w:r>
      <w:r w:rsidRPr="004C0346">
        <w:rPr>
          <w:rFonts w:ascii="Times New Roman" w:hAnsi="Times New Roman"/>
          <w:color w:val="00B0F0"/>
          <w:sz w:val="24"/>
          <w:szCs w:val="24"/>
        </w:rPr>
        <w:t>.</w:t>
      </w:r>
    </w:p>
    <w:p w:rsidR="005345E0" w:rsidRPr="004C0346" w:rsidRDefault="005345E0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4569F" w:rsidRPr="004C0346" w:rsidRDefault="0094569F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4569F" w:rsidRPr="004C0346" w:rsidRDefault="0094569F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6602FA" w:rsidRPr="004C0346" w:rsidRDefault="006602FA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6D073A" w:rsidRPr="004C0346" w:rsidRDefault="00E07A21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4C0346">
        <w:rPr>
          <w:rFonts w:ascii="Times New Roman" w:hAnsi="Times New Roman"/>
          <w:color w:val="00B0F0"/>
          <w:sz w:val="24"/>
          <w:szCs w:val="24"/>
        </w:rPr>
        <w:t xml:space="preserve">Глава </w:t>
      </w:r>
      <w:r w:rsidR="005345E0" w:rsidRPr="004C0346">
        <w:rPr>
          <w:rFonts w:ascii="Times New Roman" w:hAnsi="Times New Roman"/>
          <w:color w:val="00B0F0"/>
          <w:sz w:val="24"/>
          <w:szCs w:val="24"/>
        </w:rPr>
        <w:t xml:space="preserve">сельского поселения Хатанга                                  </w:t>
      </w:r>
      <w:r w:rsidRPr="004C0346">
        <w:rPr>
          <w:rFonts w:ascii="Times New Roman" w:hAnsi="Times New Roman"/>
          <w:color w:val="00B0F0"/>
          <w:sz w:val="24"/>
          <w:szCs w:val="24"/>
        </w:rPr>
        <w:t xml:space="preserve">                           </w:t>
      </w:r>
      <w:r w:rsidR="005345E0" w:rsidRPr="004C0346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="0094569F" w:rsidRPr="004C0346">
        <w:rPr>
          <w:rFonts w:ascii="Times New Roman" w:hAnsi="Times New Roman"/>
          <w:color w:val="00B0F0"/>
          <w:sz w:val="24"/>
          <w:szCs w:val="24"/>
        </w:rPr>
        <w:t xml:space="preserve">    </w:t>
      </w:r>
      <w:r w:rsidRPr="004C034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6602FA" w:rsidRPr="004C0346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Pr="004C0346">
        <w:rPr>
          <w:rFonts w:ascii="Times New Roman" w:hAnsi="Times New Roman"/>
          <w:color w:val="00B0F0"/>
          <w:sz w:val="24"/>
          <w:szCs w:val="24"/>
        </w:rPr>
        <w:t>А. В. Кулешов</w:t>
      </w:r>
    </w:p>
    <w:p w:rsidR="006602FA" w:rsidRPr="004C0346" w:rsidRDefault="006D073A" w:rsidP="00D01E68">
      <w:pPr>
        <w:keepNext/>
        <w:ind w:left="6372"/>
        <w:outlineLvl w:val="0"/>
        <w:rPr>
          <w:b/>
          <w:bCs/>
          <w:color w:val="00B0F0"/>
          <w:kern w:val="32"/>
          <w:sz w:val="20"/>
          <w:szCs w:val="20"/>
        </w:rPr>
      </w:pPr>
      <w:r w:rsidRPr="004C0346">
        <w:rPr>
          <w:b/>
          <w:bCs/>
          <w:color w:val="00B0F0"/>
          <w:kern w:val="32"/>
          <w:sz w:val="20"/>
          <w:szCs w:val="20"/>
        </w:rPr>
        <w:lastRenderedPageBreak/>
        <w:t xml:space="preserve">Приложение </w:t>
      </w:r>
    </w:p>
    <w:p w:rsidR="006D073A" w:rsidRPr="004C0346" w:rsidRDefault="006D073A" w:rsidP="00D01E68">
      <w:pPr>
        <w:keepNext/>
        <w:ind w:left="6372"/>
        <w:outlineLvl w:val="0"/>
        <w:rPr>
          <w:bCs/>
          <w:color w:val="00B0F0"/>
          <w:kern w:val="32"/>
          <w:sz w:val="20"/>
          <w:szCs w:val="20"/>
        </w:rPr>
      </w:pPr>
      <w:r w:rsidRPr="004C0346">
        <w:rPr>
          <w:bCs/>
          <w:color w:val="00B0F0"/>
          <w:kern w:val="32"/>
          <w:sz w:val="20"/>
          <w:szCs w:val="20"/>
        </w:rPr>
        <w:t>к Постановлению администрации сельского поселения Хатанга</w:t>
      </w:r>
    </w:p>
    <w:p w:rsidR="006D073A" w:rsidRPr="004C0346" w:rsidRDefault="006D073A" w:rsidP="00D01E68">
      <w:pPr>
        <w:keepNext/>
        <w:ind w:left="6372"/>
        <w:outlineLvl w:val="0"/>
        <w:rPr>
          <w:bCs/>
          <w:color w:val="00B0F0"/>
          <w:kern w:val="32"/>
          <w:sz w:val="20"/>
          <w:szCs w:val="20"/>
        </w:rPr>
      </w:pPr>
      <w:r w:rsidRPr="004C0346">
        <w:rPr>
          <w:bCs/>
          <w:color w:val="00B0F0"/>
          <w:kern w:val="32"/>
          <w:sz w:val="20"/>
          <w:szCs w:val="20"/>
        </w:rPr>
        <w:t xml:space="preserve">от </w:t>
      </w:r>
      <w:r w:rsidR="006602FA" w:rsidRPr="004C0346">
        <w:rPr>
          <w:bCs/>
          <w:color w:val="00B0F0"/>
          <w:kern w:val="32"/>
          <w:sz w:val="20"/>
          <w:szCs w:val="20"/>
        </w:rPr>
        <w:t>01.12.</w:t>
      </w:r>
      <w:r w:rsidRPr="004C0346">
        <w:rPr>
          <w:bCs/>
          <w:color w:val="00B0F0"/>
          <w:kern w:val="32"/>
          <w:sz w:val="20"/>
          <w:szCs w:val="20"/>
        </w:rPr>
        <w:t xml:space="preserve"> 2016 №</w:t>
      </w:r>
      <w:r w:rsidR="00D01E68" w:rsidRPr="004C0346">
        <w:rPr>
          <w:bCs/>
          <w:color w:val="00B0F0"/>
          <w:kern w:val="32"/>
          <w:sz w:val="20"/>
          <w:szCs w:val="20"/>
        </w:rPr>
        <w:t xml:space="preserve"> </w:t>
      </w:r>
      <w:r w:rsidR="006602FA" w:rsidRPr="004C0346">
        <w:rPr>
          <w:bCs/>
          <w:color w:val="00B0F0"/>
          <w:kern w:val="32"/>
          <w:sz w:val="20"/>
          <w:szCs w:val="20"/>
        </w:rPr>
        <w:t xml:space="preserve">154 </w:t>
      </w:r>
      <w:r w:rsidRPr="004C0346">
        <w:rPr>
          <w:bCs/>
          <w:color w:val="00B0F0"/>
          <w:kern w:val="32"/>
          <w:sz w:val="20"/>
          <w:szCs w:val="20"/>
        </w:rPr>
        <w:t>-</w:t>
      </w:r>
      <w:r w:rsidR="006602FA" w:rsidRPr="004C0346">
        <w:rPr>
          <w:bCs/>
          <w:color w:val="00B0F0"/>
          <w:kern w:val="32"/>
          <w:sz w:val="20"/>
          <w:szCs w:val="20"/>
        </w:rPr>
        <w:t xml:space="preserve"> </w:t>
      </w:r>
      <w:r w:rsidRPr="004C0346">
        <w:rPr>
          <w:bCs/>
          <w:color w:val="00B0F0"/>
          <w:kern w:val="32"/>
          <w:sz w:val="20"/>
          <w:szCs w:val="20"/>
        </w:rPr>
        <w:t>П</w:t>
      </w:r>
    </w:p>
    <w:p w:rsidR="006D073A" w:rsidRPr="004C0346" w:rsidRDefault="006D073A" w:rsidP="006D073A">
      <w:pPr>
        <w:keepNext/>
        <w:jc w:val="center"/>
        <w:outlineLvl w:val="0"/>
        <w:rPr>
          <w:b/>
          <w:bCs/>
          <w:color w:val="00B0F0"/>
          <w:kern w:val="32"/>
        </w:rPr>
      </w:pPr>
    </w:p>
    <w:p w:rsidR="006D073A" w:rsidRPr="004C0346" w:rsidRDefault="006D073A" w:rsidP="006D073A">
      <w:pPr>
        <w:keepNext/>
        <w:jc w:val="center"/>
        <w:outlineLvl w:val="0"/>
        <w:rPr>
          <w:b/>
          <w:bCs/>
          <w:color w:val="00B0F0"/>
          <w:kern w:val="32"/>
        </w:rPr>
      </w:pPr>
      <w:r w:rsidRPr="004C0346">
        <w:rPr>
          <w:b/>
          <w:bCs/>
          <w:color w:val="00B0F0"/>
          <w:kern w:val="32"/>
        </w:rPr>
        <w:t>ПЛАН</w:t>
      </w:r>
    </w:p>
    <w:p w:rsidR="006D073A" w:rsidRPr="004C0346" w:rsidRDefault="006D073A" w:rsidP="006D073A">
      <w:pPr>
        <w:jc w:val="center"/>
        <w:rPr>
          <w:b/>
          <w:color w:val="00B0F0"/>
        </w:rPr>
      </w:pPr>
      <w:r w:rsidRPr="004C0346">
        <w:rPr>
          <w:b/>
          <w:color w:val="00B0F0"/>
        </w:rPr>
        <w:t>мероприятий по пожарной безопасности в зимний</w:t>
      </w:r>
    </w:p>
    <w:p w:rsidR="006D073A" w:rsidRPr="004C0346" w:rsidRDefault="006D073A" w:rsidP="006D073A">
      <w:pPr>
        <w:jc w:val="center"/>
        <w:rPr>
          <w:b/>
          <w:color w:val="00B0F0"/>
        </w:rPr>
      </w:pPr>
      <w:r w:rsidRPr="004C0346">
        <w:rPr>
          <w:b/>
          <w:color w:val="00B0F0"/>
        </w:rPr>
        <w:t>пожароопасный период 2016-2017 года</w:t>
      </w:r>
    </w:p>
    <w:p w:rsidR="006D073A" w:rsidRPr="004C0346" w:rsidRDefault="006D073A" w:rsidP="006D073A">
      <w:pPr>
        <w:jc w:val="center"/>
        <w:rPr>
          <w:b/>
          <w:color w:val="00B0F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301"/>
        <w:gridCol w:w="1800"/>
        <w:gridCol w:w="2169"/>
        <w:gridCol w:w="141"/>
      </w:tblGrid>
      <w:tr w:rsidR="004C0346" w:rsidRPr="004C0346" w:rsidTr="004C03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3A" w:rsidRPr="004C0346" w:rsidRDefault="006D073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4C0346">
              <w:rPr>
                <w:b/>
                <w:color w:val="00B0F0"/>
                <w:sz w:val="20"/>
                <w:szCs w:val="20"/>
              </w:rPr>
              <w:t>№ п/п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3A" w:rsidRPr="004C0346" w:rsidRDefault="006D073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4C0346">
              <w:rPr>
                <w:b/>
                <w:color w:val="00B0F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3A" w:rsidRPr="004C0346" w:rsidRDefault="006D073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4C0346">
              <w:rPr>
                <w:b/>
                <w:color w:val="00B0F0"/>
                <w:sz w:val="20"/>
                <w:szCs w:val="20"/>
              </w:rPr>
              <w:t>Сроки            исполнения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3A" w:rsidRPr="004C0346" w:rsidRDefault="006D073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4C0346">
              <w:rPr>
                <w:b/>
                <w:color w:val="00B0F0"/>
                <w:sz w:val="20"/>
                <w:szCs w:val="20"/>
              </w:rPr>
              <w:t>Ответственные исполнители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76322C" w:rsidP="0076322C">
            <w:pPr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Рассмотрение на заседаниях комиссии по предупреждению и ликвидации последствий чрезвычайных ситуаций на территории сельского поселения Хатанга вопросов по повышению противопожарной устойчивости объектов инфраструктуры и организации тушения возможных пожаров, в зимний пожароопасный период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 </w:t>
            </w:r>
            <w:r w:rsidRPr="004C0346">
              <w:rPr>
                <w:color w:val="00B0F0"/>
                <w:sz w:val="22"/>
                <w:szCs w:val="22"/>
              </w:rPr>
              <w:t>2016-2017 г.</w:t>
            </w:r>
            <w:r w:rsidR="009E179D" w:rsidRPr="004C0346">
              <w:rPr>
                <w:color w:val="00B0F0"/>
                <w:sz w:val="22"/>
                <w:szCs w:val="22"/>
              </w:rPr>
              <w:t>, уделить особое внимание по вопросу профилактики и предупреждению «бытовых пожаров»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D01E68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До 20 декабря 2016 года, и по мере необходимости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D01E68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Скрипкин А. С.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 w:rsidP="009E179D">
            <w:pPr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 xml:space="preserve">Организовать проведение комиссионных рейдов по жилому сектору, в том числе </w:t>
            </w:r>
            <w:r w:rsidR="0076322C" w:rsidRPr="004C0346">
              <w:rPr>
                <w:color w:val="00B0F0"/>
                <w:sz w:val="22"/>
                <w:szCs w:val="22"/>
              </w:rPr>
              <w:t xml:space="preserve">по проверке аварийных </w:t>
            </w:r>
            <w:r w:rsidRPr="004C0346">
              <w:rPr>
                <w:color w:val="00B0F0"/>
                <w:sz w:val="22"/>
                <w:szCs w:val="22"/>
              </w:rPr>
              <w:t xml:space="preserve">жилых строений, а </w:t>
            </w:r>
            <w:r w:rsidR="0076322C" w:rsidRPr="004C0346">
              <w:rPr>
                <w:color w:val="00B0F0"/>
                <w:sz w:val="22"/>
                <w:szCs w:val="22"/>
              </w:rPr>
              <w:t>также</w:t>
            </w:r>
            <w:r w:rsidRPr="004C0346">
              <w:rPr>
                <w:color w:val="00B0F0"/>
                <w:sz w:val="22"/>
                <w:szCs w:val="22"/>
              </w:rPr>
              <w:t xml:space="preserve"> мест возможного </w:t>
            </w:r>
            <w:r w:rsidR="0076322C" w:rsidRPr="004C0346">
              <w:rPr>
                <w:color w:val="00B0F0"/>
                <w:sz w:val="22"/>
                <w:szCs w:val="22"/>
              </w:rPr>
              <w:t xml:space="preserve">нахождения </w:t>
            </w:r>
            <w:r w:rsidR="009E179D" w:rsidRPr="004C0346">
              <w:rPr>
                <w:color w:val="00B0F0"/>
                <w:sz w:val="22"/>
                <w:szCs w:val="22"/>
              </w:rPr>
              <w:t>лиц</w:t>
            </w:r>
            <w:r w:rsidR="0076322C" w:rsidRPr="004C0346">
              <w:rPr>
                <w:color w:val="00B0F0"/>
                <w:sz w:val="22"/>
                <w:szCs w:val="22"/>
              </w:rPr>
              <w:t xml:space="preserve"> ведущих асоциальный образ жизни</w:t>
            </w:r>
            <w:r w:rsidR="009E179D" w:rsidRPr="004C0346">
              <w:rPr>
                <w:color w:val="00B0F0"/>
                <w:sz w:val="22"/>
                <w:szCs w:val="22"/>
              </w:rPr>
              <w:t>, проживания многодетных семей или одиноких граждан</w:t>
            </w:r>
            <w:r w:rsidR="0076322C" w:rsidRPr="004C0346">
              <w:rPr>
                <w:color w:val="00B0F0"/>
                <w:sz w:val="22"/>
                <w:szCs w:val="22"/>
              </w:rPr>
              <w:t>.</w:t>
            </w:r>
            <w:r w:rsidR="00EF7F0E" w:rsidRPr="004C0346">
              <w:rPr>
                <w:color w:val="00B0F0"/>
                <w:sz w:val="22"/>
                <w:szCs w:val="22"/>
              </w:rPr>
              <w:t xml:space="preserve"> Проведение противопожарных инструктажей.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C946C5" w:rsidP="0076322C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2C" w:rsidRPr="004C0346" w:rsidRDefault="009E179D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Начальники Территориальных отделов поселков</w:t>
            </w:r>
            <w:r w:rsidR="004C0346" w:rsidRPr="004C0346">
              <w:rPr>
                <w:color w:val="00B0F0"/>
                <w:sz w:val="22"/>
                <w:szCs w:val="22"/>
              </w:rPr>
              <w:t>,</w:t>
            </w:r>
            <w:r w:rsidRPr="004C0346">
              <w:rPr>
                <w:color w:val="00B0F0"/>
                <w:sz w:val="22"/>
                <w:szCs w:val="22"/>
              </w:rPr>
              <w:t xml:space="preserve"> </w:t>
            </w:r>
            <w:r w:rsidR="0076322C" w:rsidRPr="004C0346">
              <w:rPr>
                <w:color w:val="00B0F0"/>
                <w:sz w:val="22"/>
                <w:szCs w:val="22"/>
              </w:rPr>
              <w:t>Кубышев А. И.,</w:t>
            </w:r>
          </w:p>
          <w:p w:rsidR="009E179D" w:rsidRPr="004C0346" w:rsidRDefault="0076322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Кузьмин С. А.,</w:t>
            </w:r>
          </w:p>
          <w:p w:rsidR="006D073A" w:rsidRPr="004C0346" w:rsidRDefault="009E179D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 xml:space="preserve">Шейкин Н. А., </w:t>
            </w:r>
            <w:r w:rsidR="0076322C" w:rsidRPr="004C0346">
              <w:rPr>
                <w:color w:val="00B0F0"/>
                <w:sz w:val="22"/>
                <w:szCs w:val="22"/>
              </w:rPr>
              <w:t xml:space="preserve"> Никуличев И. А.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C946C5" w:rsidP="00C946C5">
            <w:pPr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ровести </w:t>
            </w:r>
            <w:r w:rsidRPr="004C0346">
              <w:rPr>
                <w:color w:val="00B0F0"/>
                <w:sz w:val="22"/>
                <w:szCs w:val="22"/>
              </w:rPr>
              <w:t>сходы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 граждан по вопросам обеспечения пожарной безопасности и профилактике пожаров в зимний период.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3A" w:rsidRPr="004C0346" w:rsidRDefault="00C946C5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Ежемесячно</w:t>
            </w:r>
          </w:p>
          <w:p w:rsidR="006D073A" w:rsidRPr="004C0346" w:rsidRDefault="006D073A">
            <w:pPr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C" w:rsidRPr="004C0346" w:rsidRDefault="0076322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Начальники Территориальных отделов поселков</w:t>
            </w:r>
            <w:r w:rsidR="00EF17DC" w:rsidRPr="004C0346">
              <w:rPr>
                <w:color w:val="00B0F0"/>
                <w:sz w:val="22"/>
                <w:szCs w:val="22"/>
              </w:rPr>
              <w:t>,</w:t>
            </w:r>
          </w:p>
          <w:p w:rsidR="006D073A" w:rsidRPr="004C0346" w:rsidRDefault="00EF17D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Бетту А. С.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4</w:t>
            </w:r>
            <w:r w:rsidR="006D073A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76322C" w:rsidP="00763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Провести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 очистку мест </w:t>
            </w:r>
            <w:r w:rsidRPr="004C0346">
              <w:rPr>
                <w:color w:val="00B0F0"/>
                <w:sz w:val="22"/>
                <w:szCs w:val="22"/>
              </w:rPr>
              <w:t>размещения пожарных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 </w:t>
            </w:r>
            <w:r w:rsidRPr="004C0346">
              <w:rPr>
                <w:color w:val="00B0F0"/>
                <w:sz w:val="22"/>
                <w:szCs w:val="22"/>
              </w:rPr>
              <w:t>кранов</w:t>
            </w:r>
            <w:r w:rsidR="00C946C5" w:rsidRPr="004C0346">
              <w:rPr>
                <w:color w:val="00B0F0"/>
                <w:sz w:val="22"/>
                <w:szCs w:val="22"/>
              </w:rPr>
              <w:t xml:space="preserve"> от мусора, снега и наледи</w:t>
            </w:r>
            <w:r w:rsidR="00250671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C" w:rsidRPr="004C0346" w:rsidRDefault="00EF17D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Храмова А. Н.,</w:t>
            </w:r>
          </w:p>
          <w:p w:rsidR="006D073A" w:rsidRPr="004C0346" w:rsidRDefault="0076322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Кузьмин С. А.,</w:t>
            </w:r>
          </w:p>
          <w:p w:rsidR="0076322C" w:rsidRPr="004C0346" w:rsidRDefault="0076322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Кубышев А. И.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5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5" w:rsidRPr="004C0346" w:rsidRDefault="00C946C5" w:rsidP="00763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Расчистка дорог и подъездных путей.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5" w:rsidRPr="004C0346" w:rsidRDefault="00C946C5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C" w:rsidRPr="004C0346" w:rsidRDefault="00EF17D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Храмова А. Н.,</w:t>
            </w:r>
          </w:p>
          <w:p w:rsidR="00C946C5" w:rsidRPr="004C0346" w:rsidRDefault="00C946C5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Кубышев А. И.,</w:t>
            </w:r>
          </w:p>
          <w:p w:rsidR="00C946C5" w:rsidRPr="004C0346" w:rsidRDefault="00C946C5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Кузьмин С. А.,</w:t>
            </w:r>
          </w:p>
          <w:p w:rsidR="00C946C5" w:rsidRPr="004C0346" w:rsidRDefault="00C946C5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Шейкин Н. А.,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1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1" w:rsidRPr="004C0346" w:rsidRDefault="00250671" w:rsidP="00250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Управляющим компаниям принять меры по очистке от мусора чердачных помещений, подполий (свайных полей), исключить доступ в аварийные жилые строения и брошенные помещения.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71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DC" w:rsidRPr="004C0346" w:rsidRDefault="00EF17D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Храмова А. Н.,</w:t>
            </w:r>
          </w:p>
          <w:p w:rsidR="00250671" w:rsidRPr="004C0346" w:rsidRDefault="00250671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Кубышев А. И.,</w:t>
            </w:r>
          </w:p>
          <w:p w:rsidR="00250671" w:rsidRPr="004C0346" w:rsidRDefault="00250671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Кузьмин С. А.,</w:t>
            </w:r>
          </w:p>
          <w:p w:rsidR="00250671" w:rsidRPr="004C0346" w:rsidRDefault="00250671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Шейкин Н. А.,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7</w:t>
            </w:r>
            <w:r w:rsidR="006D073A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250671" w:rsidP="00250671">
            <w:pPr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ринять меры к организации </w:t>
            </w:r>
            <w:r w:rsidR="00EA789E" w:rsidRPr="004C0346">
              <w:rPr>
                <w:color w:val="00B0F0"/>
                <w:sz w:val="22"/>
                <w:szCs w:val="22"/>
              </w:rPr>
              <w:t xml:space="preserve">проверки </w:t>
            </w:r>
            <w:r w:rsidRPr="004C0346">
              <w:rPr>
                <w:color w:val="00B0F0"/>
                <w:sz w:val="22"/>
                <w:szCs w:val="22"/>
              </w:rPr>
              <w:t xml:space="preserve">работоспособности 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систем </w:t>
            </w:r>
            <w:r w:rsidRPr="004C0346">
              <w:rPr>
                <w:color w:val="00B0F0"/>
                <w:sz w:val="22"/>
                <w:szCs w:val="22"/>
              </w:rPr>
              <w:t>извещения о пожаре на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 производственных и вспомогательных здани</w:t>
            </w:r>
            <w:r w:rsidRPr="004C0346">
              <w:rPr>
                <w:color w:val="00B0F0"/>
                <w:sz w:val="22"/>
                <w:szCs w:val="22"/>
              </w:rPr>
              <w:t>ях</w:t>
            </w:r>
            <w:r w:rsidR="006D073A" w:rsidRPr="004C0346">
              <w:rPr>
                <w:color w:val="00B0F0"/>
                <w:sz w:val="22"/>
                <w:szCs w:val="22"/>
              </w:rPr>
              <w:t>, объект</w:t>
            </w:r>
            <w:r w:rsidRPr="004C0346">
              <w:rPr>
                <w:color w:val="00B0F0"/>
                <w:sz w:val="22"/>
                <w:szCs w:val="22"/>
              </w:rPr>
              <w:t>ах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 социально-культурного назначения, образования, здравоохранения, торговли и других.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C946C5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71" w:rsidRPr="004C0346" w:rsidRDefault="00250671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Скрипкин А. С.</w:t>
            </w:r>
          </w:p>
          <w:p w:rsidR="006D073A" w:rsidRPr="004C0346" w:rsidRDefault="006D073A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Руководители</w:t>
            </w:r>
          </w:p>
          <w:p w:rsidR="006D073A" w:rsidRPr="004C0346" w:rsidRDefault="00EA789E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у</w:t>
            </w:r>
            <w:r w:rsidR="006D073A" w:rsidRPr="004C0346">
              <w:rPr>
                <w:color w:val="00B0F0"/>
                <w:sz w:val="22"/>
                <w:szCs w:val="22"/>
              </w:rPr>
              <w:t xml:space="preserve">чреждений </w:t>
            </w:r>
            <w:r w:rsidRPr="004C0346">
              <w:rPr>
                <w:color w:val="00B0F0"/>
                <w:sz w:val="22"/>
                <w:szCs w:val="22"/>
              </w:rPr>
              <w:t>и предприятий с.п. Хатанга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8</w:t>
            </w:r>
            <w:r w:rsidR="006D073A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EA789E">
            <w:pPr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Проведение занятий с учащимися школ, детьми дошкольного возраста в детских садах о правилах пожарной безопасности, а также п</w:t>
            </w:r>
            <w:r w:rsidR="006D073A" w:rsidRPr="004C0346">
              <w:rPr>
                <w:color w:val="00B0F0"/>
                <w:sz w:val="22"/>
                <w:szCs w:val="22"/>
              </w:rPr>
              <w:t>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EF7F0E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Периодически в течении</w:t>
            </w:r>
            <w:r w:rsidR="00EA789E" w:rsidRPr="004C0346">
              <w:rPr>
                <w:color w:val="00B0F0"/>
                <w:sz w:val="22"/>
                <w:szCs w:val="22"/>
              </w:rPr>
              <w:t xml:space="preserve"> всего зимнего периода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EF17DC" w:rsidP="004C0346">
            <w:pPr>
              <w:jc w:val="center"/>
              <w:rPr>
                <w:color w:val="00B0F0"/>
              </w:rPr>
            </w:pPr>
            <w:r w:rsidRPr="004C0346">
              <w:rPr>
                <w:color w:val="00B0F0"/>
              </w:rPr>
              <w:t>Майнагашев А.</w:t>
            </w:r>
            <w:r w:rsidR="004C0346" w:rsidRPr="004C0346">
              <w:rPr>
                <w:color w:val="00B0F0"/>
              </w:rPr>
              <w:t>С.,</w:t>
            </w:r>
            <w:r w:rsidRPr="004C0346">
              <w:rPr>
                <w:color w:val="00B0F0"/>
              </w:rPr>
              <w:t xml:space="preserve"> </w:t>
            </w:r>
            <w:r w:rsidR="00EA789E" w:rsidRPr="004C0346">
              <w:rPr>
                <w:color w:val="00B0F0"/>
              </w:rPr>
              <w:t>Большакова Н. В.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9</w:t>
            </w:r>
            <w:r w:rsidR="006D073A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 w:rsidP="00EA789E">
            <w:pPr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При проведении новогодних мероприятий на объектах с массовым пребыванием людей установить дежурство</w:t>
            </w:r>
            <w:r w:rsidR="00EA789E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 xml:space="preserve">В течение всего периода проведения </w:t>
            </w:r>
            <w:r w:rsidRPr="004C0346">
              <w:rPr>
                <w:color w:val="00B0F0"/>
                <w:sz w:val="22"/>
                <w:szCs w:val="22"/>
              </w:rPr>
              <w:lastRenderedPageBreak/>
              <w:t>праздничных 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C" w:rsidRPr="004C0346" w:rsidRDefault="00EF17D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lastRenderedPageBreak/>
              <w:t>Майнагашев А. С.,</w:t>
            </w:r>
          </w:p>
          <w:p w:rsidR="00EA789E" w:rsidRPr="004C0346" w:rsidRDefault="00EA789E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Руководители</w:t>
            </w:r>
          </w:p>
          <w:p w:rsidR="006D073A" w:rsidRPr="004C0346" w:rsidRDefault="00EA789E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 xml:space="preserve">учреждений и </w:t>
            </w:r>
            <w:r w:rsidRPr="004C0346">
              <w:rPr>
                <w:color w:val="00B0F0"/>
                <w:sz w:val="22"/>
                <w:szCs w:val="22"/>
              </w:rPr>
              <w:lastRenderedPageBreak/>
              <w:t>предприятий с.п. Хатанга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lastRenderedPageBreak/>
              <w:t>10</w:t>
            </w:r>
            <w:r w:rsidR="006D073A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 xml:space="preserve">Организовать разъяснительную работу среди населения о правилах </w:t>
            </w:r>
            <w:r w:rsidR="00EF7F0E" w:rsidRPr="004C0346">
              <w:rPr>
                <w:color w:val="00B0F0"/>
                <w:sz w:val="22"/>
                <w:szCs w:val="22"/>
              </w:rPr>
              <w:t>пожарной безопасности</w:t>
            </w:r>
            <w:r w:rsidRPr="004C0346">
              <w:rPr>
                <w:color w:val="00B0F0"/>
                <w:sz w:val="22"/>
                <w:szCs w:val="22"/>
              </w:rPr>
              <w:t xml:space="preserve"> в период новогодних мероприятий и правилах пользования пиротехническими изделиями.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3A" w:rsidRPr="004C0346" w:rsidRDefault="006D073A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До</w:t>
            </w:r>
          </w:p>
          <w:p w:rsidR="006D073A" w:rsidRPr="004C0346" w:rsidRDefault="00EA789E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25</w:t>
            </w:r>
            <w:r w:rsidR="006D073A" w:rsidRPr="004C0346">
              <w:rPr>
                <w:color w:val="00B0F0"/>
                <w:sz w:val="22"/>
                <w:szCs w:val="22"/>
              </w:rPr>
              <w:t>.12.2016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DC" w:rsidRPr="004C0346" w:rsidRDefault="00EA789E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Начальники Территориальных отделов,</w:t>
            </w:r>
          </w:p>
          <w:p w:rsidR="00EF17DC" w:rsidRPr="004C0346" w:rsidRDefault="00EF17DC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Бетту А. С.,</w:t>
            </w:r>
          </w:p>
          <w:p w:rsidR="006D073A" w:rsidRPr="004C0346" w:rsidRDefault="00EA789E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Тимшин А. А.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E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11.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E" w:rsidRPr="004C0346" w:rsidRDefault="00EA789E" w:rsidP="00250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 xml:space="preserve">Проведение </w:t>
            </w:r>
            <w:r w:rsidR="00250671" w:rsidRPr="004C0346">
              <w:rPr>
                <w:color w:val="00B0F0"/>
                <w:sz w:val="22"/>
                <w:szCs w:val="22"/>
              </w:rPr>
              <w:t xml:space="preserve">противопожарных </w:t>
            </w:r>
            <w:r w:rsidRPr="004C0346">
              <w:rPr>
                <w:color w:val="00B0F0"/>
                <w:sz w:val="22"/>
                <w:szCs w:val="22"/>
              </w:rPr>
              <w:t>рейдов по жилому членами ДПД</w:t>
            </w:r>
            <w:r w:rsidR="00250671" w:rsidRPr="004C0346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E" w:rsidRPr="004C0346" w:rsidRDefault="00EA789E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В течение всего зимнего периода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E" w:rsidRPr="004C0346" w:rsidRDefault="00EA789E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Начальники Территориальных отделов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E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12.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E" w:rsidRPr="004C0346" w:rsidRDefault="009E179D" w:rsidP="009E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Рекомендовать управляющим компаниям, для более широкого распространения среди населения памяток "О мерах пожарной безопасности в быту" использовать для их печатания оборотную сторону квитанций по оплате жилья, электроэнергии и других услуг, посылаемых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9E" w:rsidRPr="004C0346" w:rsidRDefault="009E179D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В течение всего зимнего периода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9E179D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Кузьмин С. А.,</w:t>
            </w:r>
          </w:p>
          <w:p w:rsidR="00EA789E" w:rsidRPr="004C0346" w:rsidRDefault="009E179D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Кубышев А. И.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13.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C946C5" w:rsidP="00C9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Приведение проверок имеющейся пожарной и приспособленной для целей пожаротушения техники в готовность к ликвидации пожаров.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C946C5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Периодически в течение всего зимнего периода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5" w:rsidRPr="004C0346" w:rsidRDefault="00C946C5" w:rsidP="004C0346">
            <w:pPr>
              <w:jc w:val="center"/>
              <w:rPr>
                <w:color w:val="00B0F0"/>
              </w:rPr>
            </w:pPr>
            <w:r w:rsidRPr="004C0346">
              <w:rPr>
                <w:color w:val="00B0F0"/>
                <w:sz w:val="22"/>
                <w:szCs w:val="22"/>
              </w:rPr>
              <w:t>Начальники Территориальных отделов</w:t>
            </w:r>
            <w:r w:rsidRPr="004C0346">
              <w:rPr>
                <w:color w:val="00B0F0"/>
              </w:rPr>
              <w:t>,</w:t>
            </w:r>
          </w:p>
          <w:p w:rsidR="00C946C5" w:rsidRPr="004C0346" w:rsidRDefault="00C946C5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Кубышев А. И.,</w:t>
            </w:r>
          </w:p>
          <w:p w:rsidR="00C946C5" w:rsidRPr="004C0346" w:rsidRDefault="00C946C5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Кузьмин С. А.,</w:t>
            </w:r>
          </w:p>
          <w:p w:rsidR="009E179D" w:rsidRPr="004C0346" w:rsidRDefault="00C946C5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Шейкин Н. А.,</w:t>
            </w:r>
          </w:p>
        </w:tc>
      </w:tr>
      <w:tr w:rsidR="004C0346" w:rsidRPr="004C0346" w:rsidTr="004C0346">
        <w:trPr>
          <w:gridAfter w:val="1"/>
          <w:wAfter w:w="141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250671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14.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9E179D" w:rsidP="009E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 xml:space="preserve">Размещение на официальном сайте органов местного самоуправления сельского поселения Хатанга </w:t>
            </w:r>
            <w:hyperlink r:id="rId12" w:history="1">
              <w:r w:rsidRPr="004C0346">
                <w:rPr>
                  <w:rStyle w:val="a8"/>
                  <w:color w:val="00B0F0"/>
                  <w:sz w:val="22"/>
                  <w:szCs w:val="22"/>
                </w:rPr>
                <w:t>www.hatanga24.ru</w:t>
              </w:r>
            </w:hyperlink>
            <w:r w:rsidRPr="004C0346">
              <w:rPr>
                <w:color w:val="00B0F0"/>
                <w:sz w:val="22"/>
                <w:szCs w:val="22"/>
              </w:rPr>
              <w:t xml:space="preserve">, информационных выпусках «ИЦ Хатанга» </w:t>
            </w:r>
            <w:r w:rsidR="00C946C5" w:rsidRPr="004C0346">
              <w:rPr>
                <w:color w:val="00B0F0"/>
                <w:sz w:val="22"/>
                <w:szCs w:val="22"/>
              </w:rPr>
              <w:t>информации по пропаганде мер пожарной безопасности на</w:t>
            </w:r>
            <w:r w:rsidRPr="004C0346">
              <w:rPr>
                <w:color w:val="00B0F0"/>
                <w:sz w:val="22"/>
                <w:szCs w:val="22"/>
              </w:rPr>
              <w:t xml:space="preserve"> тему «О мерах пожарной безопасности в быту".</w:t>
            </w:r>
            <w:r w:rsidRPr="004C0346">
              <w:rPr>
                <w:color w:val="00B0F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9E179D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Периодически в течение всего зимнего периода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D" w:rsidRPr="004C0346" w:rsidRDefault="009E179D" w:rsidP="004C0346">
            <w:pPr>
              <w:jc w:val="center"/>
              <w:rPr>
                <w:color w:val="00B0F0"/>
                <w:sz w:val="22"/>
                <w:szCs w:val="22"/>
              </w:rPr>
            </w:pPr>
            <w:r w:rsidRPr="004C0346">
              <w:rPr>
                <w:color w:val="00B0F0"/>
                <w:sz w:val="22"/>
                <w:szCs w:val="22"/>
              </w:rPr>
              <w:t>Сочнева Е. Л.</w:t>
            </w:r>
          </w:p>
        </w:tc>
      </w:tr>
    </w:tbl>
    <w:p w:rsidR="006D073A" w:rsidRPr="004C0346" w:rsidRDefault="006D073A" w:rsidP="006D073A">
      <w:pPr>
        <w:rPr>
          <w:color w:val="00B0F0"/>
        </w:rPr>
      </w:pPr>
    </w:p>
    <w:p w:rsidR="006D073A" w:rsidRPr="004C0346" w:rsidRDefault="006D073A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0" w:name="_GoBack"/>
      <w:bookmarkEnd w:id="0"/>
    </w:p>
    <w:sectPr w:rsidR="006D073A" w:rsidRPr="004C0346" w:rsidSect="006602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D9" w:rsidRDefault="002111D9">
      <w:r>
        <w:separator/>
      </w:r>
    </w:p>
  </w:endnote>
  <w:endnote w:type="continuationSeparator" w:id="0">
    <w:p w:rsidR="002111D9" w:rsidRDefault="0021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D9" w:rsidRDefault="002111D9">
      <w:r>
        <w:separator/>
      </w:r>
    </w:p>
  </w:footnote>
  <w:footnote w:type="continuationSeparator" w:id="0">
    <w:p w:rsidR="002111D9" w:rsidRDefault="0021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AB5BB2"/>
    <w:multiLevelType w:val="hybridMultilevel"/>
    <w:tmpl w:val="536E2B54"/>
    <w:lvl w:ilvl="0" w:tplc="DDD4A56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14F10"/>
    <w:rsid w:val="00043D88"/>
    <w:rsid w:val="00043ED3"/>
    <w:rsid w:val="0004660A"/>
    <w:rsid w:val="00046E25"/>
    <w:rsid w:val="00052E2C"/>
    <w:rsid w:val="00053F15"/>
    <w:rsid w:val="0006523A"/>
    <w:rsid w:val="0006782A"/>
    <w:rsid w:val="00073DB4"/>
    <w:rsid w:val="000747A6"/>
    <w:rsid w:val="0007799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02FBF"/>
    <w:rsid w:val="00123610"/>
    <w:rsid w:val="001257E0"/>
    <w:rsid w:val="0012632A"/>
    <w:rsid w:val="00150D90"/>
    <w:rsid w:val="00155A6B"/>
    <w:rsid w:val="00166570"/>
    <w:rsid w:val="00170B45"/>
    <w:rsid w:val="00174F1C"/>
    <w:rsid w:val="00176B2A"/>
    <w:rsid w:val="00177524"/>
    <w:rsid w:val="001801CE"/>
    <w:rsid w:val="001928DF"/>
    <w:rsid w:val="001A5D4F"/>
    <w:rsid w:val="001C0865"/>
    <w:rsid w:val="001C2545"/>
    <w:rsid w:val="001C6129"/>
    <w:rsid w:val="001C7D8E"/>
    <w:rsid w:val="001D5BBF"/>
    <w:rsid w:val="001E2225"/>
    <w:rsid w:val="001E5E45"/>
    <w:rsid w:val="001F4678"/>
    <w:rsid w:val="001F5233"/>
    <w:rsid w:val="002111D9"/>
    <w:rsid w:val="00212D24"/>
    <w:rsid w:val="00214C7E"/>
    <w:rsid w:val="00222889"/>
    <w:rsid w:val="00224DFC"/>
    <w:rsid w:val="00226D33"/>
    <w:rsid w:val="002350A4"/>
    <w:rsid w:val="00237679"/>
    <w:rsid w:val="00237940"/>
    <w:rsid w:val="00250671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D187F"/>
    <w:rsid w:val="002D49BC"/>
    <w:rsid w:val="002E3322"/>
    <w:rsid w:val="002E7E23"/>
    <w:rsid w:val="002F0253"/>
    <w:rsid w:val="002F209A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A0917"/>
    <w:rsid w:val="003B7AF5"/>
    <w:rsid w:val="003C6C57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6"/>
    <w:rsid w:val="0044640F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C0346"/>
    <w:rsid w:val="004C521A"/>
    <w:rsid w:val="004D03CB"/>
    <w:rsid w:val="004D1E35"/>
    <w:rsid w:val="004E0206"/>
    <w:rsid w:val="004E56BD"/>
    <w:rsid w:val="004F2422"/>
    <w:rsid w:val="004F41E4"/>
    <w:rsid w:val="004F4DAC"/>
    <w:rsid w:val="004F5FF3"/>
    <w:rsid w:val="004F6CE9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26EF8"/>
    <w:rsid w:val="00631434"/>
    <w:rsid w:val="006356E9"/>
    <w:rsid w:val="006358C3"/>
    <w:rsid w:val="006435A4"/>
    <w:rsid w:val="00650016"/>
    <w:rsid w:val="00651D72"/>
    <w:rsid w:val="0065313C"/>
    <w:rsid w:val="0065665D"/>
    <w:rsid w:val="006602FA"/>
    <w:rsid w:val="00663EE2"/>
    <w:rsid w:val="006718F3"/>
    <w:rsid w:val="00690CD2"/>
    <w:rsid w:val="006977C5"/>
    <w:rsid w:val="006978D8"/>
    <w:rsid w:val="006A4D99"/>
    <w:rsid w:val="006A7FF6"/>
    <w:rsid w:val="006C3729"/>
    <w:rsid w:val="006D073A"/>
    <w:rsid w:val="006E1D5B"/>
    <w:rsid w:val="006E681D"/>
    <w:rsid w:val="006F6DE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140E"/>
    <w:rsid w:val="007528D4"/>
    <w:rsid w:val="007536DD"/>
    <w:rsid w:val="00763097"/>
    <w:rsid w:val="0076322C"/>
    <w:rsid w:val="007664ED"/>
    <w:rsid w:val="00771C8F"/>
    <w:rsid w:val="007758EB"/>
    <w:rsid w:val="00777A07"/>
    <w:rsid w:val="00780E81"/>
    <w:rsid w:val="007840B1"/>
    <w:rsid w:val="007D3431"/>
    <w:rsid w:val="007D35A3"/>
    <w:rsid w:val="007D6996"/>
    <w:rsid w:val="007E0CD1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0340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2657"/>
    <w:rsid w:val="009557B5"/>
    <w:rsid w:val="00962784"/>
    <w:rsid w:val="00965209"/>
    <w:rsid w:val="00972BF9"/>
    <w:rsid w:val="009858D5"/>
    <w:rsid w:val="00993F1E"/>
    <w:rsid w:val="009A540A"/>
    <w:rsid w:val="009B1EE7"/>
    <w:rsid w:val="009B3A38"/>
    <w:rsid w:val="009C06BC"/>
    <w:rsid w:val="009C19F2"/>
    <w:rsid w:val="009D4765"/>
    <w:rsid w:val="009D5984"/>
    <w:rsid w:val="009D5EBE"/>
    <w:rsid w:val="009D7A2C"/>
    <w:rsid w:val="009E179D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64012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E0CBD"/>
    <w:rsid w:val="00AF4988"/>
    <w:rsid w:val="00AF5BCE"/>
    <w:rsid w:val="00B00DC5"/>
    <w:rsid w:val="00B14DC9"/>
    <w:rsid w:val="00B201B8"/>
    <w:rsid w:val="00B30985"/>
    <w:rsid w:val="00B422ED"/>
    <w:rsid w:val="00B42C51"/>
    <w:rsid w:val="00B43A2D"/>
    <w:rsid w:val="00B6418E"/>
    <w:rsid w:val="00B7085D"/>
    <w:rsid w:val="00B76C2D"/>
    <w:rsid w:val="00B76F3E"/>
    <w:rsid w:val="00B87F5E"/>
    <w:rsid w:val="00B91B1C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E566C"/>
    <w:rsid w:val="00BF5EB2"/>
    <w:rsid w:val="00C003C8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57A0B"/>
    <w:rsid w:val="00C77CFB"/>
    <w:rsid w:val="00C8085C"/>
    <w:rsid w:val="00C81EC4"/>
    <w:rsid w:val="00C92332"/>
    <w:rsid w:val="00C93549"/>
    <w:rsid w:val="00C946C5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01E68"/>
    <w:rsid w:val="00D02529"/>
    <w:rsid w:val="00D2458D"/>
    <w:rsid w:val="00D26FD1"/>
    <w:rsid w:val="00D32B2A"/>
    <w:rsid w:val="00D32F8A"/>
    <w:rsid w:val="00D3599C"/>
    <w:rsid w:val="00D42667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0C3A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81BB2"/>
    <w:rsid w:val="00E92D7D"/>
    <w:rsid w:val="00EA50C5"/>
    <w:rsid w:val="00EA789E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EF17DC"/>
    <w:rsid w:val="00EF6CAD"/>
    <w:rsid w:val="00EF7F0E"/>
    <w:rsid w:val="00F04ACF"/>
    <w:rsid w:val="00F05662"/>
    <w:rsid w:val="00F06522"/>
    <w:rsid w:val="00F158EC"/>
    <w:rsid w:val="00F2508D"/>
    <w:rsid w:val="00F353FD"/>
    <w:rsid w:val="00F371A7"/>
    <w:rsid w:val="00F50235"/>
    <w:rsid w:val="00F5080F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05E8B-E78B-4A96-9D00-84F2AD2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651D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65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E774D1089E3BC1B12F84A49A115D308B280D7EA574E29E1FD6D326CC8B286E17526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774D1089E3BC1B12F9AA98C7D023F892A5576A272EBC84584D571935D6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C43B-62E9-4056-A410-B7FF97C9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82</cp:revision>
  <cp:lastPrinted>2016-12-02T07:59:00Z</cp:lastPrinted>
  <dcterms:created xsi:type="dcterms:W3CDTF">2012-01-19T02:01:00Z</dcterms:created>
  <dcterms:modified xsi:type="dcterms:W3CDTF">2016-12-02T07:59:00Z</dcterms:modified>
</cp:coreProperties>
</file>