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6E" w:rsidRPr="00154670" w:rsidRDefault="007B6F6E" w:rsidP="007B6F6E">
      <w:pPr>
        <w:jc w:val="right"/>
        <w:rPr>
          <w:b/>
          <w:color w:val="1F497D" w:themeColor="text2"/>
          <w:szCs w:val="32"/>
        </w:rPr>
      </w:pPr>
      <w:bookmarkStart w:id="0" w:name="_GoBack"/>
      <w:r w:rsidRPr="00154670">
        <w:rPr>
          <w:b/>
          <w:noProof/>
          <w:color w:val="1F497D" w:themeColor="text2"/>
          <w:szCs w:val="32"/>
        </w:rPr>
        <w:drawing>
          <wp:anchor distT="0" distB="0" distL="114300" distR="114300" simplePos="0" relativeHeight="251659264" behindDoc="0" locked="0" layoutInCell="1" allowOverlap="1" wp14:anchorId="75691C58" wp14:editId="5C7151C1">
            <wp:simplePos x="0" y="0"/>
            <wp:positionH relativeFrom="column">
              <wp:posOffset>2722245</wp:posOffset>
            </wp:positionH>
            <wp:positionV relativeFrom="paragraph">
              <wp:posOffset>-9525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F6E" w:rsidRPr="00154670" w:rsidRDefault="007B6F6E" w:rsidP="007B6F6E">
      <w:pPr>
        <w:jc w:val="right"/>
        <w:rPr>
          <w:b/>
          <w:color w:val="1F497D" w:themeColor="text2"/>
          <w:szCs w:val="32"/>
        </w:rPr>
      </w:pPr>
      <w:r w:rsidRPr="00154670">
        <w:rPr>
          <w:b/>
          <w:color w:val="1F497D" w:themeColor="text2"/>
          <w:szCs w:val="32"/>
        </w:rPr>
        <w:t xml:space="preserve">          </w:t>
      </w: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4F43D1" w:rsidRPr="00154670" w:rsidRDefault="004F43D1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4F43D1" w:rsidRPr="00154670" w:rsidRDefault="004F43D1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B6F6E" w:rsidRPr="00154670" w:rsidRDefault="007B6F6E" w:rsidP="007B6F6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154670" w:rsidRDefault="004F43D1" w:rsidP="007B6F6E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16</w:t>
      </w:r>
      <w:r w:rsidR="003E2510" w:rsidRPr="00154670">
        <w:rPr>
          <w:rFonts w:ascii="Times New Roman" w:hAnsi="Times New Roman"/>
          <w:color w:val="1F497D" w:themeColor="text2"/>
          <w:sz w:val="24"/>
          <w:szCs w:val="24"/>
        </w:rPr>
        <w:t>.01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>.201</w:t>
      </w:r>
      <w:r w:rsidR="003E2510" w:rsidRPr="00154670">
        <w:rPr>
          <w:rFonts w:ascii="Times New Roman" w:hAnsi="Times New Roman"/>
          <w:color w:val="1F497D" w:themeColor="text2"/>
          <w:sz w:val="24"/>
          <w:szCs w:val="24"/>
        </w:rPr>
        <w:t>7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г.                                                                                       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№ 002 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>-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П </w:t>
      </w:r>
    </w:p>
    <w:p w:rsidR="007B6F6E" w:rsidRPr="00154670" w:rsidRDefault="007B6F6E" w:rsidP="007B6F6E">
      <w:pPr>
        <w:spacing w:after="0" w:line="240" w:lineRule="auto"/>
        <w:ind w:hanging="540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E2510" w:rsidRPr="00154670" w:rsidRDefault="003E2510" w:rsidP="003E2510">
      <w:pPr>
        <w:spacing w:after="0" w:line="240" w:lineRule="atLeast"/>
        <w:outlineLvl w:val="0"/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</w:pPr>
      <w:r w:rsidRPr="00154670"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 xml:space="preserve">О мерах по обеспечению безопасности </w:t>
      </w:r>
    </w:p>
    <w:p w:rsidR="003E2510" w:rsidRPr="00154670" w:rsidRDefault="003E2510" w:rsidP="003E2510">
      <w:pPr>
        <w:spacing w:after="0" w:line="240" w:lineRule="atLeast"/>
        <w:outlineLvl w:val="0"/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</w:pPr>
      <w:r w:rsidRPr="00154670">
        <w:rPr>
          <w:rFonts w:ascii="Times New Roman" w:hAnsi="Times New Roman"/>
          <w:b/>
          <w:bCs/>
          <w:color w:val="1F497D" w:themeColor="text2"/>
          <w:kern w:val="36"/>
          <w:sz w:val="24"/>
          <w:szCs w:val="24"/>
        </w:rPr>
        <w:t>на водных объектах в период празднования Крещения Господня</w:t>
      </w:r>
    </w:p>
    <w:p w:rsidR="007B6F6E" w:rsidRPr="00154670" w:rsidRDefault="007B6F6E" w:rsidP="003E2510">
      <w:pPr>
        <w:spacing w:after="0" w:line="240" w:lineRule="auto"/>
        <w:ind w:firstLine="540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7B6F6E" w:rsidP="009C7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1F497D" w:themeColor="text2"/>
          <w:sz w:val="24"/>
          <w:szCs w:val="24"/>
          <w:lang w:eastAsia="en-US"/>
        </w:rPr>
      </w:pPr>
      <w:r w:rsidRPr="00154670">
        <w:rPr>
          <w:rFonts w:ascii="Times New Roman" w:eastAsiaTheme="minorHAnsi" w:hAnsi="Times New Roman"/>
          <w:color w:val="1F497D" w:themeColor="text2"/>
          <w:sz w:val="24"/>
          <w:szCs w:val="24"/>
          <w:lang w:eastAsia="en-US"/>
        </w:rPr>
        <w:t xml:space="preserve">В соответствии </w:t>
      </w:r>
      <w:r w:rsidR="009756DC" w:rsidRPr="00154670">
        <w:rPr>
          <w:rFonts w:ascii="Times New Roman" w:hAnsi="Times New Roman"/>
          <w:color w:val="1F497D" w:themeColor="text2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r w:rsidR="009756DC" w:rsidRPr="00154670">
        <w:rPr>
          <w:rFonts w:ascii="Times New Roman" w:hAnsi="Times New Roman"/>
          <w:color w:val="1F497D" w:themeColor="text2"/>
          <w:sz w:val="24"/>
          <w:szCs w:val="24"/>
        </w:rPr>
        <w:t>в целях обеспечения безопасности людей на водных объектах в зимний период и предупреждения чрезвычайных ситуаций во время массового купания населения 19 января 2017 года</w:t>
      </w:r>
      <w:r w:rsidR="009C74C5" w:rsidRPr="00154670">
        <w:rPr>
          <w:rFonts w:ascii="Times New Roman" w:hAnsi="Times New Roman"/>
          <w:color w:val="1F497D" w:themeColor="text2"/>
          <w:sz w:val="24"/>
          <w:szCs w:val="24"/>
        </w:rPr>
        <w:t>,</w:t>
      </w:r>
    </w:p>
    <w:p w:rsidR="007B6F6E" w:rsidRPr="00154670" w:rsidRDefault="007B6F6E" w:rsidP="003E2510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154670" w:rsidRDefault="009C74C5" w:rsidP="009C74C5">
      <w:pPr>
        <w:spacing w:after="0" w:line="240" w:lineRule="auto"/>
        <w:ind w:firstLine="540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       </w:t>
      </w:r>
      <w:r w:rsidR="007B6F6E" w:rsidRPr="00154670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7B6F6E" w:rsidRPr="00154670" w:rsidRDefault="007B6F6E" w:rsidP="003E2510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:rsidR="009756DC" w:rsidRPr="00154670" w:rsidRDefault="009756DC" w:rsidP="003B64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Определить местом массового крещенского купания акваторию р. Хатанга в с. Хатанга (район Свято-Богоявленского храма).  </w:t>
      </w:r>
    </w:p>
    <w:p w:rsidR="003B64DF" w:rsidRPr="00154670" w:rsidRDefault="003B64DF" w:rsidP="003B64DF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EFB" w:rsidRPr="00154670" w:rsidRDefault="00302E02" w:rsidP="003B64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Открыть купель для купания</w:t>
      </w:r>
      <w:r w:rsidR="009756DC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9756DC" w:rsidRPr="00154670">
        <w:rPr>
          <w:rFonts w:ascii="Times New Roman" w:hAnsi="Times New Roman"/>
          <w:b/>
          <w:color w:val="1F497D" w:themeColor="text2"/>
          <w:sz w:val="24"/>
          <w:szCs w:val="24"/>
        </w:rPr>
        <w:t>с 12.00 ч. до 19.00 ч. 19 января 2017 года</w:t>
      </w:r>
      <w:r w:rsidR="009756DC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</w:p>
    <w:p w:rsidR="007B6F6E" w:rsidRPr="00154670" w:rsidRDefault="007B6F6E" w:rsidP="003E2510">
      <w:pPr>
        <w:pStyle w:val="a3"/>
        <w:spacing w:after="0" w:line="240" w:lineRule="auto"/>
        <w:ind w:left="0"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9756DC" w:rsidP="003B64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Рекомендовать:</w:t>
      </w:r>
    </w:p>
    <w:p w:rsidR="009756DC" w:rsidRPr="00154670" w:rsidRDefault="00B85742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Отделению полиции Отдела МВД РФ по </w:t>
      </w:r>
      <w:proofErr w:type="spellStart"/>
      <w:r w:rsidRPr="00154670">
        <w:rPr>
          <w:rFonts w:ascii="Times New Roman" w:hAnsi="Times New Roman"/>
          <w:color w:val="1F497D" w:themeColor="text2"/>
          <w:sz w:val="24"/>
          <w:szCs w:val="24"/>
        </w:rPr>
        <w:t>Таймырско-Долгано</w:t>
      </w:r>
      <w:proofErr w:type="spellEnd"/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Ненецкому муниципальному району (</w:t>
      </w: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>Никуличев И.А.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>) организовать охрану общественного порядка в местах проведения мероприятий;</w:t>
      </w:r>
    </w:p>
    <w:p w:rsidR="008B2C2E" w:rsidRPr="00154670" w:rsidRDefault="00B85742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proofErr w:type="gramStart"/>
      <w:r w:rsidR="008B2C2E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Хатангской  РПСБ 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>ФКУ «Сибирский авиационный поисково-спасательный центр»</w:t>
      </w:r>
      <w:r w:rsidR="003E2510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(</w:t>
      </w:r>
      <w:proofErr w:type="spellStart"/>
      <w:r w:rsidR="003E2510" w:rsidRPr="00154670">
        <w:rPr>
          <w:rFonts w:ascii="Times New Roman" w:hAnsi="Times New Roman"/>
          <w:b/>
          <w:color w:val="1F497D" w:themeColor="text2"/>
          <w:sz w:val="24"/>
          <w:szCs w:val="24"/>
        </w:rPr>
        <w:t>По</w:t>
      </w:r>
      <w:r w:rsidR="008B2C2E" w:rsidRPr="00154670">
        <w:rPr>
          <w:rFonts w:ascii="Times New Roman" w:hAnsi="Times New Roman"/>
          <w:b/>
          <w:color w:val="1F497D" w:themeColor="text2"/>
          <w:sz w:val="24"/>
          <w:szCs w:val="24"/>
        </w:rPr>
        <w:t>лтанов</w:t>
      </w:r>
      <w:proofErr w:type="spellEnd"/>
      <w:r w:rsidR="008B2C2E" w:rsidRPr="00154670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С.Н.</w:t>
      </w:r>
      <w:r w:rsidR="008B2C2E" w:rsidRPr="00154670">
        <w:rPr>
          <w:rFonts w:ascii="Times New Roman" w:hAnsi="Times New Roman"/>
          <w:color w:val="1F497D" w:themeColor="text2"/>
          <w:sz w:val="24"/>
          <w:szCs w:val="24"/>
        </w:rPr>
        <w:t>) совместно с ПЧ -136 ФГКУ «31 отряд ФПС по Красноярскому краю» (</w:t>
      </w:r>
      <w:r w:rsidR="008B2C2E" w:rsidRPr="00154670">
        <w:rPr>
          <w:rFonts w:ascii="Times New Roman" w:hAnsi="Times New Roman"/>
          <w:b/>
          <w:color w:val="1F497D" w:themeColor="text2"/>
          <w:sz w:val="24"/>
          <w:szCs w:val="24"/>
        </w:rPr>
        <w:t>Тимшин А.А.</w:t>
      </w:r>
      <w:r w:rsidR="008B2C2E" w:rsidRPr="00154670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3E2510" w:rsidRPr="00154670">
        <w:rPr>
          <w:rFonts w:ascii="Times New Roman" w:hAnsi="Times New Roman"/>
          <w:color w:val="1F497D" w:themeColor="text2"/>
          <w:sz w:val="24"/>
          <w:szCs w:val="24"/>
        </w:rPr>
        <w:t>, Хатангским инспекторским участком ФКУ «Центр Государственной инспекции по маломерным судам МЧС России по Красноярскому краю» (</w:t>
      </w:r>
      <w:proofErr w:type="spellStart"/>
      <w:r w:rsidR="003E2510" w:rsidRPr="00154670">
        <w:rPr>
          <w:rFonts w:ascii="Times New Roman" w:hAnsi="Times New Roman"/>
          <w:b/>
          <w:color w:val="1F497D" w:themeColor="text2"/>
          <w:sz w:val="24"/>
          <w:szCs w:val="24"/>
        </w:rPr>
        <w:t>Лысюк</w:t>
      </w:r>
      <w:proofErr w:type="spellEnd"/>
      <w:r w:rsidR="003E2510" w:rsidRPr="00154670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В.Д.</w:t>
      </w:r>
      <w:r w:rsidR="003E2510" w:rsidRPr="00154670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8B2C2E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 организовать дежурство мобильной группы спасателей, предусмотреть установку мобильной обогреваемой палатки для переодевания участников купания;</w:t>
      </w:r>
      <w:proofErr w:type="gramEnd"/>
    </w:p>
    <w:p w:rsidR="00B85742" w:rsidRPr="00154670" w:rsidRDefault="008B2C2E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 КГБУЗ «Таймырская районная больница № 1» (</w:t>
      </w: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>Павлик Е.П.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) организовать дежурство бригады скорой медицинской помощи </w:t>
      </w:r>
      <w:r w:rsidR="00302E02" w:rsidRPr="00154670">
        <w:rPr>
          <w:rFonts w:ascii="Times New Roman" w:hAnsi="Times New Roman"/>
          <w:color w:val="1F497D" w:themeColor="text2"/>
          <w:sz w:val="24"/>
          <w:szCs w:val="24"/>
        </w:rPr>
        <w:t>у купели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8B2C2E" w:rsidRPr="00154670" w:rsidRDefault="008B2C2E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АО «Хатангский морской торговый порт» (</w:t>
      </w:r>
      <w:r w:rsidRPr="00154670">
        <w:rPr>
          <w:rFonts w:ascii="Times New Roman" w:hAnsi="Times New Roman"/>
          <w:b/>
          <w:color w:val="1F497D" w:themeColor="text2"/>
          <w:sz w:val="24"/>
          <w:szCs w:val="24"/>
        </w:rPr>
        <w:t>Зверев С.В.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) оказать содействие в </w:t>
      </w:r>
      <w:r w:rsidR="00050A30" w:rsidRPr="00154670">
        <w:rPr>
          <w:rFonts w:ascii="Times New Roman" w:hAnsi="Times New Roman"/>
          <w:color w:val="1F497D" w:themeColor="text2"/>
          <w:sz w:val="24"/>
          <w:szCs w:val="24"/>
        </w:rPr>
        <w:t>подготовке купели для купания;</w:t>
      </w:r>
    </w:p>
    <w:p w:rsidR="008B2C2E" w:rsidRPr="00154670" w:rsidRDefault="008B2C2E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r w:rsidR="00050A30" w:rsidRPr="00154670">
        <w:rPr>
          <w:rFonts w:ascii="Times New Roman" w:hAnsi="Times New Roman"/>
          <w:color w:val="1F497D" w:themeColor="text2"/>
          <w:sz w:val="24"/>
          <w:szCs w:val="24"/>
        </w:rPr>
        <w:t>ООО «УК «ЭнергобытСервис» (</w:t>
      </w:r>
      <w:r w:rsidR="00050A30" w:rsidRPr="00154670">
        <w:rPr>
          <w:rFonts w:ascii="Times New Roman" w:hAnsi="Times New Roman"/>
          <w:b/>
          <w:color w:val="1F497D" w:themeColor="text2"/>
          <w:sz w:val="24"/>
          <w:szCs w:val="24"/>
        </w:rPr>
        <w:t>Кузьмин С.А.</w:t>
      </w:r>
      <w:r w:rsidR="00050A30" w:rsidRPr="00154670">
        <w:rPr>
          <w:rFonts w:ascii="Times New Roman" w:hAnsi="Times New Roman"/>
          <w:color w:val="1F497D" w:themeColor="text2"/>
          <w:sz w:val="24"/>
          <w:szCs w:val="24"/>
        </w:rPr>
        <w:t>) обеспечить подготовку пути следования к месту массового купания, а также места массового купания, для беспрепятственного доступа транспорта и людей, организовать установку безопасных сходней в месте массового купания</w:t>
      </w:r>
      <w:r w:rsidR="00D4008C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, оказать материально-техническое содействие </w:t>
      </w:r>
      <w:r w:rsidR="00F766F5" w:rsidRPr="00154670">
        <w:rPr>
          <w:rFonts w:ascii="Times New Roman" w:hAnsi="Times New Roman"/>
          <w:color w:val="1F497D" w:themeColor="text2"/>
          <w:sz w:val="24"/>
          <w:szCs w:val="24"/>
        </w:rPr>
        <w:t>для проведения мероприятия</w:t>
      </w:r>
      <w:r w:rsidR="00050A30"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</w:p>
    <w:p w:rsidR="00050A30" w:rsidRPr="00154670" w:rsidRDefault="00050A30" w:rsidP="003B64D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Руководителям организаций, предприятий и учреждений независимо от организационно-правовой формы и формы собственности, осуществляющих деятельность на территории сельского поселения Хатанга, обеспечить проведение </w:t>
      </w:r>
      <w:r w:rsidRPr="00154670">
        <w:rPr>
          <w:rFonts w:ascii="Times New Roman" w:hAnsi="Times New Roman"/>
          <w:color w:val="1F497D" w:themeColor="text2"/>
          <w:sz w:val="24"/>
          <w:szCs w:val="24"/>
        </w:rPr>
        <w:lastRenderedPageBreak/>
        <w:t>разъяснительно-профилактической работы с работниками по правилам безопасного поведения на льду в зимний период</w:t>
      </w:r>
    </w:p>
    <w:p w:rsidR="007B6F6E" w:rsidRPr="00154670" w:rsidRDefault="007B6F6E" w:rsidP="003E2510">
      <w:pPr>
        <w:spacing w:after="0" w:line="240" w:lineRule="auto"/>
        <w:ind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7B6F6E" w:rsidP="003B64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7B6F6E" w:rsidRPr="00154670" w:rsidRDefault="007B6F6E" w:rsidP="003E2510">
      <w:pPr>
        <w:pStyle w:val="a3"/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4F006B" w:rsidP="003B64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Настоящее п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>остановление вступает в силу с</w:t>
      </w:r>
      <w:r w:rsidR="00050A30" w:rsidRPr="00154670">
        <w:rPr>
          <w:rFonts w:ascii="Times New Roman" w:hAnsi="Times New Roman"/>
          <w:color w:val="1F497D" w:themeColor="text2"/>
          <w:sz w:val="24"/>
          <w:szCs w:val="24"/>
        </w:rPr>
        <w:t>о дня подписания</w:t>
      </w:r>
      <w:r w:rsidR="007B6F6E" w:rsidRPr="00154670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B6F6E" w:rsidRPr="00154670" w:rsidRDefault="007B6F6E" w:rsidP="003E2510">
      <w:pPr>
        <w:spacing w:after="0" w:line="240" w:lineRule="auto"/>
        <w:ind w:firstLine="273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7B6F6E" w:rsidP="003B64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proofErr w:type="gramStart"/>
      <w:r w:rsidRPr="00154670">
        <w:rPr>
          <w:rFonts w:ascii="Times New Roman" w:hAnsi="Times New Roman"/>
          <w:color w:val="1F497D" w:themeColor="text2"/>
          <w:sz w:val="24"/>
          <w:szCs w:val="24"/>
        </w:rPr>
        <w:t>Контроль за</w:t>
      </w:r>
      <w:proofErr w:type="gramEnd"/>
      <w:r w:rsidRPr="00154670">
        <w:rPr>
          <w:rFonts w:ascii="Times New Roman" w:hAnsi="Times New Roman"/>
          <w:color w:val="1F497D" w:themeColor="text2"/>
          <w:sz w:val="24"/>
          <w:szCs w:val="24"/>
        </w:rPr>
        <w:t xml:space="preserve"> исполнением настоящего постановления возложить на  Майнагашева А.С., заместителя Главы сельского поселения  Хатанга по вопросам культуры, молодежной политики и спорта.</w:t>
      </w:r>
    </w:p>
    <w:p w:rsidR="007B6F6E" w:rsidRPr="00154670" w:rsidRDefault="007B6F6E" w:rsidP="003E2510">
      <w:pPr>
        <w:pStyle w:val="a3"/>
        <w:spacing w:after="0" w:line="240" w:lineRule="auto"/>
        <w:ind w:left="0" w:firstLine="273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7B6F6E" w:rsidP="003E251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154670" w:rsidRDefault="007B6F6E" w:rsidP="003E251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B6F6E" w:rsidRPr="00154670" w:rsidRDefault="007B6F6E" w:rsidP="003E2510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B6F6E" w:rsidRPr="00154670" w:rsidRDefault="007B6F6E" w:rsidP="003E2510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154670">
        <w:rPr>
          <w:rFonts w:ascii="Times New Roman" w:hAnsi="Times New Roman"/>
          <w:color w:val="1F497D" w:themeColor="text2"/>
          <w:sz w:val="24"/>
          <w:szCs w:val="24"/>
        </w:rPr>
        <w:t>Глава сельского поселения Хатанга                                                                       А.В. Кулешов</w:t>
      </w:r>
    </w:p>
    <w:p w:rsidR="007B6F6E" w:rsidRPr="00154670" w:rsidRDefault="007B6F6E" w:rsidP="007B6F6E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bookmarkEnd w:id="0"/>
    <w:p w:rsidR="000C7FC0" w:rsidRPr="00154670" w:rsidRDefault="000C7FC0">
      <w:pPr>
        <w:rPr>
          <w:color w:val="1F497D" w:themeColor="text2"/>
        </w:rPr>
      </w:pPr>
    </w:p>
    <w:sectPr w:rsidR="000C7FC0" w:rsidRPr="0015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AED"/>
    <w:multiLevelType w:val="hybridMultilevel"/>
    <w:tmpl w:val="86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4A4"/>
    <w:multiLevelType w:val="hybridMultilevel"/>
    <w:tmpl w:val="44C47CDE"/>
    <w:lvl w:ilvl="0" w:tplc="AF7E1C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635A4F"/>
    <w:multiLevelType w:val="hybridMultilevel"/>
    <w:tmpl w:val="BEB2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1076D"/>
    <w:multiLevelType w:val="multilevel"/>
    <w:tmpl w:val="0DE2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C1ED3"/>
    <w:multiLevelType w:val="multilevel"/>
    <w:tmpl w:val="CE7A9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F6"/>
    <w:rsid w:val="00050A30"/>
    <w:rsid w:val="00062815"/>
    <w:rsid w:val="000C584F"/>
    <w:rsid w:val="000C7FC0"/>
    <w:rsid w:val="000D2CDA"/>
    <w:rsid w:val="000D492D"/>
    <w:rsid w:val="00105FC7"/>
    <w:rsid w:val="001528A1"/>
    <w:rsid w:val="00154662"/>
    <w:rsid w:val="00154670"/>
    <w:rsid w:val="001652B7"/>
    <w:rsid w:val="001713E1"/>
    <w:rsid w:val="001B1FBB"/>
    <w:rsid w:val="001B5272"/>
    <w:rsid w:val="00207E11"/>
    <w:rsid w:val="00247BFB"/>
    <w:rsid w:val="00264543"/>
    <w:rsid w:val="002650EB"/>
    <w:rsid w:val="00273929"/>
    <w:rsid w:val="00284875"/>
    <w:rsid w:val="002A474E"/>
    <w:rsid w:val="002B609E"/>
    <w:rsid w:val="002C65FF"/>
    <w:rsid w:val="002F5A4A"/>
    <w:rsid w:val="003022E1"/>
    <w:rsid w:val="00302E02"/>
    <w:rsid w:val="003130B7"/>
    <w:rsid w:val="00370489"/>
    <w:rsid w:val="003A3046"/>
    <w:rsid w:val="003B64DF"/>
    <w:rsid w:val="003C545D"/>
    <w:rsid w:val="003E2510"/>
    <w:rsid w:val="003E5447"/>
    <w:rsid w:val="003F061C"/>
    <w:rsid w:val="00416B45"/>
    <w:rsid w:val="00421671"/>
    <w:rsid w:val="00430035"/>
    <w:rsid w:val="0045403C"/>
    <w:rsid w:val="004F006B"/>
    <w:rsid w:val="004F3C1B"/>
    <w:rsid w:val="004F43D1"/>
    <w:rsid w:val="00522C53"/>
    <w:rsid w:val="00546EFB"/>
    <w:rsid w:val="005808B7"/>
    <w:rsid w:val="005B13CA"/>
    <w:rsid w:val="005E3376"/>
    <w:rsid w:val="005F74D8"/>
    <w:rsid w:val="005F7820"/>
    <w:rsid w:val="00603824"/>
    <w:rsid w:val="0063554C"/>
    <w:rsid w:val="00640818"/>
    <w:rsid w:val="00692714"/>
    <w:rsid w:val="006C1086"/>
    <w:rsid w:val="006C2A40"/>
    <w:rsid w:val="006D1AB9"/>
    <w:rsid w:val="006F726F"/>
    <w:rsid w:val="007076F2"/>
    <w:rsid w:val="007234C6"/>
    <w:rsid w:val="00767DBC"/>
    <w:rsid w:val="0078360B"/>
    <w:rsid w:val="007B0EAE"/>
    <w:rsid w:val="007B6F6E"/>
    <w:rsid w:val="007F5165"/>
    <w:rsid w:val="00813762"/>
    <w:rsid w:val="008622EB"/>
    <w:rsid w:val="00870740"/>
    <w:rsid w:val="00871781"/>
    <w:rsid w:val="00871DB3"/>
    <w:rsid w:val="0088034C"/>
    <w:rsid w:val="008B2C2E"/>
    <w:rsid w:val="008E49B5"/>
    <w:rsid w:val="00911AC6"/>
    <w:rsid w:val="0094091C"/>
    <w:rsid w:val="009756DC"/>
    <w:rsid w:val="00982A4A"/>
    <w:rsid w:val="009B0808"/>
    <w:rsid w:val="009C74C5"/>
    <w:rsid w:val="009E03BA"/>
    <w:rsid w:val="009E5468"/>
    <w:rsid w:val="00A62CFD"/>
    <w:rsid w:val="00A73FAD"/>
    <w:rsid w:val="00AA570C"/>
    <w:rsid w:val="00AA6E09"/>
    <w:rsid w:val="00AD08FE"/>
    <w:rsid w:val="00B1267F"/>
    <w:rsid w:val="00B43936"/>
    <w:rsid w:val="00B47966"/>
    <w:rsid w:val="00B85742"/>
    <w:rsid w:val="00B946EA"/>
    <w:rsid w:val="00BA1F9B"/>
    <w:rsid w:val="00BB27E6"/>
    <w:rsid w:val="00BB3DF6"/>
    <w:rsid w:val="00BF241B"/>
    <w:rsid w:val="00C502FF"/>
    <w:rsid w:val="00CA19F9"/>
    <w:rsid w:val="00CA51AB"/>
    <w:rsid w:val="00CA64A7"/>
    <w:rsid w:val="00CB2DF2"/>
    <w:rsid w:val="00CC437B"/>
    <w:rsid w:val="00CD6436"/>
    <w:rsid w:val="00D04EC8"/>
    <w:rsid w:val="00D257AB"/>
    <w:rsid w:val="00D4008C"/>
    <w:rsid w:val="00D42D03"/>
    <w:rsid w:val="00D453D6"/>
    <w:rsid w:val="00D93AB3"/>
    <w:rsid w:val="00DB49A1"/>
    <w:rsid w:val="00DD1BE2"/>
    <w:rsid w:val="00DD5C1B"/>
    <w:rsid w:val="00DE4A81"/>
    <w:rsid w:val="00E2191D"/>
    <w:rsid w:val="00E25596"/>
    <w:rsid w:val="00E71550"/>
    <w:rsid w:val="00EA58B2"/>
    <w:rsid w:val="00EB0321"/>
    <w:rsid w:val="00F22194"/>
    <w:rsid w:val="00F25604"/>
    <w:rsid w:val="00F3147B"/>
    <w:rsid w:val="00F34139"/>
    <w:rsid w:val="00F52E09"/>
    <w:rsid w:val="00F616CE"/>
    <w:rsid w:val="00F766F5"/>
    <w:rsid w:val="00F90BC5"/>
    <w:rsid w:val="00F91AAD"/>
    <w:rsid w:val="00FA4280"/>
    <w:rsid w:val="00FD01CC"/>
    <w:rsid w:val="00FD3BE3"/>
    <w:rsid w:val="00FD5C1F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25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6E"/>
    <w:pPr>
      <w:ind w:left="720"/>
      <w:contextualSpacing/>
    </w:pPr>
  </w:style>
  <w:style w:type="paragraph" w:styleId="a4">
    <w:name w:val="No Spacing"/>
    <w:uiPriority w:val="1"/>
    <w:qFormat/>
    <w:rsid w:val="007B6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75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56DC"/>
  </w:style>
  <w:style w:type="character" w:customStyle="1" w:styleId="10">
    <w:name w:val="Заголовок 1 Знак"/>
    <w:basedOn w:val="a0"/>
    <w:link w:val="1"/>
    <w:uiPriority w:val="9"/>
    <w:rsid w:val="003E2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25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6E"/>
    <w:pPr>
      <w:ind w:left="720"/>
      <w:contextualSpacing/>
    </w:pPr>
  </w:style>
  <w:style w:type="paragraph" w:styleId="a4">
    <w:name w:val="No Spacing"/>
    <w:uiPriority w:val="1"/>
    <w:qFormat/>
    <w:rsid w:val="007B6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75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56DC"/>
  </w:style>
  <w:style w:type="character" w:customStyle="1" w:styleId="10">
    <w:name w:val="Заголовок 1 Знак"/>
    <w:basedOn w:val="a0"/>
    <w:link w:val="1"/>
    <w:uiPriority w:val="9"/>
    <w:rsid w:val="003E2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Упиров</cp:lastModifiedBy>
  <cp:revision>14</cp:revision>
  <cp:lastPrinted>2017-01-17T05:56:00Z</cp:lastPrinted>
  <dcterms:created xsi:type="dcterms:W3CDTF">2016-12-26T10:39:00Z</dcterms:created>
  <dcterms:modified xsi:type="dcterms:W3CDTF">2017-02-09T07:09:00Z</dcterms:modified>
</cp:coreProperties>
</file>