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00" w:rsidRDefault="003F6BA9" w:rsidP="000F3300">
      <w:pPr>
        <w:jc w:val="center"/>
        <w:rPr>
          <w:b/>
          <w:color w:val="auto"/>
          <w:spacing w:val="20"/>
        </w:rPr>
      </w:pP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300" w:rsidRDefault="000F3300" w:rsidP="000F3300">
      <w:pPr>
        <w:jc w:val="center"/>
        <w:rPr>
          <w:b/>
          <w:color w:val="auto"/>
          <w:spacing w:val="20"/>
        </w:rPr>
      </w:pPr>
    </w:p>
    <w:p w:rsidR="000F3300" w:rsidRPr="00C47566" w:rsidRDefault="000F3300" w:rsidP="003F6BA9">
      <w:pPr>
        <w:jc w:val="center"/>
        <w:rPr>
          <w:b/>
          <w:color w:val="00B0F0"/>
        </w:rPr>
      </w:pPr>
      <w:r w:rsidRPr="00C47566">
        <w:rPr>
          <w:b/>
          <w:color w:val="00B0F0"/>
        </w:rPr>
        <w:t>РОССИЙСКАЯ  ФЕДЕРАЦИЯ</w:t>
      </w:r>
    </w:p>
    <w:p w:rsidR="000F3300" w:rsidRPr="00C47566" w:rsidRDefault="000F3300" w:rsidP="003F6BA9">
      <w:pPr>
        <w:jc w:val="center"/>
        <w:rPr>
          <w:color w:val="00B0F0"/>
        </w:rPr>
      </w:pPr>
      <w:r w:rsidRPr="00C47566">
        <w:rPr>
          <w:color w:val="00B0F0"/>
        </w:rPr>
        <w:t>КРАСНОЯРСКИЙ КРАЙ</w:t>
      </w:r>
    </w:p>
    <w:p w:rsidR="000F3300" w:rsidRPr="00C47566" w:rsidRDefault="000F3300" w:rsidP="003F6BA9">
      <w:pPr>
        <w:jc w:val="center"/>
        <w:rPr>
          <w:color w:val="00B0F0"/>
        </w:rPr>
      </w:pPr>
      <w:r w:rsidRPr="00C47566">
        <w:rPr>
          <w:color w:val="00B0F0"/>
        </w:rPr>
        <w:t>ТАЙМЫРСКИЙ ДОЛГАНО-НЕНЕЦКИЙ МУНИЦИПАЛЬНЫЙ РАЙОН</w:t>
      </w:r>
    </w:p>
    <w:p w:rsidR="000F3300" w:rsidRPr="00C47566" w:rsidRDefault="000F3300" w:rsidP="003F6BA9">
      <w:pPr>
        <w:jc w:val="center"/>
        <w:rPr>
          <w:b/>
          <w:color w:val="00B0F0"/>
        </w:rPr>
      </w:pPr>
      <w:r w:rsidRPr="00C47566">
        <w:rPr>
          <w:b/>
          <w:color w:val="00B0F0"/>
        </w:rPr>
        <w:t>АДМИНИСТРАЦИЯ СЕЛЬСКОГО ПОСЕЛЕНИЯ ХАТАНГА</w:t>
      </w:r>
    </w:p>
    <w:p w:rsidR="000F3300" w:rsidRPr="00C47566" w:rsidRDefault="000F3300" w:rsidP="003F6BA9">
      <w:pPr>
        <w:jc w:val="center"/>
        <w:rPr>
          <w:color w:val="00B0F0"/>
        </w:rPr>
      </w:pPr>
    </w:p>
    <w:p w:rsidR="000F3300" w:rsidRPr="00C47566" w:rsidRDefault="000F3300" w:rsidP="003F6BA9">
      <w:pPr>
        <w:jc w:val="center"/>
        <w:rPr>
          <w:color w:val="00B0F0"/>
        </w:rPr>
      </w:pPr>
    </w:p>
    <w:p w:rsidR="000F3300" w:rsidRPr="00C47566" w:rsidRDefault="000F3300" w:rsidP="003F6BA9">
      <w:pPr>
        <w:jc w:val="center"/>
        <w:rPr>
          <w:b/>
          <w:color w:val="00B0F0"/>
        </w:rPr>
      </w:pPr>
      <w:r w:rsidRPr="00C47566">
        <w:rPr>
          <w:b/>
          <w:color w:val="00B0F0"/>
        </w:rPr>
        <w:t>ПОСТАНОВЛЕНИЕ</w:t>
      </w:r>
    </w:p>
    <w:p w:rsidR="000F3300" w:rsidRPr="00C47566" w:rsidRDefault="000F3300" w:rsidP="000F3300">
      <w:pPr>
        <w:suppressAutoHyphens/>
        <w:rPr>
          <w:color w:val="00B0F0"/>
        </w:rPr>
      </w:pPr>
    </w:p>
    <w:tbl>
      <w:tblPr>
        <w:tblW w:w="9577" w:type="dxa"/>
        <w:tblLook w:val="0000" w:firstRow="0" w:lastRow="0" w:firstColumn="0" w:lastColumn="0" w:noHBand="0" w:noVBand="0"/>
      </w:tblPr>
      <w:tblGrid>
        <w:gridCol w:w="4788"/>
        <w:gridCol w:w="4789"/>
      </w:tblGrid>
      <w:tr w:rsidR="00C47566" w:rsidRPr="00C47566" w:rsidTr="006B2090">
        <w:tc>
          <w:tcPr>
            <w:tcW w:w="4785" w:type="dxa"/>
            <w:shd w:val="clear" w:color="auto" w:fill="auto"/>
          </w:tcPr>
          <w:p w:rsidR="000F3300" w:rsidRPr="00C47566" w:rsidRDefault="003F6BA9" w:rsidP="00C834C7">
            <w:pPr>
              <w:suppressAutoHyphens/>
              <w:rPr>
                <w:color w:val="00B0F0"/>
              </w:rPr>
            </w:pPr>
            <w:r w:rsidRPr="00C47566">
              <w:rPr>
                <w:color w:val="00B0F0"/>
              </w:rPr>
              <w:t>10</w:t>
            </w:r>
            <w:r w:rsidR="00DF285F" w:rsidRPr="00C47566">
              <w:rPr>
                <w:color w:val="00B0F0"/>
              </w:rPr>
              <w:t>.</w:t>
            </w:r>
            <w:r w:rsidR="001A48E6" w:rsidRPr="00C47566">
              <w:rPr>
                <w:color w:val="00B0F0"/>
              </w:rPr>
              <w:t>0</w:t>
            </w:r>
            <w:r w:rsidR="00C834C7" w:rsidRPr="00C47566">
              <w:rPr>
                <w:color w:val="00B0F0"/>
              </w:rPr>
              <w:t>2</w:t>
            </w:r>
            <w:r w:rsidR="000F3300" w:rsidRPr="00C47566">
              <w:rPr>
                <w:color w:val="00B0F0"/>
              </w:rPr>
              <w:t>.201</w:t>
            </w:r>
            <w:r w:rsidR="00C834C7" w:rsidRPr="00C47566">
              <w:rPr>
                <w:color w:val="00B0F0"/>
              </w:rPr>
              <w:t>7</w:t>
            </w:r>
            <w:r w:rsidR="000F3300" w:rsidRPr="00C47566">
              <w:rPr>
                <w:color w:val="00B0F0"/>
              </w:rPr>
              <w:t xml:space="preserve"> г.</w:t>
            </w:r>
          </w:p>
        </w:tc>
        <w:tc>
          <w:tcPr>
            <w:tcW w:w="4786" w:type="dxa"/>
          </w:tcPr>
          <w:p w:rsidR="000F3300" w:rsidRPr="00C47566" w:rsidRDefault="003F6BA9" w:rsidP="001A48E6">
            <w:pPr>
              <w:suppressAutoHyphens/>
              <w:jc w:val="right"/>
              <w:rPr>
                <w:color w:val="00B0F0"/>
              </w:rPr>
            </w:pPr>
            <w:r w:rsidRPr="00C47566">
              <w:rPr>
                <w:color w:val="00B0F0"/>
              </w:rPr>
              <w:t xml:space="preserve">№ 013 </w:t>
            </w:r>
            <w:r w:rsidR="000F3300" w:rsidRPr="00C47566">
              <w:rPr>
                <w:color w:val="00B0F0"/>
              </w:rPr>
              <w:t>- П</w:t>
            </w:r>
          </w:p>
        </w:tc>
      </w:tr>
    </w:tbl>
    <w:p w:rsidR="000F3300" w:rsidRPr="00C47566" w:rsidRDefault="000F3300" w:rsidP="000F3300">
      <w:pPr>
        <w:tabs>
          <w:tab w:val="left" w:pos="10080"/>
        </w:tabs>
        <w:ind w:right="1"/>
        <w:jc w:val="center"/>
        <w:rPr>
          <w:color w:val="00B0F0"/>
        </w:rPr>
      </w:pPr>
      <w:r w:rsidRPr="00C47566">
        <w:rPr>
          <w:color w:val="00B0F0"/>
        </w:rPr>
        <w:t xml:space="preserve">    </w:t>
      </w:r>
    </w:p>
    <w:p w:rsidR="000F3300" w:rsidRPr="00C47566" w:rsidRDefault="000F3300" w:rsidP="000F3300">
      <w:pPr>
        <w:jc w:val="both"/>
        <w:rPr>
          <w:b/>
          <w:color w:val="00B0F0"/>
        </w:rPr>
      </w:pPr>
      <w:r w:rsidRPr="00C47566">
        <w:rPr>
          <w:b/>
          <w:color w:val="00B0F0"/>
        </w:rPr>
        <w:t>Об утверждении Положен</w:t>
      </w:r>
      <w:bookmarkStart w:id="0" w:name="_GoBack"/>
      <w:bookmarkEnd w:id="0"/>
      <w:r w:rsidRPr="00C47566">
        <w:rPr>
          <w:b/>
          <w:color w:val="00B0F0"/>
        </w:rPr>
        <w:t>ия о комиссии, осуществляющей прием и проверку документов получателей субсидий на возмещение части затрат, связанных с обеспечением населения сельского поселения Хатанга основными продуктами питания</w:t>
      </w:r>
      <w:r w:rsidR="001A48E6" w:rsidRPr="00C47566">
        <w:rPr>
          <w:b/>
          <w:color w:val="00B0F0"/>
        </w:rPr>
        <w:t xml:space="preserve"> в 201</w:t>
      </w:r>
      <w:r w:rsidR="00C834C7" w:rsidRPr="00C47566">
        <w:rPr>
          <w:b/>
          <w:color w:val="00B0F0"/>
        </w:rPr>
        <w:t>7</w:t>
      </w:r>
      <w:r w:rsidR="001A48E6" w:rsidRPr="00C47566">
        <w:rPr>
          <w:b/>
          <w:color w:val="00B0F0"/>
        </w:rPr>
        <w:t xml:space="preserve"> году</w:t>
      </w:r>
      <w:r w:rsidRPr="00C47566">
        <w:rPr>
          <w:b/>
          <w:color w:val="00B0F0"/>
        </w:rPr>
        <w:t xml:space="preserve"> </w:t>
      </w:r>
    </w:p>
    <w:p w:rsidR="000F3300" w:rsidRPr="00C47566" w:rsidRDefault="000F3300" w:rsidP="000F3300">
      <w:pPr>
        <w:pStyle w:val="3"/>
        <w:suppressAutoHyphens/>
        <w:rPr>
          <w:color w:val="00B0F0"/>
          <w:sz w:val="24"/>
          <w:szCs w:val="24"/>
          <w:lang w:val="ru-RU"/>
        </w:rPr>
      </w:pPr>
    </w:p>
    <w:p w:rsidR="000F3300" w:rsidRPr="00C47566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В соответствии с Постановлением Администрации Таймырского Долгано-Ненецкого муниципального района от </w:t>
      </w:r>
      <w:r w:rsidR="00C834C7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30.01.2017г.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№ </w:t>
      </w:r>
      <w:r w:rsidR="001A48E6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3</w:t>
      </w:r>
      <w:r w:rsidR="00C834C7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5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"</w:t>
      </w:r>
      <w:r w:rsidR="00C834C7" w:rsidRPr="00C47566">
        <w:rPr>
          <w:rFonts w:ascii="Times New Roman" w:hAnsi="Times New Roman"/>
          <w:b w:val="0"/>
          <w:color w:val="00B0F0"/>
          <w:sz w:val="24"/>
          <w:szCs w:val="24"/>
        </w:rPr>
        <w:t xml:space="preserve"> О субсидировании части затрат, связанных с обеспечением населения городского поселения Диксон, сельского поселения Хатанга, поселка Хантайское Озеро городского поселения Дудинка основными продуктами питания, в 2017 году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", </w:t>
      </w:r>
    </w:p>
    <w:p w:rsidR="000F3300" w:rsidRPr="00C47566" w:rsidRDefault="000F3300" w:rsidP="000F3300">
      <w:pPr>
        <w:suppressAutoHyphens/>
        <w:jc w:val="center"/>
        <w:rPr>
          <w:b/>
          <w:bCs/>
          <w:color w:val="00B0F0"/>
          <w:spacing w:val="20"/>
        </w:rPr>
      </w:pPr>
    </w:p>
    <w:p w:rsidR="000F3300" w:rsidRPr="00C47566" w:rsidRDefault="000F3300" w:rsidP="000F3300">
      <w:pPr>
        <w:suppressAutoHyphens/>
        <w:jc w:val="center"/>
        <w:rPr>
          <w:b/>
          <w:bCs/>
          <w:color w:val="00B0F0"/>
          <w:spacing w:val="20"/>
        </w:rPr>
      </w:pPr>
    </w:p>
    <w:p w:rsidR="000F3300" w:rsidRPr="00C47566" w:rsidRDefault="000F3300" w:rsidP="000F3300">
      <w:pPr>
        <w:suppressAutoHyphens/>
        <w:jc w:val="center"/>
        <w:rPr>
          <w:b/>
          <w:bCs/>
          <w:color w:val="00B0F0"/>
        </w:rPr>
      </w:pPr>
      <w:r w:rsidRPr="00C47566">
        <w:rPr>
          <w:b/>
          <w:bCs/>
          <w:color w:val="00B0F0"/>
        </w:rPr>
        <w:t>ПОСТАНОВЛЯЮ:</w:t>
      </w:r>
    </w:p>
    <w:p w:rsidR="000F3300" w:rsidRPr="00C47566" w:rsidRDefault="000F3300" w:rsidP="000F3300">
      <w:pPr>
        <w:suppressAutoHyphens/>
        <w:jc w:val="center"/>
        <w:rPr>
          <w:b/>
          <w:bCs/>
          <w:color w:val="00B0F0"/>
        </w:rPr>
      </w:pPr>
    </w:p>
    <w:p w:rsidR="000F3300" w:rsidRPr="00C47566" w:rsidRDefault="000F3300" w:rsidP="003F6BA9">
      <w:pPr>
        <w:pStyle w:val="a3"/>
        <w:numPr>
          <w:ilvl w:val="0"/>
          <w:numId w:val="7"/>
        </w:numPr>
        <w:jc w:val="both"/>
        <w:rPr>
          <w:color w:val="00B0F0"/>
        </w:rPr>
      </w:pPr>
      <w:r w:rsidRPr="00C47566">
        <w:rPr>
          <w:color w:val="00B0F0"/>
        </w:rPr>
        <w:t>Утвердить Положение о комиссии, осуществляющей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</w:t>
      </w:r>
      <w:r w:rsidR="002863F5" w:rsidRPr="00C47566">
        <w:rPr>
          <w:color w:val="00B0F0"/>
        </w:rPr>
        <w:t xml:space="preserve"> в 201</w:t>
      </w:r>
      <w:r w:rsidR="00C834C7" w:rsidRPr="00C47566">
        <w:rPr>
          <w:color w:val="00B0F0"/>
        </w:rPr>
        <w:t>7</w:t>
      </w:r>
      <w:r w:rsidR="002863F5" w:rsidRPr="00C47566">
        <w:rPr>
          <w:color w:val="00B0F0"/>
        </w:rPr>
        <w:t xml:space="preserve"> году</w:t>
      </w:r>
      <w:r w:rsidRPr="00C47566">
        <w:rPr>
          <w:color w:val="00B0F0"/>
        </w:rPr>
        <w:t>, согласно прил</w:t>
      </w:r>
      <w:r w:rsidR="00AE6FC1" w:rsidRPr="00C47566">
        <w:rPr>
          <w:color w:val="00B0F0"/>
        </w:rPr>
        <w:t>ожению к настоящему Постановлению.</w:t>
      </w:r>
    </w:p>
    <w:p w:rsidR="000F3300" w:rsidRPr="00C47566" w:rsidRDefault="000F3300" w:rsidP="000F3300">
      <w:pPr>
        <w:pStyle w:val="a3"/>
        <w:rPr>
          <w:color w:val="00B0F0"/>
        </w:rPr>
      </w:pPr>
    </w:p>
    <w:p w:rsidR="003F6BA9" w:rsidRPr="00C47566" w:rsidRDefault="003F6BA9" w:rsidP="003F6BA9">
      <w:pPr>
        <w:pStyle w:val="a3"/>
        <w:numPr>
          <w:ilvl w:val="0"/>
          <w:numId w:val="7"/>
        </w:numPr>
        <w:autoSpaceDE w:val="0"/>
        <w:spacing w:after="200" w:line="276" w:lineRule="auto"/>
        <w:contextualSpacing/>
        <w:jc w:val="both"/>
        <w:rPr>
          <w:color w:val="00B0F0"/>
          <w:lang w:eastAsia="ar-SA"/>
        </w:rPr>
      </w:pPr>
      <w:r w:rsidRPr="00C47566">
        <w:rPr>
          <w:color w:val="00B0F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C47566">
          <w:rPr>
            <w:color w:val="00B0F0"/>
            <w:u w:val="single"/>
            <w:lang w:val="en-US" w:eastAsia="ar-SA"/>
          </w:rPr>
          <w:t>www</w:t>
        </w:r>
        <w:r w:rsidRPr="00C47566">
          <w:rPr>
            <w:color w:val="00B0F0"/>
            <w:u w:val="single"/>
            <w:lang w:eastAsia="ar-SA"/>
          </w:rPr>
          <w:t>.</w:t>
        </w:r>
        <w:r w:rsidRPr="00C47566">
          <w:rPr>
            <w:color w:val="00B0F0"/>
            <w:u w:val="single"/>
            <w:lang w:val="en-US" w:eastAsia="ar-SA"/>
          </w:rPr>
          <w:t>hatanga</w:t>
        </w:r>
        <w:r w:rsidRPr="00C47566">
          <w:rPr>
            <w:color w:val="00B0F0"/>
            <w:u w:val="single"/>
            <w:lang w:eastAsia="ar-SA"/>
          </w:rPr>
          <w:t>24.</w:t>
        </w:r>
        <w:r w:rsidRPr="00C47566">
          <w:rPr>
            <w:color w:val="00B0F0"/>
            <w:u w:val="single"/>
            <w:lang w:val="en-US" w:eastAsia="ar-SA"/>
          </w:rPr>
          <w:t>ru</w:t>
        </w:r>
      </w:hyperlink>
      <w:r w:rsidRPr="00C47566">
        <w:rPr>
          <w:color w:val="00B0F0"/>
          <w:lang w:eastAsia="ar-SA"/>
        </w:rPr>
        <w:t xml:space="preserve"> </w:t>
      </w:r>
    </w:p>
    <w:p w:rsidR="003F6BA9" w:rsidRPr="00C47566" w:rsidRDefault="003F6BA9" w:rsidP="003F6BA9">
      <w:pPr>
        <w:pStyle w:val="a7"/>
        <w:numPr>
          <w:ilvl w:val="0"/>
          <w:numId w:val="7"/>
        </w:numPr>
        <w:spacing w:after="0"/>
        <w:jc w:val="both"/>
        <w:rPr>
          <w:color w:val="00B0F0"/>
          <w:lang w:eastAsia="ar-SA"/>
        </w:rPr>
      </w:pPr>
      <w:r w:rsidRPr="00C47566">
        <w:rPr>
          <w:color w:val="00B0F0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0F3300" w:rsidRPr="00C47566" w:rsidRDefault="000F3300" w:rsidP="000F3300">
      <w:pPr>
        <w:pStyle w:val="a3"/>
        <w:ind w:left="0"/>
        <w:jc w:val="both"/>
        <w:rPr>
          <w:color w:val="00B0F0"/>
        </w:rPr>
      </w:pPr>
    </w:p>
    <w:p w:rsidR="000F3300" w:rsidRPr="00C47566" w:rsidRDefault="000F3300" w:rsidP="003F6BA9">
      <w:pPr>
        <w:pStyle w:val="a3"/>
        <w:numPr>
          <w:ilvl w:val="0"/>
          <w:numId w:val="7"/>
        </w:numPr>
        <w:suppressAutoHyphens/>
        <w:jc w:val="both"/>
        <w:rPr>
          <w:color w:val="00B0F0"/>
        </w:rPr>
      </w:pPr>
      <w:r w:rsidRPr="00C47566">
        <w:rPr>
          <w:color w:val="00B0F0"/>
        </w:rPr>
        <w:t xml:space="preserve">Контроль за исполнением настоящего Постановления возложить на заместителя </w:t>
      </w:r>
      <w:r w:rsidR="00C834C7" w:rsidRPr="00C47566">
        <w:rPr>
          <w:color w:val="00B0F0"/>
        </w:rPr>
        <w:t>Главы</w:t>
      </w:r>
      <w:r w:rsidRPr="00C47566">
        <w:rPr>
          <w:color w:val="00B0F0"/>
        </w:rPr>
        <w:t xml:space="preserve"> сельского поселения Хатанга </w:t>
      </w:r>
      <w:r w:rsidR="00C834C7" w:rsidRPr="00C47566">
        <w:rPr>
          <w:color w:val="00B0F0"/>
        </w:rPr>
        <w:t>Скипкина А.С</w:t>
      </w:r>
      <w:r w:rsidRPr="00C47566">
        <w:rPr>
          <w:color w:val="00B0F0"/>
        </w:rPr>
        <w:t xml:space="preserve">. </w:t>
      </w:r>
    </w:p>
    <w:p w:rsidR="000F3300" w:rsidRPr="00C47566" w:rsidRDefault="000F3300" w:rsidP="000F3300">
      <w:pPr>
        <w:suppressAutoHyphens/>
        <w:ind w:left="709" w:hanging="709"/>
        <w:jc w:val="both"/>
        <w:rPr>
          <w:color w:val="00B0F0"/>
        </w:rPr>
      </w:pPr>
    </w:p>
    <w:p w:rsidR="000F3300" w:rsidRPr="00C47566" w:rsidRDefault="000F3300" w:rsidP="000F3300">
      <w:pPr>
        <w:ind w:left="709" w:hanging="709"/>
        <w:rPr>
          <w:color w:val="00B0F0"/>
        </w:rPr>
      </w:pPr>
    </w:p>
    <w:p w:rsidR="000F3300" w:rsidRPr="00C47566" w:rsidRDefault="000F3300" w:rsidP="000F3300">
      <w:pPr>
        <w:ind w:left="709" w:hanging="709"/>
        <w:rPr>
          <w:color w:val="00B0F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0F3300" w:rsidRPr="00C47566" w:rsidTr="006B2090">
        <w:tc>
          <w:tcPr>
            <w:tcW w:w="4896" w:type="dxa"/>
          </w:tcPr>
          <w:p w:rsidR="000F3300" w:rsidRPr="00C47566" w:rsidRDefault="00624B79" w:rsidP="00C834C7">
            <w:pPr>
              <w:rPr>
                <w:color w:val="00B0F0"/>
              </w:rPr>
            </w:pPr>
            <w:r w:rsidRPr="00C47566">
              <w:rPr>
                <w:color w:val="00B0F0"/>
              </w:rPr>
              <w:t>Исполняющая</w:t>
            </w:r>
            <w:r w:rsidR="003802BD" w:rsidRPr="00C47566">
              <w:rPr>
                <w:color w:val="00B0F0"/>
              </w:rPr>
              <w:t xml:space="preserve"> обязанности Главы  </w:t>
            </w:r>
            <w:r w:rsidR="000F3300" w:rsidRPr="00C47566">
              <w:rPr>
                <w:color w:val="00B0F0"/>
              </w:rPr>
              <w:t>сельского поселения Хатанга</w:t>
            </w:r>
          </w:p>
        </w:tc>
        <w:tc>
          <w:tcPr>
            <w:tcW w:w="4897" w:type="dxa"/>
          </w:tcPr>
          <w:p w:rsidR="003802BD" w:rsidRPr="00C47566" w:rsidRDefault="00C834C7" w:rsidP="00C834C7">
            <w:pPr>
              <w:jc w:val="center"/>
              <w:rPr>
                <w:b/>
                <w:color w:val="00B0F0"/>
              </w:rPr>
            </w:pPr>
            <w:r w:rsidRPr="00C47566">
              <w:rPr>
                <w:b/>
                <w:color w:val="00B0F0"/>
              </w:rPr>
              <w:t xml:space="preserve">                       </w:t>
            </w:r>
          </w:p>
          <w:p w:rsidR="000F3300" w:rsidRPr="00C47566" w:rsidRDefault="003802BD" w:rsidP="00C834C7">
            <w:pPr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 xml:space="preserve">                                                       А. И. Бетту</w:t>
            </w:r>
            <w:r w:rsidR="00C834C7" w:rsidRPr="00C47566">
              <w:rPr>
                <w:color w:val="00B0F0"/>
              </w:rPr>
              <w:t xml:space="preserve">                             </w:t>
            </w:r>
          </w:p>
        </w:tc>
      </w:tr>
    </w:tbl>
    <w:p w:rsidR="000F3300" w:rsidRPr="00C47566" w:rsidRDefault="000F3300" w:rsidP="000F3300">
      <w:pPr>
        <w:rPr>
          <w:color w:val="00B0F0"/>
        </w:rPr>
      </w:pPr>
    </w:p>
    <w:p w:rsidR="000F3300" w:rsidRPr="00C47566" w:rsidRDefault="000F3300" w:rsidP="000F3300">
      <w:pPr>
        <w:rPr>
          <w:color w:val="00B0F0"/>
        </w:rPr>
      </w:pPr>
    </w:p>
    <w:p w:rsidR="000F3300" w:rsidRPr="00C47566" w:rsidRDefault="000F3300" w:rsidP="000F3300">
      <w:pPr>
        <w:rPr>
          <w:color w:val="00B0F0"/>
        </w:rPr>
      </w:pPr>
    </w:p>
    <w:p w:rsidR="000F3300" w:rsidRPr="00C47566" w:rsidRDefault="000F3300" w:rsidP="000F3300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b/>
          <w:color w:val="00B0F0"/>
        </w:rPr>
      </w:pPr>
      <w:r w:rsidRPr="00C47566">
        <w:rPr>
          <w:rFonts w:ascii="Times New Roman" w:hAnsi="Times New Roman" w:cs="Times New Roman"/>
          <w:b/>
          <w:color w:val="00B0F0"/>
        </w:rPr>
        <w:br w:type="page"/>
      </w:r>
      <w:r w:rsidRPr="00C47566">
        <w:rPr>
          <w:rFonts w:ascii="Times New Roman" w:hAnsi="Times New Roman" w:cs="Times New Roman"/>
          <w:b/>
          <w:color w:val="00B0F0"/>
        </w:rPr>
        <w:lastRenderedPageBreak/>
        <w:t xml:space="preserve">Приложение </w:t>
      </w:r>
    </w:p>
    <w:p w:rsidR="000F3300" w:rsidRPr="00C47566" w:rsidRDefault="000F3300" w:rsidP="000F3300">
      <w:pPr>
        <w:pStyle w:val="ConsPlusNormal"/>
        <w:widowControl/>
        <w:ind w:left="6237" w:firstLine="0"/>
        <w:rPr>
          <w:rFonts w:ascii="Times New Roman" w:hAnsi="Times New Roman" w:cs="Times New Roman"/>
          <w:color w:val="00B0F0"/>
        </w:rPr>
      </w:pPr>
      <w:r w:rsidRPr="00C47566">
        <w:rPr>
          <w:rFonts w:ascii="Times New Roman" w:hAnsi="Times New Roman" w:cs="Times New Roman"/>
          <w:color w:val="00B0F0"/>
        </w:rPr>
        <w:t xml:space="preserve">к Постановлению администрации </w:t>
      </w:r>
    </w:p>
    <w:p w:rsidR="000F3300" w:rsidRPr="00C47566" w:rsidRDefault="000F3300" w:rsidP="000F3300">
      <w:pPr>
        <w:pStyle w:val="ConsPlusNormal"/>
        <w:widowControl/>
        <w:ind w:left="6237" w:firstLine="0"/>
        <w:rPr>
          <w:rFonts w:ascii="Times New Roman" w:hAnsi="Times New Roman" w:cs="Times New Roman"/>
          <w:color w:val="00B0F0"/>
        </w:rPr>
      </w:pPr>
      <w:r w:rsidRPr="00C47566">
        <w:rPr>
          <w:rFonts w:ascii="Times New Roman" w:hAnsi="Times New Roman" w:cs="Times New Roman"/>
          <w:color w:val="00B0F0"/>
        </w:rPr>
        <w:t>сельского поселения Хатанга</w:t>
      </w:r>
    </w:p>
    <w:p w:rsidR="000F3300" w:rsidRPr="00C47566" w:rsidRDefault="000F3300" w:rsidP="000F3300">
      <w:pPr>
        <w:pStyle w:val="ConsPlusNormal"/>
        <w:widowControl/>
        <w:ind w:left="6237" w:firstLine="0"/>
        <w:rPr>
          <w:rFonts w:ascii="Times New Roman" w:hAnsi="Times New Roman" w:cs="Times New Roman"/>
          <w:color w:val="00B0F0"/>
        </w:rPr>
      </w:pPr>
      <w:r w:rsidRPr="00C47566">
        <w:rPr>
          <w:rFonts w:ascii="Times New Roman" w:hAnsi="Times New Roman" w:cs="Times New Roman"/>
          <w:color w:val="00B0F0"/>
        </w:rPr>
        <w:t xml:space="preserve">от  </w:t>
      </w:r>
      <w:r w:rsidR="003F6BA9" w:rsidRPr="00C47566">
        <w:rPr>
          <w:rFonts w:ascii="Times New Roman" w:hAnsi="Times New Roman" w:cs="Times New Roman"/>
          <w:color w:val="00B0F0"/>
        </w:rPr>
        <w:t>10.</w:t>
      </w:r>
      <w:r w:rsidR="002863F5" w:rsidRPr="00C47566">
        <w:rPr>
          <w:rFonts w:ascii="Times New Roman" w:hAnsi="Times New Roman" w:cs="Times New Roman"/>
          <w:color w:val="00B0F0"/>
        </w:rPr>
        <w:t>0</w:t>
      </w:r>
      <w:r w:rsidR="00C834C7" w:rsidRPr="00C47566">
        <w:rPr>
          <w:rFonts w:ascii="Times New Roman" w:hAnsi="Times New Roman" w:cs="Times New Roman"/>
          <w:color w:val="00B0F0"/>
        </w:rPr>
        <w:t>2</w:t>
      </w:r>
      <w:r w:rsidR="002863F5" w:rsidRPr="00C47566">
        <w:rPr>
          <w:rFonts w:ascii="Times New Roman" w:hAnsi="Times New Roman" w:cs="Times New Roman"/>
          <w:color w:val="00B0F0"/>
        </w:rPr>
        <w:t>.201</w:t>
      </w:r>
      <w:r w:rsidR="00C834C7" w:rsidRPr="00C47566">
        <w:rPr>
          <w:rFonts w:ascii="Times New Roman" w:hAnsi="Times New Roman" w:cs="Times New Roman"/>
          <w:color w:val="00B0F0"/>
        </w:rPr>
        <w:t>7</w:t>
      </w:r>
      <w:r w:rsidR="003F6BA9" w:rsidRPr="00C47566">
        <w:rPr>
          <w:rFonts w:ascii="Times New Roman" w:hAnsi="Times New Roman" w:cs="Times New Roman"/>
          <w:color w:val="00B0F0"/>
        </w:rPr>
        <w:t xml:space="preserve"> г. № 013 </w:t>
      </w:r>
      <w:r w:rsidRPr="00C47566">
        <w:rPr>
          <w:rFonts w:ascii="Times New Roman" w:hAnsi="Times New Roman" w:cs="Times New Roman"/>
          <w:color w:val="00B0F0"/>
        </w:rPr>
        <w:t>- П</w:t>
      </w:r>
    </w:p>
    <w:p w:rsidR="000F3300" w:rsidRPr="00C47566" w:rsidRDefault="000F3300" w:rsidP="000F3300">
      <w:pPr>
        <w:pStyle w:val="ConsPlusNormal"/>
        <w:widowControl/>
        <w:ind w:left="5783" w:firstLine="0"/>
        <w:rPr>
          <w:rFonts w:ascii="Times New Roman" w:hAnsi="Times New Roman" w:cs="Times New Roman"/>
          <w:color w:val="00B0F0"/>
        </w:rPr>
      </w:pPr>
    </w:p>
    <w:p w:rsidR="000F3300" w:rsidRPr="00C47566" w:rsidRDefault="000F3300" w:rsidP="000F330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Title"/>
        <w:widowControl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ПОЛОЖЕНИЕ</w:t>
      </w:r>
    </w:p>
    <w:p w:rsidR="000F3300" w:rsidRPr="00C47566" w:rsidRDefault="000F3300" w:rsidP="000F3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/>
          <w:color w:val="00B0F0"/>
          <w:sz w:val="24"/>
          <w:szCs w:val="24"/>
        </w:rPr>
        <w:t>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</w:t>
      </w:r>
      <w:r w:rsidR="002863F5" w:rsidRPr="00C47566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в 201</w:t>
      </w:r>
      <w:r w:rsidR="00C834C7" w:rsidRPr="00C47566">
        <w:rPr>
          <w:rFonts w:ascii="Times New Roman" w:hAnsi="Times New Roman" w:cs="Times New Roman"/>
          <w:b/>
          <w:color w:val="00B0F0"/>
          <w:sz w:val="24"/>
          <w:szCs w:val="24"/>
        </w:rPr>
        <w:t>7</w:t>
      </w:r>
      <w:r w:rsidR="002863F5" w:rsidRPr="00C47566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году</w:t>
      </w:r>
    </w:p>
    <w:p w:rsidR="000F3300" w:rsidRPr="00C47566" w:rsidRDefault="000F3300" w:rsidP="000F330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1. ОБЩИЕ ПОЛОЖЕНИЯ</w:t>
      </w:r>
    </w:p>
    <w:p w:rsidR="000F3300" w:rsidRPr="00C47566" w:rsidRDefault="000F3300" w:rsidP="000F33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1.1. Настоящее положение о комиссии, осуществляющей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</w:t>
      </w:r>
      <w:r w:rsidR="00AE6FC1"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в 2017 году </w:t>
      </w:r>
      <w:r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(далее – Положение) устанавливает цели создания, задачи и порядок работы комиссии, осуществляющей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</w:t>
      </w:r>
      <w:r w:rsidR="009A6517" w:rsidRPr="00C47566">
        <w:rPr>
          <w:rFonts w:ascii="Times New Roman" w:hAnsi="Times New Roman" w:cs="Times New Roman"/>
          <w:color w:val="00B0F0"/>
          <w:sz w:val="24"/>
          <w:szCs w:val="24"/>
        </w:rPr>
        <w:t>в 201</w:t>
      </w:r>
      <w:r w:rsidR="00C834C7" w:rsidRPr="00C47566">
        <w:rPr>
          <w:rFonts w:ascii="Times New Roman" w:hAnsi="Times New Roman" w:cs="Times New Roman"/>
          <w:color w:val="00B0F0"/>
          <w:sz w:val="24"/>
          <w:szCs w:val="24"/>
        </w:rPr>
        <w:t>7</w:t>
      </w:r>
      <w:r w:rsidR="009A6517"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 году </w:t>
      </w:r>
      <w:r w:rsidRPr="00C47566">
        <w:rPr>
          <w:rFonts w:ascii="Times New Roman" w:hAnsi="Times New Roman" w:cs="Times New Roman"/>
          <w:color w:val="00B0F0"/>
          <w:sz w:val="24"/>
          <w:szCs w:val="24"/>
        </w:rPr>
        <w:t>(далее – Комиссия).</w:t>
      </w:r>
    </w:p>
    <w:p w:rsidR="000F3300" w:rsidRPr="00C47566" w:rsidRDefault="000F3300" w:rsidP="000F3300">
      <w:pPr>
        <w:autoSpaceDE w:val="0"/>
        <w:autoSpaceDN w:val="0"/>
        <w:adjustRightInd w:val="0"/>
        <w:ind w:firstLine="709"/>
        <w:jc w:val="both"/>
        <w:rPr>
          <w:color w:val="00B0F0"/>
        </w:rPr>
      </w:pPr>
      <w:r w:rsidRPr="00C47566">
        <w:rPr>
          <w:color w:val="00B0F0"/>
        </w:rPr>
        <w:t xml:space="preserve">1.2.  Настоящее Положение разработано на основании Гражданского кодекса РФ, иных нормативно-правовых актов Российской Федерации и Положения о порядке предоставления субсидий на возмещение части затрат, связанных с обеспечением населения городского поселения Диксон, сельского поселения Хатанга </w:t>
      </w:r>
      <w:r w:rsidR="002863F5" w:rsidRPr="00C47566">
        <w:rPr>
          <w:color w:val="00B0F0"/>
        </w:rPr>
        <w:t>основными продуктами питания</w:t>
      </w:r>
      <w:r w:rsidRPr="00C47566">
        <w:rPr>
          <w:color w:val="00B0F0"/>
        </w:rPr>
        <w:t xml:space="preserve"> в 201</w:t>
      </w:r>
      <w:r w:rsidR="00C834C7" w:rsidRPr="00C47566">
        <w:rPr>
          <w:color w:val="00B0F0"/>
        </w:rPr>
        <w:t>7</w:t>
      </w:r>
      <w:r w:rsidRPr="00C47566">
        <w:rPr>
          <w:color w:val="00B0F0"/>
        </w:rPr>
        <w:t xml:space="preserve"> году, утвержденного Постановлением Администрации Таймырского Долгано-Ненецкого муниципального района от </w:t>
      </w:r>
      <w:r w:rsidR="00C834C7" w:rsidRPr="00C47566">
        <w:rPr>
          <w:color w:val="00B0F0"/>
        </w:rPr>
        <w:t>30</w:t>
      </w:r>
      <w:r w:rsidRPr="00C47566">
        <w:rPr>
          <w:color w:val="00B0F0"/>
        </w:rPr>
        <w:t>.</w:t>
      </w:r>
      <w:r w:rsidR="00C834C7" w:rsidRPr="00C47566">
        <w:rPr>
          <w:color w:val="00B0F0"/>
        </w:rPr>
        <w:t>01</w:t>
      </w:r>
      <w:r w:rsidRPr="00C47566">
        <w:rPr>
          <w:color w:val="00B0F0"/>
        </w:rPr>
        <w:t>.201</w:t>
      </w:r>
      <w:r w:rsidR="00C834C7" w:rsidRPr="00C47566">
        <w:rPr>
          <w:color w:val="00B0F0"/>
        </w:rPr>
        <w:t>7</w:t>
      </w:r>
      <w:r w:rsidRPr="00C47566">
        <w:rPr>
          <w:color w:val="00B0F0"/>
        </w:rPr>
        <w:t xml:space="preserve"> № </w:t>
      </w:r>
      <w:r w:rsidR="002863F5" w:rsidRPr="00C47566">
        <w:rPr>
          <w:color w:val="00B0F0"/>
        </w:rPr>
        <w:t>3</w:t>
      </w:r>
      <w:r w:rsidR="00C834C7" w:rsidRPr="00C47566">
        <w:rPr>
          <w:color w:val="00B0F0"/>
        </w:rPr>
        <w:t>5</w:t>
      </w:r>
      <w:r w:rsidRPr="00C47566">
        <w:rPr>
          <w:color w:val="00B0F0"/>
        </w:rPr>
        <w:t xml:space="preserve"> "</w:t>
      </w:r>
      <w:r w:rsidR="00C834C7" w:rsidRPr="00C47566">
        <w:rPr>
          <w:color w:val="00B0F0"/>
        </w:rPr>
        <w:t>О субсидировании части затрат, связанных с обеспечением населения городского поселения Диксон, сельского поселения Хатанга,  поселка Хантайское Озеро городского поселения Дудинка основными продуктами питания, в 2017 году</w:t>
      </w:r>
      <w:r w:rsidRPr="00C47566">
        <w:rPr>
          <w:color w:val="00B0F0"/>
        </w:rPr>
        <w:t>" (далее – Положение Администрации муниципального района).</w:t>
      </w:r>
    </w:p>
    <w:p w:rsidR="000F3300" w:rsidRPr="00C47566" w:rsidRDefault="000F3300" w:rsidP="000F33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2. ЦЕЛИ И ЗАДАЧИ КОМИССИИ</w:t>
      </w:r>
    </w:p>
    <w:p w:rsidR="000F3300" w:rsidRPr="00C47566" w:rsidRDefault="000F3300" w:rsidP="000F33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2.1. Комиссия создается в целях:</w:t>
      </w:r>
    </w:p>
    <w:p w:rsidR="000F3300" w:rsidRPr="00C47566" w:rsidRDefault="000F3300" w:rsidP="009A651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обеспечения правомерности и объективности при рассмотрении документов, представленных на получение субсидий на возмещение части затрат, связанных с обеспечением населения сельского поселения Хатанга основными продуктами питания. </w:t>
      </w:r>
    </w:p>
    <w:p w:rsidR="000F3300" w:rsidRPr="00C47566" w:rsidRDefault="000F3300" w:rsidP="000F330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2.2. Задачи Комиссии:</w:t>
      </w:r>
    </w:p>
    <w:p w:rsidR="000F3300" w:rsidRPr="00C47566" w:rsidRDefault="000F3300" w:rsidP="009A651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прием документов на получение субсидий на возмещение части затрат, связанных с обеспечением населения сельского поселения Хатанга основными продуктами питания;</w:t>
      </w:r>
    </w:p>
    <w:p w:rsidR="000F3300" w:rsidRPr="00C47566" w:rsidRDefault="000F3300" w:rsidP="009A6517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проверка документов, представленных на получение субсидий на возмещение части затрат, связанных с обеспечением населения сельского поселения Хатанга основными продуктами питания, на соответствие требованиям Положения Администрации муниципального района.</w:t>
      </w:r>
    </w:p>
    <w:p w:rsidR="000F3300" w:rsidRPr="00C47566" w:rsidRDefault="000F3300" w:rsidP="000F33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ПОРЯДОК ФОРМИРОВАНИЯ КОМИССИИ</w:t>
      </w:r>
    </w:p>
    <w:p w:rsidR="000F3300" w:rsidRPr="00C47566" w:rsidRDefault="000F3300" w:rsidP="000F3300">
      <w:pPr>
        <w:pStyle w:val="ConsPlusNormal"/>
        <w:widowControl/>
        <w:ind w:left="357" w:firstLine="0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0F3300" w:rsidRPr="00C47566" w:rsidRDefault="000F3300" w:rsidP="009A6517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3.1. Комиссия является коллегиальным органом.</w:t>
      </w:r>
    </w:p>
    <w:p w:rsidR="000F3300" w:rsidRPr="00C47566" w:rsidRDefault="000F3300" w:rsidP="009A6517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3.2. </w:t>
      </w:r>
      <w:r w:rsidR="009A6517" w:rsidRPr="00C47566">
        <w:rPr>
          <w:rFonts w:ascii="Times New Roman" w:hAnsi="Times New Roman" w:cs="Times New Roman"/>
          <w:color w:val="00B0F0"/>
          <w:sz w:val="24"/>
          <w:szCs w:val="24"/>
        </w:rPr>
        <w:t>В</w:t>
      </w:r>
      <w:r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 с</w:t>
      </w:r>
      <w:r w:rsidR="009A6517"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остав Комиссии входят </w:t>
      </w:r>
      <w:r w:rsidR="00C37454" w:rsidRPr="00C47566">
        <w:rPr>
          <w:rFonts w:ascii="Times New Roman" w:hAnsi="Times New Roman" w:cs="Times New Roman"/>
          <w:color w:val="00B0F0"/>
          <w:sz w:val="24"/>
          <w:szCs w:val="24"/>
        </w:rPr>
        <w:t>шесть</w:t>
      </w:r>
      <w:r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 человек. Председатель, секретарь являются </w:t>
      </w:r>
      <w:r w:rsidR="009A6517"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основными </w:t>
      </w:r>
      <w:r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членами Комиссии. </w:t>
      </w:r>
    </w:p>
    <w:p w:rsidR="000F3300" w:rsidRPr="00C47566" w:rsidRDefault="000F3300" w:rsidP="009A6517">
      <w:pPr>
        <w:tabs>
          <w:tab w:val="left" w:pos="1134"/>
        </w:tabs>
        <w:ind w:firstLine="709"/>
        <w:jc w:val="both"/>
        <w:rPr>
          <w:color w:val="00B0F0"/>
        </w:rPr>
      </w:pPr>
      <w:r w:rsidRPr="00C47566">
        <w:rPr>
          <w:color w:val="00B0F0"/>
        </w:rPr>
        <w:t xml:space="preserve">3.3. В период отсутствия основного члена Комиссии </w:t>
      </w:r>
      <w:r w:rsidR="00AE6FC1" w:rsidRPr="00C47566">
        <w:rPr>
          <w:color w:val="00B0F0"/>
        </w:rPr>
        <w:t xml:space="preserve">его </w:t>
      </w:r>
      <w:r w:rsidRPr="00C47566">
        <w:rPr>
          <w:color w:val="00B0F0"/>
        </w:rPr>
        <w:t>обязанности возлагаются на лицо, исполняющее его обязанности в соответствующем структурном подразделении.</w:t>
      </w:r>
    </w:p>
    <w:p w:rsidR="000F3300" w:rsidRPr="00C47566" w:rsidRDefault="000F3300" w:rsidP="000F3300">
      <w:pPr>
        <w:ind w:firstLine="709"/>
        <w:jc w:val="both"/>
        <w:rPr>
          <w:color w:val="00B0F0"/>
        </w:rPr>
      </w:pPr>
      <w:r w:rsidRPr="00C47566">
        <w:rPr>
          <w:color w:val="00B0F0"/>
        </w:rPr>
        <w:lastRenderedPageBreak/>
        <w:t>3.4. Состав Комиссии утверждается распоряжением администрации сельского поселения Хатанга.</w:t>
      </w:r>
    </w:p>
    <w:p w:rsidR="000F3300" w:rsidRPr="00C47566" w:rsidRDefault="000F3300" w:rsidP="000F3300">
      <w:pPr>
        <w:jc w:val="both"/>
        <w:rPr>
          <w:color w:val="00B0F0"/>
        </w:rPr>
      </w:pPr>
    </w:p>
    <w:p w:rsidR="000F3300" w:rsidRPr="00C47566" w:rsidRDefault="000F3300" w:rsidP="000F3300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ПОРЯДОК РАБОТЫ КОМИССИИ</w:t>
      </w:r>
    </w:p>
    <w:p w:rsidR="000F3300" w:rsidRPr="00C47566" w:rsidRDefault="000F3300" w:rsidP="000F3300">
      <w:pPr>
        <w:pStyle w:val="ConsPlusNormal"/>
        <w:widowControl/>
        <w:ind w:left="717" w:firstLine="0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0F3300" w:rsidRPr="00C47566" w:rsidRDefault="00AE6FC1" w:rsidP="000F3300">
      <w:pPr>
        <w:autoSpaceDE w:val="0"/>
        <w:autoSpaceDN w:val="0"/>
        <w:adjustRightInd w:val="0"/>
        <w:ind w:firstLine="709"/>
        <w:jc w:val="both"/>
        <w:outlineLvl w:val="1"/>
        <w:rPr>
          <w:color w:val="00B0F0"/>
        </w:rPr>
      </w:pPr>
      <w:r w:rsidRPr="00C47566">
        <w:rPr>
          <w:color w:val="00B0F0"/>
        </w:rPr>
        <w:t>4.1</w:t>
      </w:r>
      <w:r w:rsidR="000F3300" w:rsidRPr="00C47566">
        <w:rPr>
          <w:color w:val="00B0F0"/>
        </w:rPr>
        <w:t>. Заседания Комиссии п</w:t>
      </w:r>
      <w:r w:rsidR="0035574E" w:rsidRPr="00C47566">
        <w:rPr>
          <w:color w:val="00B0F0"/>
        </w:rPr>
        <w:t>роводятся по мере необходимости, но не позднее 5-ти рабочих дней со дня получения документов от получателей субсидии.</w:t>
      </w:r>
    </w:p>
    <w:p w:rsidR="000F3300" w:rsidRPr="00C47566" w:rsidRDefault="00AE6FC1" w:rsidP="003519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color w:val="00B0F0"/>
        </w:rPr>
      </w:pPr>
      <w:r w:rsidRPr="00C47566">
        <w:rPr>
          <w:color w:val="00B0F0"/>
        </w:rPr>
        <w:t>4.2</w:t>
      </w:r>
      <w:r w:rsidR="000F3300" w:rsidRPr="00C47566">
        <w:rPr>
          <w:color w:val="00B0F0"/>
        </w:rPr>
        <w:t xml:space="preserve">.Заседание Комиссии проводит председатель Комиссии. Председатель Комиссии вправе передать полномочия по проведению заседания Комиссии </w:t>
      </w:r>
      <w:r w:rsidR="00C834C7" w:rsidRPr="00C47566">
        <w:rPr>
          <w:color w:val="00B0F0"/>
        </w:rPr>
        <w:t>члену</w:t>
      </w:r>
      <w:r w:rsidR="000F3300" w:rsidRPr="00C47566">
        <w:rPr>
          <w:color w:val="00B0F0"/>
        </w:rPr>
        <w:t xml:space="preserve"> Комиссии. </w:t>
      </w:r>
    </w:p>
    <w:p w:rsidR="000F3300" w:rsidRPr="00C47566" w:rsidRDefault="000F3300" w:rsidP="000F3300">
      <w:pPr>
        <w:autoSpaceDE w:val="0"/>
        <w:autoSpaceDN w:val="0"/>
        <w:adjustRightInd w:val="0"/>
        <w:ind w:firstLine="709"/>
        <w:jc w:val="both"/>
        <w:outlineLvl w:val="1"/>
        <w:rPr>
          <w:color w:val="00B0F0"/>
        </w:rPr>
      </w:pPr>
      <w:r w:rsidRPr="00C47566">
        <w:rPr>
          <w:color w:val="00B0F0"/>
        </w:rPr>
        <w:t>Заседание считается правомочным, если на нем присутству</w:t>
      </w:r>
      <w:r w:rsidR="000F6283" w:rsidRPr="00C47566">
        <w:rPr>
          <w:color w:val="00B0F0"/>
        </w:rPr>
        <w:t>ю</w:t>
      </w:r>
      <w:r w:rsidRPr="00C47566">
        <w:rPr>
          <w:color w:val="00B0F0"/>
        </w:rPr>
        <w:t xml:space="preserve">т </w:t>
      </w:r>
      <w:r w:rsidR="000F6283" w:rsidRPr="00C47566">
        <w:rPr>
          <w:color w:val="00B0F0"/>
        </w:rPr>
        <w:t>три члена Комиссии</w:t>
      </w:r>
      <w:r w:rsidRPr="00C47566">
        <w:rPr>
          <w:color w:val="00B0F0"/>
        </w:rPr>
        <w:t>.</w:t>
      </w:r>
    </w:p>
    <w:p w:rsidR="000F3300" w:rsidRPr="00C47566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4.</w:t>
      </w:r>
      <w:r w:rsidR="00AE6FC1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3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. Прием документов от получателей субсидий осуществляется секретарем Комиссии. </w:t>
      </w:r>
    </w:p>
    <w:p w:rsidR="000F3300" w:rsidRPr="00C47566" w:rsidRDefault="00AE6FC1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4.4</w:t>
      </w:r>
      <w:r w:rsidR="000F3300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. Комиссия </w:t>
      </w:r>
      <w:r w:rsidR="0035574E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на заседании </w:t>
      </w:r>
      <w:r w:rsidR="000F3300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осуществляет проверку документов, представленных получателями субсидий, на соответствие требованиям Положения Администрации муниципального района. </w:t>
      </w:r>
    </w:p>
    <w:p w:rsidR="000F3300" w:rsidRPr="00C47566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4.</w:t>
      </w:r>
      <w:r w:rsidR="00AE6FC1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5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. По итогам проверки Комиссия составляет заключение по форме в соответствии с приложением № 1 к настоящему Положению.</w:t>
      </w:r>
    </w:p>
    <w:p w:rsidR="000F3300" w:rsidRPr="00C47566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В заключении отражается наличие, либо отсутствие в документах, представленных на возмещение части затрат, связанных с обеспечением населения основными продуктами питания, нарушений требований Постановления Администрации муниципального района, а также рекомендации и выводы членов Комиссии. </w:t>
      </w:r>
    </w:p>
    <w:p w:rsidR="000F3300" w:rsidRPr="00C47566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На основании заключения секретарь Комиссии составляет расчет размера получения субсидии по форме в соответствии с приложени</w:t>
      </w:r>
      <w:r w:rsidR="00AE6FC1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ем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№ 2</w:t>
      </w:r>
      <w:r w:rsidR="00057ABB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к настоящему Полож</w:t>
      </w:r>
      <w:r w:rsidR="00C37454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ению 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с учетом ставок субсидирования, установленных Положением Администрации муниципального района. Данный расчет подписывается </w:t>
      </w:r>
      <w:r w:rsidR="00057ABB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ответственным</w:t>
      </w:r>
      <w:r w:rsidR="00C37454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и</w:t>
      </w:r>
      <w:r w:rsidR="00B146BF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лица</w:t>
      </w:r>
      <w:r w:rsidR="00057ABB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м</w:t>
      </w:r>
      <w:r w:rsidR="00B146BF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и</w:t>
      </w:r>
      <w:r w:rsidR="00057ABB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</w:t>
      </w:r>
      <w:r w:rsidR="002A5D45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администрации сельского поселения Хатанга</w:t>
      </w:r>
      <w:r w:rsidR="00CB7847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</w:t>
      </w:r>
      <w:r w:rsidR="00B146BF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- </w:t>
      </w:r>
      <w:r w:rsidR="00CB7847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Председателем Комиссии</w:t>
      </w:r>
      <w:r w:rsidR="00B146BF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, секретарем Комиссии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.</w:t>
      </w:r>
      <w:r w:rsidR="00AE6FC1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Заключение составляется в 3 – х экземплярах, расчет в 2 – х экземплярах. </w:t>
      </w:r>
    </w:p>
    <w:p w:rsidR="000F3300" w:rsidRPr="00C47566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4.</w:t>
      </w:r>
      <w:r w:rsidR="00AE6FC1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6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. </w:t>
      </w:r>
      <w:r w:rsidR="00AE6FC1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Один экземпляр заключения</w:t>
      </w:r>
      <w:r w:rsidR="00A31876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и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расчет</w:t>
      </w:r>
      <w:r w:rsidR="00AE6FC1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а</w:t>
      </w:r>
      <w:r w:rsidR="00A31876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,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для получения субсидий</w:t>
      </w:r>
      <w:r w:rsidR="00A31876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,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направляются в Управление муниципального заказа и потребительского рынка Администрации Таймырского Долгано-Ненецкого муниципального района. </w:t>
      </w:r>
    </w:p>
    <w:p w:rsidR="000F3300" w:rsidRPr="00C47566" w:rsidRDefault="004B3A9A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Экземпляр З</w:t>
      </w:r>
      <w:r w:rsidR="000F3300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аключения </w:t>
      </w:r>
      <w:r w:rsidR="00597498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направляе</w:t>
      </w:r>
      <w:r w:rsidR="000F3300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тся получате</w:t>
      </w:r>
      <w:r w:rsidR="008D72C6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лю субсидии в течении 3-х рабочих дней </w:t>
      </w:r>
      <w:r w:rsidR="001566F1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со дня подписания заключения </w:t>
      </w:r>
      <w:r w:rsidR="008D72C6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(</w:t>
      </w:r>
      <w:r w:rsidR="001566F1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вручается лично (представителю) или направляется почтой, </w:t>
      </w:r>
      <w:r w:rsidR="008D72C6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электронной почт</w:t>
      </w:r>
      <w:r w:rsidR="001566F1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ой</w:t>
      </w:r>
      <w:r w:rsidR="008D72C6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, факс</w:t>
      </w:r>
      <w:r w:rsidR="001566F1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ом</w:t>
      </w:r>
      <w:r w:rsidR="008D72C6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).</w:t>
      </w:r>
    </w:p>
    <w:p w:rsidR="00597498" w:rsidRPr="00C47566" w:rsidRDefault="00597498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Экземпляр заключения и расчета </w:t>
      </w:r>
      <w:r w:rsidR="00566510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подшивается в дело и хранится в течении </w:t>
      </w:r>
      <w:r w:rsidR="004B3A9A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5-и лет.</w:t>
      </w:r>
    </w:p>
    <w:p w:rsidR="000F3300" w:rsidRPr="00C47566" w:rsidRDefault="000F3300" w:rsidP="000F33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ОТВЕТСТВЕННОСТЬ ЧЛЕНОВ КОМИССИИ</w:t>
      </w:r>
    </w:p>
    <w:p w:rsidR="000F3300" w:rsidRPr="00C47566" w:rsidRDefault="000F3300" w:rsidP="000F3300">
      <w:pPr>
        <w:pStyle w:val="ConsPlusNormal"/>
        <w:widowControl/>
        <w:ind w:left="717" w:firstLine="0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5.1. Члены Комиссии несут ответственность в соответствии с действующим законодательством Российской Федерации.</w:t>
      </w:r>
    </w:p>
    <w:p w:rsidR="000F3300" w:rsidRPr="00C47566" w:rsidRDefault="000F3300" w:rsidP="00DB60D1">
      <w:pPr>
        <w:ind w:firstLine="561"/>
        <w:jc w:val="both"/>
        <w:rPr>
          <w:color w:val="00B0F0"/>
        </w:rPr>
      </w:pPr>
      <w:r w:rsidRPr="00C47566">
        <w:rPr>
          <w:color w:val="00B0F0"/>
        </w:rPr>
        <w:t>5.2. Обжалование действий Комиссии осуществляется в соответствии с действующим законодательством.</w:t>
      </w:r>
    </w:p>
    <w:p w:rsidR="000F3300" w:rsidRPr="00C47566" w:rsidRDefault="000F3300" w:rsidP="000F33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B0F0"/>
          <w:sz w:val="24"/>
          <w:szCs w:val="24"/>
        </w:rPr>
        <w:sectPr w:rsidR="000F3300" w:rsidRPr="00C47566" w:rsidSect="006B2090">
          <w:pgSz w:w="11907" w:h="16840" w:code="9"/>
          <w:pgMar w:top="1134" w:right="850" w:bottom="1134" w:left="1701" w:header="680" w:footer="680" w:gutter="0"/>
          <w:cols w:space="708"/>
          <w:docGrid w:linePitch="326"/>
        </w:sectPr>
      </w:pPr>
    </w:p>
    <w:p w:rsidR="000F3300" w:rsidRPr="00C47566" w:rsidRDefault="000F3300" w:rsidP="000F3300">
      <w:pPr>
        <w:pStyle w:val="ConsPlusNormal"/>
        <w:widowControl/>
        <w:ind w:left="5783" w:firstLine="0"/>
        <w:outlineLvl w:val="0"/>
        <w:rPr>
          <w:rFonts w:ascii="Times New Roman" w:hAnsi="Times New Roman" w:cs="Times New Roman"/>
          <w:b/>
          <w:color w:val="00B0F0"/>
        </w:rPr>
      </w:pPr>
      <w:r w:rsidRPr="00C47566">
        <w:rPr>
          <w:rFonts w:ascii="Times New Roman" w:hAnsi="Times New Roman" w:cs="Times New Roman"/>
          <w:b/>
          <w:color w:val="00B0F0"/>
        </w:rPr>
        <w:lastRenderedPageBreak/>
        <w:t>Приложение № 1</w:t>
      </w:r>
    </w:p>
    <w:p w:rsidR="000F3300" w:rsidRPr="00C47566" w:rsidRDefault="000F3300" w:rsidP="000F3300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  <w:color w:val="00B0F0"/>
        </w:rPr>
      </w:pPr>
      <w:r w:rsidRPr="00C47566">
        <w:rPr>
          <w:rFonts w:ascii="Times New Roman" w:hAnsi="Times New Roman" w:cs="Times New Roman"/>
          <w:color w:val="00B0F0"/>
        </w:rPr>
        <w:t xml:space="preserve">к Положению о комиссии, осуществляющей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</w:t>
      </w:r>
      <w:r w:rsidR="00221133" w:rsidRPr="00C47566">
        <w:rPr>
          <w:rFonts w:ascii="Times New Roman" w:hAnsi="Times New Roman" w:cs="Times New Roman"/>
          <w:color w:val="00B0F0"/>
        </w:rPr>
        <w:t>в 201</w:t>
      </w:r>
      <w:r w:rsidR="00C2204E" w:rsidRPr="00C47566">
        <w:rPr>
          <w:rFonts w:ascii="Times New Roman" w:hAnsi="Times New Roman" w:cs="Times New Roman"/>
          <w:color w:val="00B0F0"/>
        </w:rPr>
        <w:t>7</w:t>
      </w:r>
      <w:r w:rsidR="00221133" w:rsidRPr="00C47566">
        <w:rPr>
          <w:rFonts w:ascii="Times New Roman" w:hAnsi="Times New Roman" w:cs="Times New Roman"/>
          <w:color w:val="00B0F0"/>
        </w:rPr>
        <w:t xml:space="preserve"> году</w:t>
      </w:r>
    </w:p>
    <w:p w:rsidR="000F3300" w:rsidRPr="00C47566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</w:p>
    <w:p w:rsidR="000F3300" w:rsidRPr="00C47566" w:rsidRDefault="000F3300" w:rsidP="000F3300">
      <w:pPr>
        <w:tabs>
          <w:tab w:val="left" w:pos="1725"/>
        </w:tabs>
        <w:jc w:val="center"/>
        <w:rPr>
          <w:b/>
          <w:color w:val="00B0F0"/>
        </w:rPr>
      </w:pPr>
      <w:r w:rsidRPr="00C47566">
        <w:rPr>
          <w:b/>
          <w:color w:val="00B0F0"/>
        </w:rPr>
        <w:t xml:space="preserve">Заключение </w:t>
      </w:r>
    </w:p>
    <w:p w:rsidR="000F3300" w:rsidRPr="00C47566" w:rsidRDefault="000F3300" w:rsidP="000F3300">
      <w:pPr>
        <w:tabs>
          <w:tab w:val="left" w:pos="1725"/>
        </w:tabs>
        <w:jc w:val="center"/>
        <w:rPr>
          <w:b/>
          <w:color w:val="00B0F0"/>
        </w:rPr>
      </w:pPr>
      <w:r w:rsidRPr="00C47566">
        <w:rPr>
          <w:b/>
          <w:color w:val="00B0F0"/>
        </w:rPr>
        <w:t>комиссии, осуществляющей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</w:t>
      </w:r>
      <w:r w:rsidR="00221133" w:rsidRPr="00C47566">
        <w:rPr>
          <w:b/>
          <w:color w:val="00B0F0"/>
        </w:rPr>
        <w:t xml:space="preserve"> в 201</w:t>
      </w:r>
      <w:r w:rsidR="00C2204E" w:rsidRPr="00C47566">
        <w:rPr>
          <w:b/>
          <w:color w:val="00B0F0"/>
        </w:rPr>
        <w:t>7</w:t>
      </w:r>
      <w:r w:rsidR="00221133" w:rsidRPr="00C47566">
        <w:rPr>
          <w:b/>
          <w:color w:val="00B0F0"/>
        </w:rPr>
        <w:t xml:space="preserve"> году</w:t>
      </w:r>
      <w:r w:rsidRPr="00C47566">
        <w:rPr>
          <w:b/>
          <w:color w:val="00B0F0"/>
        </w:rPr>
        <w:t xml:space="preserve"> (далее – Комиссия)</w:t>
      </w:r>
    </w:p>
    <w:p w:rsidR="000F3300" w:rsidRPr="00C47566" w:rsidRDefault="000F3300" w:rsidP="000F3300">
      <w:pPr>
        <w:tabs>
          <w:tab w:val="left" w:pos="1725"/>
        </w:tabs>
        <w:rPr>
          <w:color w:val="00B0F0"/>
        </w:rPr>
      </w:pPr>
    </w:p>
    <w:p w:rsidR="000F3300" w:rsidRPr="00C47566" w:rsidRDefault="000F3300" w:rsidP="000F3300">
      <w:pPr>
        <w:keepNext/>
        <w:keepLines/>
        <w:widowControl w:val="0"/>
        <w:jc w:val="center"/>
        <w:rPr>
          <w:color w:val="00B0F0"/>
        </w:rPr>
      </w:pPr>
      <w:r w:rsidRPr="00C47566">
        <w:rPr>
          <w:color w:val="00B0F0"/>
        </w:rPr>
        <w:t>"___" ________  20</w:t>
      </w:r>
      <w:r w:rsidR="006B2090" w:rsidRPr="00C47566">
        <w:rPr>
          <w:color w:val="00B0F0"/>
        </w:rPr>
        <w:t>_</w:t>
      </w:r>
      <w:r w:rsidRPr="00C47566">
        <w:rPr>
          <w:color w:val="00B0F0"/>
        </w:rPr>
        <w:t xml:space="preserve"> г.                                                                                             с. Хатанга</w:t>
      </w:r>
    </w:p>
    <w:p w:rsidR="000F3300" w:rsidRPr="00C47566" w:rsidRDefault="000F3300" w:rsidP="000F3300">
      <w:pPr>
        <w:keepNext/>
        <w:keepLines/>
        <w:widowControl w:val="0"/>
        <w:jc w:val="center"/>
        <w:rPr>
          <w:color w:val="00B0F0"/>
          <w:sz w:val="22"/>
          <w:szCs w:val="22"/>
        </w:rPr>
      </w:pPr>
    </w:p>
    <w:p w:rsidR="000F3300" w:rsidRPr="00C47566" w:rsidRDefault="000F3300" w:rsidP="000F3300">
      <w:pPr>
        <w:pStyle w:val="ConsPlusNormal"/>
        <w:ind w:firstLine="0"/>
        <w:jc w:val="center"/>
        <w:rPr>
          <w:rFonts w:ascii="Times New Roman" w:hAnsi="Times New Roman" w:cs="Times New Roman"/>
          <w:color w:val="00B0F0"/>
          <w:sz w:val="22"/>
          <w:szCs w:val="22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Обеспечение основными продуктами питания населения</w:t>
      </w:r>
      <w:r w:rsidRPr="00C47566">
        <w:rPr>
          <w:rFonts w:ascii="Times New Roman" w:hAnsi="Times New Roman" w:cs="Times New Roman"/>
          <w:color w:val="00B0F0"/>
          <w:sz w:val="22"/>
          <w:szCs w:val="22"/>
        </w:rPr>
        <w:t xml:space="preserve"> </w:t>
      </w:r>
    </w:p>
    <w:p w:rsidR="000F3300" w:rsidRPr="00C47566" w:rsidRDefault="000F3300" w:rsidP="000F3300">
      <w:pPr>
        <w:pStyle w:val="ConsPlusNormal"/>
        <w:ind w:firstLine="0"/>
        <w:jc w:val="center"/>
        <w:rPr>
          <w:rFonts w:ascii="Times New Roman" w:hAnsi="Times New Roman" w:cs="Times New Roman"/>
          <w:color w:val="00B0F0"/>
          <w:sz w:val="22"/>
          <w:szCs w:val="22"/>
        </w:rPr>
      </w:pPr>
      <w:r w:rsidRPr="00C47566">
        <w:rPr>
          <w:rFonts w:ascii="Times New Roman" w:hAnsi="Times New Roman" w:cs="Times New Roman"/>
          <w:color w:val="00B0F0"/>
          <w:sz w:val="22"/>
          <w:szCs w:val="22"/>
        </w:rPr>
        <w:t>___________________________</w:t>
      </w:r>
    </w:p>
    <w:p w:rsidR="000F3300" w:rsidRPr="00C47566" w:rsidRDefault="000F3300" w:rsidP="000F3300">
      <w:pPr>
        <w:pStyle w:val="ConsPlusNormal"/>
        <w:ind w:firstLine="0"/>
        <w:jc w:val="center"/>
        <w:rPr>
          <w:rFonts w:ascii="Times New Roman" w:hAnsi="Times New Roman" w:cs="Times New Roman"/>
          <w:color w:val="00B0F0"/>
        </w:rPr>
      </w:pPr>
      <w:r w:rsidRPr="00C47566">
        <w:rPr>
          <w:rFonts w:ascii="Times New Roman" w:hAnsi="Times New Roman" w:cs="Times New Roman"/>
          <w:color w:val="00B0F0"/>
        </w:rPr>
        <w:t>(наименование населенного пункта)</w:t>
      </w:r>
    </w:p>
    <w:p w:rsidR="000F3300" w:rsidRPr="00C47566" w:rsidRDefault="000F3300" w:rsidP="000F3300">
      <w:pPr>
        <w:keepNext/>
        <w:keepLines/>
        <w:widowControl w:val="0"/>
        <w:jc w:val="center"/>
        <w:rPr>
          <w:color w:val="00B0F0"/>
          <w:sz w:val="22"/>
          <w:szCs w:val="22"/>
        </w:rPr>
      </w:pPr>
      <w:r w:rsidRPr="00C47566">
        <w:rPr>
          <w:color w:val="00B0F0"/>
          <w:sz w:val="22"/>
          <w:szCs w:val="22"/>
        </w:rPr>
        <w:t>____________________________________________________________________________</w:t>
      </w:r>
    </w:p>
    <w:p w:rsidR="000F3300" w:rsidRPr="00C47566" w:rsidRDefault="000F3300" w:rsidP="000F3300">
      <w:pPr>
        <w:keepNext/>
        <w:keepLines/>
        <w:widowControl w:val="0"/>
        <w:jc w:val="center"/>
        <w:rPr>
          <w:color w:val="00B0F0"/>
          <w:sz w:val="20"/>
          <w:szCs w:val="20"/>
        </w:rPr>
      </w:pPr>
      <w:r w:rsidRPr="00C47566">
        <w:rPr>
          <w:color w:val="00B0F0"/>
          <w:sz w:val="20"/>
          <w:szCs w:val="20"/>
        </w:rPr>
        <w:t>(наименование организации (ФИО индивидуального предпринимателя), представивших документы)</w:t>
      </w:r>
    </w:p>
    <w:p w:rsidR="000F3300" w:rsidRPr="00C47566" w:rsidRDefault="000F3300" w:rsidP="000F3300">
      <w:pPr>
        <w:tabs>
          <w:tab w:val="left" w:pos="1725"/>
        </w:tabs>
        <w:jc w:val="center"/>
        <w:rPr>
          <w:color w:val="00B0F0"/>
        </w:rPr>
      </w:pPr>
    </w:p>
    <w:p w:rsidR="000F3300" w:rsidRPr="00C47566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Документы представлены на основании ____________________________________</w:t>
      </w:r>
    </w:p>
    <w:p w:rsidR="000F3300" w:rsidRPr="00C47566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_______________________________________________________________________________________________________________________________________________________________________________________________________________________________________, с целью получения субсидий в порядке и размерах, установленных Положением Администрации муниципального района, за период _________________ 20_ года.</w:t>
      </w:r>
    </w:p>
    <w:p w:rsidR="000F3300" w:rsidRPr="00C47566" w:rsidRDefault="000F3300" w:rsidP="000F330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Title"/>
        <w:widowControl/>
        <w:rPr>
          <w:rFonts w:ascii="Times New Roman" w:hAnsi="Times New Roman" w:cs="Times New Roman"/>
          <w:b w:val="0"/>
          <w:color w:val="00B0F0"/>
          <w:sz w:val="24"/>
          <w:szCs w:val="24"/>
          <w:u w:val="single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  <w:u w:val="single"/>
        </w:rPr>
        <w:t>Состав документов:</w:t>
      </w:r>
    </w:p>
    <w:p w:rsidR="000F3300" w:rsidRPr="00C47566" w:rsidRDefault="000F3300" w:rsidP="000F330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Комиссия рассмотрела представленные "___" ________  20</w:t>
      </w:r>
      <w:r w:rsidR="006B2090"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_ </w:t>
      </w: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г. документы на соответствие требованиям Положения Администрации муниципального района.</w:t>
      </w:r>
    </w:p>
    <w:p w:rsidR="000F3300" w:rsidRPr="00C47566" w:rsidRDefault="000F3300" w:rsidP="000F330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B0F0"/>
          <w:sz w:val="24"/>
          <w:szCs w:val="24"/>
          <w:u w:val="single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  <w:u w:val="single"/>
        </w:rPr>
        <w:t>Замечания членов Комиссии:</w:t>
      </w:r>
    </w:p>
    <w:p w:rsidR="000F3300" w:rsidRPr="00C47566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>_____________________________________________________________________________</w:t>
      </w:r>
    </w:p>
    <w:p w:rsidR="000F3300" w:rsidRPr="00C47566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B0F0"/>
          <w:sz w:val="24"/>
          <w:szCs w:val="24"/>
          <w:u w:val="single"/>
        </w:rPr>
      </w:pPr>
    </w:p>
    <w:p w:rsidR="000F3300" w:rsidRPr="00C47566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B0F0"/>
          <w:sz w:val="24"/>
          <w:szCs w:val="24"/>
          <w:u w:val="single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  <w:u w:val="single"/>
        </w:rPr>
        <w:t>Выводы членов Комиссии:</w:t>
      </w:r>
    </w:p>
    <w:p w:rsidR="000F3300" w:rsidRPr="00C47566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_____________________________________________________________________________ </w:t>
      </w:r>
    </w:p>
    <w:p w:rsidR="000F3300" w:rsidRPr="00C47566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</w:p>
    <w:p w:rsidR="000F3300" w:rsidRPr="00C47566" w:rsidRDefault="000F3300" w:rsidP="000F330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</w:p>
    <w:tbl>
      <w:tblPr>
        <w:tblW w:w="9577" w:type="dxa"/>
        <w:tblLayout w:type="fixed"/>
        <w:tblLook w:val="01E0" w:firstRow="1" w:lastRow="1" w:firstColumn="1" w:lastColumn="1" w:noHBand="0" w:noVBand="0"/>
      </w:tblPr>
      <w:tblGrid>
        <w:gridCol w:w="4654"/>
        <w:gridCol w:w="239"/>
        <w:gridCol w:w="2033"/>
        <w:gridCol w:w="262"/>
        <w:gridCol w:w="2389"/>
      </w:tblGrid>
      <w:tr w:rsidR="00C47566" w:rsidRPr="00C47566" w:rsidTr="006B2090">
        <w:tc>
          <w:tcPr>
            <w:tcW w:w="4654" w:type="dxa"/>
          </w:tcPr>
          <w:p w:rsidR="000F3300" w:rsidRPr="00C47566" w:rsidRDefault="000F3300" w:rsidP="006B2090">
            <w:pPr>
              <w:keepLines/>
              <w:widowControl w:val="0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Председатель Комиссии:</w:t>
            </w:r>
          </w:p>
        </w:tc>
        <w:tc>
          <w:tcPr>
            <w:tcW w:w="23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</w:tr>
      <w:tr w:rsidR="00C47566" w:rsidRPr="00C47566" w:rsidTr="006B2090">
        <w:tc>
          <w:tcPr>
            <w:tcW w:w="4654" w:type="dxa"/>
          </w:tcPr>
          <w:p w:rsidR="000F3300" w:rsidRPr="00C47566" w:rsidRDefault="000F3300" w:rsidP="006B2090">
            <w:pPr>
              <w:keepLines/>
              <w:widowControl w:val="0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62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</w:tr>
      <w:tr w:rsidR="00C47566" w:rsidRPr="00C47566" w:rsidTr="00C2204E">
        <w:tc>
          <w:tcPr>
            <w:tcW w:w="4654" w:type="dxa"/>
          </w:tcPr>
          <w:p w:rsidR="000F3300" w:rsidRPr="00C47566" w:rsidRDefault="00C2204E" w:rsidP="006B2090">
            <w:pPr>
              <w:keepLines/>
              <w:widowControl w:val="0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Члены Комиссии:</w:t>
            </w:r>
          </w:p>
        </w:tc>
        <w:tc>
          <w:tcPr>
            <w:tcW w:w="23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</w:tr>
      <w:tr w:rsidR="00C47566" w:rsidRPr="00C47566" w:rsidTr="00C2204E">
        <w:tc>
          <w:tcPr>
            <w:tcW w:w="4654" w:type="dxa"/>
          </w:tcPr>
          <w:p w:rsidR="000F3300" w:rsidRPr="00C47566" w:rsidRDefault="000F3300" w:rsidP="006B2090">
            <w:pPr>
              <w:keepLines/>
              <w:widowControl w:val="0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</w:tr>
      <w:tr w:rsidR="00C47566" w:rsidRPr="00C47566" w:rsidTr="006B2090">
        <w:tc>
          <w:tcPr>
            <w:tcW w:w="4654" w:type="dxa"/>
          </w:tcPr>
          <w:p w:rsidR="000F3300" w:rsidRPr="00C47566" w:rsidRDefault="000F3300" w:rsidP="006B2090">
            <w:pPr>
              <w:keepLines/>
              <w:widowControl w:val="0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</w:tr>
      <w:tr w:rsidR="00C47566" w:rsidRPr="00C47566" w:rsidTr="006B2090">
        <w:tc>
          <w:tcPr>
            <w:tcW w:w="4654" w:type="dxa"/>
          </w:tcPr>
          <w:p w:rsidR="000F3300" w:rsidRPr="00C47566" w:rsidRDefault="000F3300" w:rsidP="006B2090">
            <w:pPr>
              <w:keepLines/>
              <w:widowControl w:val="0"/>
              <w:rPr>
                <w:color w:val="00B0F0"/>
                <w:spacing w:val="2"/>
                <w:position w:val="2"/>
              </w:rPr>
            </w:pPr>
          </w:p>
          <w:p w:rsidR="000F3300" w:rsidRPr="00C47566" w:rsidRDefault="000F3300" w:rsidP="006B2090">
            <w:pPr>
              <w:keepLines/>
              <w:widowControl w:val="0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</w:tr>
      <w:tr w:rsidR="00C47566" w:rsidRPr="00C47566" w:rsidTr="006B2090">
        <w:tc>
          <w:tcPr>
            <w:tcW w:w="4654" w:type="dxa"/>
          </w:tcPr>
          <w:p w:rsidR="000F3300" w:rsidRPr="00C47566" w:rsidRDefault="000F3300" w:rsidP="006B2090">
            <w:pPr>
              <w:keepLines/>
              <w:widowControl w:val="0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Секретарь Комиссии:</w:t>
            </w:r>
          </w:p>
        </w:tc>
        <w:tc>
          <w:tcPr>
            <w:tcW w:w="23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  <w:tc>
          <w:tcPr>
            <w:tcW w:w="262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  <w:r w:rsidRPr="00C47566">
              <w:rPr>
                <w:color w:val="00B0F0"/>
                <w:spacing w:val="2"/>
                <w:position w:val="2"/>
              </w:rPr>
              <w:t>______________</w:t>
            </w:r>
          </w:p>
        </w:tc>
      </w:tr>
      <w:tr w:rsidR="00C47566" w:rsidRPr="00C47566" w:rsidTr="006B2090">
        <w:tc>
          <w:tcPr>
            <w:tcW w:w="4654" w:type="dxa"/>
          </w:tcPr>
          <w:p w:rsidR="000F3300" w:rsidRPr="00C47566" w:rsidRDefault="000F3300" w:rsidP="006B2090">
            <w:pPr>
              <w:keepLines/>
              <w:widowControl w:val="0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033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</w:rPr>
            </w:pPr>
          </w:p>
        </w:tc>
        <w:tc>
          <w:tcPr>
            <w:tcW w:w="2389" w:type="dxa"/>
          </w:tcPr>
          <w:p w:rsidR="000F3300" w:rsidRPr="00C47566" w:rsidRDefault="000F3300" w:rsidP="006B2090">
            <w:pPr>
              <w:keepLines/>
              <w:widowControl w:val="0"/>
              <w:jc w:val="center"/>
              <w:rPr>
                <w:color w:val="00B0F0"/>
                <w:spacing w:val="2"/>
                <w:position w:val="2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>(ФИО)</w:t>
            </w:r>
          </w:p>
        </w:tc>
      </w:tr>
    </w:tbl>
    <w:p w:rsidR="000F3300" w:rsidRPr="00C47566" w:rsidRDefault="000F3300" w:rsidP="000F33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B0F0"/>
        </w:rPr>
        <w:sectPr w:rsidR="000F3300" w:rsidRPr="00C47566" w:rsidSect="006B2090">
          <w:pgSz w:w="11907" w:h="16840" w:code="9"/>
          <w:pgMar w:top="851" w:right="851" w:bottom="851" w:left="1440" w:header="680" w:footer="680" w:gutter="0"/>
          <w:cols w:space="708"/>
          <w:docGrid w:linePitch="326"/>
        </w:sectPr>
      </w:pPr>
    </w:p>
    <w:p w:rsidR="006B2090" w:rsidRPr="00C47566" w:rsidRDefault="006B2090" w:rsidP="00DB12F1">
      <w:pPr>
        <w:pStyle w:val="ConsPlusNormal"/>
        <w:widowControl/>
        <w:ind w:left="9356" w:firstLine="0"/>
        <w:outlineLvl w:val="0"/>
        <w:rPr>
          <w:rFonts w:ascii="Times New Roman" w:hAnsi="Times New Roman" w:cs="Times New Roman"/>
          <w:b/>
          <w:color w:val="00B0F0"/>
        </w:rPr>
      </w:pPr>
      <w:r w:rsidRPr="00C47566">
        <w:rPr>
          <w:rFonts w:ascii="Times New Roman" w:hAnsi="Times New Roman" w:cs="Times New Roman"/>
          <w:b/>
          <w:color w:val="00B0F0"/>
        </w:rPr>
        <w:lastRenderedPageBreak/>
        <w:t>Приложение № 2</w:t>
      </w:r>
    </w:p>
    <w:p w:rsidR="006B2090" w:rsidRPr="00C47566" w:rsidRDefault="006B2090" w:rsidP="00DB12F1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  <w:color w:val="00B0F0"/>
        </w:rPr>
      </w:pPr>
      <w:r w:rsidRPr="00C47566">
        <w:rPr>
          <w:rFonts w:ascii="Times New Roman" w:hAnsi="Times New Roman" w:cs="Times New Roman"/>
          <w:color w:val="00B0F0"/>
        </w:rPr>
        <w:t>к Положению 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в 201</w:t>
      </w:r>
      <w:r w:rsidR="00AA33E7" w:rsidRPr="00C47566">
        <w:rPr>
          <w:rFonts w:ascii="Times New Roman" w:hAnsi="Times New Roman" w:cs="Times New Roman"/>
          <w:color w:val="00B0F0"/>
        </w:rPr>
        <w:t>7</w:t>
      </w:r>
      <w:r w:rsidRPr="00C47566">
        <w:rPr>
          <w:rFonts w:ascii="Times New Roman" w:hAnsi="Times New Roman" w:cs="Times New Roman"/>
          <w:color w:val="00B0F0"/>
        </w:rPr>
        <w:t xml:space="preserve"> году</w:t>
      </w:r>
    </w:p>
    <w:p w:rsidR="006B2090" w:rsidRPr="00C47566" w:rsidRDefault="006B2090" w:rsidP="006B2090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  <w:color w:val="00B0F0"/>
        </w:rPr>
      </w:pPr>
    </w:p>
    <w:p w:rsidR="006B2090" w:rsidRPr="00C47566" w:rsidRDefault="006B2090" w:rsidP="006B2090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  <w:color w:val="00B0F0"/>
        </w:rPr>
      </w:pPr>
    </w:p>
    <w:p w:rsidR="006B2090" w:rsidRPr="00C47566" w:rsidRDefault="006B2090" w:rsidP="006B2090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  <w:color w:val="00B0F0"/>
        </w:rPr>
      </w:pPr>
    </w:p>
    <w:p w:rsidR="00AA33E7" w:rsidRPr="00C47566" w:rsidRDefault="00AA33E7" w:rsidP="00AA33E7">
      <w:pPr>
        <w:pStyle w:val="ConsPlusTitle"/>
        <w:ind w:right="282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РАСЧЕТ</w:t>
      </w:r>
    </w:p>
    <w:p w:rsidR="00AA33E7" w:rsidRPr="00C47566" w:rsidRDefault="00AA33E7" w:rsidP="00AA33E7">
      <w:pPr>
        <w:pStyle w:val="ConsPlusNormal"/>
        <w:ind w:right="282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размера субсидии на возмещение части затрат, связанных с обеспечением населения </w:t>
      </w:r>
    </w:p>
    <w:p w:rsidR="00AA33E7" w:rsidRPr="00C47566" w:rsidRDefault="00AA33E7" w:rsidP="00AA33E7">
      <w:pPr>
        <w:pStyle w:val="ConsPlusTitle"/>
        <w:ind w:right="282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поселков сельского поселения Хатанга основными продуктами питания</w:t>
      </w:r>
    </w:p>
    <w:p w:rsidR="00AA33E7" w:rsidRPr="00C47566" w:rsidRDefault="00AA33E7" w:rsidP="00AA33E7">
      <w:pPr>
        <w:pStyle w:val="ConsPlusTitle"/>
        <w:ind w:right="282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 xml:space="preserve">по ценам с учетом ставки субсидирования </w:t>
      </w:r>
    </w:p>
    <w:p w:rsidR="00AA33E7" w:rsidRPr="00C47566" w:rsidRDefault="00AA33E7" w:rsidP="00AA33E7">
      <w:pPr>
        <w:autoSpaceDE w:val="0"/>
        <w:autoSpaceDN w:val="0"/>
        <w:adjustRightInd w:val="0"/>
        <w:ind w:right="282"/>
        <w:jc w:val="center"/>
        <w:rPr>
          <w:color w:val="00B0F0"/>
        </w:rPr>
      </w:pPr>
      <w:r w:rsidRPr="00C47566">
        <w:rPr>
          <w:color w:val="00B0F0"/>
        </w:rPr>
        <w:t>________________________________________________________</w:t>
      </w:r>
    </w:p>
    <w:p w:rsidR="00AA33E7" w:rsidRPr="00C47566" w:rsidRDefault="00AA33E7" w:rsidP="00AA33E7">
      <w:pPr>
        <w:autoSpaceDE w:val="0"/>
        <w:autoSpaceDN w:val="0"/>
        <w:adjustRightInd w:val="0"/>
        <w:ind w:right="282"/>
        <w:jc w:val="center"/>
        <w:rPr>
          <w:color w:val="00B0F0"/>
          <w:sz w:val="20"/>
          <w:szCs w:val="20"/>
        </w:rPr>
      </w:pPr>
      <w:r w:rsidRPr="00C47566">
        <w:rPr>
          <w:color w:val="00B0F0"/>
          <w:sz w:val="20"/>
          <w:szCs w:val="20"/>
        </w:rPr>
        <w:t>(наименование населенного пункта)</w:t>
      </w:r>
    </w:p>
    <w:p w:rsidR="00AA33E7" w:rsidRPr="00C47566" w:rsidRDefault="00AA33E7" w:rsidP="00AA33E7">
      <w:pPr>
        <w:autoSpaceDE w:val="0"/>
        <w:autoSpaceDN w:val="0"/>
        <w:adjustRightInd w:val="0"/>
        <w:ind w:right="282"/>
        <w:jc w:val="center"/>
        <w:rPr>
          <w:color w:val="00B0F0"/>
          <w:sz w:val="20"/>
          <w:szCs w:val="20"/>
        </w:rPr>
      </w:pPr>
      <w:r w:rsidRPr="00C47566">
        <w:rPr>
          <w:color w:val="00B0F0"/>
          <w:sz w:val="20"/>
          <w:szCs w:val="20"/>
        </w:rPr>
        <w:t>____________________________________________________________</w:t>
      </w:r>
    </w:p>
    <w:p w:rsidR="00AA33E7" w:rsidRPr="00C47566" w:rsidRDefault="00AA33E7" w:rsidP="00AA33E7">
      <w:pPr>
        <w:autoSpaceDE w:val="0"/>
        <w:autoSpaceDN w:val="0"/>
        <w:adjustRightInd w:val="0"/>
        <w:ind w:right="282"/>
        <w:jc w:val="center"/>
        <w:rPr>
          <w:color w:val="00B0F0"/>
          <w:sz w:val="20"/>
          <w:szCs w:val="20"/>
        </w:rPr>
      </w:pPr>
      <w:r w:rsidRPr="00C47566">
        <w:rPr>
          <w:color w:val="00B0F0"/>
          <w:sz w:val="20"/>
          <w:szCs w:val="20"/>
        </w:rPr>
        <w:t>(Получатель субсидий)</w:t>
      </w:r>
    </w:p>
    <w:p w:rsidR="00AA33E7" w:rsidRPr="00C47566" w:rsidRDefault="00AA33E7" w:rsidP="00AA33E7">
      <w:pPr>
        <w:autoSpaceDE w:val="0"/>
        <w:autoSpaceDN w:val="0"/>
        <w:adjustRightInd w:val="0"/>
        <w:ind w:right="282"/>
        <w:jc w:val="center"/>
        <w:rPr>
          <w:color w:val="00B0F0"/>
        </w:rPr>
      </w:pPr>
    </w:p>
    <w:tbl>
      <w:tblPr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135"/>
        <w:gridCol w:w="850"/>
        <w:gridCol w:w="1559"/>
        <w:gridCol w:w="1701"/>
        <w:gridCol w:w="1276"/>
        <w:gridCol w:w="1276"/>
        <w:gridCol w:w="850"/>
        <w:gridCol w:w="1418"/>
        <w:gridCol w:w="1275"/>
        <w:gridCol w:w="1276"/>
        <w:gridCol w:w="992"/>
        <w:gridCol w:w="1418"/>
      </w:tblGrid>
      <w:tr w:rsidR="00C47566" w:rsidRPr="00C47566" w:rsidTr="00AA33E7">
        <w:trPr>
          <w:trHeight w:val="307"/>
        </w:trPr>
        <w:tc>
          <w:tcPr>
            <w:tcW w:w="425" w:type="dxa"/>
            <w:vMerge w:val="restart"/>
            <w:vAlign w:val="center"/>
          </w:tcPr>
          <w:p w:rsidR="00AA33E7" w:rsidRPr="00C47566" w:rsidRDefault="00AA33E7" w:rsidP="00B753B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47566">
              <w:rPr>
                <w:rFonts w:ascii="Times New Roman" w:hAnsi="Times New Roman" w:cs="Times New Roman"/>
                <w:color w:val="00B0F0"/>
              </w:rPr>
              <w:t>№ п/п</w:t>
            </w:r>
          </w:p>
        </w:tc>
        <w:tc>
          <w:tcPr>
            <w:tcW w:w="1135" w:type="dxa"/>
            <w:vMerge w:val="restart"/>
            <w:vAlign w:val="center"/>
          </w:tcPr>
          <w:p w:rsidR="00AA33E7" w:rsidRPr="00C47566" w:rsidRDefault="00AA33E7" w:rsidP="00B753B7">
            <w:pPr>
              <w:pStyle w:val="ConsPlusCell"/>
              <w:widowControl/>
              <w:ind w:left="-108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47566">
              <w:rPr>
                <w:rFonts w:ascii="Times New Roman" w:hAnsi="Times New Roman" w:cs="Times New Roman"/>
                <w:color w:val="00B0F0"/>
              </w:rPr>
              <w:t>Наимено-вание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 xml:space="preserve">продуктов 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>питания</w:t>
            </w:r>
          </w:p>
        </w:tc>
        <w:tc>
          <w:tcPr>
            <w:tcW w:w="850" w:type="dxa"/>
            <w:vMerge w:val="restart"/>
            <w:vAlign w:val="center"/>
          </w:tcPr>
          <w:p w:rsidR="00AA33E7" w:rsidRPr="00C47566" w:rsidRDefault="00AA33E7" w:rsidP="00B753B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47566">
              <w:rPr>
                <w:rFonts w:ascii="Times New Roman" w:hAnsi="Times New Roman" w:cs="Times New Roman"/>
                <w:color w:val="00B0F0"/>
              </w:rPr>
              <w:t xml:space="preserve">Единица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>измере-ния</w:t>
            </w:r>
          </w:p>
          <w:p w:rsidR="00AA33E7" w:rsidRPr="00C47566" w:rsidRDefault="00AA33E7" w:rsidP="00B753B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47566">
              <w:rPr>
                <w:rFonts w:ascii="Times New Roman" w:hAnsi="Times New Roman" w:cs="Times New Roman"/>
                <w:color w:val="00B0F0"/>
              </w:rPr>
              <w:br/>
              <w:t xml:space="preserve">(кг, л,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>десяток)</w:t>
            </w:r>
          </w:p>
        </w:tc>
        <w:tc>
          <w:tcPr>
            <w:tcW w:w="4536" w:type="dxa"/>
            <w:gridSpan w:val="3"/>
            <w:vAlign w:val="center"/>
          </w:tcPr>
          <w:p w:rsidR="00AA33E7" w:rsidRPr="00C47566" w:rsidRDefault="00AA33E7" w:rsidP="00B753B7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47566">
              <w:rPr>
                <w:rFonts w:ascii="Times New Roman" w:hAnsi="Times New Roman" w:cs="Times New Roman"/>
                <w:color w:val="00B0F0"/>
              </w:rPr>
              <w:t>Расчет субсидии</w:t>
            </w:r>
          </w:p>
        </w:tc>
        <w:tc>
          <w:tcPr>
            <w:tcW w:w="8505" w:type="dxa"/>
            <w:gridSpan w:val="7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>Информация о формировании цены реализации</w:t>
            </w:r>
          </w:p>
        </w:tc>
      </w:tr>
      <w:tr w:rsidR="00C47566" w:rsidRPr="00C47566" w:rsidTr="00AA33E7">
        <w:tc>
          <w:tcPr>
            <w:tcW w:w="425" w:type="dxa"/>
            <w:vMerge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135" w:type="dxa"/>
            <w:vMerge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850" w:type="dxa"/>
            <w:vMerge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559" w:type="dxa"/>
            <w:vAlign w:val="center"/>
          </w:tcPr>
          <w:p w:rsidR="00AA33E7" w:rsidRPr="00C47566" w:rsidRDefault="00AA33E7" w:rsidP="00AA33E7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47566">
              <w:rPr>
                <w:rFonts w:ascii="Times New Roman" w:hAnsi="Times New Roman" w:cs="Times New Roman"/>
                <w:color w:val="00B0F0"/>
              </w:rPr>
              <w:t>Объем продуктов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 xml:space="preserve">питания,   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 xml:space="preserve">фактически  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 xml:space="preserve">доставленный,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 xml:space="preserve">оприходованный для реализации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>населению поселка</w:t>
            </w:r>
          </w:p>
        </w:tc>
        <w:tc>
          <w:tcPr>
            <w:tcW w:w="1701" w:type="dxa"/>
          </w:tcPr>
          <w:p w:rsidR="00AA33E7" w:rsidRPr="00C47566" w:rsidRDefault="00AA33E7" w:rsidP="00AA33E7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47566">
              <w:rPr>
                <w:rFonts w:ascii="Times New Roman" w:hAnsi="Times New Roman" w:cs="Times New Roman"/>
                <w:color w:val="00B0F0"/>
              </w:rPr>
              <w:t xml:space="preserve">Ставка    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>субсидирования при доставке от с. Хатанга до поселка,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 xml:space="preserve">в расчете на 1 единицу   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 xml:space="preserve">продуктов  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>питания, рублей</w:t>
            </w:r>
          </w:p>
        </w:tc>
        <w:tc>
          <w:tcPr>
            <w:tcW w:w="1276" w:type="dxa"/>
            <w:vAlign w:val="center"/>
          </w:tcPr>
          <w:p w:rsidR="00AA33E7" w:rsidRPr="00C47566" w:rsidRDefault="00AA33E7" w:rsidP="00B753B7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47566">
              <w:rPr>
                <w:rFonts w:ascii="Times New Roman" w:hAnsi="Times New Roman" w:cs="Times New Roman"/>
                <w:color w:val="00B0F0"/>
              </w:rPr>
              <w:t xml:space="preserve">Сумма  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 xml:space="preserve">субсидии к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>возмещению,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 xml:space="preserve">рублей </w:t>
            </w:r>
          </w:p>
          <w:p w:rsidR="00AA33E7" w:rsidRPr="00C47566" w:rsidRDefault="00AA33E7" w:rsidP="00B753B7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47566">
              <w:rPr>
                <w:rFonts w:ascii="Times New Roman" w:hAnsi="Times New Roman" w:cs="Times New Roman"/>
                <w:color w:val="00B0F0"/>
              </w:rPr>
              <w:t xml:space="preserve">  </w:t>
            </w:r>
            <w:r w:rsidRPr="00C47566">
              <w:rPr>
                <w:rFonts w:ascii="Times New Roman" w:hAnsi="Times New Roman" w:cs="Times New Roman"/>
                <w:color w:val="00B0F0"/>
              </w:rPr>
              <w:br/>
              <w:t>(гр. 4 x гр. 5)</w:t>
            </w:r>
          </w:p>
        </w:tc>
        <w:tc>
          <w:tcPr>
            <w:tcW w:w="1276" w:type="dxa"/>
            <w:vAlign w:val="center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 xml:space="preserve">Закупочная цена на 1 </w:t>
            </w:r>
            <w:r w:rsidRPr="00C47566">
              <w:rPr>
                <w:color w:val="00B0F0"/>
                <w:sz w:val="20"/>
                <w:szCs w:val="20"/>
              </w:rPr>
              <w:br/>
              <w:t xml:space="preserve">единицу    </w:t>
            </w:r>
            <w:r w:rsidRPr="00C47566">
              <w:rPr>
                <w:color w:val="00B0F0"/>
                <w:sz w:val="20"/>
                <w:szCs w:val="20"/>
              </w:rPr>
              <w:br/>
              <w:t xml:space="preserve">продуктов   </w:t>
            </w:r>
            <w:r w:rsidRPr="00C47566">
              <w:rPr>
                <w:color w:val="00B0F0"/>
                <w:sz w:val="20"/>
                <w:szCs w:val="20"/>
              </w:rPr>
              <w:br/>
              <w:t>питания,</w:t>
            </w: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>рублей</w:t>
            </w:r>
          </w:p>
        </w:tc>
        <w:tc>
          <w:tcPr>
            <w:tcW w:w="850" w:type="dxa"/>
            <w:vAlign w:val="center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-36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>Надбавка к закупочной цене,</w:t>
            </w: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ind w:right="-36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 xml:space="preserve"> рублей</w:t>
            </w:r>
          </w:p>
        </w:tc>
        <w:tc>
          <w:tcPr>
            <w:tcW w:w="1418" w:type="dxa"/>
            <w:vAlign w:val="center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 xml:space="preserve">Транспортные расходы до </w:t>
            </w: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 xml:space="preserve">с. Хатанга </w:t>
            </w: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 xml:space="preserve">на 1 единицу    </w:t>
            </w:r>
            <w:r w:rsidRPr="00C47566">
              <w:rPr>
                <w:color w:val="00B0F0"/>
                <w:sz w:val="20"/>
                <w:szCs w:val="20"/>
              </w:rPr>
              <w:br/>
              <w:t xml:space="preserve">продуктов   </w:t>
            </w:r>
            <w:r w:rsidRPr="00C47566">
              <w:rPr>
                <w:color w:val="00B0F0"/>
                <w:sz w:val="20"/>
                <w:szCs w:val="20"/>
              </w:rPr>
              <w:br/>
              <w:t>питания,</w:t>
            </w: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 xml:space="preserve">Ставка     </w:t>
            </w:r>
            <w:r w:rsidRPr="00C47566">
              <w:rPr>
                <w:color w:val="00B0F0"/>
                <w:sz w:val="20"/>
                <w:szCs w:val="20"/>
              </w:rPr>
              <w:br/>
              <w:t>субсидиро- вания при доставке до с. Хатанга, рублей</w:t>
            </w:r>
          </w:p>
        </w:tc>
        <w:tc>
          <w:tcPr>
            <w:tcW w:w="1276" w:type="dxa"/>
            <w:vAlign w:val="center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 xml:space="preserve">Цена реализации в с. Хатанга, рублей </w:t>
            </w: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B0F0"/>
                <w:sz w:val="20"/>
                <w:szCs w:val="20"/>
              </w:rPr>
            </w:pP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B0F0"/>
                <w:sz w:val="20"/>
                <w:szCs w:val="20"/>
                <w:lang w:eastAsia="en-US"/>
              </w:rPr>
            </w:pPr>
            <w:r w:rsidRPr="00C47566">
              <w:rPr>
                <w:rFonts w:eastAsiaTheme="minorHAnsi"/>
                <w:color w:val="00B0F0"/>
                <w:sz w:val="20"/>
                <w:szCs w:val="20"/>
                <w:lang w:eastAsia="en-US"/>
              </w:rPr>
              <w:t>(</w:t>
            </w:r>
            <w:hyperlink w:anchor="Par29" w:history="1">
              <w:r w:rsidRPr="00C47566">
                <w:rPr>
                  <w:rFonts w:eastAsiaTheme="minorHAnsi"/>
                  <w:color w:val="00B0F0"/>
                  <w:sz w:val="20"/>
                  <w:szCs w:val="20"/>
                  <w:lang w:eastAsia="en-US"/>
                </w:rPr>
                <w:t>гр. 7</w:t>
              </w:r>
            </w:hyperlink>
            <w:r w:rsidRPr="00C47566">
              <w:rPr>
                <w:rFonts w:eastAsiaTheme="minorHAnsi"/>
                <w:color w:val="00B0F0"/>
                <w:sz w:val="20"/>
                <w:szCs w:val="20"/>
                <w:lang w:eastAsia="en-US"/>
              </w:rPr>
              <w:t xml:space="preserve"> + </w:t>
            </w:r>
            <w:hyperlink w:anchor="Par30" w:history="1">
              <w:r w:rsidRPr="00C47566">
                <w:rPr>
                  <w:rFonts w:eastAsiaTheme="minorHAnsi"/>
                  <w:color w:val="00B0F0"/>
                  <w:sz w:val="20"/>
                  <w:szCs w:val="20"/>
                  <w:lang w:eastAsia="en-US"/>
                </w:rPr>
                <w:t>гр. 8</w:t>
              </w:r>
            </w:hyperlink>
            <w:r w:rsidRPr="00C47566">
              <w:rPr>
                <w:rFonts w:eastAsiaTheme="minorHAnsi"/>
                <w:color w:val="00B0F0"/>
                <w:sz w:val="20"/>
                <w:szCs w:val="20"/>
                <w:lang w:eastAsia="en-US"/>
              </w:rPr>
              <w:t xml:space="preserve"> + </w:t>
            </w:r>
            <w:hyperlink w:anchor="Par31" w:history="1">
              <w:r w:rsidRPr="00C47566">
                <w:rPr>
                  <w:rFonts w:eastAsiaTheme="minorHAnsi"/>
                  <w:color w:val="00B0F0"/>
                  <w:sz w:val="20"/>
                  <w:szCs w:val="20"/>
                  <w:lang w:eastAsia="en-US"/>
                </w:rPr>
                <w:t>гр. 9</w:t>
              </w:r>
            </w:hyperlink>
            <w:r w:rsidRPr="00C47566">
              <w:rPr>
                <w:rFonts w:eastAsiaTheme="minorHAnsi"/>
                <w:color w:val="00B0F0"/>
                <w:sz w:val="20"/>
                <w:szCs w:val="20"/>
                <w:lang w:eastAsia="en-US"/>
              </w:rPr>
              <w:t xml:space="preserve"> - </w:t>
            </w:r>
            <w:hyperlink w:anchor="Par27" w:history="1">
              <w:r w:rsidRPr="00C47566">
                <w:rPr>
                  <w:rFonts w:eastAsiaTheme="minorHAnsi"/>
                  <w:color w:val="00B0F0"/>
                  <w:sz w:val="20"/>
                  <w:szCs w:val="20"/>
                  <w:lang w:eastAsia="en-US"/>
                </w:rPr>
                <w:t>гр. 5</w:t>
              </w:r>
            </w:hyperlink>
            <w:r w:rsidRPr="00C47566">
              <w:rPr>
                <w:rFonts w:eastAsiaTheme="minorHAnsi"/>
                <w:color w:val="00B0F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-36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>Цена реализа-ции в поселке,</w:t>
            </w: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ind w:right="-36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 xml:space="preserve"> </w:t>
            </w: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ind w:right="-36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vAlign w:val="center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>Отклонение, %</w:t>
            </w: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>(не должно превышать 10 %)</w:t>
            </w: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>(гр.12/гр.11) х 100%-100%</w:t>
            </w: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</w:p>
          <w:p w:rsidR="00AA33E7" w:rsidRPr="00C47566" w:rsidRDefault="00AA33E7" w:rsidP="00B753B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C47566" w:rsidRPr="00C47566" w:rsidTr="00AA33E7">
        <w:tc>
          <w:tcPr>
            <w:tcW w:w="42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C47566">
              <w:rPr>
                <w:b/>
                <w:i/>
                <w:color w:val="00B0F0"/>
                <w:sz w:val="20"/>
                <w:szCs w:val="20"/>
              </w:rPr>
              <w:t>13</w:t>
            </w:r>
          </w:p>
        </w:tc>
      </w:tr>
      <w:tr w:rsidR="00C47566" w:rsidRPr="00C47566" w:rsidTr="00AA33E7">
        <w:tc>
          <w:tcPr>
            <w:tcW w:w="42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1</w:t>
            </w:r>
          </w:p>
        </w:tc>
        <w:tc>
          <w:tcPr>
            <w:tcW w:w="113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850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559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701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850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418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992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418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</w:tr>
      <w:tr w:rsidR="00C47566" w:rsidRPr="00C47566" w:rsidTr="00AA33E7">
        <w:tc>
          <w:tcPr>
            <w:tcW w:w="42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2</w:t>
            </w:r>
          </w:p>
        </w:tc>
        <w:tc>
          <w:tcPr>
            <w:tcW w:w="113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850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559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701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850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418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992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418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</w:tr>
      <w:tr w:rsidR="00C47566" w:rsidRPr="00C47566" w:rsidTr="00AA33E7">
        <w:tc>
          <w:tcPr>
            <w:tcW w:w="42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…</w:t>
            </w:r>
          </w:p>
        </w:tc>
        <w:tc>
          <w:tcPr>
            <w:tcW w:w="113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850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559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701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850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418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992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418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</w:tr>
      <w:tr w:rsidR="00AA33E7" w:rsidRPr="00C47566" w:rsidTr="00AA33E7">
        <w:tc>
          <w:tcPr>
            <w:tcW w:w="1560" w:type="dxa"/>
            <w:gridSpan w:val="2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Итого</w:t>
            </w:r>
          </w:p>
        </w:tc>
        <w:tc>
          <w:tcPr>
            <w:tcW w:w="850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Х</w:t>
            </w:r>
          </w:p>
        </w:tc>
        <w:tc>
          <w:tcPr>
            <w:tcW w:w="1559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Х</w:t>
            </w:r>
          </w:p>
        </w:tc>
        <w:tc>
          <w:tcPr>
            <w:tcW w:w="1701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Х</w:t>
            </w: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Х</w:t>
            </w:r>
          </w:p>
        </w:tc>
        <w:tc>
          <w:tcPr>
            <w:tcW w:w="850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Х</w:t>
            </w:r>
          </w:p>
        </w:tc>
        <w:tc>
          <w:tcPr>
            <w:tcW w:w="1418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Х</w:t>
            </w:r>
          </w:p>
        </w:tc>
        <w:tc>
          <w:tcPr>
            <w:tcW w:w="1275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Х</w:t>
            </w:r>
          </w:p>
        </w:tc>
        <w:tc>
          <w:tcPr>
            <w:tcW w:w="1276" w:type="dxa"/>
          </w:tcPr>
          <w:p w:rsidR="00AA33E7" w:rsidRPr="00C47566" w:rsidRDefault="00AA33E7" w:rsidP="00B753B7">
            <w:pPr>
              <w:autoSpaceDE w:val="0"/>
              <w:autoSpaceDN w:val="0"/>
              <w:adjustRightInd w:val="0"/>
              <w:ind w:right="282"/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Х</w:t>
            </w:r>
          </w:p>
        </w:tc>
        <w:tc>
          <w:tcPr>
            <w:tcW w:w="992" w:type="dxa"/>
          </w:tcPr>
          <w:p w:rsidR="00AA33E7" w:rsidRPr="00C47566" w:rsidRDefault="00AA33E7" w:rsidP="00B753B7">
            <w:pPr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Х</w:t>
            </w:r>
          </w:p>
        </w:tc>
        <w:tc>
          <w:tcPr>
            <w:tcW w:w="1418" w:type="dxa"/>
          </w:tcPr>
          <w:p w:rsidR="00AA33E7" w:rsidRPr="00C47566" w:rsidRDefault="00AA33E7" w:rsidP="00B753B7">
            <w:pPr>
              <w:jc w:val="center"/>
              <w:rPr>
                <w:color w:val="00B0F0"/>
              </w:rPr>
            </w:pPr>
            <w:r w:rsidRPr="00C47566">
              <w:rPr>
                <w:color w:val="00B0F0"/>
              </w:rPr>
              <w:t>Х</w:t>
            </w:r>
          </w:p>
        </w:tc>
      </w:tr>
    </w:tbl>
    <w:p w:rsidR="00AA33E7" w:rsidRPr="00C47566" w:rsidRDefault="00AA33E7" w:rsidP="00AA33E7">
      <w:pPr>
        <w:autoSpaceDE w:val="0"/>
        <w:autoSpaceDN w:val="0"/>
        <w:adjustRightInd w:val="0"/>
        <w:ind w:right="282"/>
        <w:jc w:val="both"/>
        <w:rPr>
          <w:color w:val="00B0F0"/>
          <w:sz w:val="22"/>
          <w:szCs w:val="22"/>
        </w:rPr>
      </w:pPr>
    </w:p>
    <w:p w:rsidR="00566510" w:rsidRPr="00C47566" w:rsidRDefault="00566510" w:rsidP="00AA33E7">
      <w:pPr>
        <w:pStyle w:val="ConsPlusNonformat"/>
        <w:ind w:right="282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Подпись ответственных лиц:</w:t>
      </w:r>
    </w:p>
    <w:tbl>
      <w:tblPr>
        <w:tblW w:w="11098" w:type="dxa"/>
        <w:tblInd w:w="108" w:type="dxa"/>
        <w:tblLook w:val="04A0" w:firstRow="1" w:lastRow="0" w:firstColumn="1" w:lastColumn="0" w:noHBand="0" w:noVBand="1"/>
      </w:tblPr>
      <w:tblGrid>
        <w:gridCol w:w="1780"/>
        <w:gridCol w:w="1780"/>
        <w:gridCol w:w="980"/>
        <w:gridCol w:w="1860"/>
        <w:gridCol w:w="2084"/>
        <w:gridCol w:w="1400"/>
        <w:gridCol w:w="1400"/>
      </w:tblGrid>
      <w:tr w:rsidR="00C47566" w:rsidRPr="00C47566" w:rsidTr="00566510">
        <w:trPr>
          <w:trHeight w:val="31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rFonts w:ascii="Cambria" w:hAnsi="Cambria" w:cs="Calibri"/>
                <w:color w:val="00B0F0"/>
              </w:rPr>
            </w:pPr>
            <w:r w:rsidRPr="00C47566">
              <w:rPr>
                <w:rFonts w:ascii="Cambria" w:hAnsi="Cambria" w:cs="Calibri"/>
                <w:color w:val="00B0F0"/>
              </w:rPr>
              <w:t>Председатель Комиссии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rFonts w:ascii="Cambria" w:hAnsi="Cambria" w:cs="Calibri"/>
                <w:color w:val="00B0F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jc w:val="center"/>
              <w:rPr>
                <w:rFonts w:ascii="Cambria" w:hAnsi="Cambria" w:cs="Calibri"/>
                <w:color w:val="00B0F0"/>
              </w:rPr>
            </w:pPr>
            <w:r w:rsidRPr="00C47566">
              <w:rPr>
                <w:rFonts w:ascii="Cambria" w:hAnsi="Cambria" w:cs="Calibri"/>
                <w:color w:val="00B0F0"/>
              </w:rPr>
              <w:t>_____________________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rFonts w:ascii="Cambria" w:hAnsi="Cambria" w:cs="Calibri"/>
                <w:color w:val="00B0F0"/>
              </w:rPr>
            </w:pPr>
            <w:r w:rsidRPr="00C47566">
              <w:rPr>
                <w:rFonts w:ascii="Cambria" w:hAnsi="Cambria" w:cs="Calibri"/>
                <w:color w:val="00B0F0"/>
              </w:rPr>
              <w:t>(Ф.И.О)</w:t>
            </w:r>
          </w:p>
        </w:tc>
      </w:tr>
      <w:tr w:rsidR="00C47566" w:rsidRPr="00C47566" w:rsidTr="00566510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rFonts w:ascii="Cambria" w:hAnsi="Cambria" w:cs="Calibri"/>
                <w:color w:val="00B0F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color w:val="00B0F0"/>
                <w:sz w:val="20"/>
                <w:szCs w:val="20"/>
              </w:rPr>
            </w:pPr>
            <w:r w:rsidRPr="00C47566">
              <w:rPr>
                <w:color w:val="00B0F0"/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jc w:val="right"/>
              <w:rPr>
                <w:color w:val="00B0F0"/>
                <w:sz w:val="20"/>
                <w:szCs w:val="20"/>
              </w:rPr>
            </w:pPr>
          </w:p>
        </w:tc>
      </w:tr>
      <w:tr w:rsidR="00C47566" w:rsidRPr="00C47566" w:rsidTr="00566510">
        <w:trPr>
          <w:trHeight w:val="31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rFonts w:ascii="Cambria" w:hAnsi="Cambria" w:cs="Calibri"/>
                <w:color w:val="00B0F0"/>
              </w:rPr>
            </w:pPr>
            <w:r w:rsidRPr="00C47566">
              <w:rPr>
                <w:rFonts w:ascii="Cambria" w:hAnsi="Cambria" w:cs="Calibri"/>
                <w:color w:val="00B0F0"/>
              </w:rPr>
              <w:t>Секретарь комиссии: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rFonts w:ascii="Cambria" w:hAnsi="Cambria" w:cs="Calibri"/>
                <w:color w:val="00B0F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jc w:val="center"/>
              <w:rPr>
                <w:rFonts w:ascii="Cambria" w:hAnsi="Cambria" w:cs="Calibri"/>
                <w:color w:val="00B0F0"/>
              </w:rPr>
            </w:pPr>
            <w:r w:rsidRPr="00C47566">
              <w:rPr>
                <w:rFonts w:ascii="Cambria" w:hAnsi="Cambria" w:cs="Calibri"/>
                <w:color w:val="00B0F0"/>
              </w:rPr>
              <w:t>_____________________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10" w:rsidRPr="00C47566" w:rsidRDefault="00566510" w:rsidP="00566510">
            <w:pPr>
              <w:rPr>
                <w:rFonts w:ascii="Cambria" w:hAnsi="Cambria" w:cs="Calibri"/>
                <w:color w:val="00B0F0"/>
              </w:rPr>
            </w:pPr>
            <w:r w:rsidRPr="00C47566">
              <w:rPr>
                <w:rFonts w:ascii="Cambria" w:hAnsi="Cambria" w:cs="Calibri"/>
                <w:color w:val="00B0F0"/>
              </w:rPr>
              <w:t>(Ф.И.О)</w:t>
            </w:r>
          </w:p>
        </w:tc>
      </w:tr>
    </w:tbl>
    <w:p w:rsidR="00AA33E7" w:rsidRPr="00C47566" w:rsidRDefault="00AA33E7" w:rsidP="00AA33E7">
      <w:pPr>
        <w:pStyle w:val="ConsPlusNonformat"/>
        <w:ind w:right="282"/>
        <w:rPr>
          <w:rFonts w:ascii="Times New Roman" w:hAnsi="Times New Roman" w:cs="Times New Roman"/>
          <w:color w:val="00B0F0"/>
          <w:sz w:val="24"/>
          <w:szCs w:val="24"/>
        </w:rPr>
      </w:pPr>
      <w:r w:rsidRPr="00C47566">
        <w:rPr>
          <w:rFonts w:ascii="Times New Roman" w:hAnsi="Times New Roman" w:cs="Times New Roman"/>
          <w:color w:val="00B0F0"/>
          <w:sz w:val="24"/>
          <w:szCs w:val="24"/>
        </w:rPr>
        <w:t>Дата   "_____" ___________ 2017 год</w:t>
      </w:r>
    </w:p>
    <w:p w:rsidR="00AA33E7" w:rsidRPr="00C47566" w:rsidRDefault="00AA33E7" w:rsidP="00AA33E7">
      <w:pPr>
        <w:pStyle w:val="ConsPlusNonformat"/>
        <w:ind w:right="282"/>
        <w:rPr>
          <w:rFonts w:ascii="Times New Roman" w:hAnsi="Times New Roman" w:cs="Times New Roman"/>
          <w:color w:val="00B0F0"/>
          <w:sz w:val="26"/>
          <w:szCs w:val="26"/>
        </w:rPr>
      </w:pPr>
    </w:p>
    <w:p w:rsidR="00AA33E7" w:rsidRPr="00C47566" w:rsidRDefault="00AA33E7" w:rsidP="00AA33E7">
      <w:pPr>
        <w:pStyle w:val="ConsPlusNonformat"/>
        <w:ind w:right="282"/>
        <w:rPr>
          <w:rFonts w:ascii="Times New Roman" w:hAnsi="Times New Roman" w:cs="Times New Roman"/>
          <w:color w:val="00B0F0"/>
          <w:sz w:val="26"/>
          <w:szCs w:val="26"/>
        </w:rPr>
        <w:sectPr w:rsidR="00AA33E7" w:rsidRPr="00C47566" w:rsidSect="00790285">
          <w:pgSz w:w="16840" w:h="11907" w:orient="landscape" w:code="9"/>
          <w:pgMar w:top="1141" w:right="510" w:bottom="244" w:left="510" w:header="426" w:footer="0" w:gutter="0"/>
          <w:cols w:space="720"/>
          <w:noEndnote/>
        </w:sectPr>
      </w:pPr>
    </w:p>
    <w:p w:rsidR="00AA33E7" w:rsidRPr="00C47566" w:rsidRDefault="00AA33E7" w:rsidP="006B2090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  <w:color w:val="00B0F0"/>
        </w:rPr>
      </w:pPr>
    </w:p>
    <w:p w:rsidR="00AA33E7" w:rsidRPr="00C47566" w:rsidRDefault="00AA33E7" w:rsidP="006B2090">
      <w:pPr>
        <w:pStyle w:val="ConsPlusNormal"/>
        <w:widowControl/>
        <w:ind w:left="5783" w:firstLine="0"/>
        <w:jc w:val="both"/>
        <w:rPr>
          <w:rFonts w:ascii="Times New Roman" w:hAnsi="Times New Roman" w:cs="Times New Roman"/>
          <w:color w:val="00B0F0"/>
        </w:rPr>
      </w:pPr>
    </w:p>
    <w:sectPr w:rsidR="00AA33E7" w:rsidRPr="00C47566" w:rsidSect="00894581">
      <w:pgSz w:w="16840" w:h="11907" w:orient="landscape" w:code="9"/>
      <w:pgMar w:top="1440" w:right="851" w:bottom="851" w:left="851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1B" w:rsidRDefault="00E1131B">
      <w:r>
        <w:separator/>
      </w:r>
    </w:p>
  </w:endnote>
  <w:endnote w:type="continuationSeparator" w:id="0">
    <w:p w:rsidR="00E1131B" w:rsidRDefault="00E1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1B" w:rsidRDefault="00E1131B">
      <w:r>
        <w:separator/>
      </w:r>
    </w:p>
  </w:footnote>
  <w:footnote w:type="continuationSeparator" w:id="0">
    <w:p w:rsidR="00E1131B" w:rsidRDefault="00E1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49CD"/>
    <w:multiLevelType w:val="hybridMultilevel"/>
    <w:tmpl w:val="E2EC1248"/>
    <w:lvl w:ilvl="0" w:tplc="D4541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7A5010"/>
    <w:multiLevelType w:val="hybridMultilevel"/>
    <w:tmpl w:val="6C9628B6"/>
    <w:lvl w:ilvl="0" w:tplc="D4541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9F0E63"/>
    <w:multiLevelType w:val="hybridMultilevel"/>
    <w:tmpl w:val="68A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93D7E"/>
    <w:multiLevelType w:val="multilevel"/>
    <w:tmpl w:val="09344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52F1943"/>
    <w:multiLevelType w:val="hybridMultilevel"/>
    <w:tmpl w:val="AE7E99A8"/>
    <w:lvl w:ilvl="0" w:tplc="D4541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3F49E6"/>
    <w:multiLevelType w:val="hybridMultilevel"/>
    <w:tmpl w:val="D600728C"/>
    <w:lvl w:ilvl="0" w:tplc="BCD261B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13D7DE8"/>
    <w:multiLevelType w:val="multilevel"/>
    <w:tmpl w:val="09344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00"/>
    <w:rsid w:val="00017C17"/>
    <w:rsid w:val="000463E4"/>
    <w:rsid w:val="00057ABB"/>
    <w:rsid w:val="0007246C"/>
    <w:rsid w:val="00093FF2"/>
    <w:rsid w:val="00096721"/>
    <w:rsid w:val="000C7124"/>
    <w:rsid w:val="000F3300"/>
    <w:rsid w:val="000F6283"/>
    <w:rsid w:val="000F64AC"/>
    <w:rsid w:val="00121C97"/>
    <w:rsid w:val="00126CC5"/>
    <w:rsid w:val="00146B64"/>
    <w:rsid w:val="00147194"/>
    <w:rsid w:val="0015093A"/>
    <w:rsid w:val="001566F1"/>
    <w:rsid w:val="001575A4"/>
    <w:rsid w:val="00185D87"/>
    <w:rsid w:val="0019281A"/>
    <w:rsid w:val="001A48E6"/>
    <w:rsid w:val="001A571A"/>
    <w:rsid w:val="001B4D22"/>
    <w:rsid w:val="001D4F99"/>
    <w:rsid w:val="001F0D65"/>
    <w:rsid w:val="00203CAC"/>
    <w:rsid w:val="002121AC"/>
    <w:rsid w:val="002146DE"/>
    <w:rsid w:val="0022005A"/>
    <w:rsid w:val="00221133"/>
    <w:rsid w:val="00232A0F"/>
    <w:rsid w:val="002335B6"/>
    <w:rsid w:val="00235501"/>
    <w:rsid w:val="002427ED"/>
    <w:rsid w:val="0024611A"/>
    <w:rsid w:val="0025119C"/>
    <w:rsid w:val="00266FA5"/>
    <w:rsid w:val="00280A05"/>
    <w:rsid w:val="002863F5"/>
    <w:rsid w:val="00295E34"/>
    <w:rsid w:val="002A0A02"/>
    <w:rsid w:val="002A4835"/>
    <w:rsid w:val="002A5D45"/>
    <w:rsid w:val="002B1CBE"/>
    <w:rsid w:val="002B64AD"/>
    <w:rsid w:val="002C4FFF"/>
    <w:rsid w:val="0030512F"/>
    <w:rsid w:val="00311A85"/>
    <w:rsid w:val="003234BD"/>
    <w:rsid w:val="00326466"/>
    <w:rsid w:val="0034049D"/>
    <w:rsid w:val="0035197C"/>
    <w:rsid w:val="0035574E"/>
    <w:rsid w:val="00363425"/>
    <w:rsid w:val="0036511A"/>
    <w:rsid w:val="003721E3"/>
    <w:rsid w:val="00373F4F"/>
    <w:rsid w:val="003742D0"/>
    <w:rsid w:val="003748F8"/>
    <w:rsid w:val="003802BD"/>
    <w:rsid w:val="003869C4"/>
    <w:rsid w:val="00393CC0"/>
    <w:rsid w:val="003A210E"/>
    <w:rsid w:val="003E779B"/>
    <w:rsid w:val="003F416E"/>
    <w:rsid w:val="003F6BA9"/>
    <w:rsid w:val="00410B00"/>
    <w:rsid w:val="004154CA"/>
    <w:rsid w:val="0043447F"/>
    <w:rsid w:val="004359C0"/>
    <w:rsid w:val="0044041C"/>
    <w:rsid w:val="00483AAA"/>
    <w:rsid w:val="00486ED5"/>
    <w:rsid w:val="004A7DA4"/>
    <w:rsid w:val="004B073D"/>
    <w:rsid w:val="004B3A9A"/>
    <w:rsid w:val="004C36AB"/>
    <w:rsid w:val="005163E4"/>
    <w:rsid w:val="00530DD8"/>
    <w:rsid w:val="00535AD2"/>
    <w:rsid w:val="00537BCE"/>
    <w:rsid w:val="00543B7C"/>
    <w:rsid w:val="0054558E"/>
    <w:rsid w:val="005462DC"/>
    <w:rsid w:val="00566510"/>
    <w:rsid w:val="005805B8"/>
    <w:rsid w:val="00580C7F"/>
    <w:rsid w:val="00582C20"/>
    <w:rsid w:val="00582F44"/>
    <w:rsid w:val="00590CBC"/>
    <w:rsid w:val="005971E9"/>
    <w:rsid w:val="00597498"/>
    <w:rsid w:val="005A5AFE"/>
    <w:rsid w:val="005A65F9"/>
    <w:rsid w:val="005D4BA2"/>
    <w:rsid w:val="005E44E9"/>
    <w:rsid w:val="005F04DB"/>
    <w:rsid w:val="00606159"/>
    <w:rsid w:val="006212C9"/>
    <w:rsid w:val="00624B79"/>
    <w:rsid w:val="00636718"/>
    <w:rsid w:val="00643D53"/>
    <w:rsid w:val="006511EC"/>
    <w:rsid w:val="00655824"/>
    <w:rsid w:val="00687FBE"/>
    <w:rsid w:val="006943EC"/>
    <w:rsid w:val="006A299F"/>
    <w:rsid w:val="006B2090"/>
    <w:rsid w:val="006B3F83"/>
    <w:rsid w:val="006C4231"/>
    <w:rsid w:val="006E4113"/>
    <w:rsid w:val="006E767C"/>
    <w:rsid w:val="006F17C4"/>
    <w:rsid w:val="006F27B3"/>
    <w:rsid w:val="0072227F"/>
    <w:rsid w:val="00757071"/>
    <w:rsid w:val="00762709"/>
    <w:rsid w:val="00764EF9"/>
    <w:rsid w:val="0078472F"/>
    <w:rsid w:val="007978C2"/>
    <w:rsid w:val="007A07E8"/>
    <w:rsid w:val="007A7178"/>
    <w:rsid w:val="007B3081"/>
    <w:rsid w:val="007C1B0E"/>
    <w:rsid w:val="007C7E96"/>
    <w:rsid w:val="007D3CE6"/>
    <w:rsid w:val="007F3DF6"/>
    <w:rsid w:val="00806C34"/>
    <w:rsid w:val="0082465C"/>
    <w:rsid w:val="00832404"/>
    <w:rsid w:val="00845B93"/>
    <w:rsid w:val="00865B41"/>
    <w:rsid w:val="00890444"/>
    <w:rsid w:val="00894581"/>
    <w:rsid w:val="00896E43"/>
    <w:rsid w:val="008A278A"/>
    <w:rsid w:val="008D6ED0"/>
    <w:rsid w:val="008D72C6"/>
    <w:rsid w:val="008F33DE"/>
    <w:rsid w:val="0090757B"/>
    <w:rsid w:val="00907CD0"/>
    <w:rsid w:val="00911454"/>
    <w:rsid w:val="00920595"/>
    <w:rsid w:val="00946A88"/>
    <w:rsid w:val="009665A6"/>
    <w:rsid w:val="0098119E"/>
    <w:rsid w:val="00992609"/>
    <w:rsid w:val="009A569D"/>
    <w:rsid w:val="009A6517"/>
    <w:rsid w:val="009D4DE4"/>
    <w:rsid w:val="009E1F62"/>
    <w:rsid w:val="00A10289"/>
    <w:rsid w:val="00A3180F"/>
    <w:rsid w:val="00A31876"/>
    <w:rsid w:val="00A34F5F"/>
    <w:rsid w:val="00A42C8B"/>
    <w:rsid w:val="00A56966"/>
    <w:rsid w:val="00A71571"/>
    <w:rsid w:val="00A86803"/>
    <w:rsid w:val="00A91FD7"/>
    <w:rsid w:val="00AA33E7"/>
    <w:rsid w:val="00AB656C"/>
    <w:rsid w:val="00AC6BEC"/>
    <w:rsid w:val="00AE6FC1"/>
    <w:rsid w:val="00AF4961"/>
    <w:rsid w:val="00B02B1C"/>
    <w:rsid w:val="00B146BF"/>
    <w:rsid w:val="00B4132C"/>
    <w:rsid w:val="00B6338B"/>
    <w:rsid w:val="00B65FD7"/>
    <w:rsid w:val="00B866A6"/>
    <w:rsid w:val="00BA4015"/>
    <w:rsid w:val="00BD0C57"/>
    <w:rsid w:val="00BD67B6"/>
    <w:rsid w:val="00BE1090"/>
    <w:rsid w:val="00BF4BD1"/>
    <w:rsid w:val="00C000FA"/>
    <w:rsid w:val="00C06CE7"/>
    <w:rsid w:val="00C1466A"/>
    <w:rsid w:val="00C2056F"/>
    <w:rsid w:val="00C2204E"/>
    <w:rsid w:val="00C37454"/>
    <w:rsid w:val="00C43C6A"/>
    <w:rsid w:val="00C47566"/>
    <w:rsid w:val="00C50DD0"/>
    <w:rsid w:val="00C5159D"/>
    <w:rsid w:val="00C534CD"/>
    <w:rsid w:val="00C548AF"/>
    <w:rsid w:val="00C71835"/>
    <w:rsid w:val="00C834C7"/>
    <w:rsid w:val="00CB47FE"/>
    <w:rsid w:val="00CB4D83"/>
    <w:rsid w:val="00CB7847"/>
    <w:rsid w:val="00CC0D76"/>
    <w:rsid w:val="00CD1B8C"/>
    <w:rsid w:val="00CF7B7D"/>
    <w:rsid w:val="00D0093E"/>
    <w:rsid w:val="00D15A9F"/>
    <w:rsid w:val="00D1699F"/>
    <w:rsid w:val="00D444CE"/>
    <w:rsid w:val="00D55612"/>
    <w:rsid w:val="00D67594"/>
    <w:rsid w:val="00DB12F1"/>
    <w:rsid w:val="00DB60D1"/>
    <w:rsid w:val="00DC00BB"/>
    <w:rsid w:val="00DC4C3F"/>
    <w:rsid w:val="00DD49A3"/>
    <w:rsid w:val="00DF266B"/>
    <w:rsid w:val="00DF285F"/>
    <w:rsid w:val="00DF78CD"/>
    <w:rsid w:val="00E051D5"/>
    <w:rsid w:val="00E1131B"/>
    <w:rsid w:val="00E34462"/>
    <w:rsid w:val="00E50417"/>
    <w:rsid w:val="00E604AE"/>
    <w:rsid w:val="00E768E8"/>
    <w:rsid w:val="00E82E39"/>
    <w:rsid w:val="00E8720D"/>
    <w:rsid w:val="00E9469C"/>
    <w:rsid w:val="00E94A71"/>
    <w:rsid w:val="00EB2553"/>
    <w:rsid w:val="00EB356A"/>
    <w:rsid w:val="00F14BDF"/>
    <w:rsid w:val="00F1627D"/>
    <w:rsid w:val="00F24B57"/>
    <w:rsid w:val="00F3479D"/>
    <w:rsid w:val="00F54C76"/>
    <w:rsid w:val="00F63013"/>
    <w:rsid w:val="00F74DD9"/>
    <w:rsid w:val="00F855CF"/>
    <w:rsid w:val="00FA60F4"/>
    <w:rsid w:val="00FC0A3A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BAF58-BB82-478D-8E63-F3E456B7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2060"/>
        <w:sz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00"/>
    <w:pPr>
      <w:spacing w:after="0" w:line="240" w:lineRule="auto"/>
      <w:jc w:val="left"/>
    </w:pPr>
    <w:rPr>
      <w:rFonts w:ascii="Times New Roman" w:eastAsia="Times New Roman" w:hAnsi="Times New Roman" w:cs="Times New Roman"/>
      <w:color w:val="333399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F3300"/>
    <w:pPr>
      <w:keepNext/>
      <w:jc w:val="center"/>
      <w:outlineLvl w:val="8"/>
    </w:pPr>
    <w:rPr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F3300"/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paragraph" w:styleId="3">
    <w:name w:val="Body Text 3"/>
    <w:basedOn w:val="a"/>
    <w:link w:val="30"/>
    <w:rsid w:val="000F3300"/>
    <w:pPr>
      <w:jc w:val="both"/>
    </w:pPr>
    <w:rPr>
      <w:color w:val="auto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F3300"/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paragraph" w:customStyle="1" w:styleId="ConsPlusNonformat">
    <w:name w:val="ConsPlusNonformat"/>
    <w:uiPriority w:val="99"/>
    <w:rsid w:val="000F33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lang w:eastAsia="ru-RU"/>
    </w:rPr>
  </w:style>
  <w:style w:type="paragraph" w:customStyle="1" w:styleId="ConsPlusNormal">
    <w:name w:val="ConsPlusNormal"/>
    <w:rsid w:val="000F3300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color w:val="auto"/>
      <w:sz w:val="20"/>
      <w:lang w:eastAsia="ru-RU"/>
    </w:rPr>
  </w:style>
  <w:style w:type="paragraph" w:customStyle="1" w:styleId="ConsPlusTitle">
    <w:name w:val="ConsPlusTitle"/>
    <w:uiPriority w:val="99"/>
    <w:rsid w:val="000F33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color w:val="auto"/>
      <w:sz w:val="20"/>
      <w:lang w:eastAsia="ru-RU"/>
    </w:rPr>
  </w:style>
  <w:style w:type="paragraph" w:customStyle="1" w:styleId="ConsPlusCell">
    <w:name w:val="ConsPlusCell"/>
    <w:uiPriority w:val="99"/>
    <w:rsid w:val="000F33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auto"/>
      <w:sz w:val="20"/>
      <w:lang w:eastAsia="ru-RU"/>
    </w:rPr>
  </w:style>
  <w:style w:type="paragraph" w:styleId="a3">
    <w:name w:val="List Paragraph"/>
    <w:basedOn w:val="a"/>
    <w:uiPriority w:val="34"/>
    <w:qFormat/>
    <w:rsid w:val="000F3300"/>
    <w:pPr>
      <w:ind w:left="708"/>
    </w:pPr>
  </w:style>
  <w:style w:type="table" w:styleId="a4">
    <w:name w:val="Table Grid"/>
    <w:basedOn w:val="a1"/>
    <w:uiPriority w:val="59"/>
    <w:rsid w:val="0094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4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B57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F6B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6BA9"/>
    <w:rPr>
      <w:rFonts w:ascii="Times New Roman" w:eastAsia="Times New Roman" w:hAnsi="Times New Roman" w:cs="Times New Roman"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Шабуров</dc:creator>
  <cp:keywords/>
  <dc:description/>
  <cp:lastModifiedBy>Юлия Дуденко</cp:lastModifiedBy>
  <cp:revision>33</cp:revision>
  <cp:lastPrinted>2017-02-13T05:04:00Z</cp:lastPrinted>
  <dcterms:created xsi:type="dcterms:W3CDTF">2016-01-27T02:20:00Z</dcterms:created>
  <dcterms:modified xsi:type="dcterms:W3CDTF">2017-02-13T05:04:00Z</dcterms:modified>
</cp:coreProperties>
</file>