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68" w:rsidRDefault="00337468" w:rsidP="00337468">
      <w:pPr>
        <w:widowControl w:val="0"/>
        <w:jc w:val="center"/>
        <w:rPr>
          <w:color w:val="1F497D" w:themeColor="text2"/>
        </w:rPr>
      </w:pPr>
      <w:r w:rsidRPr="003256C4">
        <w:rPr>
          <w:noProof/>
          <w:color w:val="1F497D" w:themeColor="text2"/>
        </w:rPr>
        <w:drawing>
          <wp:inline distT="0" distB="0" distL="0" distR="0" wp14:anchorId="2F87FCDA" wp14:editId="0EFBFFF4">
            <wp:extent cx="42291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68" w:rsidRPr="0042396C" w:rsidRDefault="00337468" w:rsidP="00337468">
      <w:pPr>
        <w:widowControl w:val="0"/>
        <w:jc w:val="center"/>
        <w:rPr>
          <w:color w:val="0070C0"/>
        </w:rPr>
      </w:pPr>
    </w:p>
    <w:p w:rsidR="00337468" w:rsidRPr="0042396C" w:rsidRDefault="00337468" w:rsidP="00337468">
      <w:pPr>
        <w:widowControl w:val="0"/>
        <w:jc w:val="center"/>
        <w:rPr>
          <w:b/>
          <w:color w:val="0070C0"/>
        </w:rPr>
      </w:pPr>
      <w:r w:rsidRPr="0042396C">
        <w:rPr>
          <w:b/>
          <w:color w:val="0070C0"/>
        </w:rPr>
        <w:t>РОССИЙСКАЯ  ФЕДЕРАЦИЯ</w:t>
      </w:r>
    </w:p>
    <w:p w:rsidR="00337468" w:rsidRPr="0042396C" w:rsidRDefault="00337468" w:rsidP="00337468">
      <w:pPr>
        <w:widowControl w:val="0"/>
        <w:jc w:val="center"/>
        <w:rPr>
          <w:color w:val="0070C0"/>
        </w:rPr>
      </w:pPr>
      <w:r w:rsidRPr="0042396C">
        <w:rPr>
          <w:color w:val="0070C0"/>
        </w:rPr>
        <w:t>КРАСНОЯРСКИЙ КРАЙ</w:t>
      </w:r>
    </w:p>
    <w:p w:rsidR="00337468" w:rsidRPr="0042396C" w:rsidRDefault="00337468" w:rsidP="00337468">
      <w:pPr>
        <w:jc w:val="center"/>
        <w:rPr>
          <w:color w:val="0070C0"/>
        </w:rPr>
      </w:pPr>
      <w:r w:rsidRPr="0042396C">
        <w:rPr>
          <w:color w:val="0070C0"/>
        </w:rPr>
        <w:t>ТАЙМЫРСКИЙ ДОЛГАНО-НЕНЕЦКИЙ МУНИЦИПАЛЬНЫЙ РАЙОН</w:t>
      </w:r>
    </w:p>
    <w:p w:rsidR="00337468" w:rsidRPr="0042396C" w:rsidRDefault="00337468" w:rsidP="00337468">
      <w:pPr>
        <w:jc w:val="center"/>
        <w:rPr>
          <w:b/>
          <w:color w:val="0070C0"/>
        </w:rPr>
      </w:pPr>
      <w:r w:rsidRPr="0042396C">
        <w:rPr>
          <w:b/>
          <w:color w:val="0070C0"/>
        </w:rPr>
        <w:t>АДМИНИСТРАЦИЯ СЕЛЬСКОГО ПОСЕЛЕНИЯ ХАТАНГА</w:t>
      </w:r>
    </w:p>
    <w:p w:rsidR="00337468" w:rsidRPr="0042396C" w:rsidRDefault="00337468" w:rsidP="00337468">
      <w:pPr>
        <w:rPr>
          <w:b/>
          <w:color w:val="0070C0"/>
        </w:rPr>
      </w:pPr>
    </w:p>
    <w:p w:rsidR="00337468" w:rsidRPr="0042396C" w:rsidRDefault="00337468" w:rsidP="00337468">
      <w:pPr>
        <w:rPr>
          <w:b/>
          <w:color w:val="0070C0"/>
        </w:rPr>
      </w:pPr>
    </w:p>
    <w:p w:rsidR="00337468" w:rsidRPr="0042396C" w:rsidRDefault="00337468" w:rsidP="00337468">
      <w:pPr>
        <w:jc w:val="center"/>
        <w:rPr>
          <w:b/>
          <w:color w:val="0070C0"/>
        </w:rPr>
      </w:pPr>
      <w:r w:rsidRPr="0042396C">
        <w:rPr>
          <w:b/>
          <w:color w:val="0070C0"/>
        </w:rPr>
        <w:t>ПОСТАНОВЛЕНИЕ</w:t>
      </w:r>
    </w:p>
    <w:p w:rsidR="00337468" w:rsidRPr="0042396C" w:rsidRDefault="00337468" w:rsidP="00337468">
      <w:pPr>
        <w:rPr>
          <w:b/>
          <w:color w:val="0070C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37468" w:rsidRPr="0042396C" w:rsidTr="00A93B84">
        <w:tc>
          <w:tcPr>
            <w:tcW w:w="4785" w:type="dxa"/>
          </w:tcPr>
          <w:p w:rsidR="00337468" w:rsidRPr="0042396C" w:rsidRDefault="002655EE" w:rsidP="00A93B84">
            <w:pPr>
              <w:suppressAutoHyphens/>
              <w:rPr>
                <w:color w:val="0070C0"/>
              </w:rPr>
            </w:pPr>
            <w:r w:rsidRPr="0042396C">
              <w:rPr>
                <w:color w:val="0070C0"/>
              </w:rPr>
              <w:t>03</w:t>
            </w:r>
            <w:r w:rsidR="00337468" w:rsidRPr="0042396C">
              <w:rPr>
                <w:color w:val="0070C0"/>
              </w:rPr>
              <w:t xml:space="preserve">.04.2017 г. </w:t>
            </w:r>
          </w:p>
        </w:tc>
        <w:tc>
          <w:tcPr>
            <w:tcW w:w="4786" w:type="dxa"/>
          </w:tcPr>
          <w:p w:rsidR="00337468" w:rsidRPr="0042396C" w:rsidRDefault="00337468" w:rsidP="00A93B84">
            <w:pPr>
              <w:suppressAutoHyphens/>
              <w:jc w:val="right"/>
              <w:rPr>
                <w:color w:val="0070C0"/>
              </w:rPr>
            </w:pPr>
            <w:r w:rsidRPr="0042396C">
              <w:rPr>
                <w:color w:val="0070C0"/>
              </w:rPr>
              <w:t xml:space="preserve">№ </w:t>
            </w:r>
            <w:r w:rsidR="002655EE" w:rsidRPr="0042396C">
              <w:rPr>
                <w:color w:val="0070C0"/>
              </w:rPr>
              <w:t>043</w:t>
            </w:r>
            <w:r w:rsidRPr="0042396C">
              <w:rPr>
                <w:color w:val="0070C0"/>
              </w:rPr>
              <w:t>- П</w:t>
            </w:r>
          </w:p>
        </w:tc>
      </w:tr>
    </w:tbl>
    <w:p w:rsidR="00337468" w:rsidRPr="0042396C" w:rsidRDefault="00337468" w:rsidP="00337468">
      <w:pPr>
        <w:jc w:val="both"/>
        <w:rPr>
          <w:color w:val="0070C0"/>
        </w:rPr>
      </w:pPr>
    </w:p>
    <w:p w:rsidR="00337468" w:rsidRPr="0042396C" w:rsidRDefault="00337468" w:rsidP="00337468">
      <w:pPr>
        <w:jc w:val="both"/>
        <w:rPr>
          <w:b/>
          <w:color w:val="0070C0"/>
        </w:rPr>
      </w:pPr>
      <w:r w:rsidRPr="0042396C">
        <w:rPr>
          <w:b/>
          <w:color w:val="0070C0"/>
        </w:rPr>
        <w:t xml:space="preserve">О внесении изменений в Постановление администрации сельского поселения Хатанга от 17.01.2011 г. № 011-П </w:t>
      </w:r>
      <w:r w:rsidRPr="0042396C">
        <w:rPr>
          <w:color w:val="0070C0"/>
        </w:rPr>
        <w:t>«</w:t>
      </w:r>
      <w:r w:rsidRPr="0042396C">
        <w:rPr>
          <w:b/>
          <w:color w:val="0070C0"/>
        </w:rPr>
        <w:t>Об утверждении административного регламента</w:t>
      </w:r>
    </w:p>
    <w:p w:rsidR="00337468" w:rsidRPr="0042396C" w:rsidRDefault="00337468" w:rsidP="00337468">
      <w:pPr>
        <w:jc w:val="both"/>
        <w:rPr>
          <w:b/>
          <w:color w:val="0070C0"/>
        </w:rPr>
      </w:pPr>
      <w:r w:rsidRPr="0042396C">
        <w:rPr>
          <w:b/>
          <w:color w:val="0070C0"/>
        </w:rPr>
        <w:t>Предоставления муниципальной услуги «Предоставление информации о времени и месте представлений, концертов и мероприятий, анонс данных мероприятий в электронном виде»</w:t>
      </w:r>
      <w:r w:rsidR="00072AE8" w:rsidRPr="0042396C">
        <w:rPr>
          <w:b/>
          <w:color w:val="0070C0"/>
        </w:rPr>
        <w:t xml:space="preserve"> муниципальным бюджетным учреждением культуры «</w:t>
      </w:r>
      <w:proofErr w:type="spellStart"/>
      <w:r w:rsidR="00072AE8" w:rsidRPr="0042396C">
        <w:rPr>
          <w:b/>
          <w:color w:val="0070C0"/>
        </w:rPr>
        <w:t>Хатангский</w:t>
      </w:r>
      <w:proofErr w:type="spellEnd"/>
      <w:r w:rsidR="00072AE8" w:rsidRPr="0042396C">
        <w:rPr>
          <w:b/>
          <w:color w:val="0070C0"/>
        </w:rPr>
        <w:t xml:space="preserve"> культурно-досуговый комплекс».</w:t>
      </w:r>
    </w:p>
    <w:p w:rsidR="00337468" w:rsidRPr="0042396C" w:rsidRDefault="00337468" w:rsidP="00337468">
      <w:pPr>
        <w:jc w:val="both"/>
        <w:rPr>
          <w:b/>
          <w:noProof/>
          <w:color w:val="0070C0"/>
        </w:rPr>
      </w:pPr>
      <w:r w:rsidRPr="0042396C">
        <w:rPr>
          <w:b/>
          <w:noProof/>
          <w:color w:val="0070C0"/>
          <w:sz w:val="28"/>
          <w:szCs w:val="28"/>
        </w:rPr>
        <w:t xml:space="preserve"> </w:t>
      </w:r>
    </w:p>
    <w:p w:rsidR="00337468" w:rsidRPr="0042396C" w:rsidRDefault="00337468" w:rsidP="00337468">
      <w:pPr>
        <w:spacing w:line="276" w:lineRule="auto"/>
        <w:ind w:firstLine="709"/>
        <w:jc w:val="both"/>
        <w:rPr>
          <w:color w:val="0070C0"/>
        </w:rPr>
      </w:pPr>
      <w:r w:rsidRPr="0042396C">
        <w:rPr>
          <w:color w:val="0070C0"/>
        </w:rPr>
        <w:t xml:space="preserve">В целях приведения нормативно-правового акта сельского поселения Хатанга в соответствие с Федеральным законом от 27.07.2010 г. № 210-ФЗ (в ред. от 15.02.2016 г.) «Об организации предоставления государственных и муниципальных услуг», руководствуясь Постановлением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</w:t>
      </w:r>
    </w:p>
    <w:p w:rsidR="00337468" w:rsidRPr="0042396C" w:rsidRDefault="00337468" w:rsidP="00337468">
      <w:pPr>
        <w:spacing w:line="276" w:lineRule="auto"/>
        <w:jc w:val="both"/>
        <w:rPr>
          <w:color w:val="0070C0"/>
        </w:rPr>
      </w:pPr>
    </w:p>
    <w:p w:rsidR="00337468" w:rsidRPr="0042396C" w:rsidRDefault="00337468" w:rsidP="00337468">
      <w:pPr>
        <w:spacing w:line="276" w:lineRule="auto"/>
        <w:jc w:val="center"/>
        <w:rPr>
          <w:b/>
          <w:color w:val="0070C0"/>
        </w:rPr>
      </w:pPr>
      <w:r w:rsidRPr="0042396C">
        <w:rPr>
          <w:b/>
          <w:color w:val="0070C0"/>
        </w:rPr>
        <w:t>ПОСТАНОВЛЯЮ:</w:t>
      </w:r>
    </w:p>
    <w:p w:rsidR="00337468" w:rsidRPr="0042396C" w:rsidRDefault="00337468" w:rsidP="00337468">
      <w:pPr>
        <w:spacing w:line="276" w:lineRule="auto"/>
        <w:jc w:val="both"/>
        <w:rPr>
          <w:color w:val="0070C0"/>
        </w:rPr>
      </w:pPr>
    </w:p>
    <w:p w:rsidR="00337468" w:rsidRPr="0042396C" w:rsidRDefault="00337468" w:rsidP="00072AE8">
      <w:pPr>
        <w:pStyle w:val="ConsPlusNormal"/>
        <w:widowControl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2396C">
        <w:rPr>
          <w:rFonts w:ascii="Times New Roman" w:hAnsi="Times New Roman" w:cs="Times New Roman"/>
          <w:color w:val="0070C0"/>
          <w:sz w:val="24"/>
          <w:szCs w:val="24"/>
        </w:rPr>
        <w:t>Внести в Постановление администрации сельского поселения Хатанга от 17.01.2011</w:t>
      </w:r>
      <w:r w:rsidR="00072AE8" w:rsidRPr="0042396C">
        <w:rPr>
          <w:rFonts w:ascii="Times New Roman" w:hAnsi="Times New Roman" w:cs="Times New Roman"/>
          <w:color w:val="0070C0"/>
          <w:sz w:val="24"/>
          <w:szCs w:val="24"/>
        </w:rPr>
        <w:t xml:space="preserve"> г.</w:t>
      </w:r>
      <w:r w:rsidRPr="0042396C">
        <w:rPr>
          <w:rFonts w:ascii="Times New Roman" w:hAnsi="Times New Roman" w:cs="Times New Roman"/>
          <w:color w:val="0070C0"/>
          <w:sz w:val="24"/>
          <w:szCs w:val="24"/>
        </w:rPr>
        <w:t xml:space="preserve"> № 011-П «Предоставление информации о времени и месте представлений, концертов и мероприятий, анонс данных мероприятий в электронном виде»</w:t>
      </w:r>
      <w:r w:rsidRPr="0042396C">
        <w:rPr>
          <w:color w:val="0070C0"/>
        </w:rPr>
        <w:t xml:space="preserve"> </w:t>
      </w:r>
      <w:r w:rsidR="00072AE8" w:rsidRPr="0042396C">
        <w:rPr>
          <w:rFonts w:ascii="Times New Roman" w:hAnsi="Times New Roman" w:cs="Times New Roman"/>
          <w:color w:val="0070C0"/>
          <w:sz w:val="24"/>
          <w:szCs w:val="24"/>
        </w:rPr>
        <w:t>муниципальным бюджетным учреждением культуры «</w:t>
      </w:r>
      <w:proofErr w:type="spellStart"/>
      <w:r w:rsidR="00072AE8" w:rsidRPr="0042396C">
        <w:rPr>
          <w:rFonts w:ascii="Times New Roman" w:hAnsi="Times New Roman" w:cs="Times New Roman"/>
          <w:color w:val="0070C0"/>
          <w:sz w:val="24"/>
          <w:szCs w:val="24"/>
        </w:rPr>
        <w:t>Хатангский</w:t>
      </w:r>
      <w:proofErr w:type="spellEnd"/>
      <w:r w:rsidR="00072AE8" w:rsidRPr="0042396C">
        <w:rPr>
          <w:rFonts w:ascii="Times New Roman" w:hAnsi="Times New Roman" w:cs="Times New Roman"/>
          <w:color w:val="0070C0"/>
          <w:sz w:val="24"/>
          <w:szCs w:val="24"/>
        </w:rPr>
        <w:t xml:space="preserve"> культурно-досуговый комплекс» (в редакции Постановлений администрации сельского поселения Хатанга от 24.01.2012 г. № 007-П, от 15.06.2012 г. № 089-П, от 28.02.2014 г. № 031-П)</w:t>
      </w:r>
      <w:r w:rsidR="00072AE8" w:rsidRPr="0042396C">
        <w:rPr>
          <w:b/>
          <w:color w:val="0070C0"/>
        </w:rPr>
        <w:t xml:space="preserve"> </w:t>
      </w:r>
      <w:r w:rsidRPr="0042396C">
        <w:rPr>
          <w:rFonts w:ascii="Times New Roman" w:hAnsi="Times New Roman" w:cs="Times New Roman"/>
          <w:color w:val="0070C0"/>
          <w:sz w:val="24"/>
          <w:szCs w:val="24"/>
        </w:rPr>
        <w:t xml:space="preserve">следующие изменения:  </w:t>
      </w:r>
    </w:p>
    <w:p w:rsidR="00337468" w:rsidRPr="0042396C" w:rsidRDefault="00337468" w:rsidP="00072AE8">
      <w:pPr>
        <w:pStyle w:val="ConsPlusNormal"/>
        <w:widowControl/>
        <w:numPr>
          <w:ilvl w:val="1"/>
          <w:numId w:val="1"/>
        </w:numPr>
        <w:spacing w:after="120" w:line="276" w:lineRule="auto"/>
        <w:ind w:left="720" w:hanging="1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2396C">
        <w:rPr>
          <w:rFonts w:ascii="Times New Roman" w:hAnsi="Times New Roman" w:cs="Times New Roman"/>
          <w:color w:val="0070C0"/>
          <w:sz w:val="24"/>
          <w:szCs w:val="24"/>
        </w:rPr>
        <w:t xml:space="preserve">Приложение 1 к Постановлению изложить в редакции Приложения к настоящему Постановлению. </w:t>
      </w:r>
    </w:p>
    <w:p w:rsidR="00337468" w:rsidRPr="0042396C" w:rsidRDefault="00337468" w:rsidP="00072AE8">
      <w:pPr>
        <w:pStyle w:val="a4"/>
        <w:numPr>
          <w:ilvl w:val="0"/>
          <w:numId w:val="1"/>
        </w:numPr>
        <w:autoSpaceDE w:val="0"/>
        <w:spacing w:line="276" w:lineRule="auto"/>
        <w:ind w:left="720"/>
        <w:jc w:val="both"/>
        <w:rPr>
          <w:color w:val="0070C0"/>
          <w:lang w:eastAsia="ar-SA"/>
        </w:rPr>
      </w:pPr>
      <w:r w:rsidRPr="0042396C">
        <w:rPr>
          <w:color w:val="0070C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42396C">
          <w:rPr>
            <w:rStyle w:val="a3"/>
            <w:color w:val="0070C0"/>
            <w:lang w:val="en-US" w:eastAsia="ar-SA"/>
          </w:rPr>
          <w:t>www</w:t>
        </w:r>
        <w:r w:rsidRPr="0042396C">
          <w:rPr>
            <w:rStyle w:val="a3"/>
            <w:color w:val="0070C0"/>
            <w:lang w:eastAsia="ar-SA"/>
          </w:rPr>
          <w:t>.</w:t>
        </w:r>
        <w:proofErr w:type="spellStart"/>
        <w:r w:rsidRPr="0042396C">
          <w:rPr>
            <w:rStyle w:val="a3"/>
            <w:color w:val="0070C0"/>
            <w:lang w:val="en-US" w:eastAsia="ar-SA"/>
          </w:rPr>
          <w:t>hatanga</w:t>
        </w:r>
        <w:proofErr w:type="spellEnd"/>
        <w:r w:rsidRPr="0042396C">
          <w:rPr>
            <w:rStyle w:val="a3"/>
            <w:color w:val="0070C0"/>
            <w:lang w:eastAsia="ar-SA"/>
          </w:rPr>
          <w:t>24.</w:t>
        </w:r>
        <w:proofErr w:type="spellStart"/>
        <w:r w:rsidRPr="0042396C">
          <w:rPr>
            <w:rStyle w:val="a3"/>
            <w:color w:val="0070C0"/>
            <w:lang w:val="en-US" w:eastAsia="ar-SA"/>
          </w:rPr>
          <w:t>ru</w:t>
        </w:r>
        <w:proofErr w:type="spellEnd"/>
      </w:hyperlink>
      <w:r w:rsidRPr="0042396C">
        <w:rPr>
          <w:rStyle w:val="a3"/>
          <w:color w:val="0070C0"/>
          <w:lang w:eastAsia="ar-SA"/>
        </w:rPr>
        <w:t xml:space="preserve"> </w:t>
      </w:r>
      <w:r w:rsidRPr="0042396C">
        <w:rPr>
          <w:color w:val="0070C0"/>
          <w:lang w:eastAsia="ar-SA"/>
        </w:rPr>
        <w:t xml:space="preserve"> </w:t>
      </w:r>
    </w:p>
    <w:p w:rsidR="00337468" w:rsidRPr="0042396C" w:rsidRDefault="00337468" w:rsidP="00072AE8">
      <w:pPr>
        <w:pStyle w:val="a4"/>
        <w:autoSpaceDE w:val="0"/>
        <w:spacing w:line="276" w:lineRule="auto"/>
        <w:ind w:hanging="360"/>
        <w:jc w:val="both"/>
        <w:rPr>
          <w:color w:val="0070C0"/>
          <w:lang w:eastAsia="ar-SA"/>
        </w:rPr>
      </w:pPr>
    </w:p>
    <w:p w:rsidR="00337468" w:rsidRPr="0042396C" w:rsidRDefault="00337468" w:rsidP="00072AE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/>
        <w:jc w:val="both"/>
        <w:rPr>
          <w:color w:val="0070C0"/>
        </w:rPr>
      </w:pPr>
      <w:r w:rsidRPr="0042396C">
        <w:rPr>
          <w:color w:val="0070C0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337468" w:rsidRPr="0042396C" w:rsidRDefault="00337468" w:rsidP="00072AE8">
      <w:pPr>
        <w:pStyle w:val="a4"/>
        <w:widowControl w:val="0"/>
        <w:autoSpaceDE w:val="0"/>
        <w:autoSpaceDN w:val="0"/>
        <w:adjustRightInd w:val="0"/>
        <w:spacing w:line="276" w:lineRule="auto"/>
        <w:ind w:hanging="360"/>
        <w:jc w:val="both"/>
        <w:rPr>
          <w:color w:val="0070C0"/>
        </w:rPr>
      </w:pPr>
    </w:p>
    <w:p w:rsidR="00337468" w:rsidRPr="0042396C" w:rsidRDefault="00337468" w:rsidP="00072AE8">
      <w:pPr>
        <w:pStyle w:val="ConsPlusNormal"/>
        <w:widowControl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2396C">
        <w:rPr>
          <w:rFonts w:ascii="Times New Roman" w:hAnsi="Times New Roman" w:cs="Times New Roman"/>
          <w:color w:val="0070C0"/>
          <w:sz w:val="24"/>
          <w:szCs w:val="24"/>
        </w:rPr>
        <w:t xml:space="preserve">Контроль за исполнением настоящего </w:t>
      </w:r>
      <w:proofErr w:type="gramStart"/>
      <w:r w:rsidRPr="0042396C">
        <w:rPr>
          <w:rFonts w:ascii="Times New Roman" w:hAnsi="Times New Roman" w:cs="Times New Roman"/>
          <w:color w:val="0070C0"/>
          <w:sz w:val="24"/>
          <w:szCs w:val="24"/>
        </w:rPr>
        <w:t>Постановления  возложить</w:t>
      </w:r>
      <w:proofErr w:type="gramEnd"/>
      <w:r w:rsidRPr="0042396C">
        <w:rPr>
          <w:rFonts w:ascii="Times New Roman" w:hAnsi="Times New Roman" w:cs="Times New Roman"/>
          <w:color w:val="0070C0"/>
          <w:sz w:val="24"/>
          <w:szCs w:val="24"/>
        </w:rPr>
        <w:t xml:space="preserve"> на Майнагашева А.С., </w:t>
      </w:r>
      <w:r w:rsidR="00072AE8" w:rsidRPr="0042396C">
        <w:rPr>
          <w:rFonts w:ascii="Times New Roman" w:hAnsi="Times New Roman" w:cs="Times New Roman"/>
          <w:color w:val="0070C0"/>
          <w:sz w:val="24"/>
          <w:szCs w:val="24"/>
        </w:rPr>
        <w:t>заместителя Главы сельского поселения Хатанга по вопросам культуры, молодежной политики и спорта.</w:t>
      </w:r>
    </w:p>
    <w:p w:rsidR="00337468" w:rsidRPr="0042396C" w:rsidRDefault="00337468" w:rsidP="00337468">
      <w:pPr>
        <w:jc w:val="both"/>
        <w:rPr>
          <w:color w:val="0070C0"/>
        </w:rPr>
      </w:pPr>
    </w:p>
    <w:p w:rsidR="002655EE" w:rsidRPr="0042396C" w:rsidRDefault="002655EE" w:rsidP="00337468">
      <w:pPr>
        <w:jc w:val="both"/>
        <w:rPr>
          <w:color w:val="0070C0"/>
        </w:rPr>
      </w:pPr>
    </w:p>
    <w:p w:rsidR="002655EE" w:rsidRPr="0042396C" w:rsidRDefault="002655EE" w:rsidP="00337468">
      <w:pPr>
        <w:jc w:val="both"/>
        <w:rPr>
          <w:color w:val="0070C0"/>
        </w:rPr>
      </w:pPr>
    </w:p>
    <w:p w:rsidR="002655EE" w:rsidRPr="0042396C" w:rsidRDefault="002655EE" w:rsidP="00337468">
      <w:pPr>
        <w:jc w:val="both"/>
        <w:rPr>
          <w:color w:val="0070C0"/>
        </w:rPr>
      </w:pPr>
    </w:p>
    <w:p w:rsidR="00337468" w:rsidRPr="0042396C" w:rsidRDefault="00337468" w:rsidP="002655EE">
      <w:pPr>
        <w:jc w:val="both"/>
        <w:rPr>
          <w:color w:val="0070C0"/>
        </w:rPr>
      </w:pPr>
      <w:r w:rsidRPr="0042396C">
        <w:rPr>
          <w:color w:val="0070C0"/>
        </w:rPr>
        <w:t xml:space="preserve">Глава сельского поселения Хатанга                                                                </w:t>
      </w:r>
      <w:r w:rsidR="002655EE" w:rsidRPr="0042396C">
        <w:rPr>
          <w:color w:val="0070C0"/>
        </w:rPr>
        <w:t xml:space="preserve">     </w:t>
      </w:r>
      <w:r w:rsidRPr="0042396C">
        <w:rPr>
          <w:color w:val="0070C0"/>
        </w:rPr>
        <w:t>А.В. Кулешов</w:t>
      </w:r>
    </w:p>
    <w:p w:rsidR="00337468" w:rsidRPr="0042396C" w:rsidRDefault="00337468" w:rsidP="00337468">
      <w:pPr>
        <w:rPr>
          <w:color w:val="0070C0"/>
        </w:rPr>
      </w:pPr>
    </w:p>
    <w:p w:rsidR="00337468" w:rsidRDefault="00337468" w:rsidP="00337468"/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  <w:r w:rsidRPr="00C33937">
        <w:rPr>
          <w:color w:val="4F81BD"/>
          <w:sz w:val="20"/>
          <w:szCs w:val="20"/>
        </w:rPr>
        <w:t xml:space="preserve">                                                                                   </w:t>
      </w: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  <w:bookmarkStart w:id="0" w:name="_GoBack"/>
    </w:p>
    <w:bookmarkEnd w:id="0"/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right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rPr>
          <w:color w:val="4F81BD"/>
          <w:sz w:val="20"/>
          <w:szCs w:val="20"/>
        </w:rPr>
      </w:pPr>
    </w:p>
    <w:p w:rsidR="00003A17" w:rsidRDefault="00003A17" w:rsidP="00716AD0">
      <w:pPr>
        <w:autoSpaceDE w:val="0"/>
        <w:autoSpaceDN w:val="0"/>
        <w:adjustRightInd w:val="0"/>
        <w:ind w:firstLine="6237"/>
        <w:rPr>
          <w:b/>
          <w:color w:val="4F81BD"/>
          <w:sz w:val="20"/>
          <w:szCs w:val="20"/>
        </w:rPr>
      </w:pPr>
    </w:p>
    <w:p w:rsidR="00716AD0" w:rsidRPr="00716AD0" w:rsidRDefault="00716AD0" w:rsidP="00716AD0">
      <w:pPr>
        <w:autoSpaceDE w:val="0"/>
        <w:autoSpaceDN w:val="0"/>
        <w:adjustRightInd w:val="0"/>
        <w:ind w:firstLine="6237"/>
        <w:rPr>
          <w:b/>
          <w:color w:val="4F81BD"/>
          <w:sz w:val="20"/>
          <w:szCs w:val="20"/>
        </w:rPr>
      </w:pPr>
      <w:r w:rsidRPr="00716AD0">
        <w:rPr>
          <w:b/>
          <w:color w:val="4F81BD"/>
          <w:sz w:val="20"/>
          <w:szCs w:val="20"/>
        </w:rPr>
        <w:lastRenderedPageBreak/>
        <w:t xml:space="preserve">Приложение </w:t>
      </w:r>
    </w:p>
    <w:p w:rsidR="00716AD0" w:rsidRDefault="00716AD0" w:rsidP="00716AD0">
      <w:pPr>
        <w:autoSpaceDE w:val="0"/>
        <w:autoSpaceDN w:val="0"/>
        <w:adjustRightInd w:val="0"/>
        <w:ind w:firstLine="6237"/>
        <w:rPr>
          <w:color w:val="4F81BD"/>
          <w:sz w:val="20"/>
          <w:szCs w:val="20"/>
        </w:rPr>
      </w:pPr>
      <w:r>
        <w:rPr>
          <w:color w:val="4F81BD"/>
          <w:sz w:val="20"/>
          <w:szCs w:val="20"/>
        </w:rPr>
        <w:t xml:space="preserve">к Постановлению администрации </w:t>
      </w:r>
    </w:p>
    <w:p w:rsidR="00716AD0" w:rsidRPr="00C33937" w:rsidRDefault="00716AD0" w:rsidP="00716AD0">
      <w:pPr>
        <w:autoSpaceDE w:val="0"/>
        <w:autoSpaceDN w:val="0"/>
        <w:adjustRightInd w:val="0"/>
        <w:ind w:firstLine="6237"/>
        <w:rPr>
          <w:color w:val="4F81BD"/>
          <w:sz w:val="20"/>
          <w:szCs w:val="20"/>
        </w:rPr>
      </w:pPr>
      <w:r w:rsidRPr="00C33937">
        <w:rPr>
          <w:color w:val="4F81BD"/>
          <w:sz w:val="20"/>
          <w:szCs w:val="20"/>
        </w:rPr>
        <w:t>сельского поселения Хатанга</w:t>
      </w:r>
    </w:p>
    <w:p w:rsidR="00716AD0" w:rsidRPr="00C33937" w:rsidRDefault="00716AD0" w:rsidP="00716AD0">
      <w:pPr>
        <w:autoSpaceDE w:val="0"/>
        <w:autoSpaceDN w:val="0"/>
        <w:adjustRightInd w:val="0"/>
        <w:ind w:firstLine="6237"/>
        <w:rPr>
          <w:color w:val="4F81BD"/>
          <w:sz w:val="20"/>
          <w:szCs w:val="20"/>
        </w:rPr>
      </w:pPr>
      <w:proofErr w:type="gramStart"/>
      <w:r w:rsidRPr="00C33937">
        <w:rPr>
          <w:color w:val="4F81BD"/>
          <w:sz w:val="20"/>
          <w:szCs w:val="20"/>
        </w:rPr>
        <w:t xml:space="preserve">от  </w:t>
      </w:r>
      <w:r>
        <w:rPr>
          <w:color w:val="4F81BD"/>
          <w:sz w:val="20"/>
          <w:szCs w:val="20"/>
        </w:rPr>
        <w:t>03.04.2017</w:t>
      </w:r>
      <w:proofErr w:type="gramEnd"/>
      <w:r>
        <w:rPr>
          <w:color w:val="4F81BD"/>
          <w:sz w:val="20"/>
          <w:szCs w:val="20"/>
        </w:rPr>
        <w:t xml:space="preserve"> г. № 043</w:t>
      </w:r>
      <w:r w:rsidRPr="00C33937">
        <w:rPr>
          <w:color w:val="4F81BD"/>
          <w:sz w:val="20"/>
          <w:szCs w:val="20"/>
        </w:rPr>
        <w:t>-П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jc w:val="center"/>
        <w:rPr>
          <w:b/>
          <w:color w:val="4F81BD"/>
        </w:rPr>
      </w:pPr>
    </w:p>
    <w:p w:rsidR="00716AD0" w:rsidRPr="00C33937" w:rsidRDefault="00716AD0" w:rsidP="00716AD0">
      <w:pPr>
        <w:autoSpaceDE w:val="0"/>
        <w:autoSpaceDN w:val="0"/>
        <w:adjustRightInd w:val="0"/>
        <w:ind w:firstLine="720"/>
        <w:jc w:val="center"/>
        <w:rPr>
          <w:b/>
          <w:color w:val="4F81BD"/>
        </w:rPr>
      </w:pPr>
    </w:p>
    <w:p w:rsidR="00716AD0" w:rsidRPr="00C33937" w:rsidRDefault="00716AD0" w:rsidP="00716AD0">
      <w:pPr>
        <w:autoSpaceDE w:val="0"/>
        <w:autoSpaceDN w:val="0"/>
        <w:adjustRightInd w:val="0"/>
        <w:ind w:firstLine="720"/>
        <w:jc w:val="center"/>
        <w:rPr>
          <w:b/>
          <w:color w:val="4F81BD"/>
        </w:rPr>
      </w:pPr>
      <w:r w:rsidRPr="00C33937">
        <w:rPr>
          <w:b/>
          <w:color w:val="4F81BD"/>
        </w:rPr>
        <w:t>Административный регламент</w:t>
      </w:r>
    </w:p>
    <w:p w:rsidR="00716AD0" w:rsidRPr="00C33937" w:rsidRDefault="00716AD0" w:rsidP="00716AD0">
      <w:pPr>
        <w:ind w:firstLine="720"/>
        <w:jc w:val="center"/>
        <w:rPr>
          <w:color w:val="4F81BD"/>
        </w:rPr>
      </w:pPr>
      <w:r w:rsidRPr="00C33937">
        <w:rPr>
          <w:color w:val="4F81BD"/>
        </w:rPr>
        <w:t xml:space="preserve"> предоставления муниципальной услуги</w:t>
      </w:r>
    </w:p>
    <w:p w:rsidR="00716AD0" w:rsidRPr="00C33937" w:rsidRDefault="00716AD0" w:rsidP="00716AD0">
      <w:pPr>
        <w:ind w:firstLine="720"/>
        <w:jc w:val="center"/>
        <w:rPr>
          <w:b/>
          <w:color w:val="4F81BD"/>
        </w:rPr>
      </w:pPr>
      <w:r w:rsidRPr="00C33937">
        <w:rPr>
          <w:b/>
          <w:color w:val="4F81BD"/>
        </w:rPr>
        <w:t>«Предоставление информации о времени и месте представлений, концертов и мероприятий, анонс данных мероприятий в электронном виде»</w:t>
      </w:r>
    </w:p>
    <w:p w:rsidR="00716AD0" w:rsidRPr="00C33937" w:rsidRDefault="00716AD0" w:rsidP="00716AD0">
      <w:pPr>
        <w:ind w:firstLine="720"/>
        <w:jc w:val="center"/>
        <w:rPr>
          <w:color w:val="4F81BD"/>
        </w:rPr>
      </w:pPr>
      <w:r w:rsidRPr="00C33937">
        <w:rPr>
          <w:color w:val="4F81BD"/>
        </w:rPr>
        <w:t xml:space="preserve">муниципальным бюджетным учреждением культуры </w:t>
      </w:r>
    </w:p>
    <w:p w:rsidR="00716AD0" w:rsidRPr="00C33937" w:rsidRDefault="00716AD0" w:rsidP="00716AD0">
      <w:pPr>
        <w:ind w:firstLine="720"/>
        <w:jc w:val="center"/>
        <w:rPr>
          <w:color w:val="4F81BD"/>
        </w:rPr>
      </w:pPr>
      <w:r w:rsidRPr="00C33937">
        <w:rPr>
          <w:color w:val="4F81BD"/>
        </w:rPr>
        <w:t>«</w:t>
      </w:r>
      <w:proofErr w:type="spellStart"/>
      <w:r w:rsidRPr="00C33937">
        <w:rPr>
          <w:color w:val="4F81BD"/>
        </w:rPr>
        <w:t>Хатангский</w:t>
      </w:r>
      <w:proofErr w:type="spellEnd"/>
      <w:r w:rsidRPr="00C33937">
        <w:rPr>
          <w:color w:val="4F81BD"/>
        </w:rPr>
        <w:t xml:space="preserve"> культурно – досуговый комплекс»</w:t>
      </w:r>
    </w:p>
    <w:p w:rsidR="00716AD0" w:rsidRPr="00C33937" w:rsidRDefault="00716AD0" w:rsidP="00716AD0">
      <w:pPr>
        <w:ind w:firstLine="720"/>
        <w:jc w:val="center"/>
        <w:rPr>
          <w:b/>
          <w:color w:val="4F81BD"/>
        </w:rPr>
      </w:pPr>
    </w:p>
    <w:p w:rsidR="00716AD0" w:rsidRPr="00C33937" w:rsidRDefault="00716AD0" w:rsidP="00716A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color w:val="4F81BD"/>
          <w:sz w:val="24"/>
          <w:szCs w:val="24"/>
        </w:rPr>
      </w:pPr>
      <w:r w:rsidRPr="00C33937">
        <w:rPr>
          <w:rFonts w:ascii="Times New Roman" w:hAnsi="Times New Roman" w:cs="Times New Roman"/>
          <w:b/>
          <w:color w:val="4F81BD"/>
          <w:sz w:val="24"/>
          <w:szCs w:val="24"/>
        </w:rPr>
        <w:t>1. Общие положения</w:t>
      </w:r>
    </w:p>
    <w:p w:rsidR="00716AD0" w:rsidRPr="00C33937" w:rsidRDefault="00716AD0" w:rsidP="00716AD0">
      <w:pPr>
        <w:pStyle w:val="ConsPlusNormal"/>
        <w:widowControl/>
        <w:jc w:val="center"/>
        <w:outlineLvl w:val="1"/>
        <w:rPr>
          <w:rFonts w:ascii="Times New Roman" w:hAnsi="Times New Roman" w:cs="Times New Roman"/>
          <w:color w:val="4F81BD"/>
          <w:sz w:val="22"/>
          <w:szCs w:val="22"/>
        </w:rPr>
      </w:pPr>
    </w:p>
    <w:p w:rsidR="00716AD0" w:rsidRPr="00C33937" w:rsidRDefault="00716AD0" w:rsidP="00716AD0">
      <w:pPr>
        <w:jc w:val="both"/>
        <w:rPr>
          <w:color w:val="4F81BD"/>
        </w:rPr>
      </w:pPr>
      <w:r>
        <w:rPr>
          <w:color w:val="4F81BD"/>
        </w:rPr>
        <w:t xml:space="preserve">1.1. </w:t>
      </w:r>
      <w:r w:rsidRPr="00C33937">
        <w:rPr>
          <w:color w:val="4F81BD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информации о времени и месте представлений, концертов и мероприятий, анонс данных мероприятий в электронном виде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716AD0" w:rsidRPr="00C33937" w:rsidRDefault="00716AD0" w:rsidP="00716AD0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4F81BD"/>
          <w:sz w:val="24"/>
          <w:szCs w:val="24"/>
        </w:rPr>
      </w:pPr>
      <w:r>
        <w:rPr>
          <w:rFonts w:ascii="Times New Roman" w:hAnsi="Times New Roman"/>
          <w:color w:val="4F81BD"/>
          <w:sz w:val="24"/>
          <w:szCs w:val="24"/>
        </w:rPr>
        <w:t>1.2</w:t>
      </w:r>
      <w:r w:rsidRPr="00C33937">
        <w:rPr>
          <w:rFonts w:ascii="Times New Roman" w:hAnsi="Times New Roman"/>
          <w:color w:val="4F81BD"/>
          <w:sz w:val="24"/>
          <w:szCs w:val="24"/>
        </w:rPr>
        <w:t>. Наименование муниципальной услуги</w:t>
      </w:r>
      <w:r>
        <w:rPr>
          <w:rFonts w:ascii="Times New Roman" w:hAnsi="Times New Roman"/>
          <w:color w:val="4F81BD"/>
          <w:sz w:val="24"/>
          <w:szCs w:val="24"/>
        </w:rPr>
        <w:t>:</w:t>
      </w:r>
      <w:r w:rsidRPr="00C33937">
        <w:rPr>
          <w:rFonts w:ascii="Times New Roman" w:hAnsi="Times New Roman"/>
          <w:color w:val="4F81BD"/>
          <w:sz w:val="24"/>
          <w:szCs w:val="24"/>
        </w:rPr>
        <w:t xml:space="preserve"> «Предоставление информации о времени и месте представлений, концертов и мероприятий, анонс данных мероприятий в электронном виде» (далее – муниципальная услуга).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1.</w:t>
      </w:r>
      <w:r>
        <w:rPr>
          <w:color w:val="4F81BD"/>
        </w:rPr>
        <w:t>3</w:t>
      </w:r>
      <w:r w:rsidRPr="00C33937">
        <w:rPr>
          <w:color w:val="4F81BD"/>
        </w:rPr>
        <w:t>. Муниципальную услугу предоставляет муниципальное бюджетное учреждение культуры «</w:t>
      </w:r>
      <w:proofErr w:type="spellStart"/>
      <w:r w:rsidRPr="00C33937">
        <w:rPr>
          <w:color w:val="4F81BD"/>
        </w:rPr>
        <w:t>Хатангский</w:t>
      </w:r>
      <w:proofErr w:type="spellEnd"/>
      <w:r w:rsidRPr="00C33937">
        <w:rPr>
          <w:color w:val="4F81BD"/>
        </w:rPr>
        <w:t xml:space="preserve"> культурно – досуговый комплекс» (далее – Учреждение).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jc w:val="both"/>
        <w:rPr>
          <w:color w:val="4F81BD"/>
        </w:rPr>
      </w:pPr>
    </w:p>
    <w:p w:rsidR="00716AD0" w:rsidRPr="00C33937" w:rsidRDefault="00716AD0" w:rsidP="00716AD0">
      <w:pPr>
        <w:pStyle w:val="a7"/>
        <w:spacing w:before="0" w:beforeAutospacing="0" w:after="0" w:afterAutospacing="0"/>
        <w:ind w:firstLine="720"/>
        <w:jc w:val="center"/>
        <w:rPr>
          <w:rFonts w:ascii="Times New Roman" w:hAnsi="Times New Roman"/>
          <w:color w:val="4F81BD"/>
          <w:sz w:val="24"/>
          <w:szCs w:val="24"/>
        </w:rPr>
      </w:pPr>
      <w:r w:rsidRPr="00C33937">
        <w:rPr>
          <w:rFonts w:ascii="Times New Roman" w:hAnsi="Times New Roman"/>
          <w:b/>
          <w:color w:val="4F81BD"/>
          <w:sz w:val="24"/>
          <w:szCs w:val="24"/>
        </w:rPr>
        <w:t>2. Стандарт предоставления муниципальной услуги</w:t>
      </w:r>
    </w:p>
    <w:p w:rsidR="00716AD0" w:rsidRPr="00C33937" w:rsidRDefault="00716AD0" w:rsidP="00716AD0">
      <w:pPr>
        <w:pStyle w:val="a7"/>
        <w:spacing w:before="0" w:beforeAutospacing="0" w:after="0" w:afterAutospacing="0"/>
        <w:ind w:firstLine="720"/>
        <w:jc w:val="center"/>
        <w:rPr>
          <w:rFonts w:ascii="Times New Roman" w:hAnsi="Times New Roman"/>
          <w:color w:val="4F81BD"/>
          <w:sz w:val="24"/>
          <w:szCs w:val="24"/>
        </w:rPr>
      </w:pPr>
    </w:p>
    <w:p w:rsidR="00716AD0" w:rsidRPr="00C33937" w:rsidRDefault="00716AD0" w:rsidP="00716AD0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4F81BD"/>
          <w:sz w:val="24"/>
          <w:szCs w:val="24"/>
        </w:rPr>
      </w:pPr>
      <w:r w:rsidRPr="00C33937">
        <w:rPr>
          <w:rFonts w:ascii="Times New Roman" w:hAnsi="Times New Roman"/>
          <w:color w:val="4F81BD"/>
          <w:sz w:val="24"/>
          <w:szCs w:val="24"/>
        </w:rPr>
        <w:t xml:space="preserve">2.1. Наименование муниципальной услуги: «Предоставление информации о времени и месте </w:t>
      </w:r>
      <w:proofErr w:type="gramStart"/>
      <w:r w:rsidRPr="00C33937">
        <w:rPr>
          <w:rFonts w:ascii="Times New Roman" w:hAnsi="Times New Roman"/>
          <w:color w:val="4F81BD"/>
          <w:sz w:val="24"/>
          <w:szCs w:val="24"/>
        </w:rPr>
        <w:t>представлений,  концертов</w:t>
      </w:r>
      <w:proofErr w:type="gramEnd"/>
      <w:r w:rsidRPr="00C33937">
        <w:rPr>
          <w:rFonts w:ascii="Times New Roman" w:hAnsi="Times New Roman"/>
          <w:color w:val="4F81BD"/>
          <w:sz w:val="24"/>
          <w:szCs w:val="24"/>
        </w:rPr>
        <w:t xml:space="preserve"> и  мероприятий, анонс данных мероприятий в электронном виде».</w:t>
      </w:r>
    </w:p>
    <w:p w:rsidR="00716AD0" w:rsidRPr="00C33937" w:rsidRDefault="00716AD0" w:rsidP="00716AD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C33937">
        <w:rPr>
          <w:rFonts w:ascii="Times New Roman" w:hAnsi="Times New Roman" w:cs="Times New Roman"/>
          <w:color w:val="4F81BD"/>
          <w:sz w:val="24"/>
          <w:szCs w:val="24"/>
        </w:rPr>
        <w:t xml:space="preserve">2.2. Муниципальную услугу непосредственно предоставляет </w:t>
      </w:r>
      <w:r>
        <w:rPr>
          <w:rFonts w:ascii="Times New Roman" w:hAnsi="Times New Roman" w:cs="Times New Roman"/>
          <w:color w:val="4F81BD"/>
          <w:sz w:val="24"/>
          <w:szCs w:val="24"/>
        </w:rPr>
        <w:t>Учреждение</w:t>
      </w:r>
      <w:r w:rsidRPr="00C33937">
        <w:rPr>
          <w:rFonts w:ascii="Times New Roman" w:hAnsi="Times New Roman" w:cs="Times New Roman"/>
          <w:color w:val="4F81BD"/>
          <w:sz w:val="24"/>
          <w:szCs w:val="24"/>
        </w:rPr>
        <w:t xml:space="preserve"> и подведомственные ему структурные подразделения согласно приложению к </w:t>
      </w:r>
      <w:r>
        <w:rPr>
          <w:rFonts w:ascii="Times New Roman" w:hAnsi="Times New Roman" w:cs="Times New Roman"/>
          <w:color w:val="4F81BD"/>
          <w:sz w:val="24"/>
          <w:szCs w:val="24"/>
        </w:rPr>
        <w:t>Административному р</w:t>
      </w:r>
      <w:r w:rsidRPr="00C33937">
        <w:rPr>
          <w:rFonts w:ascii="Times New Roman" w:hAnsi="Times New Roman" w:cs="Times New Roman"/>
          <w:color w:val="4F81BD"/>
          <w:sz w:val="24"/>
          <w:szCs w:val="24"/>
        </w:rPr>
        <w:t>егламенту.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 xml:space="preserve">2.3. Результатом предоставления муниципальной услуги является размещение </w:t>
      </w:r>
      <w:r>
        <w:rPr>
          <w:color w:val="4F81BD"/>
        </w:rPr>
        <w:t xml:space="preserve">и предоставление </w:t>
      </w:r>
      <w:r w:rsidRPr="00C33937">
        <w:rPr>
          <w:color w:val="4F81BD"/>
        </w:rPr>
        <w:t>информации о времени и месте  представлений, концертов и мероприятий, а также анонс данных мероприятий (далее – Информация) на стендах в Учреждении и структурных подразделениях и через Единый портал государственных и муниципальных услуг «Государственные услуги» (</w:t>
      </w:r>
      <w:r w:rsidRPr="00C33937">
        <w:rPr>
          <w:color w:val="4F81BD"/>
          <w:lang w:val="en-US"/>
        </w:rPr>
        <w:t>www</w:t>
      </w:r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gosuslugi</w:t>
      </w:r>
      <w:proofErr w:type="spellEnd"/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ru</w:t>
      </w:r>
      <w:proofErr w:type="spellEnd"/>
      <w:r w:rsidRPr="00C33937">
        <w:rPr>
          <w:color w:val="4F81BD"/>
        </w:rPr>
        <w:t xml:space="preserve">)  </w:t>
      </w:r>
      <w:r>
        <w:rPr>
          <w:color w:val="4F81BD"/>
        </w:rPr>
        <w:t>и (</w:t>
      </w:r>
      <w:r w:rsidRPr="00C33937">
        <w:rPr>
          <w:color w:val="4F81BD"/>
        </w:rPr>
        <w:t>или</w:t>
      </w:r>
      <w:r>
        <w:rPr>
          <w:color w:val="4F81BD"/>
        </w:rPr>
        <w:t>)</w:t>
      </w:r>
      <w:r w:rsidRPr="00C33937">
        <w:rPr>
          <w:color w:val="4F81BD"/>
        </w:rPr>
        <w:t xml:space="preserve"> через Интернет – сайт «Государственные услуги Красноярского края» (</w:t>
      </w:r>
      <w:hyperlink r:id="rId7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gosuslugi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krskstate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ru</w:t>
        </w:r>
      </w:hyperlink>
      <w:r>
        <w:rPr>
          <w:color w:val="4F81BD"/>
        </w:rPr>
        <w:t>), официальный сайт органов местного самоуправления сельского поселения Хатанга (</w:t>
      </w:r>
      <w:hyperlink r:id="rId8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hatanga</w:t>
        </w:r>
        <w:r w:rsidRPr="004365FE">
          <w:rPr>
            <w:rStyle w:val="a3"/>
          </w:rPr>
          <w:t>24.</w:t>
        </w:r>
        <w:proofErr w:type="spellStart"/>
        <w:r w:rsidRPr="004365FE">
          <w:rPr>
            <w:rStyle w:val="a3"/>
            <w:lang w:val="en-US"/>
          </w:rPr>
          <w:t>ru</w:t>
        </w:r>
        <w:proofErr w:type="spellEnd"/>
      </w:hyperlink>
      <w:r>
        <w:rPr>
          <w:color w:val="4F81BD"/>
        </w:rPr>
        <w:t>)</w:t>
      </w:r>
      <w:r w:rsidRPr="00C33937">
        <w:rPr>
          <w:color w:val="4F81BD"/>
        </w:rPr>
        <w:t>.</w:t>
      </w:r>
      <w:r>
        <w:rPr>
          <w:color w:val="4F81BD"/>
        </w:rPr>
        <w:t xml:space="preserve"> </w:t>
      </w:r>
    </w:p>
    <w:p w:rsidR="00716AD0" w:rsidRPr="00C33937" w:rsidRDefault="00716AD0" w:rsidP="00716AD0">
      <w:pPr>
        <w:pStyle w:val="ConsPlusNormal"/>
        <w:widowControl/>
        <w:ind w:firstLine="0"/>
        <w:outlineLvl w:val="2"/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</w:pP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>2.4. Срок предоставления муниципальной услуги.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jc w:val="both"/>
        <w:rPr>
          <w:color w:val="4F81BD"/>
        </w:rPr>
      </w:pPr>
      <w:r w:rsidRPr="00C33937">
        <w:rPr>
          <w:color w:val="4F81BD"/>
        </w:rPr>
        <w:t xml:space="preserve">Информация с момента размещения на стендах и в сети Интернет находится в свободном доступе. 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jc w:val="both"/>
        <w:rPr>
          <w:color w:val="4F81BD"/>
        </w:rPr>
      </w:pPr>
      <w:r w:rsidRPr="00C33937">
        <w:rPr>
          <w:color w:val="4F81BD"/>
        </w:rPr>
        <w:t xml:space="preserve">При личных обращениях заинтересованных лиц посредством электронной почты муниципальная услуга предоставляется </w:t>
      </w:r>
      <w:proofErr w:type="gramStart"/>
      <w:r w:rsidRPr="00C33937">
        <w:rPr>
          <w:color w:val="4F81BD"/>
        </w:rPr>
        <w:t>Учреждением  в</w:t>
      </w:r>
      <w:proofErr w:type="gramEnd"/>
      <w:r w:rsidRPr="00C33937">
        <w:rPr>
          <w:color w:val="4F81BD"/>
        </w:rPr>
        <w:t xml:space="preserve"> течение 3-х рабочих дней с момента получения обращения. 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jc w:val="both"/>
        <w:rPr>
          <w:color w:val="4F81BD"/>
        </w:rPr>
      </w:pPr>
      <w:r w:rsidRPr="00C33937">
        <w:rPr>
          <w:color w:val="4F81BD"/>
        </w:rPr>
        <w:t>Информация, в том числе</w:t>
      </w:r>
      <w:r w:rsidRPr="00C33937" w:rsidDel="001306C1">
        <w:rPr>
          <w:color w:val="4F81BD"/>
        </w:rPr>
        <w:t xml:space="preserve"> </w:t>
      </w:r>
      <w:r w:rsidRPr="00C33937">
        <w:rPr>
          <w:color w:val="4F81BD"/>
        </w:rPr>
        <w:t>планы работы Учреждения и структурных, размещается на стендах и на официальном сайте в сети Интернет до 25 числа месяца, предшествующего месяцу, в котором должны состояться представления, концерты и мероприятия, информация о которых предоставляется.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jc w:val="both"/>
        <w:rPr>
          <w:color w:val="4F81BD"/>
        </w:rPr>
      </w:pPr>
      <w:r w:rsidRPr="00C33937">
        <w:rPr>
          <w:color w:val="4F81BD"/>
        </w:rPr>
        <w:lastRenderedPageBreak/>
        <w:t xml:space="preserve"> В случае отмены или изменения времени, даты, места проведения, изменения в план работы, размещенный   на стендах в Учреждении и структурных подразделениях и на официальном сайте в сети Интернет, вносятся в течение 24-х часов с момента принятия решения об изменениях. </w:t>
      </w:r>
    </w:p>
    <w:p w:rsidR="00716AD0" w:rsidRPr="00C33937" w:rsidRDefault="00716AD0" w:rsidP="00716AD0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C33937">
        <w:rPr>
          <w:rFonts w:ascii="Times New Roman" w:hAnsi="Times New Roman" w:cs="Times New Roman"/>
          <w:color w:val="4F81BD"/>
          <w:sz w:val="24"/>
          <w:szCs w:val="24"/>
        </w:rPr>
        <w:t>2.5. Правовые основания предоставления муниципальной услуги:</w:t>
      </w:r>
    </w:p>
    <w:p w:rsidR="00716AD0" w:rsidRPr="00C33937" w:rsidRDefault="00716AD0" w:rsidP="00716AD0">
      <w:pPr>
        <w:keepNext/>
        <w:keepLines/>
        <w:tabs>
          <w:tab w:val="left" w:pos="0"/>
        </w:tabs>
        <w:jc w:val="both"/>
        <w:rPr>
          <w:color w:val="4F81BD"/>
        </w:rPr>
      </w:pPr>
      <w:r w:rsidRPr="00C33937">
        <w:rPr>
          <w:color w:val="4F81BD"/>
        </w:rPr>
        <w:t>- Федеральный закон от 27.07.2006 № 149-ФЗ «Об информации, информационных технологиях и защите информации» (текст документа опубликован в издании «Российская газета», 29.07.2006, № 165);</w:t>
      </w:r>
    </w:p>
    <w:p w:rsidR="00716AD0" w:rsidRPr="00C33937" w:rsidRDefault="00716AD0" w:rsidP="00716AD0">
      <w:pPr>
        <w:keepNext/>
        <w:keepLines/>
        <w:tabs>
          <w:tab w:val="left" w:pos="0"/>
        </w:tabs>
        <w:jc w:val="both"/>
        <w:rPr>
          <w:color w:val="4F81BD"/>
        </w:rPr>
      </w:pPr>
      <w:r w:rsidRPr="00C33937">
        <w:rPr>
          <w:color w:val="4F81BD"/>
        </w:rPr>
        <w:t xml:space="preserve">-  Федеральный </w:t>
      </w:r>
      <w:proofErr w:type="gramStart"/>
      <w:r w:rsidRPr="00C33937">
        <w:rPr>
          <w:color w:val="4F81BD"/>
        </w:rPr>
        <w:t>закон  от</w:t>
      </w:r>
      <w:proofErr w:type="gramEnd"/>
      <w:r w:rsidRPr="00C33937">
        <w:rPr>
          <w:color w:val="4F81BD"/>
        </w:rPr>
        <w:t xml:space="preserve"> 02.05.2006 № 59-ФЗ «О порядке рассмотрения обращений граждан Российской Федерации» (текст  документа опубликован в издании «Российская газета» от 05.05.2006 №  95);  </w:t>
      </w:r>
    </w:p>
    <w:p w:rsidR="00716AD0" w:rsidRPr="00C33937" w:rsidRDefault="00716AD0" w:rsidP="00716AD0">
      <w:pPr>
        <w:keepNext/>
        <w:keepLines/>
        <w:tabs>
          <w:tab w:val="left" w:pos="0"/>
        </w:tabs>
        <w:jc w:val="both"/>
        <w:rPr>
          <w:color w:val="4F81BD"/>
        </w:rPr>
      </w:pPr>
      <w:r w:rsidRPr="00C33937">
        <w:rPr>
          <w:color w:val="4F81BD"/>
        </w:rPr>
        <w:t xml:space="preserve">- Основы законодательства Российской Федерации о культуре, утверждены Верховным Советом Российской Федерации от </w:t>
      </w:r>
      <w:proofErr w:type="gramStart"/>
      <w:r w:rsidRPr="00C33937">
        <w:rPr>
          <w:color w:val="4F81BD"/>
        </w:rPr>
        <w:t>09.10.1992  №</w:t>
      </w:r>
      <w:proofErr w:type="gramEnd"/>
      <w:r w:rsidRPr="00C33937">
        <w:rPr>
          <w:color w:val="4F81BD"/>
        </w:rPr>
        <w:t xml:space="preserve"> 3612-1  (текст документа опубликован в издании «Российская газета», 17.11.1992, № 248);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>- Основы государственной культурной политики (утверждены Указом Президента Российской Федерации от 24.12.2014 N 808)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>- Стратегия государственной культурной политики на период до 2030 (утверждена Распоряжением Правительства Российской Федерации от 29.02.2016 N 326-р)</w:t>
      </w:r>
    </w:p>
    <w:p w:rsidR="00716AD0" w:rsidRPr="00C33937" w:rsidRDefault="00716AD0" w:rsidP="00716AD0">
      <w:pPr>
        <w:tabs>
          <w:tab w:val="left" w:pos="975"/>
        </w:tabs>
        <w:rPr>
          <w:color w:val="4F81BD"/>
        </w:rPr>
      </w:pPr>
      <w:r w:rsidRPr="00C33937">
        <w:rPr>
          <w:color w:val="4F81BD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716AD0" w:rsidRPr="00C33937" w:rsidRDefault="00716AD0" w:rsidP="00716AD0">
      <w:pPr>
        <w:tabs>
          <w:tab w:val="left" w:pos="975"/>
        </w:tabs>
        <w:rPr>
          <w:color w:val="4F81BD"/>
        </w:rPr>
      </w:pPr>
      <w:r w:rsidRPr="00C33937">
        <w:rPr>
          <w:color w:val="4F81BD"/>
        </w:rPr>
        <w:t>-  Постановление Правительства Красноярского края от 30.09.2013 N 511-п (ред. от 14.12.2016) "Об утверждении государственной программы Красноярского края "Развитие культуры и туризма" (с изм. и доп., вступающими в силу с 01.01.2017);</w:t>
      </w:r>
    </w:p>
    <w:p w:rsidR="00716AD0" w:rsidRPr="00C33937" w:rsidRDefault="00716AD0" w:rsidP="00716AD0">
      <w:pPr>
        <w:keepNext/>
        <w:keepLines/>
        <w:jc w:val="both"/>
        <w:rPr>
          <w:color w:val="4F81BD"/>
        </w:rPr>
      </w:pPr>
      <w:r w:rsidRPr="00C33937">
        <w:rPr>
          <w:color w:val="4F81BD"/>
        </w:rPr>
        <w:t xml:space="preserve">- Закон Красноярского края от 07.07.2016 N 10-4776 "О стандартах оказания государственных услуг (выполнения работ)" (подписан Губернатором Красноярского края 19.07.2016). </w:t>
      </w:r>
    </w:p>
    <w:p w:rsidR="00716AD0" w:rsidRPr="00C33937" w:rsidRDefault="00716AD0" w:rsidP="00716AD0">
      <w:pPr>
        <w:tabs>
          <w:tab w:val="left" w:pos="900"/>
        </w:tabs>
        <w:jc w:val="both"/>
        <w:rPr>
          <w:color w:val="4F81BD"/>
        </w:rPr>
      </w:pPr>
      <w:r w:rsidRPr="00C33937">
        <w:rPr>
          <w:color w:val="4F81BD"/>
        </w:rPr>
        <w:t>2.6. Перечень документов, необходимых для получения муниципальной услуги.</w:t>
      </w:r>
    </w:p>
    <w:p w:rsidR="00716AD0" w:rsidRPr="00C33937" w:rsidRDefault="00716AD0" w:rsidP="00716AD0">
      <w:pPr>
        <w:tabs>
          <w:tab w:val="left" w:pos="900"/>
        </w:tabs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>Для получения муниципальной услуги не требуется предоставления документов.</w:t>
      </w:r>
    </w:p>
    <w:p w:rsidR="00716AD0" w:rsidRPr="00C33937" w:rsidRDefault="00716AD0" w:rsidP="00716AD0">
      <w:pPr>
        <w:tabs>
          <w:tab w:val="left" w:pos="900"/>
        </w:tabs>
        <w:jc w:val="both"/>
        <w:rPr>
          <w:color w:val="4F81BD"/>
        </w:rPr>
      </w:pPr>
      <w:r w:rsidRPr="00C33937">
        <w:rPr>
          <w:color w:val="4F81BD"/>
        </w:rPr>
        <w:t xml:space="preserve">2.7. Основания для отказа в приеме документов, необходимых для получения </w:t>
      </w:r>
      <w:proofErr w:type="gramStart"/>
      <w:r w:rsidRPr="00C33937">
        <w:rPr>
          <w:color w:val="4F81BD"/>
        </w:rPr>
        <w:t>муниципальной  услуги</w:t>
      </w:r>
      <w:proofErr w:type="gramEnd"/>
      <w:r w:rsidRPr="00C33937">
        <w:rPr>
          <w:color w:val="4F81BD"/>
        </w:rPr>
        <w:t>, отсутствуют.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2.8. Основания для отказа в предоставлении муниципальной услуги отсутствуют.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>2.9. Плата за предоставление муниципальной услуги не взимается.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 xml:space="preserve">2.10. Получение информации на </w:t>
      </w:r>
      <w:proofErr w:type="gramStart"/>
      <w:r w:rsidRPr="00C33937">
        <w:rPr>
          <w:color w:val="4F81BD"/>
        </w:rPr>
        <w:t>стендах  и</w:t>
      </w:r>
      <w:proofErr w:type="gramEnd"/>
      <w:r w:rsidRPr="00C33937">
        <w:rPr>
          <w:color w:val="4F81BD"/>
        </w:rPr>
        <w:t xml:space="preserve"> в электронном виде не предполагает ожидания заинтересованного лица  при обращении и получении результата предоставления муниципальной услуги.</w:t>
      </w:r>
    </w:p>
    <w:p w:rsidR="00716AD0" w:rsidRPr="00C33937" w:rsidRDefault="00716AD0" w:rsidP="00716AD0">
      <w:pPr>
        <w:spacing w:after="60"/>
        <w:jc w:val="both"/>
        <w:rPr>
          <w:color w:val="4F81BD"/>
        </w:rPr>
      </w:pPr>
      <w:r w:rsidRPr="00C33937">
        <w:rPr>
          <w:color w:val="4F81BD"/>
        </w:rPr>
        <w:t xml:space="preserve">2.11. Получение информации на </w:t>
      </w:r>
      <w:proofErr w:type="gramStart"/>
      <w:r w:rsidRPr="00C33937">
        <w:rPr>
          <w:color w:val="4F81BD"/>
        </w:rPr>
        <w:t>стендах  и</w:t>
      </w:r>
      <w:proofErr w:type="gramEnd"/>
      <w:r w:rsidRPr="00C33937">
        <w:rPr>
          <w:color w:val="4F81BD"/>
        </w:rPr>
        <w:t xml:space="preserve"> в электронном виде не предполагает осуществления регистрации обращения заинтересованного лица.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 xml:space="preserve">2.12. Информация о времени и </w:t>
      </w:r>
      <w:proofErr w:type="gramStart"/>
      <w:r w:rsidRPr="00C33937">
        <w:rPr>
          <w:color w:val="4F81BD"/>
        </w:rPr>
        <w:t>месте  представлений</w:t>
      </w:r>
      <w:proofErr w:type="gramEnd"/>
      <w:r w:rsidRPr="00C33937">
        <w:rPr>
          <w:color w:val="4F81BD"/>
        </w:rPr>
        <w:t>, концертов и мероприятий, а также анонс данных мероприятий размещается на стендах в Учреждении и структурных подразделениях.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outlineLvl w:val="2"/>
        <w:rPr>
          <w:color w:val="4F81BD"/>
        </w:rPr>
      </w:pPr>
      <w:r w:rsidRPr="00C33937">
        <w:rPr>
          <w:color w:val="4F81BD"/>
        </w:rPr>
        <w:t>Предоставление муниципальной услуги в электронном виде не требует предоставления Учреждением заинтересованному лицу специальных мест получения информации.</w:t>
      </w:r>
    </w:p>
    <w:p w:rsidR="00716AD0" w:rsidRPr="00C33937" w:rsidRDefault="00716AD0" w:rsidP="00716AD0">
      <w:pPr>
        <w:rPr>
          <w:color w:val="4F81BD"/>
        </w:rPr>
      </w:pPr>
      <w:r w:rsidRPr="00C33937">
        <w:rPr>
          <w:color w:val="4F81BD"/>
        </w:rPr>
        <w:t>2.13. Показатели доступности предоставления муниципальной услуги: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- соблюдение требований к информационному обеспечению получателей при обращении за ее предоставлением и в ходе ее предоставления;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- возможность получения услуги в электронном виде.</w:t>
      </w:r>
    </w:p>
    <w:p w:rsidR="00716AD0" w:rsidRPr="00C33937" w:rsidRDefault="00716AD0" w:rsidP="00716AD0">
      <w:pPr>
        <w:ind w:firstLine="720"/>
        <w:rPr>
          <w:color w:val="4F81BD"/>
        </w:rPr>
      </w:pPr>
      <w:r w:rsidRPr="00C33937">
        <w:rPr>
          <w:color w:val="4F81BD"/>
        </w:rPr>
        <w:t xml:space="preserve">Показатели качества предоставления муниципальной услуги: </w:t>
      </w:r>
    </w:p>
    <w:p w:rsidR="00716AD0" w:rsidRPr="00C33937" w:rsidRDefault="00716AD0" w:rsidP="00716AD0">
      <w:pPr>
        <w:ind w:firstLine="720"/>
        <w:jc w:val="both"/>
        <w:rPr>
          <w:color w:val="4F81BD"/>
        </w:rPr>
      </w:pPr>
      <w:r w:rsidRPr="00C33937">
        <w:rPr>
          <w:color w:val="4F81BD"/>
        </w:rPr>
        <w:t>соблюдение требований к графику (режиму) работы структурных подразделений Учреждения;</w:t>
      </w:r>
    </w:p>
    <w:p w:rsidR="00716AD0" w:rsidRPr="00C33937" w:rsidRDefault="00716AD0" w:rsidP="00716AD0">
      <w:pPr>
        <w:ind w:firstLine="720"/>
        <w:jc w:val="both"/>
        <w:rPr>
          <w:color w:val="4F81BD"/>
        </w:rPr>
      </w:pPr>
      <w:r w:rsidRPr="00C33937">
        <w:rPr>
          <w:color w:val="4F81BD"/>
        </w:rPr>
        <w:t>соблюдение требований к объему предоставления муниципальной услуги;</w:t>
      </w:r>
    </w:p>
    <w:p w:rsidR="00716AD0" w:rsidRPr="00C33937" w:rsidRDefault="00716AD0" w:rsidP="00716AD0">
      <w:pPr>
        <w:ind w:firstLine="720"/>
        <w:jc w:val="both"/>
        <w:rPr>
          <w:color w:val="4F81BD"/>
        </w:rPr>
      </w:pPr>
      <w:r w:rsidRPr="00C33937">
        <w:rPr>
          <w:color w:val="4F81BD"/>
        </w:rPr>
        <w:t>соблюдение требований к срокам предоставления муниципальной услуги.</w:t>
      </w:r>
    </w:p>
    <w:p w:rsidR="00716AD0" w:rsidRPr="00C33937" w:rsidRDefault="00716AD0" w:rsidP="00716AD0">
      <w:pPr>
        <w:ind w:firstLine="720"/>
        <w:jc w:val="both"/>
        <w:rPr>
          <w:color w:val="4F81BD"/>
        </w:rPr>
      </w:pPr>
      <w:r w:rsidRPr="00C33937">
        <w:rPr>
          <w:color w:val="4F81BD"/>
        </w:rPr>
        <w:t xml:space="preserve">Особенности предоставления муниципальной услуги в электронной форме указаны в разделе 3 </w:t>
      </w:r>
      <w:r>
        <w:rPr>
          <w:color w:val="4F81BD"/>
        </w:rPr>
        <w:t>Административного р</w:t>
      </w:r>
      <w:r w:rsidRPr="00C33937">
        <w:rPr>
          <w:color w:val="4F81BD"/>
        </w:rPr>
        <w:t>егламента.</w:t>
      </w:r>
    </w:p>
    <w:p w:rsidR="00716AD0" w:rsidRPr="00C33937" w:rsidRDefault="00716AD0" w:rsidP="00716AD0">
      <w:pPr>
        <w:autoSpaceDE w:val="0"/>
        <w:autoSpaceDN w:val="0"/>
        <w:adjustRightInd w:val="0"/>
        <w:ind w:right="49" w:firstLine="709"/>
        <w:jc w:val="center"/>
        <w:outlineLvl w:val="2"/>
        <w:rPr>
          <w:rFonts w:eastAsia="Arial Unicode MS"/>
          <w:b/>
          <w:color w:val="4F81BD"/>
        </w:rPr>
      </w:pPr>
      <w:r w:rsidRPr="00C33937">
        <w:rPr>
          <w:rFonts w:eastAsia="Arial Unicode MS"/>
          <w:b/>
          <w:color w:val="4F81BD"/>
        </w:rPr>
        <w:lastRenderedPageBreak/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16AD0" w:rsidRPr="00C33937" w:rsidRDefault="00716AD0" w:rsidP="00716AD0">
      <w:pPr>
        <w:pStyle w:val="ConsPlusNormal"/>
        <w:widowControl/>
        <w:jc w:val="both"/>
        <w:rPr>
          <w:rFonts w:ascii="Times New Roman" w:hAnsi="Times New Roman" w:cs="Times New Roman"/>
          <w:color w:val="4F81BD"/>
          <w:sz w:val="22"/>
          <w:szCs w:val="22"/>
        </w:rPr>
      </w:pP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>3.1. Предоставление муниципальной услуги включает в себя следующие административные процедуры: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>- разработка Учреждением ежемесячного или репертуарного плана и подготовка анонса предстоящих событий и мероприятий;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 xml:space="preserve">- размещение </w:t>
      </w:r>
      <w:r>
        <w:rPr>
          <w:color w:val="4F81BD"/>
        </w:rPr>
        <w:t>И</w:t>
      </w:r>
      <w:r w:rsidRPr="00C33937">
        <w:rPr>
          <w:color w:val="4F81BD"/>
        </w:rPr>
        <w:t>нформации на стендах внутри учреждения и на официальном сайте в сети Интернет.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>3.1.1. Разработка Учреждением ежемесячного или репертуарного плана и подготовка анонса предстоящих событий и мероприятий.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 xml:space="preserve">   Минимум за 30 дней до даты мероприятия ответственный исполнитель Учреждения разрабатывает ежемесячный план работы и подготавливает анонс предстоящих событий и мероприятий.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 xml:space="preserve">   Ежемесячный или репертуарный план утверждается руководителем Учреждения. Анонс предстоящих событий и мероприятий создается на основе ежемесячного плана и согласовывается </w:t>
      </w:r>
      <w:proofErr w:type="gramStart"/>
      <w:r w:rsidRPr="00C33937">
        <w:rPr>
          <w:color w:val="4F81BD"/>
        </w:rPr>
        <w:t>с  руководителем</w:t>
      </w:r>
      <w:proofErr w:type="gramEnd"/>
      <w:r w:rsidRPr="00C33937">
        <w:rPr>
          <w:color w:val="4F81BD"/>
        </w:rPr>
        <w:t xml:space="preserve"> </w:t>
      </w:r>
      <w:r>
        <w:rPr>
          <w:color w:val="4F81BD"/>
        </w:rPr>
        <w:t>У</w:t>
      </w:r>
      <w:r w:rsidRPr="00C33937">
        <w:rPr>
          <w:color w:val="4F81BD"/>
        </w:rPr>
        <w:t xml:space="preserve">чреждения. 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>3.1.2. Размещение информации на стендах внутри учреждения и на официальных сайтах в сети Интернет.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 xml:space="preserve">   Информация о времени и месте представлений, концертов и мероприятий включает в себя ежемесячный или репертуарный план Учреждения и анонсы событий и мероприятий, которые должны состояться в течение месяца, на который составлены ежемесячный или репертуарный план учреждения и анонсы событий и мероприятий. 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 xml:space="preserve">   Ежемесячный или репертуарный план содержит следующую информацию: о наименовании, жанре, дате, времени и </w:t>
      </w:r>
      <w:proofErr w:type="gramStart"/>
      <w:r w:rsidRPr="00C33937">
        <w:rPr>
          <w:color w:val="4F81BD"/>
        </w:rPr>
        <w:t>месте  проведения</w:t>
      </w:r>
      <w:proofErr w:type="gramEnd"/>
      <w:r w:rsidRPr="00C33937">
        <w:rPr>
          <w:color w:val="4F81BD"/>
        </w:rPr>
        <w:t xml:space="preserve"> </w:t>
      </w:r>
      <w:r w:rsidRPr="00C33937">
        <w:rPr>
          <w:color w:val="4F81BD"/>
          <w:shd w:val="clear" w:color="auto" w:fill="FFFFFF"/>
        </w:rPr>
        <w:t>мероприятий.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 xml:space="preserve">   В анонсах событий и мероприятий, помимо информации, соответствующей ежемесячному или репертуарному плану, содержатся: сведения о представлениях, концертах, мероприятиях, их авторах и (или) исполнителях, сведения о рекомендуемой учреждением социальной и возрастной категории зрителей, иная существенная для заинтересованного лица информация. 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 xml:space="preserve">   В случае отмены или изменения времени, даты представления, концерта или мероприятия Учреждение обязано в течение 24 часов с момента принятия решения об изменении разместить эту информацию на сайте в сети Интернет. 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 xml:space="preserve">   Информация размещается согласно срокам, установленным в п. 2.4. настоящего </w:t>
      </w:r>
      <w:r>
        <w:rPr>
          <w:color w:val="4F81BD"/>
        </w:rPr>
        <w:t>Административного р</w:t>
      </w:r>
      <w:r w:rsidRPr="00C33937">
        <w:rPr>
          <w:color w:val="4F81BD"/>
        </w:rPr>
        <w:t>егламента на информационных стендах, Едином портале государственных и муниципальных услуг «Государственные услуги» (</w:t>
      </w:r>
      <w:r w:rsidRPr="00C33937">
        <w:rPr>
          <w:color w:val="4F81BD"/>
          <w:lang w:val="en-US"/>
        </w:rPr>
        <w:t>www</w:t>
      </w:r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gosuslugi</w:t>
      </w:r>
      <w:proofErr w:type="spellEnd"/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ru</w:t>
      </w:r>
      <w:proofErr w:type="spellEnd"/>
      <w:r w:rsidRPr="00C33937">
        <w:rPr>
          <w:color w:val="4F81BD"/>
        </w:rPr>
        <w:t>)</w:t>
      </w:r>
      <w:r>
        <w:rPr>
          <w:color w:val="4F81BD"/>
        </w:rPr>
        <w:t>,</w:t>
      </w:r>
      <w:r w:rsidRPr="00C33937">
        <w:rPr>
          <w:color w:val="4F81BD"/>
        </w:rPr>
        <w:t xml:space="preserve"> </w:t>
      </w:r>
      <w:r>
        <w:rPr>
          <w:color w:val="4F81BD"/>
        </w:rPr>
        <w:t>и</w:t>
      </w:r>
      <w:r w:rsidRPr="00C33937">
        <w:rPr>
          <w:color w:val="4F81BD"/>
        </w:rPr>
        <w:t>нтернет – сайте «Государственные услуги Красноярского края» (</w:t>
      </w:r>
      <w:hyperlink r:id="rId9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gosuslugi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krskstate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ru</w:t>
        </w:r>
      </w:hyperlink>
      <w:r w:rsidRPr="00C33937">
        <w:rPr>
          <w:color w:val="4F81BD"/>
        </w:rPr>
        <w:t>)</w:t>
      </w:r>
      <w:r>
        <w:rPr>
          <w:color w:val="4F81BD"/>
        </w:rPr>
        <w:t>, официальном сайте органов местного самоуправления сельского поселения Хатанга (</w:t>
      </w:r>
      <w:hyperlink r:id="rId10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hatanga</w:t>
        </w:r>
        <w:r w:rsidRPr="004365FE">
          <w:rPr>
            <w:rStyle w:val="a3"/>
          </w:rPr>
          <w:t>24.</w:t>
        </w:r>
        <w:proofErr w:type="spellStart"/>
        <w:r w:rsidRPr="004365FE">
          <w:rPr>
            <w:rStyle w:val="a3"/>
            <w:lang w:val="en-US"/>
          </w:rPr>
          <w:t>ru</w:t>
        </w:r>
        <w:proofErr w:type="spellEnd"/>
      </w:hyperlink>
      <w:r>
        <w:rPr>
          <w:color w:val="4F81BD"/>
        </w:rPr>
        <w:t>)</w:t>
      </w:r>
      <w:r w:rsidRPr="00C33937">
        <w:rPr>
          <w:color w:val="4F81BD"/>
        </w:rPr>
        <w:t xml:space="preserve">. Информация находится в свободном доступе до конца месяца, на который размещен ежемесячный или репертуарный план. 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 xml:space="preserve">3.2. </w:t>
      </w:r>
      <w:r>
        <w:rPr>
          <w:color w:val="4F81BD"/>
        </w:rPr>
        <w:t>Должностным</w:t>
      </w:r>
      <w:r w:rsidRPr="00C33937">
        <w:rPr>
          <w:color w:val="4F81BD"/>
        </w:rPr>
        <w:t xml:space="preserve"> лиц</w:t>
      </w:r>
      <w:r>
        <w:rPr>
          <w:color w:val="4F81BD"/>
        </w:rPr>
        <w:t>ом, ответственным</w:t>
      </w:r>
      <w:r w:rsidRPr="00C33937">
        <w:rPr>
          <w:color w:val="4F81BD"/>
        </w:rPr>
        <w:t xml:space="preserve"> за выполнение административного действия </w:t>
      </w:r>
      <w:r>
        <w:rPr>
          <w:color w:val="4F81BD"/>
        </w:rPr>
        <w:t>является заведующий структурным</w:t>
      </w:r>
      <w:r w:rsidRPr="00C33937">
        <w:rPr>
          <w:color w:val="4F81BD"/>
        </w:rPr>
        <w:t xml:space="preserve"> подразделени</w:t>
      </w:r>
      <w:r>
        <w:rPr>
          <w:color w:val="4F81BD"/>
        </w:rPr>
        <w:t xml:space="preserve">ем </w:t>
      </w:r>
      <w:proofErr w:type="gramStart"/>
      <w:r>
        <w:rPr>
          <w:color w:val="4F81BD"/>
        </w:rPr>
        <w:t xml:space="preserve">Учреждения </w:t>
      </w:r>
      <w:r w:rsidRPr="00C33937">
        <w:rPr>
          <w:color w:val="4F81BD"/>
        </w:rPr>
        <w:t xml:space="preserve"> (</w:t>
      </w:r>
      <w:proofErr w:type="gramEnd"/>
      <w:r>
        <w:rPr>
          <w:color w:val="4F81BD"/>
        </w:rPr>
        <w:t xml:space="preserve">в соответствии с </w:t>
      </w:r>
      <w:r w:rsidRPr="00C33937">
        <w:rPr>
          <w:color w:val="4F81BD"/>
        </w:rPr>
        <w:t>Приложение</w:t>
      </w:r>
      <w:r>
        <w:rPr>
          <w:color w:val="4F81BD"/>
        </w:rPr>
        <w:t>м</w:t>
      </w:r>
      <w:r w:rsidRPr="00C33937">
        <w:rPr>
          <w:color w:val="4F81BD"/>
        </w:rPr>
        <w:t xml:space="preserve"> </w:t>
      </w:r>
      <w:r>
        <w:rPr>
          <w:color w:val="4F81BD"/>
        </w:rPr>
        <w:t>к Административному регламенту</w:t>
      </w:r>
      <w:r w:rsidRPr="00C33937">
        <w:rPr>
          <w:color w:val="4F81BD"/>
        </w:rPr>
        <w:t>).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>3.3. Последовательность, содержание административного действия: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>- разработка Учреждением плана работы и подготовка анонса предстоящих событий и мероприятий.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>-  продолжительность и максимальный срок выполнения административного действия – минимум за 30 дней до даты мероприятия;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t xml:space="preserve">-  способ фиксации результата выполнения административного действия, в </w:t>
      </w:r>
      <w:proofErr w:type="spellStart"/>
      <w:r w:rsidRPr="00C33937">
        <w:rPr>
          <w:color w:val="4F81BD"/>
        </w:rPr>
        <w:t>т.ч</w:t>
      </w:r>
      <w:proofErr w:type="spellEnd"/>
      <w:r w:rsidRPr="00C33937">
        <w:rPr>
          <w:color w:val="4F81BD"/>
        </w:rPr>
        <w:t xml:space="preserve">. в электронной форме, содержащий указание на формат обязательного отображения административного действия, в </w:t>
      </w:r>
      <w:proofErr w:type="spellStart"/>
      <w:r w:rsidRPr="00C33937">
        <w:rPr>
          <w:color w:val="4F81BD"/>
        </w:rPr>
        <w:t>т.ч</w:t>
      </w:r>
      <w:proofErr w:type="spellEnd"/>
      <w:r w:rsidRPr="00C33937">
        <w:rPr>
          <w:color w:val="4F81BD"/>
        </w:rPr>
        <w:t>. в электронных системах – размещени</w:t>
      </w:r>
      <w:r>
        <w:rPr>
          <w:color w:val="4F81BD"/>
        </w:rPr>
        <w:t>е информации на стендах внутри У</w:t>
      </w:r>
      <w:r w:rsidRPr="00C33937">
        <w:rPr>
          <w:color w:val="4F81BD"/>
        </w:rPr>
        <w:t>чреждения, в электронных системах (при наличии);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rPr>
          <w:color w:val="4F81BD"/>
        </w:rPr>
      </w:pPr>
      <w:r w:rsidRPr="00C33937">
        <w:rPr>
          <w:color w:val="4F81BD"/>
        </w:rPr>
        <w:lastRenderedPageBreak/>
        <w:t>- основания для отказа в выполнении административной процедуры – нет;</w:t>
      </w:r>
    </w:p>
    <w:p w:rsidR="00716AD0" w:rsidRPr="00C33937" w:rsidRDefault="00716AD0" w:rsidP="00716AD0">
      <w:pPr>
        <w:pStyle w:val="ConsPlusTitle"/>
        <w:widowControl/>
        <w:jc w:val="both"/>
        <w:rPr>
          <w:b w:val="0"/>
          <w:color w:val="4F81BD"/>
        </w:rPr>
      </w:pPr>
      <w:r w:rsidRPr="00C33937">
        <w:rPr>
          <w:b w:val="0"/>
          <w:color w:val="4F81BD"/>
        </w:rPr>
        <w:t xml:space="preserve">-  результат выполнения административной процедуры – наличие плана на стенде </w:t>
      </w:r>
      <w:r>
        <w:rPr>
          <w:b w:val="0"/>
          <w:color w:val="4F81BD"/>
        </w:rPr>
        <w:t>У</w:t>
      </w:r>
      <w:r w:rsidRPr="00C33937">
        <w:rPr>
          <w:b w:val="0"/>
          <w:color w:val="4F81BD"/>
        </w:rPr>
        <w:t>чреждения либо в электронных системах (при их наличии).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 xml:space="preserve">3.4. Информация о местах нахождения и графике работы структурных подразделений Учреждения указана в </w:t>
      </w:r>
      <w:proofErr w:type="gramStart"/>
      <w:r w:rsidRPr="00C33937">
        <w:rPr>
          <w:color w:val="4F81BD"/>
        </w:rPr>
        <w:t>приложении  к</w:t>
      </w:r>
      <w:proofErr w:type="gramEnd"/>
      <w:r w:rsidRPr="00C33937">
        <w:rPr>
          <w:color w:val="4F81BD"/>
        </w:rPr>
        <w:t xml:space="preserve"> </w:t>
      </w:r>
      <w:r>
        <w:rPr>
          <w:color w:val="4F81BD"/>
        </w:rPr>
        <w:t>Административному р</w:t>
      </w:r>
      <w:r w:rsidRPr="00C33937">
        <w:rPr>
          <w:color w:val="4F81BD"/>
        </w:rPr>
        <w:t xml:space="preserve">егламенту. Информация о графике работы структурных подразделений </w:t>
      </w:r>
      <w:proofErr w:type="gramStart"/>
      <w:r w:rsidRPr="00C33937">
        <w:rPr>
          <w:color w:val="4F81BD"/>
        </w:rPr>
        <w:t>размещена  непосредственно</w:t>
      </w:r>
      <w:proofErr w:type="gramEnd"/>
      <w:r w:rsidRPr="00C33937">
        <w:rPr>
          <w:color w:val="4F81BD"/>
        </w:rPr>
        <w:t xml:space="preserve"> в зданиях структурных подразделений Учреждения. 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 xml:space="preserve">           Информация о месте нахождения и графике работы Учреждения: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 xml:space="preserve">а) почтовый адрес для направления документов и обращений: 647460, Таймырский </w:t>
      </w:r>
      <w:proofErr w:type="spellStart"/>
      <w:r w:rsidRPr="00C33937">
        <w:rPr>
          <w:color w:val="4F81BD"/>
        </w:rPr>
        <w:t>Долгано</w:t>
      </w:r>
      <w:proofErr w:type="spellEnd"/>
      <w:r w:rsidRPr="00C33937">
        <w:rPr>
          <w:color w:val="4F81BD"/>
        </w:rPr>
        <w:t xml:space="preserve"> – Ненецкий муниципальный район, с. Хатанга, ул. Советская, 26А.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б) режим работы: понедельник–пятница с 8.00 до 17.00, перерыв на обед– с 12.00 до 13.00;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выходные дни – суббота и воскресенье.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>Информацию о местах нахождения и графике работы</w:t>
      </w:r>
      <w:r>
        <w:rPr>
          <w:color w:val="4F81BD"/>
        </w:rPr>
        <w:t xml:space="preserve"> Учреждения</w:t>
      </w:r>
      <w:r w:rsidRPr="00C33937">
        <w:rPr>
          <w:color w:val="4F81BD"/>
        </w:rPr>
        <w:t xml:space="preserve"> и структурных подразделений </w:t>
      </w:r>
      <w:r>
        <w:rPr>
          <w:color w:val="4F81BD"/>
        </w:rPr>
        <w:t xml:space="preserve">также </w:t>
      </w:r>
      <w:r w:rsidRPr="00C33937">
        <w:rPr>
          <w:color w:val="4F81BD"/>
        </w:rPr>
        <w:t xml:space="preserve">можно получить путем личного обращения в Учреждение, по справочному телефону, в устной, письменной </w:t>
      </w:r>
      <w:r>
        <w:rPr>
          <w:color w:val="4F81BD"/>
        </w:rPr>
        <w:t xml:space="preserve">(в том числе электронной) форме, </w:t>
      </w:r>
      <w:r w:rsidRPr="00C33937">
        <w:rPr>
          <w:color w:val="4F81BD"/>
        </w:rPr>
        <w:t>на Едином портале государственных и муниципальных услуг «Государственные услуги» (</w:t>
      </w:r>
      <w:hyperlink r:id="rId11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gosuslugi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ru</w:t>
        </w:r>
      </w:hyperlink>
      <w:r>
        <w:rPr>
          <w:color w:val="4F81BD"/>
        </w:rPr>
        <w:t>), и</w:t>
      </w:r>
      <w:r w:rsidRPr="00C33937">
        <w:rPr>
          <w:color w:val="4F81BD"/>
        </w:rPr>
        <w:t>нтернет – сайте «Государственные услуги Красноярского края» (</w:t>
      </w:r>
      <w:hyperlink r:id="rId12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gosuslugi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krskstate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ru</w:t>
        </w:r>
      </w:hyperlink>
      <w:r w:rsidRPr="00C33937">
        <w:rPr>
          <w:color w:val="4F81BD"/>
        </w:rPr>
        <w:t>)</w:t>
      </w:r>
      <w:r>
        <w:rPr>
          <w:color w:val="4F81BD"/>
        </w:rPr>
        <w:t>, официальном сайте органов местного самоуправления сельского поселения Хатанга (</w:t>
      </w:r>
      <w:hyperlink r:id="rId13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hatanga</w:t>
        </w:r>
        <w:r w:rsidRPr="004365FE">
          <w:rPr>
            <w:rStyle w:val="a3"/>
          </w:rPr>
          <w:t>24.</w:t>
        </w:r>
        <w:proofErr w:type="spellStart"/>
        <w:r w:rsidRPr="004365FE">
          <w:rPr>
            <w:rStyle w:val="a3"/>
            <w:lang w:val="en-US"/>
          </w:rPr>
          <w:t>ru</w:t>
        </w:r>
        <w:proofErr w:type="spellEnd"/>
      </w:hyperlink>
      <w:r>
        <w:rPr>
          <w:color w:val="4F81BD"/>
        </w:rPr>
        <w:t>)</w:t>
      </w:r>
      <w:r w:rsidRPr="00C33937">
        <w:rPr>
          <w:color w:val="4F81BD"/>
        </w:rPr>
        <w:t>.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 xml:space="preserve">3.5.  Справочные телефоны структурных подразделений Учреждения указаны в </w:t>
      </w:r>
      <w:proofErr w:type="gramStart"/>
      <w:r w:rsidRPr="00C33937">
        <w:rPr>
          <w:color w:val="4F81BD"/>
        </w:rPr>
        <w:t>приложении  к</w:t>
      </w:r>
      <w:proofErr w:type="gramEnd"/>
      <w:r w:rsidRPr="00C33937">
        <w:rPr>
          <w:color w:val="4F81BD"/>
        </w:rPr>
        <w:t xml:space="preserve"> </w:t>
      </w:r>
      <w:r>
        <w:rPr>
          <w:color w:val="4F81BD"/>
        </w:rPr>
        <w:t>Административному р</w:t>
      </w:r>
      <w:r w:rsidRPr="00C33937">
        <w:rPr>
          <w:color w:val="4F81BD"/>
        </w:rPr>
        <w:t>егламенту.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>Справочные телефоны Учреждения: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>Директор: (39176) 2 10 52, отдел кадров: (39176) 2 10 22;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 xml:space="preserve">Адрес электронной почты </w:t>
      </w:r>
      <w:proofErr w:type="gramStart"/>
      <w:r w:rsidRPr="00C33937">
        <w:rPr>
          <w:color w:val="4F81BD"/>
        </w:rPr>
        <w:t xml:space="preserve">Учреждения:  </w:t>
      </w:r>
      <w:proofErr w:type="spellStart"/>
      <w:r w:rsidRPr="00C33937">
        <w:rPr>
          <w:color w:val="4F81BD"/>
          <w:lang w:val="en-US"/>
        </w:rPr>
        <w:t>hatanga</w:t>
      </w:r>
      <w:proofErr w:type="spellEnd"/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kultura</w:t>
      </w:r>
      <w:proofErr w:type="spellEnd"/>
      <w:r w:rsidRPr="00C33937">
        <w:rPr>
          <w:color w:val="4F81BD"/>
        </w:rPr>
        <w:t>@</w:t>
      </w:r>
      <w:r w:rsidRPr="00C33937">
        <w:rPr>
          <w:color w:val="4F81BD"/>
          <w:lang w:val="en-US"/>
        </w:rPr>
        <w:t>mail</w:t>
      </w:r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ru</w:t>
      </w:r>
      <w:proofErr w:type="spellEnd"/>
      <w:proofErr w:type="gramEnd"/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>Размещение информации в сети Интернет: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>- Единый портал государственных и муниципальных услуг «Государственные услуги» (</w:t>
      </w:r>
      <w:r w:rsidRPr="00C33937">
        <w:rPr>
          <w:color w:val="4F81BD"/>
          <w:lang w:val="en-US"/>
        </w:rPr>
        <w:t>www</w:t>
      </w:r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gosuslugi</w:t>
      </w:r>
      <w:proofErr w:type="spellEnd"/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ru</w:t>
      </w:r>
      <w:proofErr w:type="spellEnd"/>
      <w:r w:rsidRPr="00C33937">
        <w:rPr>
          <w:color w:val="4F81BD"/>
        </w:rPr>
        <w:t>);</w:t>
      </w:r>
    </w:p>
    <w:p w:rsidR="00716AD0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>- Интернет –сайт «Государственные услуги Красноярского края» (</w:t>
      </w:r>
      <w:hyperlink r:id="rId14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proofErr w:type="spellStart"/>
        <w:r w:rsidRPr="004365FE">
          <w:rPr>
            <w:rStyle w:val="a3"/>
            <w:lang w:val="en-US"/>
          </w:rPr>
          <w:t>gosuslugi</w:t>
        </w:r>
        <w:proofErr w:type="spellEnd"/>
        <w:r w:rsidRPr="004365FE">
          <w:rPr>
            <w:rStyle w:val="a3"/>
          </w:rPr>
          <w:t>.</w:t>
        </w:r>
        <w:proofErr w:type="spellStart"/>
        <w:r w:rsidRPr="004365FE">
          <w:rPr>
            <w:rStyle w:val="a3"/>
            <w:lang w:val="en-US"/>
          </w:rPr>
          <w:t>krskstate</w:t>
        </w:r>
        <w:proofErr w:type="spellEnd"/>
        <w:r w:rsidRPr="004365FE">
          <w:rPr>
            <w:rStyle w:val="a3"/>
          </w:rPr>
          <w:t>.</w:t>
        </w:r>
        <w:proofErr w:type="spellStart"/>
        <w:r w:rsidRPr="004365FE">
          <w:rPr>
            <w:rStyle w:val="a3"/>
            <w:lang w:val="en-US"/>
          </w:rPr>
          <w:t>ru</w:t>
        </w:r>
        <w:proofErr w:type="spellEnd"/>
      </w:hyperlink>
      <w:r>
        <w:rPr>
          <w:color w:val="4F81BD"/>
        </w:rPr>
        <w:t>);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>
        <w:rPr>
          <w:color w:val="4F81BD"/>
        </w:rPr>
        <w:t>- официальный сайт органов местного самоуправления сельского поселения Хатанга (</w:t>
      </w:r>
      <w:hyperlink r:id="rId15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proofErr w:type="spellStart"/>
        <w:r w:rsidRPr="004365FE">
          <w:rPr>
            <w:rStyle w:val="a3"/>
            <w:lang w:val="en-US"/>
          </w:rPr>
          <w:t>hatanga</w:t>
        </w:r>
        <w:proofErr w:type="spellEnd"/>
        <w:r w:rsidRPr="004365FE">
          <w:rPr>
            <w:rStyle w:val="a3"/>
          </w:rPr>
          <w:t>24.</w:t>
        </w:r>
        <w:proofErr w:type="spellStart"/>
        <w:r w:rsidRPr="004365FE">
          <w:rPr>
            <w:rStyle w:val="a3"/>
            <w:lang w:val="en-US"/>
          </w:rPr>
          <w:t>ru</w:t>
        </w:r>
        <w:proofErr w:type="spellEnd"/>
      </w:hyperlink>
      <w:r>
        <w:rPr>
          <w:color w:val="4F81BD"/>
        </w:rPr>
        <w:t>)</w:t>
      </w:r>
      <w:r w:rsidRPr="00C33937">
        <w:rPr>
          <w:color w:val="4F81BD"/>
        </w:rPr>
        <w:t xml:space="preserve">  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3.6. Порядок получения информации заявителями по вопросам предоставления муниципальной услуги.</w:t>
      </w:r>
    </w:p>
    <w:p w:rsidR="00716AD0" w:rsidRPr="00C33937" w:rsidRDefault="00716AD0" w:rsidP="00716AD0">
      <w:pPr>
        <w:autoSpaceDE w:val="0"/>
        <w:autoSpaceDN w:val="0"/>
        <w:adjustRightInd w:val="0"/>
        <w:ind w:firstLine="360"/>
        <w:jc w:val="both"/>
        <w:rPr>
          <w:color w:val="4F81BD"/>
        </w:rPr>
      </w:pPr>
      <w:r w:rsidRPr="00C33937">
        <w:rPr>
          <w:color w:val="4F81BD"/>
        </w:rPr>
        <w:t>Информация о правилах предоставления муниципальной услуги, предоставляемая заинтересованным лицам, является открытой и общедоступной.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 xml:space="preserve">Информацию по вопросам предоставления муниципальной услуги, в том числе о </w:t>
      </w:r>
      <w:r>
        <w:rPr>
          <w:color w:val="4F81BD"/>
        </w:rPr>
        <w:t>ее составе, последовательности и сроках</w:t>
      </w:r>
      <w:r w:rsidRPr="00C33937">
        <w:rPr>
          <w:color w:val="4F81BD"/>
        </w:rPr>
        <w:t xml:space="preserve">, заявитель может получить </w:t>
      </w:r>
      <w:r>
        <w:rPr>
          <w:color w:val="4F81BD"/>
        </w:rPr>
        <w:t>непосредственно в</w:t>
      </w:r>
      <w:r w:rsidRPr="00C33937">
        <w:rPr>
          <w:color w:val="4F81BD"/>
        </w:rPr>
        <w:t xml:space="preserve"> Учреждени</w:t>
      </w:r>
      <w:r>
        <w:rPr>
          <w:color w:val="4F81BD"/>
        </w:rPr>
        <w:t>и</w:t>
      </w:r>
      <w:r w:rsidRPr="00C33937">
        <w:rPr>
          <w:color w:val="4F81BD"/>
        </w:rPr>
        <w:t xml:space="preserve"> на личном приеме, посредством почтовой связи, электронной почты, по справочным телефонам, указанным в приложении к </w:t>
      </w:r>
      <w:r>
        <w:rPr>
          <w:color w:val="4F81BD"/>
        </w:rPr>
        <w:t>Административному р</w:t>
      </w:r>
      <w:r w:rsidRPr="00C33937">
        <w:rPr>
          <w:color w:val="4F81BD"/>
        </w:rPr>
        <w:t xml:space="preserve">егламенту, соответственно в устной, письменной (в </w:t>
      </w:r>
      <w:proofErr w:type="gramStart"/>
      <w:r w:rsidRPr="00C33937">
        <w:rPr>
          <w:color w:val="4F81BD"/>
        </w:rPr>
        <w:t>том  числе</w:t>
      </w:r>
      <w:proofErr w:type="gramEnd"/>
      <w:r w:rsidRPr="00C33937">
        <w:rPr>
          <w:color w:val="4F81BD"/>
        </w:rPr>
        <w:t xml:space="preserve"> электронной) форме.</w:t>
      </w:r>
    </w:p>
    <w:p w:rsidR="00716AD0" w:rsidRPr="00117AA6" w:rsidRDefault="00716AD0" w:rsidP="00716AD0">
      <w:pPr>
        <w:autoSpaceDE w:val="0"/>
        <w:autoSpaceDN w:val="0"/>
        <w:adjustRightInd w:val="0"/>
        <w:ind w:firstLine="360"/>
        <w:jc w:val="both"/>
        <w:rPr>
          <w:color w:val="4F81BD"/>
        </w:rPr>
      </w:pPr>
      <w:r w:rsidRPr="00C33937">
        <w:rPr>
          <w:color w:val="4F81BD"/>
        </w:rPr>
        <w:t>Сведения о месте нахождения, режиме работы, контактных телефонах, адресе электронной почты Учреждения размещаются на информационных стендах в помещении Учреждения, а также на Едином портале государственных и муниципальных услуг «Государственные услуги» (</w:t>
      </w:r>
      <w:hyperlink r:id="rId16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gosuslugi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ru</w:t>
        </w:r>
      </w:hyperlink>
      <w:r>
        <w:rPr>
          <w:color w:val="4F81BD"/>
        </w:rPr>
        <w:t>), Интернет</w:t>
      </w:r>
      <w:r w:rsidRPr="00C33937">
        <w:rPr>
          <w:color w:val="4F81BD"/>
        </w:rPr>
        <w:t>–сайте «Государственные услуги Красноярского края» (</w:t>
      </w:r>
      <w:hyperlink r:id="rId17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gosuslugi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krskstate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ru</w:t>
        </w:r>
      </w:hyperlink>
      <w:r>
        <w:rPr>
          <w:color w:val="4F81BD"/>
        </w:rPr>
        <w:t>), официальном сайте органов местного самоуправления сельского поселения Хатанга (</w:t>
      </w:r>
      <w:hyperlink r:id="rId18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r w:rsidRPr="004365FE">
          <w:rPr>
            <w:rStyle w:val="a3"/>
            <w:lang w:val="en-US"/>
          </w:rPr>
          <w:t>hatanga</w:t>
        </w:r>
        <w:r w:rsidRPr="004365FE">
          <w:rPr>
            <w:rStyle w:val="a3"/>
          </w:rPr>
          <w:t>24.</w:t>
        </w:r>
        <w:proofErr w:type="spellStart"/>
        <w:r w:rsidRPr="004365FE">
          <w:rPr>
            <w:rStyle w:val="a3"/>
            <w:lang w:val="en-US"/>
          </w:rPr>
          <w:t>ru</w:t>
        </w:r>
        <w:proofErr w:type="spellEnd"/>
      </w:hyperlink>
      <w:r>
        <w:rPr>
          <w:color w:val="4F81BD"/>
        </w:rPr>
        <w:t>)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>При информировании по письменным запросам ответ направляется почтой в адрес заявителя в срок, не превышающий 30 дней с момента поступления письменного запроса. Ответ на письменное обращение направляется по почтовому адресу, указанному в обращении.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 xml:space="preserve">3.7. </w:t>
      </w:r>
      <w:r>
        <w:rPr>
          <w:color w:val="4F81BD"/>
        </w:rPr>
        <w:t>О</w:t>
      </w:r>
      <w:r w:rsidRPr="00C33937">
        <w:rPr>
          <w:color w:val="4F81BD"/>
        </w:rPr>
        <w:t>фициальные сайты в сети Интернет: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>
        <w:rPr>
          <w:color w:val="4F81BD"/>
        </w:rPr>
        <w:t>- е</w:t>
      </w:r>
      <w:r w:rsidRPr="00C33937">
        <w:rPr>
          <w:color w:val="4F81BD"/>
        </w:rPr>
        <w:t>диный портал государственных и муниципальных услуг «Государственные услуги» (</w:t>
      </w:r>
      <w:r w:rsidRPr="00C33937">
        <w:rPr>
          <w:color w:val="4F81BD"/>
          <w:lang w:val="en-US"/>
        </w:rPr>
        <w:t>www</w:t>
      </w:r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gosuslugi</w:t>
      </w:r>
      <w:proofErr w:type="spellEnd"/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ru</w:t>
      </w:r>
      <w:proofErr w:type="spellEnd"/>
      <w:r w:rsidRPr="00C33937">
        <w:rPr>
          <w:color w:val="4F81BD"/>
        </w:rPr>
        <w:t>);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>
        <w:rPr>
          <w:color w:val="4F81BD"/>
        </w:rPr>
        <w:lastRenderedPageBreak/>
        <w:t>-  интернет</w:t>
      </w:r>
      <w:r w:rsidRPr="00C33937">
        <w:rPr>
          <w:color w:val="4F81BD"/>
        </w:rPr>
        <w:t>–сайт «Государственные услуги Красноярского края» (</w:t>
      </w:r>
      <w:r w:rsidRPr="00C33937">
        <w:rPr>
          <w:color w:val="4F81BD"/>
          <w:lang w:val="en-US"/>
        </w:rPr>
        <w:t>www</w:t>
      </w:r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gosuslugi</w:t>
      </w:r>
      <w:proofErr w:type="spellEnd"/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krskstate</w:t>
      </w:r>
      <w:proofErr w:type="spellEnd"/>
      <w:r w:rsidRPr="00C33937">
        <w:rPr>
          <w:color w:val="4F81BD"/>
        </w:rPr>
        <w:t>.</w:t>
      </w:r>
      <w:proofErr w:type="spellStart"/>
      <w:r w:rsidRPr="00C33937">
        <w:rPr>
          <w:color w:val="4F81BD"/>
          <w:lang w:val="en-US"/>
        </w:rPr>
        <w:t>ru</w:t>
      </w:r>
      <w:proofErr w:type="spellEnd"/>
      <w:r w:rsidRPr="00C33937">
        <w:rPr>
          <w:color w:val="4F81BD"/>
        </w:rPr>
        <w:t xml:space="preserve">).  </w:t>
      </w:r>
    </w:p>
    <w:p w:rsidR="00716AD0" w:rsidRDefault="00716AD0" w:rsidP="00716AD0">
      <w:pPr>
        <w:ind w:firstLine="360"/>
        <w:jc w:val="both"/>
        <w:rPr>
          <w:color w:val="4F81BD"/>
        </w:rPr>
      </w:pPr>
      <w:r>
        <w:rPr>
          <w:color w:val="4F81BD"/>
        </w:rPr>
        <w:t>- официальный сайт органов местного самоуправления сельского поселения Хатанга (</w:t>
      </w:r>
      <w:hyperlink r:id="rId19" w:history="1">
        <w:r w:rsidRPr="004365FE">
          <w:rPr>
            <w:rStyle w:val="a3"/>
            <w:lang w:val="en-US"/>
          </w:rPr>
          <w:t>www</w:t>
        </w:r>
        <w:r w:rsidRPr="004365FE">
          <w:rPr>
            <w:rStyle w:val="a3"/>
          </w:rPr>
          <w:t>.</w:t>
        </w:r>
        <w:proofErr w:type="spellStart"/>
        <w:r w:rsidRPr="004365FE">
          <w:rPr>
            <w:rStyle w:val="a3"/>
            <w:lang w:val="en-US"/>
          </w:rPr>
          <w:t>hatanga</w:t>
        </w:r>
        <w:proofErr w:type="spellEnd"/>
        <w:r w:rsidRPr="004365FE">
          <w:rPr>
            <w:rStyle w:val="a3"/>
          </w:rPr>
          <w:t>24.</w:t>
        </w:r>
        <w:proofErr w:type="spellStart"/>
        <w:r w:rsidRPr="004365FE">
          <w:rPr>
            <w:rStyle w:val="a3"/>
            <w:lang w:val="en-US"/>
          </w:rPr>
          <w:t>ru</w:t>
        </w:r>
        <w:proofErr w:type="spellEnd"/>
      </w:hyperlink>
      <w:r>
        <w:rPr>
          <w:color w:val="4F81BD"/>
        </w:rPr>
        <w:t>)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>На официальных сайтах в сети Интернет размещается следующая информация: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 xml:space="preserve">- текст настоящего </w:t>
      </w:r>
      <w:r>
        <w:rPr>
          <w:color w:val="4F81BD"/>
        </w:rPr>
        <w:t>А</w:t>
      </w:r>
      <w:r w:rsidRPr="00C33937">
        <w:rPr>
          <w:color w:val="4F81BD"/>
        </w:rPr>
        <w:t xml:space="preserve">дминистративного </w:t>
      </w:r>
      <w:r>
        <w:rPr>
          <w:color w:val="4F81BD"/>
        </w:rPr>
        <w:t>р</w:t>
      </w:r>
      <w:r w:rsidRPr="00C33937">
        <w:rPr>
          <w:color w:val="4F81BD"/>
        </w:rPr>
        <w:t>егламента;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 w:rsidRPr="00C33937">
        <w:rPr>
          <w:color w:val="4F81BD"/>
        </w:rPr>
        <w:t>- режим работы структурных подразделений клубного типа</w:t>
      </w:r>
      <w:r>
        <w:rPr>
          <w:color w:val="4F81BD"/>
        </w:rPr>
        <w:t xml:space="preserve"> Учреждения</w:t>
      </w:r>
      <w:r w:rsidRPr="00C33937">
        <w:rPr>
          <w:color w:val="4F81BD"/>
        </w:rPr>
        <w:t>;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  <w:r>
        <w:rPr>
          <w:color w:val="4F81BD"/>
        </w:rPr>
        <w:t xml:space="preserve">- </w:t>
      </w:r>
      <w:r w:rsidRPr="00C33937">
        <w:rPr>
          <w:color w:val="4F81BD"/>
        </w:rPr>
        <w:t xml:space="preserve">номера телефонов, факсов, адрес электронной почты учреждения, осуществляющего предоставление муниципальной услуги. </w:t>
      </w:r>
    </w:p>
    <w:p w:rsidR="00716AD0" w:rsidRPr="00C33937" w:rsidRDefault="00716AD0" w:rsidP="00716AD0">
      <w:pPr>
        <w:keepNext/>
        <w:keepLines/>
        <w:tabs>
          <w:tab w:val="left" w:pos="720"/>
        </w:tabs>
        <w:jc w:val="both"/>
        <w:rPr>
          <w:color w:val="4F81BD"/>
        </w:rPr>
      </w:pPr>
      <w:r w:rsidRPr="00C33937">
        <w:rPr>
          <w:color w:val="4F81BD"/>
        </w:rPr>
        <w:t>3.5. Особенности предоставления Муниципальной услуги в МФЦ: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 xml:space="preserve">   Предоставление муниципальной услуги посредством МФЦ осуществляется в территориально обособленном структурном подразделении  Многофункциональный центр предоставления государственных и муниципальных услуг в с. Хатанга (далее – МФЦ)  при наличии вступившего в силу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             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при наличии вступившего в силу соглашения о взаимодействии между КГБУ «МФЦ» и иным МФЦ.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3.5.1. МФЦ осуществляет: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- информирование граждан и организаций по вопросам предоставления муниципальных услуг;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 xml:space="preserve">- прием и выдачу документов, </w:t>
      </w:r>
      <w:proofErr w:type="gramStart"/>
      <w:r w:rsidRPr="00C33937">
        <w:rPr>
          <w:color w:val="4F81BD"/>
        </w:rPr>
        <w:t>необходимых для предоставления муниципальных услуг</w:t>
      </w:r>
      <w:proofErr w:type="gramEnd"/>
      <w:r w:rsidRPr="00C33937">
        <w:rPr>
          <w:color w:val="4F81BD"/>
        </w:rPr>
        <w:t xml:space="preserve"> либо являющихся результатом предоставления муниципальных услуг;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- обработку персональных данных, связанных с предоставлением муниципальных услуг.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3.5.2. В случае подачи документов в</w:t>
      </w:r>
      <w:r>
        <w:rPr>
          <w:color w:val="4F81BD"/>
        </w:rPr>
        <w:t xml:space="preserve"> Учреждение</w:t>
      </w:r>
      <w:r w:rsidRPr="00C33937">
        <w:rPr>
          <w:color w:val="4F81BD"/>
        </w:rPr>
        <w:t xml:space="preserve">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а) определяет предмет обращения;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б) проводит проверку полномочий лица, подающего документы;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в) проводит проверку правильности заполнения запроса;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д) заверяет электронное дело своей электронной подписью (далее — ЭП);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 xml:space="preserve">е) направляет копии документов и реестр документов в </w:t>
      </w:r>
      <w:r>
        <w:rPr>
          <w:color w:val="4F81BD"/>
        </w:rPr>
        <w:t>Учреждение</w:t>
      </w:r>
      <w:r w:rsidRPr="00C33937">
        <w:rPr>
          <w:color w:val="4F81BD"/>
        </w:rPr>
        <w:t>: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lastRenderedPageBreak/>
        <w:t xml:space="preserve">       По окончании приема документов специалист МФЦ выдает заявителю расписку в приеме документов.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3.5.3. При указании заявителем места получения ответа (результата предоставления муниципальной услуги) посредством МФЦ должностное лицо</w:t>
      </w:r>
      <w:r>
        <w:rPr>
          <w:color w:val="4F81BD"/>
        </w:rPr>
        <w:t xml:space="preserve"> Учреждения</w:t>
      </w:r>
      <w:r w:rsidRPr="00C33937">
        <w:rPr>
          <w:color w:val="4F81BD"/>
        </w:rPr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 xml:space="preserve">        Специалист МФЦ, ответственный за выдачу документов, полученных от </w:t>
      </w:r>
      <w:r>
        <w:rPr>
          <w:color w:val="4F81BD"/>
        </w:rPr>
        <w:t>Учреждения</w:t>
      </w:r>
      <w:r w:rsidRPr="00C33937">
        <w:rPr>
          <w:color w:val="4F81BD"/>
        </w:rPr>
        <w:t xml:space="preserve"> по результатам рассмотрения представленных заявителем документов, в день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716AD0" w:rsidRPr="00C33937" w:rsidRDefault="00716AD0" w:rsidP="00716AD0">
      <w:pPr>
        <w:ind w:firstLine="360"/>
        <w:jc w:val="both"/>
        <w:rPr>
          <w:color w:val="4F81BD"/>
        </w:rPr>
      </w:pPr>
    </w:p>
    <w:p w:rsidR="00716AD0" w:rsidRPr="00C33937" w:rsidRDefault="00716AD0" w:rsidP="00716AD0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  <w:color w:val="4F81BD"/>
        </w:rPr>
      </w:pPr>
      <w:r w:rsidRPr="00C33937">
        <w:rPr>
          <w:b/>
          <w:bCs/>
          <w:color w:val="4F81BD"/>
        </w:rPr>
        <w:t>4. Формы контроля за предоставлением муниципальной услуги</w:t>
      </w:r>
    </w:p>
    <w:p w:rsidR="00716AD0" w:rsidRPr="00C33937" w:rsidRDefault="00716AD0" w:rsidP="00716AD0">
      <w:pPr>
        <w:pStyle w:val="ConsPlusNormal"/>
        <w:widowControl/>
        <w:jc w:val="both"/>
        <w:rPr>
          <w:rFonts w:ascii="Times New Roman" w:eastAsia="Calibri" w:hAnsi="Times New Roman" w:cs="Times New Roman"/>
          <w:color w:val="4F81BD"/>
          <w:sz w:val="22"/>
          <w:szCs w:val="22"/>
          <w:lang w:eastAsia="en-US"/>
        </w:rPr>
      </w:pPr>
    </w:p>
    <w:p w:rsidR="00716AD0" w:rsidRPr="00C33937" w:rsidRDefault="00716AD0" w:rsidP="00716AD0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</w:pP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4.1. Директор Учреждения несёт персональную ответственность за качество и своевременность предоставления муниципальной услуги, полноту информации, за соблюдение положений </w:t>
      </w:r>
      <w:r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>Административного р</w:t>
      </w: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>егламента и иных нормативных правовых актов, устанавливающих требования к предоставлению муниципальной услуги.</w:t>
      </w:r>
    </w:p>
    <w:p w:rsidR="00716AD0" w:rsidRPr="00C33937" w:rsidRDefault="00716AD0" w:rsidP="00716AD0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</w:pP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4.2. Контроль за полнотой и качеством предоставления муниципальной услуги, соблюдением Учреждением положений </w:t>
      </w:r>
      <w:r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>Административного р</w:t>
      </w: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осуществляется должностными лицами Учреждения, ответственными за организацию работы по предоставлению муниципальной услуги.  </w:t>
      </w:r>
    </w:p>
    <w:p w:rsidR="00716AD0" w:rsidRPr="00C33937" w:rsidRDefault="00716AD0" w:rsidP="00716AD0">
      <w:pPr>
        <w:ind w:firstLine="720"/>
        <w:jc w:val="both"/>
        <w:rPr>
          <w:color w:val="4F81BD"/>
        </w:rPr>
      </w:pPr>
      <w:r w:rsidRPr="00C33937">
        <w:rPr>
          <w:color w:val="4F81BD"/>
        </w:rPr>
        <w:t xml:space="preserve">Общий контроль за полнотой и качеством предоставления муниципальной услуги осуществляет директор Учреждения. </w:t>
      </w:r>
    </w:p>
    <w:p w:rsidR="00716AD0" w:rsidRPr="00C33937" w:rsidRDefault="00716AD0" w:rsidP="00716AD0">
      <w:pPr>
        <w:pStyle w:val="ConsPlusNormal"/>
        <w:widowControl/>
        <w:jc w:val="both"/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</w:pP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C33937">
        <w:rPr>
          <w:rFonts w:ascii="Times New Roman" w:hAnsi="Times New Roman" w:cs="Times New Roman"/>
          <w:color w:val="4F81BD"/>
          <w:sz w:val="24"/>
          <w:szCs w:val="24"/>
        </w:rPr>
        <w:t>муниципальной</w:t>
      </w: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 услуги, и исполнением </w:t>
      </w:r>
      <w:r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>Административного р</w:t>
      </w: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>егламента осуществляется заведующими структурных подразделений Учреждения, директором Учреждения и</w:t>
      </w:r>
      <w:r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 (или)</w:t>
      </w: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 его заместителем в отношении сотрудников Учреждения и структурных подразделений, ответственных за предоставление </w:t>
      </w:r>
      <w:r w:rsidRPr="00C33937">
        <w:rPr>
          <w:rFonts w:ascii="Times New Roman" w:hAnsi="Times New Roman" w:cs="Times New Roman"/>
          <w:color w:val="4F81BD"/>
          <w:sz w:val="24"/>
          <w:szCs w:val="24"/>
        </w:rPr>
        <w:t>муниципальной</w:t>
      </w: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 услуги.</w:t>
      </w:r>
    </w:p>
    <w:p w:rsidR="00716AD0" w:rsidRPr="00C33937" w:rsidRDefault="00716AD0" w:rsidP="00716AD0">
      <w:pPr>
        <w:pStyle w:val="ConsPlusNormal"/>
        <w:widowControl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C33937">
        <w:rPr>
          <w:rFonts w:ascii="Times New Roman" w:hAnsi="Times New Roman" w:cs="Times New Roman"/>
          <w:color w:val="4F81BD"/>
          <w:sz w:val="24"/>
          <w:szCs w:val="24"/>
        </w:rPr>
        <w:t>Плановые проверки соблюдения и исполнения должностными лицами, ответственными за</w:t>
      </w: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 предоставление </w:t>
      </w:r>
      <w:r w:rsidRPr="00C33937">
        <w:rPr>
          <w:rFonts w:ascii="Times New Roman" w:hAnsi="Times New Roman" w:cs="Times New Roman"/>
          <w:color w:val="4F81BD"/>
          <w:sz w:val="24"/>
          <w:szCs w:val="24"/>
        </w:rPr>
        <w:t>муниципальной</w:t>
      </w: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 услуги</w:t>
      </w:r>
      <w:r w:rsidRPr="00C33937">
        <w:rPr>
          <w:rFonts w:ascii="Times New Roman" w:hAnsi="Times New Roman" w:cs="Times New Roman"/>
          <w:color w:val="4F81BD"/>
          <w:sz w:val="24"/>
          <w:szCs w:val="24"/>
        </w:rPr>
        <w:t xml:space="preserve">, положений </w:t>
      </w:r>
      <w:r>
        <w:rPr>
          <w:rFonts w:ascii="Times New Roman" w:hAnsi="Times New Roman" w:cs="Times New Roman"/>
          <w:color w:val="4F81BD"/>
          <w:sz w:val="24"/>
          <w:szCs w:val="24"/>
        </w:rPr>
        <w:t>Административного р</w:t>
      </w:r>
      <w:r w:rsidRPr="00C33937">
        <w:rPr>
          <w:rFonts w:ascii="Times New Roman" w:hAnsi="Times New Roman" w:cs="Times New Roman"/>
          <w:color w:val="4F81BD"/>
          <w:sz w:val="24"/>
          <w:szCs w:val="24"/>
        </w:rPr>
        <w:t>егламента, а также полноты и качества исполнения муниципальной функции осуществляются на основании полугодовых или годовых планов работы Учреждения и структурных подразделений.</w:t>
      </w:r>
    </w:p>
    <w:p w:rsidR="00716AD0" w:rsidRPr="00C33937" w:rsidRDefault="00716AD0" w:rsidP="00716AD0">
      <w:pPr>
        <w:ind w:firstLine="720"/>
        <w:jc w:val="both"/>
        <w:rPr>
          <w:color w:val="4F81BD"/>
        </w:rPr>
      </w:pPr>
      <w:r w:rsidRPr="00C33937">
        <w:rPr>
          <w:color w:val="4F81BD"/>
        </w:rPr>
        <w:t>Периодичность плановых проверок – 1 раз в год.</w:t>
      </w:r>
    </w:p>
    <w:p w:rsidR="00716AD0" w:rsidRPr="00C33937" w:rsidRDefault="00716AD0" w:rsidP="00716AD0">
      <w:pPr>
        <w:ind w:firstLine="720"/>
        <w:jc w:val="both"/>
        <w:rPr>
          <w:color w:val="4F81BD"/>
        </w:rPr>
      </w:pPr>
      <w:r w:rsidRPr="00C33937">
        <w:rPr>
          <w:color w:val="4F81BD"/>
        </w:rPr>
        <w:t xml:space="preserve">Внеплановые проверки проводятся по мере поступления в Учреждение жалоб на </w:t>
      </w:r>
      <w:proofErr w:type="gramStart"/>
      <w:r w:rsidRPr="00C33937">
        <w:rPr>
          <w:color w:val="4F81BD"/>
        </w:rPr>
        <w:t>действия  должностных</w:t>
      </w:r>
      <w:proofErr w:type="gramEnd"/>
      <w:r w:rsidRPr="00C33937">
        <w:rPr>
          <w:color w:val="4F81BD"/>
        </w:rPr>
        <w:t xml:space="preserve"> лиц, связанные с предоставлением  муниципальной услуги. </w:t>
      </w:r>
    </w:p>
    <w:p w:rsidR="00716AD0" w:rsidRPr="00C33937" w:rsidRDefault="00716AD0" w:rsidP="00716AD0">
      <w:pPr>
        <w:pStyle w:val="ConsPlusNormal"/>
        <w:widowControl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C33937">
        <w:rPr>
          <w:rFonts w:ascii="Times New Roman" w:hAnsi="Times New Roman" w:cs="Times New Roman"/>
          <w:color w:val="4F81BD"/>
          <w:sz w:val="24"/>
          <w:szCs w:val="24"/>
        </w:rPr>
        <w:t>Для проведения проверки полноты и качества совершаемых действий и принимаемых решений на основании приказа директора Учреждения</w:t>
      </w:r>
      <w:r>
        <w:rPr>
          <w:rFonts w:ascii="Times New Roman" w:hAnsi="Times New Roman" w:cs="Times New Roman"/>
          <w:color w:val="4F81BD"/>
          <w:sz w:val="24"/>
          <w:szCs w:val="24"/>
        </w:rPr>
        <w:t xml:space="preserve"> или</w:t>
      </w:r>
      <w:r w:rsidRPr="00C33937">
        <w:rPr>
          <w:rFonts w:ascii="Times New Roman" w:hAnsi="Times New Roman" w:cs="Times New Roman"/>
          <w:color w:val="4F81BD"/>
          <w:sz w:val="24"/>
          <w:szCs w:val="24"/>
        </w:rPr>
        <w:t xml:space="preserve"> распоряжения Учредителя Учреждения может быть </w:t>
      </w:r>
      <w:proofErr w:type="gramStart"/>
      <w:r w:rsidRPr="00C33937">
        <w:rPr>
          <w:rFonts w:ascii="Times New Roman" w:hAnsi="Times New Roman" w:cs="Times New Roman"/>
          <w:color w:val="4F81BD"/>
          <w:sz w:val="24"/>
          <w:szCs w:val="24"/>
        </w:rPr>
        <w:t>образована  комиссия</w:t>
      </w:r>
      <w:proofErr w:type="gramEnd"/>
      <w:r w:rsidRPr="00C33937">
        <w:rPr>
          <w:rFonts w:ascii="Times New Roman" w:hAnsi="Times New Roman" w:cs="Times New Roman"/>
          <w:color w:val="4F81BD"/>
          <w:sz w:val="24"/>
          <w:szCs w:val="24"/>
        </w:rPr>
        <w:t>.</w:t>
      </w:r>
    </w:p>
    <w:p w:rsidR="00716AD0" w:rsidRPr="00C33937" w:rsidRDefault="00716AD0" w:rsidP="00716AD0">
      <w:pPr>
        <w:pStyle w:val="ConsPlusNormal"/>
        <w:widowControl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C33937">
        <w:rPr>
          <w:rFonts w:ascii="Times New Roman" w:hAnsi="Times New Roman" w:cs="Times New Roman"/>
          <w:color w:val="4F81BD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и членами комиссии.</w:t>
      </w:r>
    </w:p>
    <w:p w:rsidR="00716AD0" w:rsidRPr="00C33937" w:rsidRDefault="00716AD0" w:rsidP="00716AD0">
      <w:pPr>
        <w:pStyle w:val="ConsPlusNormal"/>
        <w:widowControl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C33937">
        <w:rPr>
          <w:rFonts w:ascii="Times New Roman" w:hAnsi="Times New Roman" w:cs="Times New Roman"/>
          <w:color w:val="4F81BD"/>
          <w:sz w:val="24"/>
          <w:szCs w:val="24"/>
        </w:rPr>
        <w:lastRenderedPageBreak/>
        <w:t xml:space="preserve"> При проверке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</w:t>
      </w:r>
    </w:p>
    <w:p w:rsidR="00716AD0" w:rsidRPr="00C33937" w:rsidRDefault="00716AD0" w:rsidP="00716AD0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</w:pP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4.3. В случае выявления нарушений прав физических и (или) юридических лиц действиями (бездействием) должностных лиц Учреждения и структурных подразделений, предоставляющих </w:t>
      </w:r>
      <w:r w:rsidRPr="00C33937">
        <w:rPr>
          <w:rFonts w:ascii="Times New Roman" w:hAnsi="Times New Roman" w:cs="Times New Roman"/>
          <w:color w:val="4F81BD"/>
          <w:sz w:val="24"/>
          <w:szCs w:val="24"/>
        </w:rPr>
        <w:t xml:space="preserve">муниципальную </w:t>
      </w: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>услугу, виновные лица привлекаются к ответственности в порядке, установленном законодательством Российской Федерации.</w:t>
      </w:r>
    </w:p>
    <w:p w:rsidR="00716AD0" w:rsidRPr="00C33937" w:rsidRDefault="00716AD0" w:rsidP="00716AD0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</w:pP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>4.4. Полномочия должностных лиц</w:t>
      </w:r>
      <w:r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 Учреждения</w:t>
      </w:r>
      <w:r w:rsidRPr="00C33937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на осуществление текущего контроля за полнотой и качеством предоставления </w:t>
      </w:r>
      <w:r w:rsidRPr="00C33937">
        <w:rPr>
          <w:rFonts w:ascii="Times New Roman" w:hAnsi="Times New Roman" w:cs="Times New Roman"/>
          <w:color w:val="4F81BD"/>
          <w:sz w:val="24"/>
          <w:szCs w:val="24"/>
        </w:rPr>
        <w:t>муниципальной</w:t>
      </w: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 услуги закрепл</w:t>
      </w:r>
      <w:r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>яются</w:t>
      </w:r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 в положениях о структурных подразделениях, должностных </w:t>
      </w:r>
      <w:proofErr w:type="gramStart"/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инструкциях  </w:t>
      </w:r>
      <w:r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>Учреждения</w:t>
      </w:r>
      <w:proofErr w:type="gramEnd"/>
      <w:r w:rsidRPr="00C33937">
        <w:rPr>
          <w:rFonts w:ascii="Times New Roman" w:eastAsia="Calibri" w:hAnsi="Times New Roman" w:cs="Times New Roman"/>
          <w:color w:val="4F81BD"/>
          <w:sz w:val="24"/>
          <w:szCs w:val="24"/>
          <w:lang w:eastAsia="en-US"/>
        </w:rPr>
        <w:t xml:space="preserve">. </w:t>
      </w:r>
    </w:p>
    <w:p w:rsidR="00716AD0" w:rsidRPr="00C33937" w:rsidRDefault="00716AD0" w:rsidP="00716AD0">
      <w:pPr>
        <w:jc w:val="both"/>
        <w:rPr>
          <w:color w:val="4F81BD"/>
        </w:rPr>
      </w:pPr>
      <w:r w:rsidRPr="00C33937">
        <w:rPr>
          <w:color w:val="4F81BD"/>
        </w:rPr>
        <w:t>4.5.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 о порядке предоставления муниципальной услуги, размещенной на официальном сайте.</w:t>
      </w:r>
    </w:p>
    <w:p w:rsidR="00716AD0" w:rsidRPr="00C33937" w:rsidRDefault="00716AD0" w:rsidP="00716AD0">
      <w:pPr>
        <w:pStyle w:val="ConsPlusNormal"/>
        <w:widowControl/>
        <w:jc w:val="center"/>
        <w:rPr>
          <w:rFonts w:ascii="Times New Roman" w:eastAsia="Calibri" w:hAnsi="Times New Roman" w:cs="Times New Roman"/>
          <w:caps/>
          <w:color w:val="4F81BD"/>
          <w:sz w:val="22"/>
          <w:szCs w:val="22"/>
          <w:lang w:eastAsia="en-US"/>
        </w:rPr>
      </w:pPr>
    </w:p>
    <w:p w:rsidR="00716AD0" w:rsidRPr="00C33937" w:rsidRDefault="00716AD0" w:rsidP="00716AD0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  <w:color w:val="4F81BD"/>
        </w:rPr>
      </w:pPr>
      <w:r w:rsidRPr="00C33937">
        <w:rPr>
          <w:b/>
          <w:bCs/>
          <w:color w:val="4F81BD"/>
        </w:rPr>
        <w:t>5. Досудебный (внесудебный) порядок обжалования решений и действий (</w:t>
      </w:r>
      <w:proofErr w:type="gramStart"/>
      <w:r w:rsidRPr="00C33937">
        <w:rPr>
          <w:b/>
          <w:bCs/>
          <w:color w:val="4F81BD"/>
        </w:rPr>
        <w:t>бездействия)  органа</w:t>
      </w:r>
      <w:proofErr w:type="gramEnd"/>
      <w:r w:rsidRPr="00C33937">
        <w:rPr>
          <w:b/>
          <w:bCs/>
          <w:color w:val="4F81BD"/>
        </w:rPr>
        <w:t>, предоставляющего муниципальную услугу, а также должностных лиц, муниципальных служащих</w:t>
      </w:r>
    </w:p>
    <w:p w:rsidR="00716AD0" w:rsidRPr="00C33937" w:rsidRDefault="00716AD0" w:rsidP="00716AD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4F81BD"/>
          <w:sz w:val="24"/>
          <w:szCs w:val="24"/>
        </w:rPr>
      </w:pPr>
    </w:p>
    <w:p w:rsidR="00716AD0" w:rsidRPr="00C33937" w:rsidRDefault="00716AD0" w:rsidP="00716AD0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4F81BD"/>
          <w:sz w:val="24"/>
          <w:szCs w:val="24"/>
        </w:rPr>
      </w:pPr>
      <w:r w:rsidRPr="00C33937">
        <w:rPr>
          <w:rFonts w:ascii="Times New Roman" w:hAnsi="Times New Roman"/>
          <w:color w:val="4F81BD"/>
          <w:sz w:val="24"/>
          <w:szCs w:val="24"/>
        </w:rPr>
        <w:t xml:space="preserve">     5.1. Заявитель вправе обжаловать действия или бездействие должностных лиц, ответственных за предоставление муниципальной </w:t>
      </w:r>
      <w:proofErr w:type="gramStart"/>
      <w:r w:rsidRPr="00C33937">
        <w:rPr>
          <w:rFonts w:ascii="Times New Roman" w:hAnsi="Times New Roman"/>
          <w:color w:val="4F81BD"/>
          <w:sz w:val="24"/>
          <w:szCs w:val="24"/>
        </w:rPr>
        <w:t>услуги,  при</w:t>
      </w:r>
      <w:proofErr w:type="gramEnd"/>
      <w:r w:rsidRPr="00C33937">
        <w:rPr>
          <w:rFonts w:ascii="Times New Roman" w:hAnsi="Times New Roman"/>
          <w:color w:val="4F81BD"/>
          <w:sz w:val="24"/>
          <w:szCs w:val="24"/>
        </w:rPr>
        <w:t xml:space="preserve"> предоставлении ими муниципальной услуги по предоставлению информации о времени и месте представлений,  концертов и  мероприятий, анонс данных мероприятий в электронном виде в досудебном и судебном порядке и может обратиться с жалобой в том числе в следующих случаях:</w:t>
      </w:r>
    </w:p>
    <w:p w:rsidR="00716AD0" w:rsidRPr="00C33937" w:rsidRDefault="00716AD0" w:rsidP="00716AD0">
      <w:pPr>
        <w:autoSpaceDE w:val="0"/>
        <w:autoSpaceDN w:val="0"/>
        <w:adjustRightInd w:val="0"/>
        <w:jc w:val="both"/>
        <w:outlineLvl w:val="1"/>
        <w:rPr>
          <w:color w:val="4F81BD"/>
        </w:rPr>
      </w:pPr>
      <w:r w:rsidRPr="00C33937">
        <w:rPr>
          <w:color w:val="4F81BD"/>
        </w:rPr>
        <w:t xml:space="preserve">          1) нарушение срока регистрации запроса заявителя о предоставлении муниципальной услуги;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2) нарушение срока предоставления муниципальной услуги;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 xml:space="preserve">5) отказ в </w:t>
      </w:r>
      <w:proofErr w:type="gramStart"/>
      <w:r w:rsidRPr="00C33937">
        <w:rPr>
          <w:color w:val="4F81BD"/>
        </w:rPr>
        <w:t>предоставлении  муниципальной</w:t>
      </w:r>
      <w:proofErr w:type="gramEnd"/>
      <w:r w:rsidRPr="00C33937">
        <w:rPr>
          <w:color w:val="4F81BD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 xml:space="preserve">7) отказ органа, предоставляющего муниципальную услугу, должностного лица органа, </w:t>
      </w:r>
      <w:proofErr w:type="gramStart"/>
      <w:r w:rsidRPr="00C33937">
        <w:rPr>
          <w:color w:val="4F81BD"/>
        </w:rPr>
        <w:t>предоставляющего  муниципальную</w:t>
      </w:r>
      <w:proofErr w:type="gramEnd"/>
      <w:r w:rsidRPr="00C33937">
        <w:rPr>
          <w:color w:val="4F81BD"/>
        </w:rPr>
        <w:t xml:space="preserve">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5.2. Общие требования к порядку подачи и рассмотрения жалобы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1. Жалоба подается в письменной форме на бумажном носителе, в электронной форме в</w:t>
      </w:r>
      <w:r>
        <w:rPr>
          <w:color w:val="4F81BD"/>
        </w:rPr>
        <w:t xml:space="preserve"> Учреждение</w:t>
      </w:r>
      <w:r w:rsidRPr="00C33937">
        <w:rPr>
          <w:color w:val="4F81BD"/>
        </w:rPr>
        <w:t>. Жалобы на решения, принятые директором</w:t>
      </w:r>
      <w:r>
        <w:rPr>
          <w:color w:val="4F81BD"/>
        </w:rPr>
        <w:t xml:space="preserve"> Учреждения</w:t>
      </w:r>
      <w:r w:rsidRPr="00C33937">
        <w:rPr>
          <w:color w:val="4F81BD"/>
        </w:rPr>
        <w:t xml:space="preserve">, подаются </w:t>
      </w:r>
      <w:r>
        <w:rPr>
          <w:color w:val="4F81BD"/>
        </w:rPr>
        <w:t>Учредителю Учреждения</w:t>
      </w:r>
      <w:r w:rsidRPr="00C33937">
        <w:rPr>
          <w:color w:val="4F81BD"/>
        </w:rPr>
        <w:t>.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</w:t>
      </w:r>
      <w:r w:rsidRPr="00C33937">
        <w:rPr>
          <w:color w:val="4F81BD"/>
        </w:rPr>
        <w:lastRenderedPageBreak/>
        <w:t>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4. Жалоба должна содержать: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 xml:space="preserve">1) </w:t>
      </w:r>
      <w:proofErr w:type="gramStart"/>
      <w:r w:rsidRPr="00C33937">
        <w:rPr>
          <w:color w:val="4F81BD"/>
        </w:rPr>
        <w:t>наименование  органа</w:t>
      </w:r>
      <w:proofErr w:type="gramEnd"/>
      <w:r w:rsidRPr="00C33937">
        <w:rPr>
          <w:color w:val="4F81BD"/>
        </w:rPr>
        <w:t>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 служащего, решения и действия (бездействие) которых обжалуются;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 xml:space="preserve">4) доводы, на основании которых заявитель не согласен с решением и действием (бездействием) </w:t>
      </w:r>
      <w:proofErr w:type="gramStart"/>
      <w:r w:rsidRPr="00C33937">
        <w:rPr>
          <w:color w:val="4F81BD"/>
        </w:rPr>
        <w:t>органа,  предоставляющего</w:t>
      </w:r>
      <w:proofErr w:type="gramEnd"/>
      <w:r w:rsidRPr="00C33937">
        <w:rPr>
          <w:color w:val="4F81BD"/>
        </w:rPr>
        <w:t xml:space="preserve"> муниципальную услугу, должностного лица 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6. Жалоба, поступившая в орган, 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 xml:space="preserve">7. По результатам рассмотрения жалобы </w:t>
      </w:r>
      <w:proofErr w:type="gramStart"/>
      <w:r w:rsidRPr="00C33937">
        <w:rPr>
          <w:color w:val="4F81BD"/>
        </w:rPr>
        <w:t>орган,  указанный</w:t>
      </w:r>
      <w:proofErr w:type="gramEnd"/>
      <w:r w:rsidRPr="00C33937">
        <w:rPr>
          <w:color w:val="4F81BD"/>
        </w:rPr>
        <w:t xml:space="preserve"> в ч. 1 настоящего пункта, принимает одно из следующих решений: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 xml:space="preserve">1) удовлетворяет жалобу, в том числе в форме отмены принятого решения, </w:t>
      </w:r>
      <w:proofErr w:type="gramStart"/>
      <w:r w:rsidRPr="00C33937">
        <w:rPr>
          <w:color w:val="4F81BD"/>
        </w:rPr>
        <w:t>исправления</w:t>
      </w:r>
      <w:proofErr w:type="gramEnd"/>
      <w:r w:rsidRPr="00C33937">
        <w:rPr>
          <w:color w:val="4F81BD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2) отказывает в удовлетворении жалобы.</w:t>
      </w:r>
    </w:p>
    <w:p w:rsidR="00716AD0" w:rsidRPr="00C33937" w:rsidRDefault="00716AD0" w:rsidP="00716AD0">
      <w:pPr>
        <w:autoSpaceDE w:val="0"/>
        <w:autoSpaceDN w:val="0"/>
        <w:adjustRightInd w:val="0"/>
        <w:ind w:firstLine="540"/>
        <w:jc w:val="both"/>
        <w:outlineLvl w:val="1"/>
        <w:rPr>
          <w:color w:val="4F81BD"/>
        </w:rPr>
      </w:pPr>
      <w:r w:rsidRPr="00C33937">
        <w:rPr>
          <w:color w:val="4F81BD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6AD0" w:rsidRPr="00C33937" w:rsidRDefault="00716AD0" w:rsidP="00716AD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C33937">
        <w:rPr>
          <w:rFonts w:ascii="Times New Roman" w:hAnsi="Times New Roman" w:cs="Times New Roman"/>
          <w:color w:val="4F81BD"/>
          <w:sz w:val="24"/>
          <w:szCs w:val="24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</w:t>
      </w:r>
    </w:p>
    <w:p w:rsidR="00716AD0" w:rsidRPr="00C33937" w:rsidRDefault="00716AD0" w:rsidP="00716AD0">
      <w:pPr>
        <w:pStyle w:val="ConsPlusNormal"/>
        <w:widowControl/>
        <w:jc w:val="both"/>
        <w:rPr>
          <w:rFonts w:ascii="Times New Roman" w:eastAsia="Calibri" w:hAnsi="Times New Roman" w:cs="Times New Roman"/>
          <w:color w:val="4F81BD"/>
          <w:sz w:val="22"/>
          <w:szCs w:val="22"/>
          <w:lang w:eastAsia="en-US"/>
        </w:rPr>
      </w:pPr>
    </w:p>
    <w:p w:rsidR="00716AD0" w:rsidRPr="00C33937" w:rsidRDefault="00716AD0" w:rsidP="00716A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F81BD"/>
          <w:sz w:val="24"/>
          <w:szCs w:val="24"/>
        </w:rPr>
      </w:pPr>
    </w:p>
    <w:p w:rsidR="00716AD0" w:rsidRPr="00C33937" w:rsidRDefault="00716AD0" w:rsidP="00716A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F81BD"/>
          <w:sz w:val="24"/>
          <w:szCs w:val="24"/>
        </w:rPr>
      </w:pPr>
    </w:p>
    <w:p w:rsidR="00716AD0" w:rsidRPr="00C33937" w:rsidRDefault="00716AD0" w:rsidP="00716A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F81BD"/>
          <w:sz w:val="24"/>
          <w:szCs w:val="24"/>
        </w:rPr>
      </w:pPr>
    </w:p>
    <w:p w:rsidR="00716AD0" w:rsidRPr="00716AD0" w:rsidRDefault="00716AD0" w:rsidP="00716AD0">
      <w:pPr>
        <w:ind w:left="5103"/>
        <w:rPr>
          <w:b/>
          <w:color w:val="4F81BD"/>
          <w:sz w:val="18"/>
          <w:szCs w:val="18"/>
        </w:rPr>
      </w:pPr>
      <w:r w:rsidRPr="00716AD0">
        <w:rPr>
          <w:b/>
          <w:color w:val="4F81BD"/>
          <w:sz w:val="18"/>
          <w:szCs w:val="18"/>
        </w:rPr>
        <w:lastRenderedPageBreak/>
        <w:t xml:space="preserve">Приложение </w:t>
      </w:r>
    </w:p>
    <w:p w:rsidR="00716AD0" w:rsidRPr="00C33937" w:rsidRDefault="00716AD0" w:rsidP="00716AD0">
      <w:pPr>
        <w:ind w:left="5103"/>
        <w:rPr>
          <w:color w:val="4F81BD"/>
          <w:sz w:val="18"/>
          <w:szCs w:val="18"/>
        </w:rPr>
      </w:pPr>
      <w:r w:rsidRPr="00C33937">
        <w:rPr>
          <w:color w:val="4F81BD"/>
          <w:sz w:val="18"/>
          <w:szCs w:val="18"/>
        </w:rPr>
        <w:t xml:space="preserve"> к административному регламенту предоставления муниципальной услуги «Предоставление информации о времени и месте представлений, концертов и мероприятий, анонс данных мероприятий в электронном </w:t>
      </w:r>
      <w:proofErr w:type="gramStart"/>
      <w:r w:rsidRPr="00C33937">
        <w:rPr>
          <w:color w:val="4F81BD"/>
          <w:sz w:val="18"/>
          <w:szCs w:val="18"/>
        </w:rPr>
        <w:t>виде»  муниципальным</w:t>
      </w:r>
      <w:proofErr w:type="gramEnd"/>
      <w:r w:rsidRPr="00C33937">
        <w:rPr>
          <w:color w:val="4F81BD"/>
          <w:sz w:val="18"/>
          <w:szCs w:val="18"/>
        </w:rPr>
        <w:t xml:space="preserve"> бюджетным учреждением культуры «</w:t>
      </w:r>
      <w:proofErr w:type="spellStart"/>
      <w:r w:rsidRPr="00C33937">
        <w:rPr>
          <w:color w:val="4F81BD"/>
          <w:sz w:val="18"/>
          <w:szCs w:val="18"/>
        </w:rPr>
        <w:t>Хатангский</w:t>
      </w:r>
      <w:proofErr w:type="spellEnd"/>
      <w:r w:rsidRPr="00C33937">
        <w:rPr>
          <w:color w:val="4F81BD"/>
          <w:sz w:val="18"/>
          <w:szCs w:val="18"/>
        </w:rPr>
        <w:t xml:space="preserve"> культурно – досуговый комплекс».</w:t>
      </w:r>
    </w:p>
    <w:p w:rsidR="00716AD0" w:rsidRPr="00C33937" w:rsidRDefault="00716AD0" w:rsidP="00716AD0">
      <w:pPr>
        <w:ind w:left="5103"/>
        <w:rPr>
          <w:color w:val="4F81BD"/>
          <w:sz w:val="20"/>
          <w:szCs w:val="20"/>
        </w:rPr>
      </w:pPr>
    </w:p>
    <w:p w:rsidR="00716AD0" w:rsidRDefault="00716AD0" w:rsidP="00716AD0">
      <w:pPr>
        <w:autoSpaceDE w:val="0"/>
        <w:autoSpaceDN w:val="0"/>
        <w:adjustRightInd w:val="0"/>
        <w:ind w:firstLine="720"/>
        <w:jc w:val="center"/>
        <w:rPr>
          <w:b/>
          <w:color w:val="4F81BD"/>
        </w:rPr>
      </w:pPr>
    </w:p>
    <w:p w:rsidR="00716AD0" w:rsidRPr="00C33937" w:rsidRDefault="00716AD0" w:rsidP="00716AD0">
      <w:pPr>
        <w:autoSpaceDE w:val="0"/>
        <w:autoSpaceDN w:val="0"/>
        <w:adjustRightInd w:val="0"/>
        <w:ind w:firstLine="720"/>
        <w:jc w:val="center"/>
        <w:rPr>
          <w:b/>
          <w:color w:val="4F81BD"/>
        </w:rPr>
      </w:pPr>
      <w:r w:rsidRPr="00C33937">
        <w:rPr>
          <w:b/>
          <w:color w:val="4F81BD"/>
        </w:rPr>
        <w:t>Структурные подразделения, подведомственные муниципальному бюджетному учреждению культуры «</w:t>
      </w:r>
      <w:proofErr w:type="spellStart"/>
      <w:r w:rsidRPr="00C33937">
        <w:rPr>
          <w:b/>
          <w:color w:val="4F81BD"/>
        </w:rPr>
        <w:t>Хатангский</w:t>
      </w:r>
      <w:proofErr w:type="spellEnd"/>
      <w:r w:rsidRPr="00C33937">
        <w:rPr>
          <w:b/>
          <w:color w:val="4F81BD"/>
        </w:rPr>
        <w:t xml:space="preserve"> культурно – досуговый комплекс».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jc w:val="center"/>
        <w:rPr>
          <w:color w:val="4F81BD"/>
        </w:rPr>
      </w:pP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b/>
          <w:color w:val="4F81BD"/>
        </w:rPr>
      </w:pPr>
      <w:r w:rsidRPr="00C33937">
        <w:rPr>
          <w:b/>
          <w:color w:val="4F81BD"/>
        </w:rPr>
        <w:t>Дом культуры с. Хатанга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647460, с. Хатанга, ул. Советская, 26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>
        <w:rPr>
          <w:color w:val="4F81BD"/>
        </w:rPr>
        <w:t>Тел. 8-39176-2</w:t>
      </w:r>
      <w:r w:rsidRPr="00C33937">
        <w:rPr>
          <w:color w:val="4F81BD"/>
        </w:rPr>
        <w:t xml:space="preserve">1085 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 xml:space="preserve">Заведующая </w:t>
      </w:r>
      <w:proofErr w:type="spellStart"/>
      <w:r w:rsidRPr="00C33937">
        <w:rPr>
          <w:color w:val="4F81BD"/>
        </w:rPr>
        <w:t>Лаптукова</w:t>
      </w:r>
      <w:proofErr w:type="spellEnd"/>
      <w:r w:rsidRPr="00C33937">
        <w:rPr>
          <w:color w:val="4F81BD"/>
        </w:rPr>
        <w:t xml:space="preserve"> Ирина Алексеевна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режим работы: с 14.00 до 21.00 без выходных.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b/>
          <w:color w:val="4F81BD"/>
        </w:rPr>
      </w:pPr>
      <w:r w:rsidRPr="00C33937">
        <w:rPr>
          <w:b/>
          <w:color w:val="4F81BD"/>
        </w:rPr>
        <w:t>Сельский дом культуры п. Кресты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с/п Хатанга, п. Кресты, ул. Береговая, 2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>
        <w:rPr>
          <w:color w:val="4F81BD"/>
        </w:rPr>
        <w:t xml:space="preserve">Заведующая </w:t>
      </w:r>
      <w:proofErr w:type="spellStart"/>
      <w:r>
        <w:rPr>
          <w:color w:val="4F81BD"/>
        </w:rPr>
        <w:t>Лепеш</w:t>
      </w:r>
      <w:r w:rsidRPr="00C33937">
        <w:rPr>
          <w:color w:val="4F81BD"/>
        </w:rPr>
        <w:t>енкова</w:t>
      </w:r>
      <w:proofErr w:type="spellEnd"/>
      <w:r w:rsidRPr="00C33937">
        <w:rPr>
          <w:color w:val="4F81BD"/>
        </w:rPr>
        <w:t xml:space="preserve"> Мария Ивановна</w:t>
      </w:r>
    </w:p>
    <w:p w:rsidR="00716AD0" w:rsidRPr="00C33937" w:rsidRDefault="00716AD0" w:rsidP="00716AD0">
      <w:pPr>
        <w:autoSpaceDE w:val="0"/>
        <w:autoSpaceDN w:val="0"/>
        <w:adjustRightInd w:val="0"/>
        <w:rPr>
          <w:color w:val="4F81BD"/>
        </w:rPr>
      </w:pPr>
      <w:r w:rsidRPr="00C33937">
        <w:rPr>
          <w:color w:val="4F81BD"/>
        </w:rPr>
        <w:t xml:space="preserve">            режим работы: с 14.00 до 21.00 без выходных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b/>
          <w:color w:val="4F81BD"/>
        </w:rPr>
      </w:pPr>
      <w:r w:rsidRPr="00C33937">
        <w:rPr>
          <w:b/>
          <w:color w:val="4F81BD"/>
        </w:rPr>
        <w:t xml:space="preserve">Сельский дом культуры п. Новая 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с/п Хатанга, п. Новая, ул. Набережная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>
        <w:rPr>
          <w:color w:val="4F81BD"/>
        </w:rPr>
        <w:t>Заведующая</w:t>
      </w:r>
      <w:r w:rsidRPr="00C33937">
        <w:rPr>
          <w:color w:val="4F81BD"/>
        </w:rPr>
        <w:t xml:space="preserve"> Федосеева </w:t>
      </w:r>
      <w:r>
        <w:rPr>
          <w:color w:val="4F81BD"/>
        </w:rPr>
        <w:t>Юлия Васильевна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режим работы: с 14.00 до 21.00 без выходных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b/>
          <w:color w:val="4F81BD"/>
        </w:rPr>
      </w:pPr>
      <w:r w:rsidRPr="00C33937">
        <w:rPr>
          <w:b/>
          <w:color w:val="4F81BD"/>
        </w:rPr>
        <w:t xml:space="preserve">Сельский дом культуры п. </w:t>
      </w:r>
      <w:proofErr w:type="spellStart"/>
      <w:r w:rsidRPr="00C33937">
        <w:rPr>
          <w:b/>
          <w:color w:val="4F81BD"/>
        </w:rPr>
        <w:t>Хета</w:t>
      </w:r>
      <w:proofErr w:type="spellEnd"/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 xml:space="preserve">с/п Хатанга, п. </w:t>
      </w:r>
      <w:proofErr w:type="spellStart"/>
      <w:r w:rsidRPr="00C33937">
        <w:rPr>
          <w:color w:val="4F81BD"/>
        </w:rPr>
        <w:t>Хета</w:t>
      </w:r>
      <w:proofErr w:type="spellEnd"/>
      <w:r w:rsidRPr="00C33937">
        <w:rPr>
          <w:color w:val="4F81BD"/>
        </w:rPr>
        <w:t>, ул. Набережная,10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 xml:space="preserve">Заведующая Москвина Татьяна </w:t>
      </w:r>
      <w:r>
        <w:rPr>
          <w:color w:val="4F81BD"/>
        </w:rPr>
        <w:t>Николаевна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режим работы: с 14.00 до 21.00 без выходных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b/>
          <w:color w:val="4F81BD"/>
        </w:rPr>
      </w:pPr>
      <w:r w:rsidRPr="00C33937">
        <w:rPr>
          <w:b/>
          <w:color w:val="4F81BD"/>
        </w:rPr>
        <w:t>Сельский дом культуры п. Катырык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 xml:space="preserve">с/п Хатанга, п. Катырык, ул. Южная,2 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 xml:space="preserve">Заведующая </w:t>
      </w:r>
      <w:proofErr w:type="spellStart"/>
      <w:r>
        <w:rPr>
          <w:color w:val="4F81BD"/>
        </w:rPr>
        <w:t>Киргизова</w:t>
      </w:r>
      <w:proofErr w:type="spellEnd"/>
      <w:r>
        <w:rPr>
          <w:color w:val="4F81BD"/>
        </w:rPr>
        <w:t xml:space="preserve"> Варвара Константиновна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режим работы: с 14.00 до 21.00 без выходных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b/>
          <w:color w:val="4F81BD"/>
        </w:rPr>
      </w:pPr>
      <w:r w:rsidRPr="00C33937">
        <w:rPr>
          <w:b/>
          <w:color w:val="4F81BD"/>
        </w:rPr>
        <w:t xml:space="preserve">Сельский дом культуры п. </w:t>
      </w:r>
      <w:proofErr w:type="spellStart"/>
      <w:r w:rsidRPr="00C33937">
        <w:rPr>
          <w:b/>
          <w:color w:val="4F81BD"/>
        </w:rPr>
        <w:t>Жданиха</w:t>
      </w:r>
      <w:proofErr w:type="spellEnd"/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 xml:space="preserve">с/п Хатанга, п. </w:t>
      </w:r>
      <w:proofErr w:type="spellStart"/>
      <w:r w:rsidRPr="00C33937">
        <w:rPr>
          <w:color w:val="4F81BD"/>
        </w:rPr>
        <w:t>Жданиха</w:t>
      </w:r>
      <w:proofErr w:type="spellEnd"/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 xml:space="preserve">Заведующая </w:t>
      </w:r>
      <w:proofErr w:type="spellStart"/>
      <w:r w:rsidRPr="00C33937">
        <w:rPr>
          <w:color w:val="4F81BD"/>
        </w:rPr>
        <w:t>Рудинская</w:t>
      </w:r>
      <w:proofErr w:type="spellEnd"/>
      <w:r w:rsidRPr="00C33937">
        <w:rPr>
          <w:color w:val="4F81BD"/>
        </w:rPr>
        <w:t xml:space="preserve"> К</w:t>
      </w:r>
      <w:r>
        <w:rPr>
          <w:color w:val="4F81BD"/>
        </w:rPr>
        <w:t>арина</w:t>
      </w:r>
      <w:r w:rsidRPr="00C33937">
        <w:rPr>
          <w:color w:val="4F81BD"/>
        </w:rPr>
        <w:t xml:space="preserve"> Васильевна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режим работы: с 14.00 до 21.00 без выходных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b/>
          <w:color w:val="4F81BD"/>
        </w:rPr>
      </w:pPr>
      <w:r w:rsidRPr="00C33937">
        <w:rPr>
          <w:b/>
          <w:color w:val="4F81BD"/>
        </w:rPr>
        <w:t>Сельский дом культуры п. Новорыбн</w:t>
      </w:r>
      <w:r>
        <w:rPr>
          <w:b/>
          <w:color w:val="4F81BD"/>
        </w:rPr>
        <w:t>ая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с/п Хатанга, п. Новорыбн</w:t>
      </w:r>
      <w:r>
        <w:rPr>
          <w:color w:val="4F81BD"/>
        </w:rPr>
        <w:t>ая</w:t>
      </w:r>
      <w:r w:rsidRPr="00C33937">
        <w:rPr>
          <w:color w:val="4F81BD"/>
        </w:rPr>
        <w:t>, ул. Советская, 9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Заведующая Попова Елена Николаевна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режим работы: с 14.00 до 21.00 без выходных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b/>
          <w:color w:val="4F81BD"/>
        </w:rPr>
      </w:pPr>
      <w:r w:rsidRPr="00C33937">
        <w:rPr>
          <w:b/>
          <w:color w:val="4F81BD"/>
        </w:rPr>
        <w:t xml:space="preserve">Сельский дом культуры п. </w:t>
      </w:r>
      <w:proofErr w:type="spellStart"/>
      <w:r w:rsidRPr="00C33937">
        <w:rPr>
          <w:b/>
          <w:color w:val="4F81BD"/>
        </w:rPr>
        <w:t>Сындасско</w:t>
      </w:r>
      <w:proofErr w:type="spellEnd"/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 xml:space="preserve">с/п Хатанга, п. </w:t>
      </w:r>
      <w:proofErr w:type="spellStart"/>
      <w:r w:rsidRPr="00C33937">
        <w:rPr>
          <w:color w:val="4F81BD"/>
        </w:rPr>
        <w:t>Сындасско</w:t>
      </w:r>
      <w:proofErr w:type="spellEnd"/>
      <w:r w:rsidRPr="00C33937">
        <w:rPr>
          <w:color w:val="4F81BD"/>
        </w:rPr>
        <w:t>, ул. Набережная, 12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 xml:space="preserve">Заведующая </w:t>
      </w:r>
      <w:proofErr w:type="spellStart"/>
      <w:r w:rsidRPr="00C33937">
        <w:rPr>
          <w:color w:val="4F81BD"/>
        </w:rPr>
        <w:t>Бархатова</w:t>
      </w:r>
      <w:proofErr w:type="spellEnd"/>
      <w:r w:rsidRPr="00C33937">
        <w:rPr>
          <w:color w:val="4F81BD"/>
        </w:rPr>
        <w:t xml:space="preserve"> Александра Алексеевна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режим работы: с 14.00 до 21.00 без выходных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b/>
          <w:color w:val="4F81BD"/>
        </w:rPr>
      </w:pPr>
      <w:r w:rsidRPr="00C33937">
        <w:rPr>
          <w:b/>
          <w:color w:val="4F81BD"/>
        </w:rPr>
        <w:t xml:space="preserve">Сельский дом культуры п. </w:t>
      </w:r>
      <w:proofErr w:type="spellStart"/>
      <w:r w:rsidRPr="00C33937">
        <w:rPr>
          <w:b/>
          <w:color w:val="4F81BD"/>
        </w:rPr>
        <w:t>Попигай</w:t>
      </w:r>
      <w:proofErr w:type="spellEnd"/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 xml:space="preserve">с/п Хатанга, п. </w:t>
      </w:r>
      <w:proofErr w:type="spellStart"/>
      <w:r w:rsidRPr="00C33937">
        <w:rPr>
          <w:color w:val="4F81BD"/>
        </w:rPr>
        <w:t>Попигай</w:t>
      </w:r>
      <w:proofErr w:type="spellEnd"/>
      <w:r w:rsidRPr="00C33937">
        <w:rPr>
          <w:color w:val="4F81BD"/>
        </w:rPr>
        <w:t>, ул. Таймырская, 4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Заведующая Большакова Елена Алексеевна</w:t>
      </w:r>
    </w:p>
    <w:p w:rsidR="00716AD0" w:rsidRPr="00C33937" w:rsidRDefault="00716AD0" w:rsidP="00716AD0">
      <w:pPr>
        <w:autoSpaceDE w:val="0"/>
        <w:autoSpaceDN w:val="0"/>
        <w:adjustRightInd w:val="0"/>
        <w:rPr>
          <w:color w:val="4F81BD"/>
        </w:rPr>
      </w:pPr>
      <w:r w:rsidRPr="00C33937">
        <w:rPr>
          <w:color w:val="4F81BD"/>
        </w:rPr>
        <w:t xml:space="preserve">            режим работы: с 14.00 до 21.00 без выходных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b/>
          <w:color w:val="4F81BD"/>
        </w:rPr>
      </w:pPr>
      <w:r w:rsidRPr="00C33937">
        <w:rPr>
          <w:b/>
          <w:color w:val="4F81BD"/>
        </w:rPr>
        <w:t>Центр народного творчества с. Хатанга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647460, с. Хатанга, ул. Советская, 26А</w:t>
      </w:r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 xml:space="preserve">Заведующая Федосеева Майя </w:t>
      </w:r>
      <w:proofErr w:type="spellStart"/>
      <w:r w:rsidRPr="00C33937">
        <w:rPr>
          <w:color w:val="4F81BD"/>
        </w:rPr>
        <w:t>Ербуковна</w:t>
      </w:r>
      <w:proofErr w:type="spellEnd"/>
    </w:p>
    <w:p w:rsidR="00716AD0" w:rsidRPr="00C33937" w:rsidRDefault="00716AD0" w:rsidP="00716AD0">
      <w:pPr>
        <w:autoSpaceDE w:val="0"/>
        <w:autoSpaceDN w:val="0"/>
        <w:adjustRightInd w:val="0"/>
        <w:ind w:firstLine="720"/>
        <w:rPr>
          <w:color w:val="4F81BD"/>
        </w:rPr>
      </w:pPr>
      <w:r w:rsidRPr="00C33937">
        <w:rPr>
          <w:color w:val="4F81BD"/>
        </w:rPr>
        <w:t>Тел. 8-39176-21400</w:t>
      </w:r>
    </w:p>
    <w:p w:rsidR="000C7FC0" w:rsidRDefault="00716AD0" w:rsidP="00935775">
      <w:pPr>
        <w:ind w:firstLine="720"/>
      </w:pPr>
      <w:r w:rsidRPr="00C33937">
        <w:rPr>
          <w:color w:val="4F81BD"/>
        </w:rPr>
        <w:t>режим работы: с 09.00 до 17.00 без выходных</w:t>
      </w:r>
    </w:p>
    <w:sectPr w:rsidR="000C7FC0" w:rsidSect="00716AD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7FD97DE5"/>
    <w:multiLevelType w:val="hybridMultilevel"/>
    <w:tmpl w:val="1E74A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21"/>
    <w:rsid w:val="00003A17"/>
    <w:rsid w:val="00035855"/>
    <w:rsid w:val="00042DE2"/>
    <w:rsid w:val="00045987"/>
    <w:rsid w:val="00062815"/>
    <w:rsid w:val="00072AE8"/>
    <w:rsid w:val="00090B2A"/>
    <w:rsid w:val="00094F89"/>
    <w:rsid w:val="00095A01"/>
    <w:rsid w:val="000A558C"/>
    <w:rsid w:val="000C584F"/>
    <w:rsid w:val="000C7FC0"/>
    <w:rsid w:val="000D29B0"/>
    <w:rsid w:val="000D2CDA"/>
    <w:rsid w:val="000D45DE"/>
    <w:rsid w:val="000D492D"/>
    <w:rsid w:val="000E0957"/>
    <w:rsid w:val="000E4DB7"/>
    <w:rsid w:val="000F3C56"/>
    <w:rsid w:val="001037C7"/>
    <w:rsid w:val="00105FC7"/>
    <w:rsid w:val="001177F4"/>
    <w:rsid w:val="001528A1"/>
    <w:rsid w:val="00154662"/>
    <w:rsid w:val="00156841"/>
    <w:rsid w:val="00160D4F"/>
    <w:rsid w:val="001652B7"/>
    <w:rsid w:val="001713E1"/>
    <w:rsid w:val="00176686"/>
    <w:rsid w:val="001B1FBB"/>
    <w:rsid w:val="001B5272"/>
    <w:rsid w:val="001D035B"/>
    <w:rsid w:val="001F5CD7"/>
    <w:rsid w:val="002040EF"/>
    <w:rsid w:val="00207E11"/>
    <w:rsid w:val="00243D04"/>
    <w:rsid w:val="00247BFB"/>
    <w:rsid w:val="002530D8"/>
    <w:rsid w:val="00263E1C"/>
    <w:rsid w:val="00264543"/>
    <w:rsid w:val="002655EE"/>
    <w:rsid w:val="00273929"/>
    <w:rsid w:val="00284875"/>
    <w:rsid w:val="002A474E"/>
    <w:rsid w:val="002B3138"/>
    <w:rsid w:val="002B609E"/>
    <w:rsid w:val="002C65FF"/>
    <w:rsid w:val="0030097B"/>
    <w:rsid w:val="003022E1"/>
    <w:rsid w:val="003130B7"/>
    <w:rsid w:val="00314E0B"/>
    <w:rsid w:val="00337468"/>
    <w:rsid w:val="00346F7C"/>
    <w:rsid w:val="00370489"/>
    <w:rsid w:val="003726CE"/>
    <w:rsid w:val="00394E48"/>
    <w:rsid w:val="003A3046"/>
    <w:rsid w:val="003A4F85"/>
    <w:rsid w:val="003A6FA5"/>
    <w:rsid w:val="003C545D"/>
    <w:rsid w:val="003D6C21"/>
    <w:rsid w:val="003E49D8"/>
    <w:rsid w:val="003E5447"/>
    <w:rsid w:val="003E5700"/>
    <w:rsid w:val="003F061C"/>
    <w:rsid w:val="00404198"/>
    <w:rsid w:val="00416B45"/>
    <w:rsid w:val="00421671"/>
    <w:rsid w:val="00422F33"/>
    <w:rsid w:val="0042396C"/>
    <w:rsid w:val="00425C19"/>
    <w:rsid w:val="00430035"/>
    <w:rsid w:val="0045403C"/>
    <w:rsid w:val="00457C0F"/>
    <w:rsid w:val="00490054"/>
    <w:rsid w:val="004C20B2"/>
    <w:rsid w:val="004C2B6D"/>
    <w:rsid w:val="004D6A7C"/>
    <w:rsid w:val="004F0EE6"/>
    <w:rsid w:val="004F2124"/>
    <w:rsid w:val="004F3C1B"/>
    <w:rsid w:val="00511C07"/>
    <w:rsid w:val="00522C53"/>
    <w:rsid w:val="00523EBF"/>
    <w:rsid w:val="005425D4"/>
    <w:rsid w:val="00543078"/>
    <w:rsid w:val="00544A3D"/>
    <w:rsid w:val="005808B7"/>
    <w:rsid w:val="005956ED"/>
    <w:rsid w:val="005B13CA"/>
    <w:rsid w:val="005F74D8"/>
    <w:rsid w:val="005F7820"/>
    <w:rsid w:val="00603824"/>
    <w:rsid w:val="00620F8F"/>
    <w:rsid w:val="00627EE2"/>
    <w:rsid w:val="006332D3"/>
    <w:rsid w:val="0063554C"/>
    <w:rsid w:val="00640818"/>
    <w:rsid w:val="00644631"/>
    <w:rsid w:val="00646EBA"/>
    <w:rsid w:val="0066021C"/>
    <w:rsid w:val="00691FF2"/>
    <w:rsid w:val="00692714"/>
    <w:rsid w:val="006A3A5A"/>
    <w:rsid w:val="006B297C"/>
    <w:rsid w:val="006B667A"/>
    <w:rsid w:val="006B719C"/>
    <w:rsid w:val="006C1086"/>
    <w:rsid w:val="006C2A40"/>
    <w:rsid w:val="006C30D0"/>
    <w:rsid w:val="006C3FFC"/>
    <w:rsid w:val="006C5BF1"/>
    <w:rsid w:val="006D1AB9"/>
    <w:rsid w:val="006D5E55"/>
    <w:rsid w:val="006F726F"/>
    <w:rsid w:val="00705695"/>
    <w:rsid w:val="007076F2"/>
    <w:rsid w:val="00716AD0"/>
    <w:rsid w:val="007234C6"/>
    <w:rsid w:val="00733FB0"/>
    <w:rsid w:val="0074472F"/>
    <w:rsid w:val="00745C66"/>
    <w:rsid w:val="00767DBC"/>
    <w:rsid w:val="0077176C"/>
    <w:rsid w:val="007739F4"/>
    <w:rsid w:val="0078360B"/>
    <w:rsid w:val="00787EF0"/>
    <w:rsid w:val="007B0EAE"/>
    <w:rsid w:val="007C5738"/>
    <w:rsid w:val="007E1918"/>
    <w:rsid w:val="007E588E"/>
    <w:rsid w:val="007F234D"/>
    <w:rsid w:val="007F5165"/>
    <w:rsid w:val="007F6DAA"/>
    <w:rsid w:val="00812303"/>
    <w:rsid w:val="00813762"/>
    <w:rsid w:val="00816A6A"/>
    <w:rsid w:val="00820511"/>
    <w:rsid w:val="008312EE"/>
    <w:rsid w:val="00832B81"/>
    <w:rsid w:val="008622EB"/>
    <w:rsid w:val="00867C61"/>
    <w:rsid w:val="00870740"/>
    <w:rsid w:val="00871781"/>
    <w:rsid w:val="00871DB3"/>
    <w:rsid w:val="00877962"/>
    <w:rsid w:val="0088034C"/>
    <w:rsid w:val="0088762E"/>
    <w:rsid w:val="008A7762"/>
    <w:rsid w:val="008B2283"/>
    <w:rsid w:val="008C5287"/>
    <w:rsid w:val="008E41F7"/>
    <w:rsid w:val="008E49B5"/>
    <w:rsid w:val="008F6A12"/>
    <w:rsid w:val="00907A2D"/>
    <w:rsid w:val="00911AC6"/>
    <w:rsid w:val="0091521E"/>
    <w:rsid w:val="00935775"/>
    <w:rsid w:val="0094091C"/>
    <w:rsid w:val="00940C62"/>
    <w:rsid w:val="009412F8"/>
    <w:rsid w:val="00954CDB"/>
    <w:rsid w:val="00955A03"/>
    <w:rsid w:val="00982A4A"/>
    <w:rsid w:val="00993B2A"/>
    <w:rsid w:val="009A263D"/>
    <w:rsid w:val="009B0808"/>
    <w:rsid w:val="009D091A"/>
    <w:rsid w:val="009E03BA"/>
    <w:rsid w:val="009E5468"/>
    <w:rsid w:val="00A05F05"/>
    <w:rsid w:val="00A62CFD"/>
    <w:rsid w:val="00A71035"/>
    <w:rsid w:val="00A73FAD"/>
    <w:rsid w:val="00A83CA6"/>
    <w:rsid w:val="00AA570C"/>
    <w:rsid w:val="00AA6E09"/>
    <w:rsid w:val="00AB61D0"/>
    <w:rsid w:val="00AD08FE"/>
    <w:rsid w:val="00AD6449"/>
    <w:rsid w:val="00B11388"/>
    <w:rsid w:val="00B1267F"/>
    <w:rsid w:val="00B41937"/>
    <w:rsid w:val="00B43936"/>
    <w:rsid w:val="00B47966"/>
    <w:rsid w:val="00B526CB"/>
    <w:rsid w:val="00B61F69"/>
    <w:rsid w:val="00B70701"/>
    <w:rsid w:val="00B90D3B"/>
    <w:rsid w:val="00B946EA"/>
    <w:rsid w:val="00BA1F9B"/>
    <w:rsid w:val="00BA67CC"/>
    <w:rsid w:val="00BB27E6"/>
    <w:rsid w:val="00BD26BD"/>
    <w:rsid w:val="00BE63D4"/>
    <w:rsid w:val="00BF241B"/>
    <w:rsid w:val="00BF3F65"/>
    <w:rsid w:val="00C01E71"/>
    <w:rsid w:val="00C0204F"/>
    <w:rsid w:val="00C142AA"/>
    <w:rsid w:val="00C45B39"/>
    <w:rsid w:val="00C502FF"/>
    <w:rsid w:val="00C62D5F"/>
    <w:rsid w:val="00C63F06"/>
    <w:rsid w:val="00C832BF"/>
    <w:rsid w:val="00CA19F9"/>
    <w:rsid w:val="00CA51AB"/>
    <w:rsid w:val="00CA64A7"/>
    <w:rsid w:val="00CB2932"/>
    <w:rsid w:val="00CB2DF2"/>
    <w:rsid w:val="00CC437B"/>
    <w:rsid w:val="00CC620E"/>
    <w:rsid w:val="00CD03DC"/>
    <w:rsid w:val="00CD6436"/>
    <w:rsid w:val="00CE0DFD"/>
    <w:rsid w:val="00D04EC8"/>
    <w:rsid w:val="00D051ED"/>
    <w:rsid w:val="00D0769D"/>
    <w:rsid w:val="00D257AB"/>
    <w:rsid w:val="00D406C4"/>
    <w:rsid w:val="00D42D03"/>
    <w:rsid w:val="00D453D6"/>
    <w:rsid w:val="00D745D7"/>
    <w:rsid w:val="00D91EB1"/>
    <w:rsid w:val="00D93AB3"/>
    <w:rsid w:val="00DB49A1"/>
    <w:rsid w:val="00DD1BE2"/>
    <w:rsid w:val="00DD5C1B"/>
    <w:rsid w:val="00DE4A81"/>
    <w:rsid w:val="00DF550D"/>
    <w:rsid w:val="00DF5E27"/>
    <w:rsid w:val="00E211A2"/>
    <w:rsid w:val="00E21468"/>
    <w:rsid w:val="00E2191D"/>
    <w:rsid w:val="00E25596"/>
    <w:rsid w:val="00E27767"/>
    <w:rsid w:val="00E32A2C"/>
    <w:rsid w:val="00E34F72"/>
    <w:rsid w:val="00E454ED"/>
    <w:rsid w:val="00E70AA6"/>
    <w:rsid w:val="00E71550"/>
    <w:rsid w:val="00E75032"/>
    <w:rsid w:val="00E772B4"/>
    <w:rsid w:val="00E82087"/>
    <w:rsid w:val="00E93638"/>
    <w:rsid w:val="00EA58B2"/>
    <w:rsid w:val="00EB0321"/>
    <w:rsid w:val="00ED582F"/>
    <w:rsid w:val="00EE2943"/>
    <w:rsid w:val="00F00473"/>
    <w:rsid w:val="00F118AF"/>
    <w:rsid w:val="00F14208"/>
    <w:rsid w:val="00F22194"/>
    <w:rsid w:val="00F25604"/>
    <w:rsid w:val="00F3147B"/>
    <w:rsid w:val="00F34139"/>
    <w:rsid w:val="00F44845"/>
    <w:rsid w:val="00F52E09"/>
    <w:rsid w:val="00F616CE"/>
    <w:rsid w:val="00F64CDF"/>
    <w:rsid w:val="00F71D08"/>
    <w:rsid w:val="00F71D29"/>
    <w:rsid w:val="00F80C8C"/>
    <w:rsid w:val="00F90BC5"/>
    <w:rsid w:val="00F91AAD"/>
    <w:rsid w:val="00F97CB0"/>
    <w:rsid w:val="00FA7D48"/>
    <w:rsid w:val="00FB0689"/>
    <w:rsid w:val="00FB0867"/>
    <w:rsid w:val="00FC13C8"/>
    <w:rsid w:val="00FD01CC"/>
    <w:rsid w:val="00FD3BE3"/>
    <w:rsid w:val="00FD5C1F"/>
    <w:rsid w:val="00FE6A9F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5C085-AA42-46C5-A86B-3E777DCC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7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3746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3746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374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4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716AD0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ConsPlusTitle">
    <w:name w:val="ConsPlusTitle"/>
    <w:rsid w:val="00716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hyperlink" Target="http://www.hatanga24.ru" TargetMode="External"/><Relationship Id="rId1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krskstate.ru" TargetMode="External"/><Relationship Id="rId12" Type="http://schemas.openxmlformats.org/officeDocument/2006/relationships/hyperlink" Target="http://www.gosuslugi.krskstate.ru" TargetMode="External"/><Relationship Id="rId17" Type="http://schemas.openxmlformats.org/officeDocument/2006/relationships/hyperlink" Target="http://www.gosuslugi.krskstat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hatanga24.ru" TargetMode="External"/><Relationship Id="rId10" Type="http://schemas.openxmlformats.org/officeDocument/2006/relationships/hyperlink" Target="http://www.hatanga24.ru" TargetMode="External"/><Relationship Id="rId19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hyperlink" Target="http://www.gosuslugi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4710</Words>
  <Characters>26850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12</cp:revision>
  <cp:lastPrinted>2017-04-05T07:40:00Z</cp:lastPrinted>
  <dcterms:created xsi:type="dcterms:W3CDTF">2017-03-28T07:14:00Z</dcterms:created>
  <dcterms:modified xsi:type="dcterms:W3CDTF">2017-04-05T07:41:00Z</dcterms:modified>
</cp:coreProperties>
</file>