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bookmarkStart w:id="0" w:name="_GoBack"/>
      <w:bookmarkEnd w:id="0"/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DF4064" w:rsidRDefault="00D66082" w:rsidP="00117F33">
      <w:pPr>
        <w:jc w:val="center"/>
        <w:rPr>
          <w:b/>
          <w:color w:val="00B0F0"/>
        </w:rPr>
      </w:pPr>
      <w:r w:rsidRPr="00DF4064">
        <w:rPr>
          <w:b/>
          <w:color w:val="00B0F0"/>
        </w:rPr>
        <w:t>РОССИЙСКАЯ ФЕДЕРАЦИЯ</w:t>
      </w:r>
    </w:p>
    <w:p w:rsidR="00D66082" w:rsidRPr="00DF4064" w:rsidRDefault="00D66082" w:rsidP="00D66082">
      <w:pPr>
        <w:jc w:val="center"/>
        <w:rPr>
          <w:color w:val="00B0F0"/>
        </w:rPr>
      </w:pPr>
      <w:r w:rsidRPr="00DF4064">
        <w:rPr>
          <w:color w:val="00B0F0"/>
        </w:rPr>
        <w:t>КРАСНОЯРСКИЙ КРАЙ</w:t>
      </w:r>
    </w:p>
    <w:p w:rsidR="00D66082" w:rsidRPr="00DF4064" w:rsidRDefault="00D66082" w:rsidP="00D66082">
      <w:pPr>
        <w:jc w:val="center"/>
        <w:rPr>
          <w:color w:val="00B0F0"/>
        </w:rPr>
      </w:pPr>
      <w:r w:rsidRPr="00DF4064">
        <w:rPr>
          <w:color w:val="00B0F0"/>
        </w:rPr>
        <w:t>ТАЙМЫРСКИЙ ДОЛГАНО-НЕНЕЦКИЙ МУНИЦИПАЛЬНЫЙ РАЙОН</w:t>
      </w:r>
    </w:p>
    <w:p w:rsidR="00D66082" w:rsidRPr="00DF4064" w:rsidRDefault="00D66082" w:rsidP="00D66082">
      <w:pPr>
        <w:jc w:val="center"/>
        <w:rPr>
          <w:b/>
          <w:color w:val="00B0F0"/>
        </w:rPr>
      </w:pPr>
      <w:r w:rsidRPr="00DF4064">
        <w:rPr>
          <w:b/>
          <w:color w:val="00B0F0"/>
        </w:rPr>
        <w:t>АДМИНИСТРАЦИЯ СЕЛЬСКОГО ПОСЕЛЕНИЯ ХАТАНГА</w:t>
      </w:r>
    </w:p>
    <w:p w:rsidR="00D66082" w:rsidRPr="00DF4064" w:rsidRDefault="00D66082" w:rsidP="00D66082">
      <w:pPr>
        <w:jc w:val="center"/>
        <w:rPr>
          <w:b/>
          <w:color w:val="00B0F0"/>
        </w:rPr>
      </w:pPr>
    </w:p>
    <w:p w:rsidR="00D66082" w:rsidRPr="00DF4064" w:rsidRDefault="00D66082" w:rsidP="00D66082">
      <w:pPr>
        <w:jc w:val="center"/>
        <w:rPr>
          <w:b/>
          <w:color w:val="00B0F0"/>
        </w:rPr>
      </w:pPr>
    </w:p>
    <w:p w:rsidR="00D66082" w:rsidRPr="00DF4064" w:rsidRDefault="00D66082" w:rsidP="00D66082">
      <w:pPr>
        <w:jc w:val="center"/>
        <w:rPr>
          <w:b/>
          <w:color w:val="00B0F0"/>
        </w:rPr>
      </w:pPr>
      <w:r w:rsidRPr="00DF4064">
        <w:rPr>
          <w:b/>
          <w:color w:val="00B0F0"/>
        </w:rPr>
        <w:t xml:space="preserve">ПОСТАНОВЛЕНИЕ </w:t>
      </w:r>
    </w:p>
    <w:p w:rsidR="006D2520" w:rsidRPr="00DF4064" w:rsidRDefault="006D2520" w:rsidP="00D66082">
      <w:pPr>
        <w:rPr>
          <w:color w:val="00B0F0"/>
        </w:rPr>
      </w:pPr>
    </w:p>
    <w:p w:rsidR="00D66082" w:rsidRPr="00DF4064" w:rsidRDefault="004C4551" w:rsidP="00D66082">
      <w:pPr>
        <w:rPr>
          <w:color w:val="00B0F0"/>
        </w:rPr>
      </w:pPr>
      <w:r w:rsidRPr="00DF4064">
        <w:rPr>
          <w:color w:val="00B0F0"/>
        </w:rPr>
        <w:t>22</w:t>
      </w:r>
      <w:r w:rsidR="00117F33" w:rsidRPr="00DF4064">
        <w:rPr>
          <w:color w:val="00B0F0"/>
        </w:rPr>
        <w:t>.0</w:t>
      </w:r>
      <w:r w:rsidR="007E21F0" w:rsidRPr="00DF4064">
        <w:rPr>
          <w:color w:val="00B0F0"/>
        </w:rPr>
        <w:t>6</w:t>
      </w:r>
      <w:r w:rsidR="00275AAC" w:rsidRPr="00DF4064">
        <w:rPr>
          <w:color w:val="00B0F0"/>
        </w:rPr>
        <w:t>.</w:t>
      </w:r>
      <w:r w:rsidR="00D66082" w:rsidRPr="00DF4064">
        <w:rPr>
          <w:color w:val="00B0F0"/>
        </w:rPr>
        <w:t>201</w:t>
      </w:r>
      <w:r w:rsidR="00892C82" w:rsidRPr="00DF4064">
        <w:rPr>
          <w:color w:val="00B0F0"/>
        </w:rPr>
        <w:t>7</w:t>
      </w:r>
      <w:r w:rsidR="00D66082" w:rsidRPr="00DF4064">
        <w:rPr>
          <w:color w:val="00B0F0"/>
        </w:rPr>
        <w:t xml:space="preserve"> г.</w:t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="00117F33" w:rsidRPr="00DF4064">
        <w:rPr>
          <w:color w:val="00B0F0"/>
        </w:rPr>
        <w:tab/>
      </w:r>
      <w:r w:rsidRPr="00DF4064">
        <w:rPr>
          <w:color w:val="00B0F0"/>
        </w:rPr>
        <w:t xml:space="preserve">       </w:t>
      </w:r>
      <w:r w:rsidR="00D66082" w:rsidRPr="00DF4064">
        <w:rPr>
          <w:color w:val="00B0F0"/>
        </w:rPr>
        <w:t xml:space="preserve">№ </w:t>
      </w:r>
      <w:r w:rsidRPr="00DF4064">
        <w:rPr>
          <w:color w:val="00B0F0"/>
        </w:rPr>
        <w:t>079</w:t>
      </w:r>
      <w:r w:rsidR="00444753" w:rsidRPr="00DF4064">
        <w:rPr>
          <w:color w:val="00B0F0"/>
        </w:rPr>
        <w:t xml:space="preserve"> </w:t>
      </w:r>
      <w:r w:rsidR="00D66082" w:rsidRPr="00DF4064">
        <w:rPr>
          <w:color w:val="00B0F0"/>
        </w:rPr>
        <w:t>-  П</w:t>
      </w:r>
    </w:p>
    <w:p w:rsidR="003801AE" w:rsidRPr="00DF4064" w:rsidRDefault="003801AE" w:rsidP="003801AE">
      <w:pPr>
        <w:jc w:val="center"/>
        <w:rPr>
          <w:color w:val="00B0F0"/>
        </w:rPr>
      </w:pPr>
    </w:p>
    <w:p w:rsidR="00D66082" w:rsidRPr="00DF4064" w:rsidRDefault="003435FE" w:rsidP="00D66082">
      <w:pPr>
        <w:ind w:right="-2"/>
        <w:jc w:val="both"/>
        <w:rPr>
          <w:b/>
          <w:color w:val="00B0F0"/>
        </w:rPr>
      </w:pPr>
      <w:r w:rsidRPr="00DF4064">
        <w:rPr>
          <w:b/>
          <w:color w:val="00B0F0"/>
        </w:rPr>
        <w:t>О</w:t>
      </w:r>
      <w:r w:rsidR="00CD1CA3" w:rsidRPr="00DF4064">
        <w:rPr>
          <w:b/>
          <w:color w:val="00B0F0"/>
        </w:rPr>
        <w:t xml:space="preserve"> внесении изменений в Постановление администрации сельского поселения Хатанга от 30.09.2014 №</w:t>
      </w:r>
      <w:r w:rsidR="00C419F3" w:rsidRPr="00DF4064">
        <w:rPr>
          <w:b/>
          <w:color w:val="00B0F0"/>
        </w:rPr>
        <w:t xml:space="preserve"> </w:t>
      </w:r>
      <w:r w:rsidR="00CD1CA3" w:rsidRPr="00DF4064">
        <w:rPr>
          <w:b/>
          <w:color w:val="00B0F0"/>
        </w:rPr>
        <w:t>123-П «Об</w:t>
      </w:r>
      <w:r w:rsidRPr="00DF4064">
        <w:rPr>
          <w:b/>
          <w:color w:val="00B0F0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DF4064">
        <w:rPr>
          <w:b/>
          <w:color w:val="00B0F0"/>
        </w:rPr>
        <w:t>»</w:t>
      </w:r>
    </w:p>
    <w:p w:rsidR="00D66082" w:rsidRPr="00DF4064" w:rsidRDefault="00D66082" w:rsidP="00D66082">
      <w:pPr>
        <w:ind w:right="5395"/>
        <w:jc w:val="both"/>
        <w:rPr>
          <w:color w:val="00B0F0"/>
        </w:rPr>
      </w:pPr>
    </w:p>
    <w:p w:rsidR="00C419F3" w:rsidRPr="00DF4064" w:rsidRDefault="00C419F3" w:rsidP="00D66082">
      <w:pPr>
        <w:ind w:right="5395"/>
        <w:jc w:val="both"/>
        <w:rPr>
          <w:color w:val="00B0F0"/>
        </w:rPr>
      </w:pPr>
    </w:p>
    <w:p w:rsidR="00D66082" w:rsidRPr="00DF4064" w:rsidRDefault="00D66082" w:rsidP="00275AAC">
      <w:pPr>
        <w:ind w:firstLine="709"/>
        <w:jc w:val="both"/>
        <w:rPr>
          <w:color w:val="00B0F0"/>
        </w:rPr>
      </w:pPr>
      <w:r w:rsidRPr="00DF4064">
        <w:rPr>
          <w:color w:val="00B0F0"/>
        </w:rPr>
        <w:t xml:space="preserve">В соответствии </w:t>
      </w:r>
      <w:r w:rsidR="00892C82" w:rsidRPr="00DF4064">
        <w:rPr>
          <w:color w:val="00B0F0"/>
        </w:rPr>
        <w:t xml:space="preserve">с постановлением </w:t>
      </w:r>
      <w:r w:rsidR="00C419F3" w:rsidRPr="00DF4064">
        <w:rPr>
          <w:color w:val="00B0F0"/>
        </w:rPr>
        <w:t xml:space="preserve"> </w:t>
      </w:r>
      <w:r w:rsidR="00892C82" w:rsidRPr="00DF4064">
        <w:rPr>
          <w:color w:val="00B0F0"/>
        </w:rPr>
        <w:t>Правительства Красноярско</w:t>
      </w:r>
      <w:r w:rsidR="001331DE" w:rsidRPr="00DF4064">
        <w:rPr>
          <w:color w:val="00B0F0"/>
        </w:rPr>
        <w:t>го края от «21</w:t>
      </w:r>
      <w:r w:rsidR="007A7D92" w:rsidRPr="00DF4064">
        <w:rPr>
          <w:color w:val="00B0F0"/>
        </w:rPr>
        <w:t>»</w:t>
      </w:r>
      <w:r w:rsidR="001331DE" w:rsidRPr="00DF4064">
        <w:rPr>
          <w:color w:val="00B0F0"/>
        </w:rPr>
        <w:t xml:space="preserve"> июня </w:t>
      </w:r>
      <w:r w:rsidR="00511BE9" w:rsidRPr="00DF4064">
        <w:rPr>
          <w:color w:val="00B0F0"/>
        </w:rPr>
        <w:t xml:space="preserve">2017 № </w:t>
      </w:r>
      <w:r w:rsidR="001331DE" w:rsidRPr="00DF4064">
        <w:rPr>
          <w:color w:val="00B0F0"/>
        </w:rPr>
        <w:t>361-п</w:t>
      </w:r>
      <w:r w:rsidR="00511BE9" w:rsidRPr="00DF4064">
        <w:rPr>
          <w:color w:val="00B0F0"/>
        </w:rPr>
        <w:t xml:space="preserve"> «О</w:t>
      </w:r>
      <w:r w:rsidR="00892C82" w:rsidRPr="00DF4064">
        <w:rPr>
          <w:color w:val="00B0F0"/>
        </w:rPr>
        <w:t xml:space="preserve">б утверждении распределения и порядка предоставления </w:t>
      </w:r>
      <w:r w:rsidR="00511BE9" w:rsidRPr="00DF4064">
        <w:rPr>
          <w:color w:val="00B0F0"/>
        </w:rPr>
        <w:t xml:space="preserve">в 2017 году субсидии бюджетам муниципальных образований Красноярского края на частичное финансирование (возмещение) расходов на </w:t>
      </w:r>
      <w:r w:rsidR="007A7D92" w:rsidRPr="00DF4064">
        <w:rPr>
          <w:color w:val="00B0F0"/>
        </w:rPr>
        <w:t>увеличение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</w:r>
      <w:r w:rsidR="00511BE9" w:rsidRPr="00DF4064">
        <w:rPr>
          <w:color w:val="00B0F0"/>
        </w:rPr>
        <w:t xml:space="preserve">», Решением Хатангского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</w:t>
      </w:r>
      <w:r w:rsidRPr="00DF4064">
        <w:rPr>
          <w:color w:val="00B0F0"/>
        </w:rPr>
        <w:t xml:space="preserve">статьей </w:t>
      </w:r>
      <w:r w:rsidR="00117F33" w:rsidRPr="00DF4064">
        <w:rPr>
          <w:color w:val="00B0F0"/>
        </w:rPr>
        <w:t>53</w:t>
      </w:r>
      <w:r w:rsidRPr="00DF4064">
        <w:rPr>
          <w:color w:val="00B0F0"/>
        </w:rPr>
        <w:t xml:space="preserve">  Устава сельского поселения Хатанга,</w:t>
      </w:r>
    </w:p>
    <w:p w:rsidR="00D66082" w:rsidRPr="00DF4064" w:rsidRDefault="00D66082" w:rsidP="00D66082">
      <w:pPr>
        <w:jc w:val="both"/>
        <w:rPr>
          <w:color w:val="00B0F0"/>
        </w:rPr>
      </w:pPr>
    </w:p>
    <w:p w:rsidR="00D66082" w:rsidRPr="00DF4064" w:rsidRDefault="00C419F3" w:rsidP="00C419F3">
      <w:pPr>
        <w:ind w:firstLine="540"/>
        <w:rPr>
          <w:b/>
          <w:color w:val="00B0F0"/>
        </w:rPr>
      </w:pPr>
      <w:r w:rsidRPr="00DF4064">
        <w:rPr>
          <w:b/>
          <w:color w:val="00B0F0"/>
        </w:rPr>
        <w:t xml:space="preserve">                                                  </w:t>
      </w:r>
      <w:r w:rsidR="00D66082" w:rsidRPr="00DF4064">
        <w:rPr>
          <w:b/>
          <w:color w:val="00B0F0"/>
        </w:rPr>
        <w:t>ПОСТАНОВЛЯЮ:</w:t>
      </w:r>
    </w:p>
    <w:p w:rsidR="00D66082" w:rsidRPr="00DF4064" w:rsidRDefault="00D66082" w:rsidP="00D66082">
      <w:pPr>
        <w:ind w:firstLine="540"/>
        <w:jc w:val="center"/>
        <w:rPr>
          <w:b/>
          <w:color w:val="00B0F0"/>
        </w:rPr>
      </w:pPr>
    </w:p>
    <w:p w:rsidR="00657338" w:rsidRPr="00DF4064" w:rsidRDefault="00285592" w:rsidP="009158E8">
      <w:pPr>
        <w:pStyle w:val="a4"/>
        <w:numPr>
          <w:ilvl w:val="0"/>
          <w:numId w:val="3"/>
        </w:numPr>
        <w:jc w:val="both"/>
        <w:rPr>
          <w:color w:val="00B0F0"/>
        </w:rPr>
      </w:pPr>
      <w:r w:rsidRPr="00DF4064">
        <w:rPr>
          <w:color w:val="00B0F0"/>
        </w:rPr>
        <w:t xml:space="preserve">Внести в </w:t>
      </w:r>
      <w:r w:rsidR="00D32D15" w:rsidRPr="00DF4064">
        <w:rPr>
          <w:color w:val="00B0F0"/>
        </w:rPr>
        <w:t>П</w:t>
      </w:r>
      <w:r w:rsidR="00152A58" w:rsidRPr="00DF4064">
        <w:rPr>
          <w:color w:val="00B0F0"/>
        </w:rPr>
        <w:t>римерное п</w:t>
      </w:r>
      <w:r w:rsidR="00D32D15" w:rsidRPr="00DF4064">
        <w:rPr>
          <w:color w:val="00B0F0"/>
        </w:rPr>
        <w:t xml:space="preserve">оложение </w:t>
      </w:r>
      <w:r w:rsidR="00152A58" w:rsidRPr="00DF4064">
        <w:rPr>
          <w:color w:val="00B0F0"/>
        </w:rPr>
        <w:t>о</w:t>
      </w:r>
      <w:r w:rsidR="00CC4022" w:rsidRPr="00DF4064">
        <w:rPr>
          <w:color w:val="00B0F0"/>
        </w:rPr>
        <w:t xml:space="preserve">б </w:t>
      </w:r>
      <w:r w:rsidR="00FB1513" w:rsidRPr="00DF4064">
        <w:rPr>
          <w:color w:val="00B0F0"/>
        </w:rPr>
        <w:t>оплат</w:t>
      </w:r>
      <w:r w:rsidR="00CC4022" w:rsidRPr="00DF4064">
        <w:rPr>
          <w:color w:val="00B0F0"/>
        </w:rPr>
        <w:t>е</w:t>
      </w:r>
      <w:r w:rsidR="00FB1513" w:rsidRPr="00DF4064">
        <w:rPr>
          <w:color w:val="00B0F0"/>
        </w:rPr>
        <w:t xml:space="preserve"> труда</w:t>
      </w:r>
      <w:r w:rsidR="00657338" w:rsidRPr="00DF4064">
        <w:rPr>
          <w:color w:val="00B0F0"/>
        </w:rPr>
        <w:t xml:space="preserve"> работников муниципальных</w:t>
      </w:r>
      <w:r w:rsidR="009158E8" w:rsidRPr="00DF4064">
        <w:rPr>
          <w:color w:val="00B0F0"/>
        </w:rPr>
        <w:t xml:space="preserve"> </w:t>
      </w:r>
      <w:r w:rsidR="00AB751A" w:rsidRPr="00DF4064">
        <w:rPr>
          <w:color w:val="00B0F0"/>
        </w:rPr>
        <w:t>бюджетных учреждений</w:t>
      </w:r>
      <w:r w:rsidR="00D32D15" w:rsidRPr="00DF4064">
        <w:rPr>
          <w:color w:val="00B0F0"/>
        </w:rPr>
        <w:t xml:space="preserve"> культуры</w:t>
      </w:r>
      <w:r w:rsidR="002A0EB8" w:rsidRPr="00DF4064">
        <w:rPr>
          <w:color w:val="00B0F0"/>
        </w:rPr>
        <w:t xml:space="preserve">, </w:t>
      </w:r>
      <w:r w:rsidR="00FC3437" w:rsidRPr="00DF4064">
        <w:rPr>
          <w:color w:val="00B0F0"/>
        </w:rPr>
        <w:t>утвержденное П</w:t>
      </w:r>
      <w:r w:rsidRPr="00DF4064">
        <w:rPr>
          <w:color w:val="00B0F0"/>
        </w:rPr>
        <w:t xml:space="preserve">остановлением </w:t>
      </w:r>
      <w:r w:rsidR="00FC3437" w:rsidRPr="00DF4064">
        <w:rPr>
          <w:color w:val="00B0F0"/>
        </w:rPr>
        <w:t>а</w:t>
      </w:r>
      <w:r w:rsidRPr="00DF4064">
        <w:rPr>
          <w:color w:val="00B0F0"/>
        </w:rPr>
        <w:t>дминистрации сельского поселения Хатанга от 30.09.2014 №</w:t>
      </w:r>
      <w:r w:rsidR="00FC3437" w:rsidRPr="00DF4064">
        <w:rPr>
          <w:color w:val="00B0F0"/>
        </w:rPr>
        <w:t xml:space="preserve"> </w:t>
      </w:r>
      <w:r w:rsidRPr="00DF4064">
        <w:rPr>
          <w:color w:val="00B0F0"/>
        </w:rPr>
        <w:t>1</w:t>
      </w:r>
      <w:r w:rsidR="00FC3437" w:rsidRPr="00DF4064">
        <w:rPr>
          <w:color w:val="00B0F0"/>
        </w:rPr>
        <w:t>23-П (в редакции Постановлений а</w:t>
      </w:r>
      <w:r w:rsidRPr="00DF4064">
        <w:rPr>
          <w:color w:val="00B0F0"/>
        </w:rPr>
        <w:t xml:space="preserve">дминистрации </w:t>
      </w:r>
      <w:r w:rsidR="00AB751A" w:rsidRPr="00DF4064">
        <w:rPr>
          <w:color w:val="00B0F0"/>
        </w:rPr>
        <w:t>сельского поселения Хатанга от 12.12.2014 №</w:t>
      </w:r>
      <w:r w:rsidR="00C419F3" w:rsidRPr="00DF4064">
        <w:rPr>
          <w:color w:val="00B0F0"/>
        </w:rPr>
        <w:t xml:space="preserve"> </w:t>
      </w:r>
      <w:r w:rsidR="00AB751A" w:rsidRPr="00DF4064">
        <w:rPr>
          <w:color w:val="00B0F0"/>
        </w:rPr>
        <w:t>156-П, от 19.03.2015 №</w:t>
      </w:r>
      <w:r w:rsidR="00FC3437" w:rsidRPr="00DF4064">
        <w:rPr>
          <w:color w:val="00B0F0"/>
        </w:rPr>
        <w:t xml:space="preserve"> </w:t>
      </w:r>
      <w:r w:rsidR="00AB751A" w:rsidRPr="00DF4064">
        <w:rPr>
          <w:color w:val="00B0F0"/>
        </w:rPr>
        <w:t>033-П, от 22.05.2015 №</w:t>
      </w:r>
      <w:r w:rsidR="00FC3437" w:rsidRPr="00DF4064">
        <w:rPr>
          <w:color w:val="00B0F0"/>
        </w:rPr>
        <w:t xml:space="preserve"> </w:t>
      </w:r>
      <w:r w:rsidR="00AB751A" w:rsidRPr="00DF4064">
        <w:rPr>
          <w:color w:val="00B0F0"/>
        </w:rPr>
        <w:t>078-П, от 08.12.2016 №</w:t>
      </w:r>
      <w:r w:rsidR="00FC3437" w:rsidRPr="00DF4064">
        <w:rPr>
          <w:color w:val="00B0F0"/>
        </w:rPr>
        <w:t xml:space="preserve"> </w:t>
      </w:r>
      <w:r w:rsidR="00AB751A" w:rsidRPr="00DF4064">
        <w:rPr>
          <w:color w:val="00B0F0"/>
        </w:rPr>
        <w:t>158-П</w:t>
      </w:r>
      <w:r w:rsidR="007E21F0" w:rsidRPr="00DF4064">
        <w:rPr>
          <w:color w:val="00B0F0"/>
        </w:rPr>
        <w:t>, от 16.05.2017 №</w:t>
      </w:r>
      <w:r w:rsidR="00FC3437" w:rsidRPr="00DF4064">
        <w:rPr>
          <w:color w:val="00B0F0"/>
        </w:rPr>
        <w:t xml:space="preserve"> </w:t>
      </w:r>
      <w:r w:rsidR="007E21F0" w:rsidRPr="00DF4064">
        <w:rPr>
          <w:color w:val="00B0F0"/>
        </w:rPr>
        <w:t>065-П</w:t>
      </w:r>
      <w:r w:rsidR="00AB751A" w:rsidRPr="00DF4064">
        <w:rPr>
          <w:color w:val="00B0F0"/>
        </w:rPr>
        <w:t>), следующие изменения:</w:t>
      </w:r>
    </w:p>
    <w:p w:rsidR="000C3E42" w:rsidRPr="00DF4064" w:rsidRDefault="000C3E42" w:rsidP="007E21F0">
      <w:pPr>
        <w:ind w:left="540"/>
        <w:jc w:val="both"/>
        <w:rPr>
          <w:color w:val="00B0F0"/>
        </w:rPr>
      </w:pPr>
    </w:p>
    <w:p w:rsidR="00AB751A" w:rsidRPr="00DF4064" w:rsidRDefault="007C7EC7" w:rsidP="004C4551">
      <w:pPr>
        <w:pStyle w:val="a4"/>
        <w:numPr>
          <w:ilvl w:val="1"/>
          <w:numId w:val="3"/>
        </w:numPr>
        <w:ind w:hanging="49"/>
        <w:jc w:val="both"/>
        <w:rPr>
          <w:color w:val="00B0F0"/>
        </w:rPr>
      </w:pPr>
      <w:r w:rsidRPr="00DF4064">
        <w:rPr>
          <w:color w:val="00B0F0"/>
        </w:rPr>
        <w:t xml:space="preserve"> </w:t>
      </w:r>
      <w:r w:rsidR="000C3E42" w:rsidRPr="00DF4064">
        <w:rPr>
          <w:color w:val="00B0F0"/>
        </w:rPr>
        <w:t>Р</w:t>
      </w:r>
      <w:r w:rsidRPr="00DF4064">
        <w:rPr>
          <w:color w:val="00B0F0"/>
        </w:rPr>
        <w:t xml:space="preserve">аздел </w:t>
      </w:r>
      <w:r w:rsidRPr="00DF4064">
        <w:rPr>
          <w:color w:val="00B0F0"/>
          <w:lang w:val="en-US"/>
        </w:rPr>
        <w:t>IV</w:t>
      </w:r>
      <w:r w:rsidRPr="00DF4064">
        <w:rPr>
          <w:color w:val="00B0F0"/>
        </w:rPr>
        <w:t xml:space="preserve"> </w:t>
      </w:r>
      <w:r w:rsidR="00FC3437" w:rsidRPr="00DF4064">
        <w:rPr>
          <w:color w:val="00B0F0"/>
        </w:rPr>
        <w:t>приложения к П</w:t>
      </w:r>
      <w:r w:rsidRPr="00DF4064">
        <w:rPr>
          <w:color w:val="00B0F0"/>
        </w:rPr>
        <w:t xml:space="preserve">остановлению дополнить </w:t>
      </w:r>
      <w:r w:rsidR="001D2474" w:rsidRPr="00DF4064">
        <w:rPr>
          <w:color w:val="00B0F0"/>
        </w:rPr>
        <w:t>пункт</w:t>
      </w:r>
      <w:r w:rsidR="000C3E42" w:rsidRPr="00DF4064">
        <w:rPr>
          <w:color w:val="00B0F0"/>
        </w:rPr>
        <w:t>ами</w:t>
      </w:r>
      <w:r w:rsidR="001D2474" w:rsidRPr="00DF4064">
        <w:rPr>
          <w:color w:val="00B0F0"/>
        </w:rPr>
        <w:t xml:space="preserve"> </w:t>
      </w:r>
      <w:r w:rsidR="007E21F0" w:rsidRPr="00DF4064">
        <w:rPr>
          <w:color w:val="00B0F0"/>
        </w:rPr>
        <w:t>4.7</w:t>
      </w:r>
      <w:r w:rsidR="000C3E42" w:rsidRPr="00DF4064">
        <w:rPr>
          <w:color w:val="00B0F0"/>
        </w:rPr>
        <w:t>.</w:t>
      </w:r>
      <w:r w:rsidR="001D2474" w:rsidRPr="00DF4064">
        <w:rPr>
          <w:color w:val="00B0F0"/>
        </w:rPr>
        <w:t xml:space="preserve"> следующего содержания:</w:t>
      </w:r>
    </w:p>
    <w:p w:rsidR="007E21F0" w:rsidRPr="00DF4064" w:rsidRDefault="000C3E42" w:rsidP="007E21F0">
      <w:pPr>
        <w:pStyle w:val="a4"/>
        <w:ind w:left="900" w:firstLine="516"/>
        <w:jc w:val="both"/>
        <w:rPr>
          <w:color w:val="00B0F0"/>
        </w:rPr>
      </w:pPr>
      <w:r w:rsidRPr="00DF4064">
        <w:rPr>
          <w:color w:val="00B0F0"/>
        </w:rPr>
        <w:t>«</w:t>
      </w:r>
      <w:r w:rsidR="007E21F0" w:rsidRPr="00DF4064">
        <w:rPr>
          <w:color w:val="00B0F0"/>
        </w:rPr>
        <w:t>4.7. Персональная краевая выплата работникам, реализующим основную деятельность учреждений культуры (далее – основной персонал учреждений культуры), в размере 3 450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надбавку за работу в местностях с особыми климатическими условиями.</w:t>
      </w:r>
    </w:p>
    <w:p w:rsidR="007E21F0" w:rsidRPr="00DF4064" w:rsidRDefault="007E21F0" w:rsidP="007E21F0">
      <w:pPr>
        <w:pStyle w:val="a4"/>
        <w:ind w:left="900" w:firstLine="516"/>
        <w:jc w:val="both"/>
        <w:rPr>
          <w:color w:val="00B0F0"/>
        </w:rPr>
      </w:pPr>
      <w:r w:rsidRPr="00DF4064">
        <w:rPr>
          <w:color w:val="00B0F0"/>
        </w:rPr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</w:t>
      </w:r>
      <w:r w:rsidR="00932CB6" w:rsidRPr="00DF4064">
        <w:rPr>
          <w:color w:val="00B0F0"/>
        </w:rPr>
        <w:t>.</w:t>
      </w:r>
    </w:p>
    <w:p w:rsidR="001D2474" w:rsidRPr="00DF4064" w:rsidRDefault="007E21F0" w:rsidP="007E21F0">
      <w:pPr>
        <w:pStyle w:val="a4"/>
        <w:ind w:left="900" w:firstLine="516"/>
        <w:jc w:val="both"/>
        <w:rPr>
          <w:color w:val="00B0F0"/>
        </w:rPr>
      </w:pPr>
      <w:r w:rsidRPr="00DF4064">
        <w:rPr>
          <w:color w:val="00B0F0"/>
        </w:rPr>
        <w:t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  <w:r w:rsidR="00932CB6" w:rsidRPr="00DF4064">
        <w:rPr>
          <w:color w:val="00B0F0"/>
        </w:rPr>
        <w:t>».</w:t>
      </w:r>
    </w:p>
    <w:p w:rsidR="001C2BFD" w:rsidRPr="00DF4064" w:rsidRDefault="001C2BFD" w:rsidP="007E21F0">
      <w:pPr>
        <w:jc w:val="both"/>
        <w:rPr>
          <w:color w:val="00B0F0"/>
        </w:rPr>
      </w:pPr>
    </w:p>
    <w:p w:rsidR="00074FFF" w:rsidRPr="00DF4064" w:rsidRDefault="004C4551" w:rsidP="00020B2F">
      <w:pPr>
        <w:pStyle w:val="a4"/>
        <w:numPr>
          <w:ilvl w:val="0"/>
          <w:numId w:val="3"/>
        </w:numPr>
        <w:jc w:val="both"/>
        <w:rPr>
          <w:color w:val="00B0F0"/>
        </w:rPr>
      </w:pPr>
      <w:r w:rsidRPr="00DF4064">
        <w:rPr>
          <w:color w:val="00B0F0"/>
        </w:rPr>
        <w:t>Настоящее П</w:t>
      </w:r>
      <w:r w:rsidR="00020B2F" w:rsidRPr="00DF4064">
        <w:rPr>
          <w:color w:val="00B0F0"/>
        </w:rPr>
        <w:t xml:space="preserve">остановление вступает в силу </w:t>
      </w:r>
      <w:r w:rsidRPr="00DF4064">
        <w:rPr>
          <w:color w:val="00B0F0"/>
        </w:rPr>
        <w:t xml:space="preserve">в день, следующий за днем </w:t>
      </w:r>
      <w:r w:rsidR="00FC3437" w:rsidRPr="00DF4064">
        <w:rPr>
          <w:color w:val="00B0F0"/>
        </w:rPr>
        <w:t xml:space="preserve">его </w:t>
      </w:r>
      <w:r w:rsidR="00020B2F" w:rsidRPr="00DF4064">
        <w:rPr>
          <w:color w:val="00B0F0"/>
        </w:rPr>
        <w:t xml:space="preserve">официального опубликования </w:t>
      </w:r>
      <w:r w:rsidR="00020B2F" w:rsidRPr="00DF4064">
        <w:rPr>
          <w:rFonts w:eastAsiaTheme="minorHAnsi"/>
          <w:color w:val="00B0F0"/>
          <w:lang w:eastAsia="en-US"/>
        </w:rPr>
        <w:t>и применяется к право</w:t>
      </w:r>
      <w:r w:rsidR="007E21F0" w:rsidRPr="00DF4064">
        <w:rPr>
          <w:rFonts w:eastAsiaTheme="minorHAnsi"/>
          <w:color w:val="00B0F0"/>
          <w:lang w:eastAsia="en-US"/>
        </w:rPr>
        <w:t>отношениям, возникшим с 1 июня</w:t>
      </w:r>
      <w:r w:rsidR="00020B2F" w:rsidRPr="00DF4064">
        <w:rPr>
          <w:rFonts w:eastAsiaTheme="minorHAnsi"/>
          <w:color w:val="00B0F0"/>
          <w:lang w:eastAsia="en-US"/>
        </w:rPr>
        <w:t xml:space="preserve"> 2017 года.</w:t>
      </w:r>
    </w:p>
    <w:p w:rsidR="001C2BFD" w:rsidRPr="00DF4064" w:rsidRDefault="00020B2F" w:rsidP="00074FFF">
      <w:pPr>
        <w:pStyle w:val="a4"/>
        <w:ind w:left="900"/>
        <w:jc w:val="both"/>
        <w:rPr>
          <w:color w:val="00B0F0"/>
        </w:rPr>
      </w:pPr>
      <w:r w:rsidRPr="00DF4064">
        <w:rPr>
          <w:color w:val="00B0F0"/>
        </w:rPr>
        <w:t xml:space="preserve"> </w:t>
      </w:r>
    </w:p>
    <w:p w:rsidR="00117F33" w:rsidRPr="00DF4064" w:rsidRDefault="00117F33" w:rsidP="00690D27">
      <w:pPr>
        <w:pStyle w:val="ConsPlusNormal"/>
        <w:widowControl/>
        <w:numPr>
          <w:ilvl w:val="0"/>
          <w:numId w:val="3"/>
        </w:numPr>
        <w:jc w:val="both"/>
        <w:rPr>
          <w:color w:val="00B0F0"/>
        </w:rPr>
      </w:pPr>
      <w:r w:rsidRPr="00DF4064">
        <w:rPr>
          <w:rFonts w:ascii="Times New Roman" w:hAnsi="Times New Roman" w:cs="Times New Roman"/>
          <w:color w:val="00B0F0"/>
          <w:sz w:val="24"/>
          <w:szCs w:val="24"/>
        </w:rPr>
        <w:t xml:space="preserve">Контроль за исполнением настоящего Постановления возложить на </w:t>
      </w:r>
      <w:r w:rsidR="001C2BFD" w:rsidRPr="00DF4064">
        <w:rPr>
          <w:rFonts w:ascii="Times New Roman" w:hAnsi="Times New Roman" w:cs="Times New Roman"/>
          <w:color w:val="00B0F0"/>
          <w:sz w:val="24"/>
          <w:szCs w:val="24"/>
        </w:rPr>
        <w:t xml:space="preserve">Майнагашева А.С., заместителя </w:t>
      </w:r>
      <w:r w:rsidR="001C2BFD" w:rsidRPr="00DF4064">
        <w:rPr>
          <w:rFonts w:ascii="Times New Roman" w:hAnsi="Times New Roman" w:cs="Times New Roman"/>
          <w:color w:val="00B0F0"/>
          <w:sz w:val="24"/>
        </w:rPr>
        <w:t>Главы сельского поселения Хатанга по вопросам культуры</w:t>
      </w:r>
      <w:r w:rsidR="00690D27" w:rsidRPr="00DF4064">
        <w:rPr>
          <w:rFonts w:ascii="Times New Roman" w:hAnsi="Times New Roman" w:cs="Times New Roman"/>
          <w:color w:val="00B0F0"/>
          <w:sz w:val="24"/>
        </w:rPr>
        <w:t>, молодежной политики и спорта.</w:t>
      </w:r>
    </w:p>
    <w:p w:rsidR="00690D27" w:rsidRPr="00DF4064" w:rsidRDefault="00690D27" w:rsidP="00690D27">
      <w:pPr>
        <w:pStyle w:val="a4"/>
        <w:rPr>
          <w:color w:val="00B0F0"/>
        </w:rPr>
      </w:pPr>
    </w:p>
    <w:p w:rsidR="00690D27" w:rsidRPr="00DF4064" w:rsidRDefault="00690D27" w:rsidP="00690D27">
      <w:pPr>
        <w:pStyle w:val="ConsPlusNormal"/>
        <w:widowControl/>
        <w:ind w:left="900" w:firstLine="0"/>
        <w:jc w:val="both"/>
        <w:rPr>
          <w:color w:val="00B0F0"/>
        </w:rPr>
      </w:pPr>
    </w:p>
    <w:p w:rsidR="00690D27" w:rsidRPr="00DF4064" w:rsidRDefault="00690D27" w:rsidP="00690D27">
      <w:pPr>
        <w:pStyle w:val="ConsPlusNormal"/>
        <w:widowControl/>
        <w:ind w:left="900" w:firstLine="0"/>
        <w:jc w:val="both"/>
        <w:rPr>
          <w:color w:val="00B0F0"/>
        </w:rPr>
      </w:pPr>
    </w:p>
    <w:p w:rsidR="00690D27" w:rsidRPr="00DF4064" w:rsidRDefault="00690D27" w:rsidP="00690D27">
      <w:pPr>
        <w:pStyle w:val="ConsPlusNormal"/>
        <w:widowControl/>
        <w:ind w:left="900" w:firstLine="0"/>
        <w:jc w:val="both"/>
        <w:rPr>
          <w:color w:val="00B0F0"/>
        </w:rPr>
      </w:pPr>
    </w:p>
    <w:p w:rsidR="00117F33" w:rsidRPr="00DF4064" w:rsidRDefault="002D2229" w:rsidP="00117F33">
      <w:pPr>
        <w:rPr>
          <w:color w:val="00B0F0"/>
        </w:rPr>
      </w:pPr>
      <w:r w:rsidRPr="00DF4064">
        <w:rPr>
          <w:color w:val="00B0F0"/>
        </w:rPr>
        <w:t xml:space="preserve">Глава сельского поселения Хатанга                                                                </w:t>
      </w:r>
      <w:r w:rsidR="004C4551" w:rsidRPr="00DF4064">
        <w:rPr>
          <w:color w:val="00B0F0"/>
        </w:rPr>
        <w:t xml:space="preserve">      </w:t>
      </w:r>
      <w:r w:rsidRPr="00DF4064">
        <w:rPr>
          <w:color w:val="00B0F0"/>
        </w:rPr>
        <w:t>А. В. Кулешов</w:t>
      </w:r>
    </w:p>
    <w:p w:rsidR="00657338" w:rsidRPr="00DF4064" w:rsidRDefault="00657338" w:rsidP="00D66082">
      <w:pPr>
        <w:ind w:firstLine="540"/>
        <w:jc w:val="center"/>
        <w:rPr>
          <w:b/>
          <w:color w:val="00B0F0"/>
        </w:rPr>
      </w:pPr>
    </w:p>
    <w:sectPr w:rsidR="00657338" w:rsidRPr="00DF4064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FEA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24E4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75D3C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4551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A317F"/>
    <w:rsid w:val="007A4F7A"/>
    <w:rsid w:val="007A50C8"/>
    <w:rsid w:val="007A7D92"/>
    <w:rsid w:val="007A7F1D"/>
    <w:rsid w:val="007B658C"/>
    <w:rsid w:val="007B6C86"/>
    <w:rsid w:val="007C7EC7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F0296"/>
    <w:rsid w:val="00C02D9B"/>
    <w:rsid w:val="00C034BD"/>
    <w:rsid w:val="00C046EA"/>
    <w:rsid w:val="00C146A2"/>
    <w:rsid w:val="00C24944"/>
    <w:rsid w:val="00C26E44"/>
    <w:rsid w:val="00C367BC"/>
    <w:rsid w:val="00C419F3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3B80"/>
    <w:rsid w:val="00DA3C56"/>
    <w:rsid w:val="00DB0877"/>
    <w:rsid w:val="00DC097F"/>
    <w:rsid w:val="00DD18F5"/>
    <w:rsid w:val="00DE36A8"/>
    <w:rsid w:val="00DF4064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3437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27</cp:revision>
  <cp:lastPrinted>2017-06-23T02:50:00Z</cp:lastPrinted>
  <dcterms:created xsi:type="dcterms:W3CDTF">2017-05-04T07:09:00Z</dcterms:created>
  <dcterms:modified xsi:type="dcterms:W3CDTF">2017-06-23T04:05:00Z</dcterms:modified>
</cp:coreProperties>
</file>