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C1" w:rsidRPr="00042FC1" w:rsidRDefault="00042FC1" w:rsidP="00042FC1">
      <w:pPr>
        <w:widowControl w:val="0"/>
        <w:spacing w:after="0" w:line="240" w:lineRule="auto"/>
        <w:jc w:val="center"/>
        <w:rPr>
          <w:rFonts w:ascii="Times New Roman" w:eastAsia="Times New Roman" w:hAnsi="Times New Roman" w:cs="Times New Roman"/>
          <w:sz w:val="24"/>
          <w:szCs w:val="24"/>
          <w:lang w:eastAsia="ru-RU"/>
        </w:rPr>
      </w:pPr>
      <w:r w:rsidRPr="00042FC1">
        <w:rPr>
          <w:rFonts w:ascii="Times New Roman" w:eastAsia="Times New Roman" w:hAnsi="Times New Roman" w:cs="Times New Roman"/>
          <w:noProof/>
          <w:sz w:val="24"/>
          <w:szCs w:val="24"/>
          <w:lang w:eastAsia="ru-RU"/>
        </w:rPr>
        <w:drawing>
          <wp:inline distT="0" distB="0" distL="0" distR="0">
            <wp:extent cx="421640" cy="6045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 cy="604520"/>
                    </a:xfrm>
                    <a:prstGeom prst="rect">
                      <a:avLst/>
                    </a:prstGeom>
                    <a:noFill/>
                    <a:ln>
                      <a:noFill/>
                    </a:ln>
                  </pic:spPr>
                </pic:pic>
              </a:graphicData>
            </a:graphic>
          </wp:inline>
        </w:drawing>
      </w:r>
    </w:p>
    <w:p w:rsidR="00042FC1" w:rsidRPr="00042FC1" w:rsidRDefault="00042FC1" w:rsidP="00042FC1">
      <w:pPr>
        <w:widowControl w:val="0"/>
        <w:spacing w:after="0" w:line="240" w:lineRule="auto"/>
        <w:jc w:val="center"/>
        <w:rPr>
          <w:rFonts w:ascii="Times New Roman" w:eastAsia="Times New Roman" w:hAnsi="Times New Roman" w:cs="Times New Roman"/>
          <w:sz w:val="24"/>
          <w:szCs w:val="24"/>
          <w:lang w:eastAsia="ru-RU"/>
        </w:rPr>
      </w:pPr>
    </w:p>
    <w:p w:rsidR="00042FC1" w:rsidRPr="00375584" w:rsidRDefault="00042FC1" w:rsidP="00042FC1">
      <w:pPr>
        <w:widowControl w:val="0"/>
        <w:spacing w:after="0" w:line="240" w:lineRule="auto"/>
        <w:jc w:val="center"/>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b/>
          <w:color w:val="002060"/>
          <w:sz w:val="24"/>
          <w:szCs w:val="24"/>
          <w:lang w:eastAsia="ru-RU"/>
        </w:rPr>
        <w:t>РОССИЙСКАЯ  ФЕДЕРАЦИЯ</w:t>
      </w:r>
    </w:p>
    <w:p w:rsidR="00042FC1" w:rsidRPr="00375584" w:rsidRDefault="00042FC1" w:rsidP="00042FC1">
      <w:pPr>
        <w:widowControl w:val="0"/>
        <w:spacing w:after="0" w:line="240" w:lineRule="auto"/>
        <w:jc w:val="center"/>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КРАСНОЯРСКИЙ КРАЙ</w:t>
      </w:r>
    </w:p>
    <w:p w:rsidR="00042FC1" w:rsidRPr="00375584" w:rsidRDefault="00042FC1" w:rsidP="00042FC1">
      <w:pPr>
        <w:spacing w:after="0" w:line="240" w:lineRule="auto"/>
        <w:jc w:val="center"/>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042FC1" w:rsidRPr="00375584" w:rsidRDefault="00042FC1" w:rsidP="00042FC1">
      <w:pPr>
        <w:spacing w:after="0" w:line="240" w:lineRule="auto"/>
        <w:jc w:val="center"/>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b/>
          <w:color w:val="002060"/>
          <w:sz w:val="24"/>
          <w:szCs w:val="24"/>
          <w:lang w:eastAsia="ru-RU"/>
        </w:rPr>
        <w:t>АДМИНИСТРАЦИЯ СЕЛЬСКОГО ПОСЕЛЕНИЯ ХАТАНГА</w:t>
      </w:r>
    </w:p>
    <w:p w:rsidR="00042FC1" w:rsidRPr="00375584" w:rsidRDefault="00042FC1" w:rsidP="00042FC1">
      <w:pPr>
        <w:spacing w:after="0" w:line="240" w:lineRule="auto"/>
        <w:rPr>
          <w:rFonts w:ascii="Times New Roman" w:eastAsia="Times New Roman" w:hAnsi="Times New Roman" w:cs="Times New Roman"/>
          <w:b/>
          <w:color w:val="002060"/>
          <w:sz w:val="24"/>
          <w:szCs w:val="24"/>
          <w:lang w:eastAsia="ru-RU"/>
        </w:rPr>
      </w:pPr>
    </w:p>
    <w:p w:rsidR="00042FC1" w:rsidRPr="00375584" w:rsidRDefault="00042FC1" w:rsidP="00042FC1">
      <w:pPr>
        <w:spacing w:after="0" w:line="240" w:lineRule="auto"/>
        <w:rPr>
          <w:rFonts w:ascii="Times New Roman" w:eastAsia="Times New Roman" w:hAnsi="Times New Roman" w:cs="Times New Roman"/>
          <w:b/>
          <w:color w:val="002060"/>
          <w:sz w:val="24"/>
          <w:szCs w:val="24"/>
          <w:lang w:eastAsia="ru-RU"/>
        </w:rPr>
      </w:pPr>
    </w:p>
    <w:p w:rsidR="00042FC1" w:rsidRPr="00375584" w:rsidRDefault="00042FC1" w:rsidP="00042FC1">
      <w:pPr>
        <w:spacing w:after="0" w:line="240" w:lineRule="auto"/>
        <w:jc w:val="center"/>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b/>
          <w:color w:val="002060"/>
          <w:sz w:val="24"/>
          <w:szCs w:val="24"/>
          <w:lang w:eastAsia="ru-RU"/>
        </w:rPr>
        <w:t>ПОСТАНОВЛЕНИЕ</w:t>
      </w:r>
    </w:p>
    <w:p w:rsidR="00042FC1" w:rsidRPr="00375584" w:rsidRDefault="00042FC1" w:rsidP="00042FC1">
      <w:pPr>
        <w:spacing w:after="0" w:line="240" w:lineRule="auto"/>
        <w:rPr>
          <w:rFonts w:ascii="Times New Roman" w:eastAsia="Times New Roman" w:hAnsi="Times New Roman" w:cs="Times New Roman"/>
          <w:b/>
          <w:color w:val="002060"/>
          <w:sz w:val="16"/>
          <w:szCs w:val="16"/>
          <w:lang w:eastAsia="ru-RU"/>
        </w:rPr>
      </w:pPr>
    </w:p>
    <w:tbl>
      <w:tblPr>
        <w:tblW w:w="0" w:type="auto"/>
        <w:tblLook w:val="0000" w:firstRow="0" w:lastRow="0" w:firstColumn="0" w:lastColumn="0" w:noHBand="0" w:noVBand="0"/>
      </w:tblPr>
      <w:tblGrid>
        <w:gridCol w:w="4429"/>
        <w:gridCol w:w="4926"/>
      </w:tblGrid>
      <w:tr w:rsidR="00375584" w:rsidRPr="00375584" w:rsidTr="005B6811">
        <w:tc>
          <w:tcPr>
            <w:tcW w:w="4785" w:type="dxa"/>
          </w:tcPr>
          <w:p w:rsidR="00042FC1" w:rsidRPr="00375584" w:rsidRDefault="003602D2" w:rsidP="003602D2">
            <w:pPr>
              <w:suppressAutoHyphens/>
              <w:spacing w:after="0" w:line="240" w:lineRule="auto"/>
              <w:ind w:left="-105"/>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15</w:t>
            </w:r>
            <w:r w:rsidR="00042FC1" w:rsidRPr="00375584">
              <w:rPr>
                <w:rFonts w:ascii="Times New Roman" w:eastAsia="Times New Roman" w:hAnsi="Times New Roman" w:cs="Times New Roman"/>
                <w:color w:val="002060"/>
                <w:sz w:val="24"/>
                <w:szCs w:val="24"/>
                <w:lang w:eastAsia="ru-RU"/>
              </w:rPr>
              <w:t>.02.2018 г.</w:t>
            </w:r>
          </w:p>
        </w:tc>
        <w:tc>
          <w:tcPr>
            <w:tcW w:w="5403" w:type="dxa"/>
          </w:tcPr>
          <w:p w:rsidR="00042FC1" w:rsidRPr="00375584" w:rsidRDefault="00042FC1" w:rsidP="00042FC1">
            <w:pPr>
              <w:suppressAutoHyphens/>
              <w:spacing w:after="0" w:line="240" w:lineRule="auto"/>
              <w:jc w:val="right"/>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 xml:space="preserve">№ </w:t>
            </w:r>
            <w:r w:rsidR="003602D2" w:rsidRPr="00375584">
              <w:rPr>
                <w:rFonts w:ascii="Times New Roman" w:eastAsia="Times New Roman" w:hAnsi="Times New Roman" w:cs="Times New Roman"/>
                <w:color w:val="002060"/>
                <w:sz w:val="24"/>
                <w:szCs w:val="24"/>
                <w:lang w:eastAsia="ru-RU"/>
              </w:rPr>
              <w:t>009</w:t>
            </w:r>
            <w:r w:rsidRPr="00375584">
              <w:rPr>
                <w:rFonts w:ascii="Times New Roman" w:eastAsia="Times New Roman" w:hAnsi="Times New Roman" w:cs="Times New Roman"/>
                <w:color w:val="002060"/>
                <w:sz w:val="24"/>
                <w:szCs w:val="24"/>
                <w:lang w:eastAsia="ru-RU"/>
              </w:rPr>
              <w:t xml:space="preserve"> - П</w:t>
            </w:r>
          </w:p>
        </w:tc>
      </w:tr>
    </w:tbl>
    <w:p w:rsidR="00042FC1" w:rsidRPr="00375584" w:rsidRDefault="00042FC1" w:rsidP="00042FC1">
      <w:pPr>
        <w:spacing w:after="0" w:line="240" w:lineRule="auto"/>
        <w:ind w:right="3934"/>
        <w:jc w:val="both"/>
        <w:rPr>
          <w:rFonts w:ascii="Times New Roman" w:eastAsia="Times New Roman" w:hAnsi="Times New Roman" w:cs="Times New Roman"/>
          <w:b/>
          <w:color w:val="002060"/>
          <w:sz w:val="16"/>
          <w:szCs w:val="16"/>
          <w:lang w:eastAsia="ru-RU"/>
        </w:rPr>
      </w:pPr>
    </w:p>
    <w:p w:rsidR="00042FC1" w:rsidRPr="00375584" w:rsidRDefault="00042FC1" w:rsidP="00042FC1">
      <w:pPr>
        <w:spacing w:after="0" w:line="240" w:lineRule="auto"/>
        <w:jc w:val="both"/>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b/>
          <w:color w:val="002060"/>
          <w:sz w:val="24"/>
          <w:szCs w:val="24"/>
          <w:lang w:eastAsia="ru-RU"/>
        </w:rPr>
        <w:t>О внесении изменений в Постановление администрации сельского поселения Хатанга от 17.01.2011 № 005-П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администрацией сельского поселения Хатанга»</w:t>
      </w:r>
    </w:p>
    <w:p w:rsidR="00042FC1" w:rsidRPr="00375584" w:rsidRDefault="00042FC1" w:rsidP="00042FC1">
      <w:pPr>
        <w:autoSpaceDE w:val="0"/>
        <w:autoSpaceDN w:val="0"/>
        <w:adjustRightInd w:val="0"/>
        <w:spacing w:after="0" w:line="240" w:lineRule="auto"/>
        <w:ind w:firstLine="540"/>
        <w:jc w:val="both"/>
        <w:rPr>
          <w:rFonts w:ascii="Arial" w:eastAsia="Times New Roman" w:hAnsi="Arial" w:cs="Arial"/>
          <w:color w:val="002060"/>
          <w:sz w:val="24"/>
          <w:szCs w:val="24"/>
          <w:lang w:eastAsia="ru-RU"/>
        </w:rPr>
      </w:pPr>
    </w:p>
    <w:p w:rsidR="00042FC1" w:rsidRPr="00375584" w:rsidRDefault="00042FC1" w:rsidP="00042FC1">
      <w:pPr>
        <w:suppressAutoHyphens/>
        <w:spacing w:after="120" w:line="240" w:lineRule="auto"/>
        <w:ind w:firstLine="709"/>
        <w:jc w:val="both"/>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val="x-none" w:eastAsia="ru-RU"/>
        </w:rPr>
        <w:t xml:space="preserve">В соответствии с </w:t>
      </w:r>
      <w:r w:rsidRPr="00375584">
        <w:rPr>
          <w:rFonts w:ascii="Times New Roman" w:eastAsia="Times New Roman" w:hAnsi="Times New Roman" w:cs="Times New Roman"/>
          <w:color w:val="002060"/>
          <w:sz w:val="24"/>
          <w:szCs w:val="24"/>
          <w:lang w:eastAsia="ru-RU"/>
        </w:rPr>
        <w:t>Федеральным законом от 13.07.2015 № 252-ФЗ «О внесении изменений в Земельный кодекс Российской Федерации и отдельные законодательные акты Российской Федерации»,</w:t>
      </w:r>
    </w:p>
    <w:p w:rsidR="00042FC1" w:rsidRPr="00375584" w:rsidRDefault="00042FC1" w:rsidP="00042FC1">
      <w:pPr>
        <w:autoSpaceDE w:val="0"/>
        <w:autoSpaceDN w:val="0"/>
        <w:adjustRightInd w:val="0"/>
        <w:spacing w:after="0" w:line="240" w:lineRule="auto"/>
        <w:ind w:firstLine="336"/>
        <w:jc w:val="both"/>
        <w:rPr>
          <w:rFonts w:ascii="Times New Roman" w:eastAsia="Times New Roman" w:hAnsi="Times New Roman" w:cs="Times New Roman"/>
          <w:color w:val="002060"/>
          <w:sz w:val="24"/>
          <w:szCs w:val="24"/>
          <w:lang w:eastAsia="ru-RU"/>
        </w:rPr>
      </w:pPr>
    </w:p>
    <w:p w:rsidR="00042FC1" w:rsidRPr="00375584" w:rsidRDefault="00042FC1" w:rsidP="00042FC1">
      <w:pPr>
        <w:autoSpaceDE w:val="0"/>
        <w:autoSpaceDN w:val="0"/>
        <w:adjustRightInd w:val="0"/>
        <w:spacing w:after="0" w:line="240" w:lineRule="auto"/>
        <w:ind w:firstLine="336"/>
        <w:jc w:val="center"/>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b/>
          <w:color w:val="002060"/>
          <w:sz w:val="24"/>
          <w:szCs w:val="24"/>
          <w:lang w:eastAsia="ru-RU"/>
        </w:rPr>
        <w:t>ПОСТАНОВЛЯЮ:</w:t>
      </w:r>
    </w:p>
    <w:p w:rsidR="00042FC1" w:rsidRPr="00375584" w:rsidRDefault="00042FC1" w:rsidP="00042FC1">
      <w:pPr>
        <w:autoSpaceDE w:val="0"/>
        <w:autoSpaceDN w:val="0"/>
        <w:adjustRightInd w:val="0"/>
        <w:spacing w:after="0" w:line="240" w:lineRule="auto"/>
        <w:ind w:firstLine="336"/>
        <w:jc w:val="both"/>
        <w:rPr>
          <w:rFonts w:ascii="Times New Roman" w:eastAsia="Times New Roman" w:hAnsi="Times New Roman" w:cs="Times New Roman"/>
          <w:b/>
          <w:color w:val="002060"/>
          <w:sz w:val="24"/>
          <w:szCs w:val="24"/>
          <w:lang w:eastAsia="ru-RU"/>
        </w:rPr>
      </w:pPr>
    </w:p>
    <w:p w:rsidR="00042FC1" w:rsidRPr="00375584" w:rsidRDefault="00042FC1" w:rsidP="00042FC1">
      <w:pPr>
        <w:numPr>
          <w:ilvl w:val="0"/>
          <w:numId w:val="1"/>
        </w:num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Внести в Приложение 1 к Постановлению администрации сельского поселения Хатанга от 17.01.2011 № 005-П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администрацией сельского поселения Хатанга» (далее – Приложение) следующие изменения:</w:t>
      </w:r>
    </w:p>
    <w:p w:rsidR="00042FC1" w:rsidRPr="00375584" w:rsidRDefault="00042FC1" w:rsidP="00042FC1">
      <w:pPr>
        <w:autoSpaceDE w:val="0"/>
        <w:autoSpaceDN w:val="0"/>
        <w:adjustRightInd w:val="0"/>
        <w:spacing w:after="0" w:line="240" w:lineRule="auto"/>
        <w:ind w:left="1065"/>
        <w:jc w:val="both"/>
        <w:rPr>
          <w:rFonts w:ascii="Times New Roman" w:eastAsia="Times New Roman" w:hAnsi="Times New Roman" w:cs="Times New Roman"/>
          <w:color w:val="002060"/>
          <w:sz w:val="24"/>
          <w:szCs w:val="24"/>
          <w:lang w:eastAsia="ru-RU"/>
        </w:rPr>
      </w:pPr>
    </w:p>
    <w:p w:rsidR="00042FC1" w:rsidRPr="00375584" w:rsidRDefault="003602D2" w:rsidP="00042FC1">
      <w:pPr>
        <w:numPr>
          <w:ilvl w:val="1"/>
          <w:numId w:val="1"/>
        </w:numPr>
        <w:tabs>
          <w:tab w:val="num" w:pos="993"/>
        </w:tabs>
        <w:autoSpaceDE w:val="0"/>
        <w:autoSpaceDN w:val="0"/>
        <w:adjustRightInd w:val="0"/>
        <w:spacing w:after="0" w:line="240" w:lineRule="auto"/>
        <w:ind w:left="993"/>
        <w:jc w:val="both"/>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 xml:space="preserve"> </w:t>
      </w:r>
      <w:r w:rsidR="00042FC1" w:rsidRPr="00375584">
        <w:rPr>
          <w:rFonts w:ascii="Times New Roman" w:eastAsia="Times New Roman" w:hAnsi="Times New Roman" w:cs="Times New Roman"/>
          <w:color w:val="002060"/>
          <w:sz w:val="24"/>
          <w:szCs w:val="24"/>
          <w:lang w:eastAsia="ru-RU"/>
        </w:rPr>
        <w:t xml:space="preserve">Пункт 2.7.1. Приложения </w:t>
      </w:r>
      <w:r w:rsidR="00D448E7" w:rsidRPr="00375584">
        <w:rPr>
          <w:rFonts w:ascii="Times New Roman" w:eastAsia="Times New Roman" w:hAnsi="Times New Roman" w:cs="Times New Roman"/>
          <w:color w:val="002060"/>
          <w:sz w:val="24"/>
          <w:szCs w:val="24"/>
          <w:lang w:eastAsia="ru-RU"/>
        </w:rPr>
        <w:t>дополнить подпунктом 11</w:t>
      </w:r>
      <w:r w:rsidR="00E55770" w:rsidRPr="00375584">
        <w:rPr>
          <w:rFonts w:ascii="Times New Roman" w:eastAsia="Times New Roman" w:hAnsi="Times New Roman" w:cs="Times New Roman"/>
          <w:color w:val="002060"/>
          <w:sz w:val="24"/>
          <w:szCs w:val="24"/>
          <w:lang w:eastAsia="ru-RU"/>
        </w:rPr>
        <w:t>)</w:t>
      </w:r>
      <w:r w:rsidR="00042FC1" w:rsidRPr="00375584">
        <w:rPr>
          <w:rFonts w:ascii="Times New Roman" w:eastAsia="Times New Roman" w:hAnsi="Times New Roman" w:cs="Times New Roman"/>
          <w:color w:val="002060"/>
          <w:sz w:val="24"/>
          <w:szCs w:val="24"/>
          <w:lang w:eastAsia="ru-RU"/>
        </w:rPr>
        <w:t xml:space="preserve"> следующего содержания:</w:t>
      </w:r>
    </w:p>
    <w:p w:rsidR="00042FC1" w:rsidRPr="00375584" w:rsidRDefault="00042FC1" w:rsidP="00D448E7">
      <w:pPr>
        <w:widowControl w:val="0"/>
        <w:autoSpaceDE w:val="0"/>
        <w:autoSpaceDN w:val="0"/>
        <w:adjustRightInd w:val="0"/>
        <w:spacing w:after="0" w:line="240" w:lineRule="auto"/>
        <w:ind w:left="993"/>
        <w:jc w:val="both"/>
        <w:rPr>
          <w:rFonts w:ascii="Times New Roman" w:eastAsia="Calibri"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w:t>
      </w:r>
      <w:r w:rsidR="00D448E7" w:rsidRPr="00375584">
        <w:rPr>
          <w:rFonts w:ascii="Times New Roman" w:eastAsia="Times New Roman" w:hAnsi="Times New Roman" w:cs="Times New Roman"/>
          <w:color w:val="002060"/>
          <w:sz w:val="24"/>
          <w:szCs w:val="24"/>
          <w:lang w:eastAsia="ru-RU"/>
        </w:rPr>
        <w:t>11</w:t>
      </w:r>
      <w:r w:rsidRPr="00375584">
        <w:rPr>
          <w:rFonts w:ascii="Times New Roman" w:eastAsia="Times New Roman" w:hAnsi="Times New Roman" w:cs="Times New Roman"/>
          <w:color w:val="002060"/>
          <w:sz w:val="24"/>
          <w:szCs w:val="24"/>
          <w:lang w:eastAsia="ru-RU"/>
        </w:rPr>
        <w:t xml:space="preserve">) </w:t>
      </w:r>
      <w:r w:rsidR="00D448E7" w:rsidRPr="00375584">
        <w:rPr>
          <w:rFonts w:ascii="Times New Roman" w:eastAsia="Calibri" w:hAnsi="Times New Roman" w:cs="Times New Roman"/>
          <w:color w:val="002060"/>
          <w:sz w:val="24"/>
          <w:szCs w:val="24"/>
          <w:lang w:eastAsia="ru-RU"/>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Pr="00375584">
        <w:rPr>
          <w:rFonts w:ascii="Times New Roman" w:eastAsia="Times New Roman" w:hAnsi="Times New Roman" w:cs="Times New Roman"/>
          <w:color w:val="002060"/>
          <w:sz w:val="24"/>
          <w:szCs w:val="24"/>
          <w:lang w:eastAsia="ru-RU"/>
        </w:rPr>
        <w:t xml:space="preserve">». </w:t>
      </w:r>
    </w:p>
    <w:p w:rsidR="00042FC1" w:rsidRPr="00375584" w:rsidRDefault="00042FC1" w:rsidP="00042FC1">
      <w:pPr>
        <w:autoSpaceDE w:val="0"/>
        <w:autoSpaceDN w:val="0"/>
        <w:adjustRightInd w:val="0"/>
        <w:spacing w:after="0" w:line="240" w:lineRule="auto"/>
        <w:ind w:left="1425"/>
        <w:jc w:val="both"/>
        <w:rPr>
          <w:rFonts w:ascii="Times New Roman" w:eastAsia="Times New Roman" w:hAnsi="Times New Roman" w:cs="Times New Roman"/>
          <w:color w:val="002060"/>
          <w:sz w:val="24"/>
          <w:szCs w:val="24"/>
          <w:lang w:eastAsia="ru-RU"/>
        </w:rPr>
      </w:pPr>
    </w:p>
    <w:p w:rsidR="00042FC1" w:rsidRPr="00375584" w:rsidRDefault="00042FC1" w:rsidP="00042FC1">
      <w:pPr>
        <w:numPr>
          <w:ilvl w:val="0"/>
          <w:numId w:val="1"/>
        </w:numPr>
        <w:autoSpaceDE w:val="0"/>
        <w:spacing w:after="0" w:line="240" w:lineRule="auto"/>
        <w:jc w:val="both"/>
        <w:rPr>
          <w:rFonts w:ascii="Times New Roman" w:eastAsia="Times New Roman" w:hAnsi="Times New Roman" w:cs="Times New Roman"/>
          <w:color w:val="002060"/>
          <w:sz w:val="24"/>
          <w:szCs w:val="24"/>
          <w:lang w:eastAsia="ar-SA"/>
        </w:rPr>
      </w:pPr>
      <w:r w:rsidRPr="00375584">
        <w:rPr>
          <w:rFonts w:ascii="Times New Roman" w:eastAsia="Times New Roman" w:hAnsi="Times New Roman" w:cs="Times New Roman"/>
          <w:color w:val="002060"/>
          <w:sz w:val="24"/>
          <w:szCs w:val="24"/>
          <w:lang w:eastAsia="ar-SA"/>
        </w:rPr>
        <w:lastRenderedPageBreak/>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375584">
          <w:rPr>
            <w:rFonts w:ascii="Times New Roman" w:eastAsia="Times New Roman" w:hAnsi="Times New Roman" w:cs="Times New Roman"/>
            <w:color w:val="002060"/>
            <w:sz w:val="24"/>
            <w:szCs w:val="24"/>
            <w:u w:val="single"/>
            <w:lang w:val="en-US" w:eastAsia="ar-SA"/>
          </w:rPr>
          <w:t>www</w:t>
        </w:r>
        <w:r w:rsidRPr="00375584">
          <w:rPr>
            <w:rFonts w:ascii="Times New Roman" w:eastAsia="Times New Roman" w:hAnsi="Times New Roman" w:cs="Times New Roman"/>
            <w:color w:val="002060"/>
            <w:sz w:val="24"/>
            <w:szCs w:val="24"/>
            <w:u w:val="single"/>
            <w:lang w:eastAsia="ar-SA"/>
          </w:rPr>
          <w:t>.</w:t>
        </w:r>
        <w:r w:rsidRPr="00375584">
          <w:rPr>
            <w:rFonts w:ascii="Times New Roman" w:eastAsia="Times New Roman" w:hAnsi="Times New Roman" w:cs="Times New Roman"/>
            <w:color w:val="002060"/>
            <w:sz w:val="24"/>
            <w:szCs w:val="24"/>
            <w:u w:val="single"/>
            <w:lang w:val="en-US" w:eastAsia="ar-SA"/>
          </w:rPr>
          <w:t>hatanga</w:t>
        </w:r>
        <w:r w:rsidRPr="00375584">
          <w:rPr>
            <w:rFonts w:ascii="Times New Roman" w:eastAsia="Times New Roman" w:hAnsi="Times New Roman" w:cs="Times New Roman"/>
            <w:color w:val="002060"/>
            <w:sz w:val="24"/>
            <w:szCs w:val="24"/>
            <w:u w:val="single"/>
            <w:lang w:eastAsia="ar-SA"/>
          </w:rPr>
          <w:t>24.</w:t>
        </w:r>
        <w:r w:rsidRPr="00375584">
          <w:rPr>
            <w:rFonts w:ascii="Times New Roman" w:eastAsia="Times New Roman" w:hAnsi="Times New Roman" w:cs="Times New Roman"/>
            <w:color w:val="002060"/>
            <w:sz w:val="24"/>
            <w:szCs w:val="24"/>
            <w:u w:val="single"/>
            <w:lang w:val="en-US" w:eastAsia="ar-SA"/>
          </w:rPr>
          <w:t>ru</w:t>
        </w:r>
      </w:hyperlink>
      <w:r w:rsidRPr="00375584">
        <w:rPr>
          <w:rFonts w:ascii="Times New Roman" w:eastAsia="Times New Roman" w:hAnsi="Times New Roman" w:cs="Times New Roman"/>
          <w:color w:val="002060"/>
          <w:sz w:val="24"/>
          <w:szCs w:val="24"/>
          <w:lang w:eastAsia="ar-SA"/>
        </w:rPr>
        <w:t xml:space="preserve"> </w:t>
      </w:r>
    </w:p>
    <w:p w:rsidR="00042FC1" w:rsidRPr="00375584" w:rsidRDefault="00042FC1" w:rsidP="00042FC1">
      <w:pPr>
        <w:autoSpaceDE w:val="0"/>
        <w:spacing w:after="0" w:line="240" w:lineRule="auto"/>
        <w:jc w:val="both"/>
        <w:rPr>
          <w:rFonts w:ascii="Times New Roman" w:eastAsia="Times New Roman" w:hAnsi="Times New Roman" w:cs="Times New Roman"/>
          <w:color w:val="002060"/>
          <w:sz w:val="24"/>
          <w:szCs w:val="24"/>
          <w:lang w:eastAsia="ar-SA"/>
        </w:rPr>
      </w:pPr>
    </w:p>
    <w:p w:rsidR="00042FC1" w:rsidRPr="00375584" w:rsidRDefault="00042FC1" w:rsidP="00042FC1">
      <w:pPr>
        <w:numPr>
          <w:ilvl w:val="0"/>
          <w:numId w:val="1"/>
        </w:numPr>
        <w:autoSpaceDE w:val="0"/>
        <w:spacing w:after="0" w:line="240" w:lineRule="auto"/>
        <w:jc w:val="both"/>
        <w:rPr>
          <w:rFonts w:ascii="Times New Roman" w:eastAsia="Times New Roman" w:hAnsi="Times New Roman" w:cs="Times New Roman"/>
          <w:color w:val="002060"/>
          <w:sz w:val="24"/>
          <w:szCs w:val="24"/>
          <w:lang w:eastAsia="ar-SA"/>
        </w:rPr>
      </w:pPr>
      <w:r w:rsidRPr="00375584">
        <w:rPr>
          <w:rFonts w:ascii="Times New Roman" w:eastAsia="Times New Roman" w:hAnsi="Times New Roman" w:cs="Times New Roman"/>
          <w:color w:val="002060"/>
          <w:sz w:val="24"/>
          <w:szCs w:val="24"/>
          <w:lang w:eastAsia="ar-SA"/>
        </w:rPr>
        <w:t xml:space="preserve">Постановление вступает в силу  в день, следующий за днем его официального опубликования. </w:t>
      </w:r>
    </w:p>
    <w:p w:rsidR="00042FC1" w:rsidRPr="00375584" w:rsidRDefault="00042FC1" w:rsidP="00042FC1">
      <w:pPr>
        <w:autoSpaceDE w:val="0"/>
        <w:spacing w:after="0" w:line="240" w:lineRule="auto"/>
        <w:jc w:val="both"/>
        <w:rPr>
          <w:rFonts w:ascii="Times New Roman" w:eastAsia="Times New Roman" w:hAnsi="Times New Roman" w:cs="Times New Roman"/>
          <w:color w:val="002060"/>
          <w:sz w:val="24"/>
          <w:szCs w:val="24"/>
          <w:lang w:eastAsia="ar-SA"/>
        </w:rPr>
      </w:pPr>
    </w:p>
    <w:p w:rsidR="00042FC1" w:rsidRPr="00375584" w:rsidRDefault="00042FC1" w:rsidP="00042FC1">
      <w:pPr>
        <w:numPr>
          <w:ilvl w:val="0"/>
          <w:numId w:val="1"/>
        </w:num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375584">
        <w:rPr>
          <w:rFonts w:ascii="Times New Roman" w:eastAsia="Times New Roman" w:hAnsi="Times New Roman" w:cs="Times New Roman"/>
          <w:color w:val="002060"/>
          <w:sz w:val="24"/>
          <w:szCs w:val="24"/>
          <w:lang w:eastAsia="ru-RU"/>
        </w:rPr>
        <w:t xml:space="preserve">Контроль за исполнением настоящего Постановления оставляю за собой.  </w:t>
      </w:r>
    </w:p>
    <w:p w:rsidR="00042FC1" w:rsidRPr="00375584" w:rsidRDefault="00042FC1" w:rsidP="00042FC1">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042FC1" w:rsidRPr="00375584" w:rsidRDefault="00042FC1" w:rsidP="00042FC1">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042FC1" w:rsidRPr="00375584" w:rsidRDefault="00042FC1" w:rsidP="00042FC1">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3602D2" w:rsidRPr="00375584" w:rsidRDefault="003602D2" w:rsidP="00042FC1">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042FC1" w:rsidRPr="00375584" w:rsidRDefault="00042FC1" w:rsidP="00042FC1">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ru-RU"/>
        </w:rPr>
      </w:pPr>
      <w:r w:rsidRPr="00375584">
        <w:rPr>
          <w:rFonts w:ascii="Times New Roman" w:eastAsia="Times New Roman" w:hAnsi="Times New Roman" w:cs="Times New Roman"/>
          <w:color w:val="002060"/>
          <w:sz w:val="24"/>
          <w:szCs w:val="24"/>
          <w:lang w:eastAsia="ru-RU"/>
        </w:rPr>
        <w:t>Глава сельского поселения Хатанга</w:t>
      </w:r>
      <w:r w:rsidRPr="00375584">
        <w:rPr>
          <w:rFonts w:ascii="Times New Roman" w:eastAsia="Times New Roman" w:hAnsi="Times New Roman" w:cs="Times New Roman"/>
          <w:color w:val="002060"/>
          <w:sz w:val="24"/>
          <w:szCs w:val="24"/>
          <w:lang w:eastAsia="ru-RU"/>
        </w:rPr>
        <w:tab/>
      </w:r>
      <w:r w:rsidRPr="00375584">
        <w:rPr>
          <w:rFonts w:ascii="Times New Roman" w:eastAsia="Times New Roman" w:hAnsi="Times New Roman" w:cs="Times New Roman"/>
          <w:color w:val="002060"/>
          <w:sz w:val="24"/>
          <w:szCs w:val="24"/>
          <w:lang w:eastAsia="ru-RU"/>
        </w:rPr>
        <w:tab/>
      </w:r>
      <w:r w:rsidRPr="00375584">
        <w:rPr>
          <w:rFonts w:ascii="Times New Roman" w:eastAsia="Times New Roman" w:hAnsi="Times New Roman" w:cs="Times New Roman"/>
          <w:color w:val="002060"/>
          <w:sz w:val="24"/>
          <w:szCs w:val="24"/>
          <w:lang w:eastAsia="ru-RU"/>
        </w:rPr>
        <w:tab/>
        <w:t xml:space="preserve">                               </w:t>
      </w:r>
      <w:r w:rsidR="003602D2" w:rsidRPr="00375584">
        <w:rPr>
          <w:rFonts w:ascii="Times New Roman" w:eastAsia="Times New Roman" w:hAnsi="Times New Roman" w:cs="Times New Roman"/>
          <w:color w:val="002060"/>
          <w:sz w:val="24"/>
          <w:szCs w:val="24"/>
          <w:lang w:eastAsia="ru-RU"/>
        </w:rPr>
        <w:t xml:space="preserve">      </w:t>
      </w:r>
      <w:r w:rsidRPr="00375584">
        <w:rPr>
          <w:rFonts w:ascii="Times New Roman" w:eastAsia="Times New Roman" w:hAnsi="Times New Roman" w:cs="Times New Roman"/>
          <w:color w:val="002060"/>
          <w:sz w:val="24"/>
          <w:szCs w:val="24"/>
          <w:lang w:eastAsia="ru-RU"/>
        </w:rPr>
        <w:t>А. В. Кулешов</w:t>
      </w:r>
    </w:p>
    <w:p w:rsidR="00315F75" w:rsidRPr="00375584" w:rsidRDefault="00315F75">
      <w:pPr>
        <w:rPr>
          <w:color w:val="002060"/>
        </w:rPr>
      </w:pPr>
      <w:bookmarkStart w:id="0" w:name="_GoBack"/>
      <w:bookmarkEnd w:id="0"/>
    </w:p>
    <w:sectPr w:rsidR="00315F75" w:rsidRPr="00375584" w:rsidSect="000A26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95" w:rsidRDefault="005F4995" w:rsidP="00042FC1">
      <w:pPr>
        <w:spacing w:after="0" w:line="240" w:lineRule="auto"/>
      </w:pPr>
      <w:r>
        <w:separator/>
      </w:r>
    </w:p>
  </w:endnote>
  <w:endnote w:type="continuationSeparator" w:id="0">
    <w:p w:rsidR="005F4995" w:rsidRDefault="005F4995" w:rsidP="0004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95" w:rsidRDefault="005F4995" w:rsidP="00042FC1">
      <w:pPr>
        <w:spacing w:after="0" w:line="240" w:lineRule="auto"/>
      </w:pPr>
      <w:r>
        <w:separator/>
      </w:r>
    </w:p>
  </w:footnote>
  <w:footnote w:type="continuationSeparator" w:id="0">
    <w:p w:rsidR="005F4995" w:rsidRDefault="005F4995" w:rsidP="00042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20"/>
    <w:rsid w:val="00042FC1"/>
    <w:rsid w:val="00315F75"/>
    <w:rsid w:val="003602D2"/>
    <w:rsid w:val="00375584"/>
    <w:rsid w:val="005F4995"/>
    <w:rsid w:val="00A66020"/>
    <w:rsid w:val="00D448E7"/>
    <w:rsid w:val="00DC576F"/>
    <w:rsid w:val="00E5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0C68"/>
  <w15:chartTrackingRefBased/>
  <w15:docId w15:val="{ED5480B2-6259-415E-B892-1235A5C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5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 Скрипкин</dc:creator>
  <cp:keywords/>
  <dc:description/>
  <cp:lastModifiedBy>Юлия Дуденко</cp:lastModifiedBy>
  <cp:revision>6</cp:revision>
  <cp:lastPrinted>2018-02-20T10:51:00Z</cp:lastPrinted>
  <dcterms:created xsi:type="dcterms:W3CDTF">2018-02-20T07:18:00Z</dcterms:created>
  <dcterms:modified xsi:type="dcterms:W3CDTF">2018-02-20T10:54:00Z</dcterms:modified>
</cp:coreProperties>
</file>