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70" w:rsidRDefault="00250BB1" w:rsidP="00E02BD4">
      <w:pPr>
        <w:pStyle w:val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A5F90" wp14:editId="5150E131">
            <wp:simplePos x="0" y="0"/>
            <wp:positionH relativeFrom="column">
              <wp:posOffset>2702560</wp:posOffset>
            </wp:positionH>
            <wp:positionV relativeFrom="paragraph">
              <wp:posOffset>15875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A70">
        <w:tab/>
      </w:r>
      <w:r w:rsidR="00550A70">
        <w:tab/>
      </w:r>
      <w:r w:rsidR="00550A70">
        <w:tab/>
      </w:r>
      <w:r w:rsidR="00550A70">
        <w:tab/>
      </w:r>
      <w:r w:rsidR="00E02BD4">
        <w:t xml:space="preserve">                                                                                         </w:t>
      </w:r>
    </w:p>
    <w:p w:rsidR="00250BB1" w:rsidRDefault="00250BB1" w:rsidP="00550A70">
      <w:pPr>
        <w:pStyle w:val="2"/>
        <w:jc w:val="center"/>
        <w:rPr>
          <w:color w:val="002060"/>
        </w:rPr>
      </w:pPr>
    </w:p>
    <w:p w:rsidR="00250BB1" w:rsidRDefault="00250BB1" w:rsidP="00550A70">
      <w:pPr>
        <w:pStyle w:val="2"/>
        <w:jc w:val="center"/>
        <w:rPr>
          <w:color w:val="002060"/>
        </w:rPr>
      </w:pPr>
    </w:p>
    <w:p w:rsidR="00250BB1" w:rsidRDefault="00250BB1" w:rsidP="00550A70">
      <w:pPr>
        <w:pStyle w:val="2"/>
        <w:jc w:val="center"/>
        <w:rPr>
          <w:color w:val="002060"/>
        </w:rPr>
      </w:pPr>
    </w:p>
    <w:p w:rsidR="00550A70" w:rsidRPr="00D242E2" w:rsidRDefault="00550A70" w:rsidP="00550A70">
      <w:pPr>
        <w:pStyle w:val="2"/>
        <w:jc w:val="center"/>
        <w:rPr>
          <w:color w:val="002060"/>
        </w:rPr>
      </w:pPr>
      <w:r w:rsidRPr="00D242E2">
        <w:rPr>
          <w:color w:val="002060"/>
        </w:rPr>
        <w:t>РОССИЙСКАЯ ФЕДЕРАЦИЯ</w:t>
      </w:r>
    </w:p>
    <w:p w:rsidR="00550A70" w:rsidRPr="00D242E2" w:rsidRDefault="00550A70" w:rsidP="00550A70">
      <w:pPr>
        <w:pStyle w:val="2"/>
        <w:jc w:val="center"/>
        <w:rPr>
          <w:b w:val="0"/>
          <w:color w:val="002060"/>
        </w:rPr>
      </w:pPr>
      <w:r w:rsidRPr="00D242E2">
        <w:rPr>
          <w:b w:val="0"/>
          <w:color w:val="002060"/>
        </w:rPr>
        <w:t>КРАСНОЯРСКИЙ КРАЙ</w:t>
      </w:r>
    </w:p>
    <w:p w:rsidR="00550A70" w:rsidRPr="00D242E2" w:rsidRDefault="00550A70" w:rsidP="00550A70">
      <w:pPr>
        <w:widowControl w:val="0"/>
        <w:jc w:val="center"/>
        <w:rPr>
          <w:bCs/>
          <w:snapToGrid w:val="0"/>
          <w:color w:val="002060"/>
        </w:rPr>
      </w:pPr>
      <w:r w:rsidRPr="00D242E2">
        <w:rPr>
          <w:bCs/>
          <w:snapToGrid w:val="0"/>
          <w:color w:val="002060"/>
        </w:rPr>
        <w:t>ТАЙМЫРСКИЙ ДОЛГАНО-НЕНЕЦКИЙ МУНИЦИПАЛЬНЫЙ РАЙОН</w:t>
      </w:r>
    </w:p>
    <w:p w:rsidR="00550A70" w:rsidRPr="00D242E2" w:rsidRDefault="00550A70" w:rsidP="00550A70">
      <w:pPr>
        <w:widowControl w:val="0"/>
        <w:jc w:val="center"/>
        <w:rPr>
          <w:b/>
          <w:bCs/>
          <w:snapToGrid w:val="0"/>
          <w:color w:val="002060"/>
        </w:rPr>
      </w:pPr>
      <w:r w:rsidRPr="00D242E2">
        <w:rPr>
          <w:b/>
          <w:bCs/>
          <w:snapToGrid w:val="0"/>
          <w:color w:val="002060"/>
        </w:rPr>
        <w:t>АДМИНИСТРАЦИЯ СЕЛЬСКОГО ПОСЕЛЕНИЯ ХАТАНГА</w:t>
      </w:r>
    </w:p>
    <w:p w:rsidR="00550A70" w:rsidRPr="00D242E2" w:rsidRDefault="00550A70" w:rsidP="00550A70">
      <w:pPr>
        <w:widowControl w:val="0"/>
        <w:rPr>
          <w:b/>
          <w:bCs/>
          <w:snapToGrid w:val="0"/>
          <w:color w:val="002060"/>
        </w:rPr>
      </w:pPr>
      <w:r w:rsidRPr="00D242E2">
        <w:rPr>
          <w:b/>
          <w:bCs/>
          <w:snapToGrid w:val="0"/>
          <w:color w:val="002060"/>
        </w:rPr>
        <w:t xml:space="preserve">                                                            </w:t>
      </w:r>
    </w:p>
    <w:p w:rsidR="00550A70" w:rsidRPr="00D242E2" w:rsidRDefault="00550A70" w:rsidP="00550A70">
      <w:pPr>
        <w:widowControl w:val="0"/>
        <w:rPr>
          <w:b/>
          <w:bCs/>
          <w:snapToGrid w:val="0"/>
          <w:color w:val="002060"/>
        </w:rPr>
      </w:pPr>
    </w:p>
    <w:p w:rsidR="00550A70" w:rsidRDefault="003121AC" w:rsidP="003121AC">
      <w:pPr>
        <w:widowControl w:val="0"/>
        <w:jc w:val="center"/>
        <w:rPr>
          <w:b/>
          <w:bCs/>
          <w:snapToGrid w:val="0"/>
          <w:color w:val="002060"/>
        </w:rPr>
      </w:pPr>
      <w:r w:rsidRPr="00D242E2">
        <w:rPr>
          <w:b/>
          <w:bCs/>
          <w:snapToGrid w:val="0"/>
          <w:color w:val="002060"/>
        </w:rPr>
        <w:t>ПОСТАНОВЛЕНИЕ</w:t>
      </w:r>
    </w:p>
    <w:p w:rsidR="00250BB1" w:rsidRPr="00D242E2" w:rsidRDefault="00250BB1" w:rsidP="003121AC">
      <w:pPr>
        <w:widowControl w:val="0"/>
        <w:jc w:val="center"/>
        <w:rPr>
          <w:snapToGrid w:val="0"/>
          <w:color w:val="002060"/>
        </w:rPr>
      </w:pPr>
    </w:p>
    <w:p w:rsidR="00550A70" w:rsidRPr="00D242E2" w:rsidRDefault="00A861E5" w:rsidP="00550A70">
      <w:pPr>
        <w:widowControl w:val="0"/>
        <w:rPr>
          <w:snapToGrid w:val="0"/>
          <w:color w:val="002060"/>
        </w:rPr>
      </w:pPr>
      <w:r>
        <w:rPr>
          <w:snapToGrid w:val="0"/>
          <w:color w:val="002060"/>
        </w:rPr>
        <w:t>28</w:t>
      </w:r>
      <w:r w:rsidR="00250BB1">
        <w:rPr>
          <w:snapToGrid w:val="0"/>
          <w:color w:val="002060"/>
        </w:rPr>
        <w:t>.04</w:t>
      </w:r>
      <w:r w:rsidR="003121AC" w:rsidRPr="00D242E2">
        <w:rPr>
          <w:snapToGrid w:val="0"/>
          <w:color w:val="002060"/>
        </w:rPr>
        <w:t xml:space="preserve">.2018 </w:t>
      </w:r>
      <w:r w:rsidR="00550A70" w:rsidRPr="00D242E2">
        <w:rPr>
          <w:snapToGrid w:val="0"/>
          <w:color w:val="002060"/>
        </w:rPr>
        <w:t xml:space="preserve">г.   </w:t>
      </w:r>
      <w:r w:rsidR="00550A70" w:rsidRPr="00D242E2">
        <w:rPr>
          <w:snapToGrid w:val="0"/>
          <w:color w:val="002060"/>
        </w:rPr>
        <w:tab/>
        <w:t xml:space="preserve">                                                                              </w:t>
      </w:r>
      <w:r>
        <w:rPr>
          <w:snapToGrid w:val="0"/>
          <w:color w:val="002060"/>
        </w:rPr>
        <w:t xml:space="preserve">                         № 052 </w:t>
      </w:r>
      <w:r w:rsidR="00D242E2">
        <w:rPr>
          <w:snapToGrid w:val="0"/>
          <w:color w:val="002060"/>
        </w:rPr>
        <w:t>-</w:t>
      </w:r>
      <w:r>
        <w:rPr>
          <w:snapToGrid w:val="0"/>
          <w:color w:val="002060"/>
        </w:rPr>
        <w:t xml:space="preserve"> </w:t>
      </w:r>
      <w:r w:rsidR="00D242E2">
        <w:rPr>
          <w:snapToGrid w:val="0"/>
          <w:color w:val="002060"/>
        </w:rPr>
        <w:t>П</w:t>
      </w:r>
    </w:p>
    <w:p w:rsidR="00550A70" w:rsidRPr="00D242E2" w:rsidRDefault="00550A70" w:rsidP="00550A70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3121AC" w:rsidRPr="00D242E2" w:rsidRDefault="00550A70" w:rsidP="00550A70">
      <w:pPr>
        <w:autoSpaceDE w:val="0"/>
        <w:autoSpaceDN w:val="0"/>
        <w:adjustRightInd w:val="0"/>
        <w:jc w:val="both"/>
        <w:rPr>
          <w:b/>
          <w:color w:val="002060"/>
        </w:rPr>
      </w:pPr>
      <w:bookmarkStart w:id="0" w:name="_GoBack"/>
      <w:bookmarkEnd w:id="0"/>
      <w:r w:rsidRPr="00D242E2">
        <w:rPr>
          <w:b/>
          <w:color w:val="002060"/>
        </w:rPr>
        <w:t xml:space="preserve">О внесении изменений в </w:t>
      </w:r>
      <w:r w:rsidR="003121AC" w:rsidRPr="00D242E2">
        <w:rPr>
          <w:b/>
          <w:color w:val="002060"/>
        </w:rPr>
        <w:t>Постановление</w:t>
      </w:r>
      <w:r w:rsidR="00057AA5" w:rsidRPr="00D242E2">
        <w:rPr>
          <w:b/>
          <w:color w:val="002060"/>
        </w:rPr>
        <w:t xml:space="preserve"> администрации сельского поселения Хатанга</w:t>
      </w:r>
      <w:r w:rsidR="003121AC" w:rsidRPr="00D242E2">
        <w:rPr>
          <w:b/>
          <w:color w:val="002060"/>
        </w:rPr>
        <w:t xml:space="preserve"> </w:t>
      </w:r>
      <w:r w:rsidR="00250F0B" w:rsidRPr="00D242E2">
        <w:rPr>
          <w:b/>
          <w:color w:val="002060"/>
        </w:rPr>
        <w:t xml:space="preserve">от 21.04.2017 года № 054-П </w:t>
      </w:r>
      <w:r w:rsidR="003121AC" w:rsidRPr="00D242E2">
        <w:rPr>
          <w:b/>
          <w:color w:val="002060"/>
        </w:rPr>
        <w:t>«Об утверждении Регламента ведения официального сайта органов местного самоуправления сельского поселения Хатанга»</w:t>
      </w:r>
    </w:p>
    <w:p w:rsidR="00BB451F" w:rsidRDefault="00BB451F" w:rsidP="001E2545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1E2545" w:rsidRPr="00D242E2" w:rsidRDefault="001E2545" w:rsidP="00BB4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2060"/>
          <w:lang w:eastAsia="en-US"/>
        </w:rPr>
      </w:pPr>
      <w:r w:rsidRPr="00D242E2">
        <w:rPr>
          <w:bCs/>
          <w:color w:val="002060"/>
        </w:rPr>
        <w:t>В соответствии с Федеральным законом</w:t>
      </w:r>
      <w:r w:rsidR="003121AC" w:rsidRPr="00D242E2">
        <w:rPr>
          <w:bCs/>
          <w:color w:val="002060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="003121AC" w:rsidRPr="00D242E2">
        <w:rPr>
          <w:bCs/>
          <w:color w:val="002060"/>
        </w:rPr>
        <w:t>»</w:t>
      </w:r>
      <w:r w:rsidR="0019235E" w:rsidRPr="00D242E2">
        <w:rPr>
          <w:bCs/>
          <w:color w:val="002060"/>
        </w:rPr>
        <w:t>,</w:t>
      </w:r>
      <w:r w:rsidRPr="00D242E2">
        <w:rPr>
          <w:rFonts w:eastAsiaTheme="minorHAnsi"/>
          <w:b/>
          <w:bCs/>
          <w:color w:val="002060"/>
          <w:lang w:eastAsia="en-US"/>
        </w:rPr>
        <w:t xml:space="preserve"> </w:t>
      </w:r>
      <w:r w:rsidRPr="00D242E2">
        <w:rPr>
          <w:bCs/>
          <w:color w:val="002060"/>
        </w:rPr>
        <w:t xml:space="preserve"> целях</w:t>
      </w:r>
      <w:proofErr w:type="gramEnd"/>
      <w:r w:rsidRPr="00D242E2">
        <w:rPr>
          <w:bCs/>
          <w:color w:val="002060"/>
        </w:rPr>
        <w:t xml:space="preserve"> обеспечения доступа граждан  к информации о деятельности органов местного самоуправления сельского поселения Хатанга,</w:t>
      </w:r>
    </w:p>
    <w:p w:rsidR="00404925" w:rsidRPr="00D242E2" w:rsidRDefault="00404925" w:rsidP="0019235E">
      <w:pPr>
        <w:jc w:val="center"/>
        <w:rPr>
          <w:b/>
          <w:bCs/>
          <w:color w:val="002060"/>
        </w:rPr>
      </w:pPr>
    </w:p>
    <w:p w:rsidR="0019235E" w:rsidRPr="00D242E2" w:rsidRDefault="0019235E" w:rsidP="0019235E">
      <w:pPr>
        <w:jc w:val="center"/>
        <w:rPr>
          <w:b/>
          <w:bCs/>
          <w:color w:val="002060"/>
        </w:rPr>
      </w:pPr>
      <w:r w:rsidRPr="00D242E2">
        <w:rPr>
          <w:b/>
          <w:bCs/>
          <w:color w:val="002060"/>
        </w:rPr>
        <w:t>ПОСТАНОВЛЯЮ:</w:t>
      </w:r>
    </w:p>
    <w:p w:rsidR="002332D2" w:rsidRPr="00D242E2" w:rsidRDefault="002332D2" w:rsidP="002332D2">
      <w:pPr>
        <w:pStyle w:val="a3"/>
        <w:ind w:left="465"/>
        <w:jc w:val="both"/>
        <w:rPr>
          <w:color w:val="002060"/>
        </w:rPr>
      </w:pPr>
    </w:p>
    <w:p w:rsidR="000C78C7" w:rsidRPr="00D242E2" w:rsidRDefault="00550A70" w:rsidP="000234B6">
      <w:pPr>
        <w:pStyle w:val="a3"/>
        <w:numPr>
          <w:ilvl w:val="0"/>
          <w:numId w:val="25"/>
        </w:numPr>
        <w:jc w:val="both"/>
        <w:rPr>
          <w:color w:val="002060"/>
        </w:rPr>
      </w:pPr>
      <w:r w:rsidRPr="00D242E2">
        <w:rPr>
          <w:color w:val="002060"/>
        </w:rPr>
        <w:t>Вне</w:t>
      </w:r>
      <w:r w:rsidR="00712956" w:rsidRPr="00D242E2">
        <w:rPr>
          <w:color w:val="002060"/>
        </w:rPr>
        <w:t xml:space="preserve">сти в </w:t>
      </w:r>
      <w:r w:rsidR="003121AC" w:rsidRPr="00D242E2">
        <w:rPr>
          <w:color w:val="002060"/>
        </w:rPr>
        <w:t>Постановление</w:t>
      </w:r>
      <w:r w:rsidR="00250F0B" w:rsidRPr="00D242E2">
        <w:rPr>
          <w:color w:val="002060"/>
        </w:rPr>
        <w:t xml:space="preserve"> </w:t>
      </w:r>
      <w:r w:rsidR="005F6D33" w:rsidRPr="00D242E2">
        <w:rPr>
          <w:color w:val="002060"/>
        </w:rPr>
        <w:t xml:space="preserve">администрации сельского поселения Хатанга </w:t>
      </w:r>
      <w:r w:rsidR="00250F0B" w:rsidRPr="00D242E2">
        <w:rPr>
          <w:color w:val="002060"/>
        </w:rPr>
        <w:t>от 21.04.2017 года №</w:t>
      </w:r>
      <w:r w:rsidR="005F6D33" w:rsidRPr="00D242E2">
        <w:rPr>
          <w:color w:val="002060"/>
        </w:rPr>
        <w:t xml:space="preserve"> </w:t>
      </w:r>
      <w:r w:rsidR="00250F0B" w:rsidRPr="00D242E2">
        <w:rPr>
          <w:color w:val="002060"/>
        </w:rPr>
        <w:t>054-</w:t>
      </w:r>
      <w:proofErr w:type="gramStart"/>
      <w:r w:rsidR="00250F0B" w:rsidRPr="00D242E2">
        <w:rPr>
          <w:color w:val="002060"/>
        </w:rPr>
        <w:t xml:space="preserve">П </w:t>
      </w:r>
      <w:r w:rsidR="0019235E" w:rsidRPr="00D242E2">
        <w:rPr>
          <w:color w:val="002060"/>
        </w:rPr>
        <w:t xml:space="preserve"> «</w:t>
      </w:r>
      <w:proofErr w:type="gramEnd"/>
      <w:r w:rsidR="003121AC" w:rsidRPr="00D242E2">
        <w:rPr>
          <w:color w:val="002060"/>
        </w:rPr>
        <w:t>Об утверждении Регламента ведения официального сайта органов местного самоуправления сельского поселения Хатанга</w:t>
      </w:r>
      <w:r w:rsidR="0019235E" w:rsidRPr="00D242E2">
        <w:rPr>
          <w:color w:val="002060"/>
        </w:rPr>
        <w:t>»</w:t>
      </w:r>
      <w:r w:rsidR="003121AC" w:rsidRPr="00D242E2">
        <w:rPr>
          <w:color w:val="002060"/>
        </w:rPr>
        <w:t xml:space="preserve"> </w:t>
      </w:r>
      <w:r w:rsidR="002332D2" w:rsidRPr="00D242E2">
        <w:rPr>
          <w:color w:val="002060"/>
        </w:rPr>
        <w:t>(далее -</w:t>
      </w:r>
      <w:r w:rsidR="0019235E" w:rsidRPr="00D242E2">
        <w:rPr>
          <w:color w:val="002060"/>
        </w:rPr>
        <w:t xml:space="preserve"> </w:t>
      </w:r>
      <w:r w:rsidR="003121AC" w:rsidRPr="00D242E2">
        <w:rPr>
          <w:color w:val="002060"/>
        </w:rPr>
        <w:t>Постановление</w:t>
      </w:r>
      <w:r w:rsidRPr="00D242E2">
        <w:rPr>
          <w:color w:val="002060"/>
        </w:rPr>
        <w:t>) следующие изменения:</w:t>
      </w:r>
      <w:r w:rsidR="000C78C7" w:rsidRPr="00D242E2">
        <w:rPr>
          <w:color w:val="002060"/>
        </w:rPr>
        <w:t xml:space="preserve"> </w:t>
      </w:r>
    </w:p>
    <w:p w:rsidR="003121AC" w:rsidRPr="00D242E2" w:rsidRDefault="001A12F8" w:rsidP="00D438EB">
      <w:pPr>
        <w:pStyle w:val="a3"/>
        <w:numPr>
          <w:ilvl w:val="1"/>
          <w:numId w:val="21"/>
        </w:numPr>
        <w:ind w:left="426" w:firstLine="0"/>
        <w:jc w:val="both"/>
        <w:rPr>
          <w:color w:val="002060"/>
        </w:rPr>
      </w:pPr>
      <w:r w:rsidRPr="00D242E2">
        <w:rPr>
          <w:color w:val="002060"/>
        </w:rPr>
        <w:t xml:space="preserve"> </w:t>
      </w:r>
      <w:r w:rsidR="0019235E" w:rsidRPr="00D242E2">
        <w:rPr>
          <w:color w:val="002060"/>
        </w:rPr>
        <w:t>В пункте 2</w:t>
      </w:r>
      <w:r w:rsidR="003121AC" w:rsidRPr="00D242E2">
        <w:rPr>
          <w:color w:val="002060"/>
        </w:rPr>
        <w:t xml:space="preserve"> Постановлени</w:t>
      </w:r>
      <w:r w:rsidRPr="00D242E2">
        <w:rPr>
          <w:color w:val="002060"/>
        </w:rPr>
        <w:t>я</w:t>
      </w:r>
      <w:r w:rsidR="003121AC" w:rsidRPr="00D242E2">
        <w:rPr>
          <w:color w:val="002060"/>
        </w:rPr>
        <w:t xml:space="preserve"> вместо слов «</w:t>
      </w:r>
      <w:proofErr w:type="gramStart"/>
      <w:r w:rsidR="003121AC" w:rsidRPr="00D242E2">
        <w:rPr>
          <w:color w:val="002060"/>
        </w:rPr>
        <w:t>…</w:t>
      </w:r>
      <w:r w:rsidR="0019235E" w:rsidRPr="00D242E2">
        <w:rPr>
          <w:color w:val="002060"/>
        </w:rPr>
        <w:t>(</w:t>
      </w:r>
      <w:proofErr w:type="gramEnd"/>
      <w:r w:rsidR="003121AC" w:rsidRPr="00D242E2">
        <w:rPr>
          <w:color w:val="002060"/>
        </w:rPr>
        <w:t>Сочнева Е.Л.</w:t>
      </w:r>
      <w:r w:rsidR="0019235E" w:rsidRPr="00D242E2">
        <w:rPr>
          <w:color w:val="002060"/>
        </w:rPr>
        <w:t>).</w:t>
      </w:r>
      <w:r w:rsidR="003121AC" w:rsidRPr="00D242E2">
        <w:rPr>
          <w:color w:val="002060"/>
        </w:rPr>
        <w:t>» читать слова «…</w:t>
      </w:r>
      <w:r w:rsidR="0019235E" w:rsidRPr="00D242E2">
        <w:rPr>
          <w:color w:val="002060"/>
        </w:rPr>
        <w:t>(</w:t>
      </w:r>
      <w:r w:rsidR="003121AC" w:rsidRPr="00D242E2">
        <w:rPr>
          <w:color w:val="002060"/>
        </w:rPr>
        <w:t>Дуденко Ю.А.</w:t>
      </w:r>
      <w:r w:rsidR="0019235E" w:rsidRPr="00D242E2">
        <w:rPr>
          <w:color w:val="002060"/>
        </w:rPr>
        <w:t>).</w:t>
      </w:r>
      <w:r w:rsidR="003121AC" w:rsidRPr="00D242E2">
        <w:rPr>
          <w:color w:val="002060"/>
        </w:rPr>
        <w:t>»</w:t>
      </w:r>
      <w:r w:rsidR="005F6D33" w:rsidRPr="00D242E2">
        <w:rPr>
          <w:color w:val="002060"/>
        </w:rPr>
        <w:t>.</w:t>
      </w:r>
    </w:p>
    <w:p w:rsidR="005F6D33" w:rsidRPr="00D242E2" w:rsidRDefault="005F6D33" w:rsidP="005F6D33">
      <w:pPr>
        <w:pStyle w:val="a3"/>
        <w:ind w:left="426"/>
        <w:jc w:val="both"/>
        <w:rPr>
          <w:color w:val="002060"/>
        </w:rPr>
      </w:pPr>
    </w:p>
    <w:p w:rsidR="004D4D3A" w:rsidRPr="00D242E2" w:rsidRDefault="00A90841" w:rsidP="000234B6">
      <w:pPr>
        <w:pStyle w:val="a3"/>
        <w:numPr>
          <w:ilvl w:val="0"/>
          <w:numId w:val="25"/>
        </w:numPr>
        <w:jc w:val="both"/>
        <w:rPr>
          <w:color w:val="002060"/>
        </w:rPr>
      </w:pPr>
      <w:r w:rsidRPr="00D242E2">
        <w:rPr>
          <w:color w:val="002060"/>
        </w:rPr>
        <w:t>В</w:t>
      </w:r>
      <w:r w:rsidR="00712956" w:rsidRPr="00D242E2">
        <w:rPr>
          <w:color w:val="002060"/>
        </w:rPr>
        <w:t xml:space="preserve"> </w:t>
      </w:r>
      <w:proofErr w:type="gramStart"/>
      <w:r w:rsidR="00712956" w:rsidRPr="00D242E2">
        <w:rPr>
          <w:color w:val="002060"/>
        </w:rPr>
        <w:t>приложении</w:t>
      </w:r>
      <w:r w:rsidR="002332D2" w:rsidRPr="00D242E2">
        <w:rPr>
          <w:color w:val="002060"/>
        </w:rPr>
        <w:t xml:space="preserve"> </w:t>
      </w:r>
      <w:r w:rsidR="00712956" w:rsidRPr="00D242E2">
        <w:rPr>
          <w:color w:val="002060"/>
        </w:rPr>
        <w:t xml:space="preserve"> </w:t>
      </w:r>
      <w:r w:rsidR="003121AC" w:rsidRPr="00D242E2">
        <w:rPr>
          <w:color w:val="002060"/>
        </w:rPr>
        <w:t>№</w:t>
      </w:r>
      <w:proofErr w:type="gramEnd"/>
      <w:r w:rsidR="003121AC" w:rsidRPr="00D242E2">
        <w:rPr>
          <w:color w:val="002060"/>
        </w:rPr>
        <w:t xml:space="preserve"> 1</w:t>
      </w:r>
      <w:r w:rsidR="002332D2" w:rsidRPr="00D242E2">
        <w:rPr>
          <w:color w:val="002060"/>
        </w:rPr>
        <w:t xml:space="preserve"> к </w:t>
      </w:r>
      <w:r w:rsidR="0019235E" w:rsidRPr="00D242E2">
        <w:rPr>
          <w:color w:val="002060"/>
        </w:rPr>
        <w:t>Регламенту</w:t>
      </w:r>
      <w:r w:rsidR="000622DB" w:rsidRPr="00D242E2">
        <w:rPr>
          <w:color w:val="002060"/>
        </w:rPr>
        <w:t xml:space="preserve"> ведения официального сайта органов местного самоуправления сельского поселения Хатанга</w:t>
      </w:r>
      <w:r w:rsidR="001A12F8" w:rsidRPr="00D242E2">
        <w:rPr>
          <w:color w:val="002060"/>
        </w:rPr>
        <w:t xml:space="preserve"> </w:t>
      </w:r>
      <w:r w:rsidR="00E900BC" w:rsidRPr="00D242E2">
        <w:rPr>
          <w:color w:val="002060"/>
        </w:rPr>
        <w:t>в графе</w:t>
      </w:r>
      <w:r w:rsidR="001A12F8" w:rsidRPr="00D242E2">
        <w:rPr>
          <w:color w:val="002060"/>
        </w:rPr>
        <w:t xml:space="preserve"> «Ответственный»</w:t>
      </w:r>
      <w:r w:rsidR="004D4D3A" w:rsidRPr="00D242E2">
        <w:rPr>
          <w:color w:val="002060"/>
        </w:rPr>
        <w:t>:</w:t>
      </w:r>
    </w:p>
    <w:p w:rsidR="001A12F8" w:rsidRPr="00D242E2" w:rsidRDefault="000234B6" w:rsidP="00A35093">
      <w:pPr>
        <w:ind w:left="284"/>
        <w:jc w:val="both"/>
        <w:rPr>
          <w:color w:val="002060"/>
        </w:rPr>
      </w:pPr>
      <w:r w:rsidRPr="00D242E2">
        <w:rPr>
          <w:color w:val="002060"/>
        </w:rPr>
        <w:t xml:space="preserve">2.1. </w:t>
      </w:r>
      <w:r w:rsidR="001A12F8" w:rsidRPr="00D242E2">
        <w:rPr>
          <w:color w:val="002060"/>
        </w:rPr>
        <w:t xml:space="preserve">В пункте </w:t>
      </w:r>
      <w:proofErr w:type="gramStart"/>
      <w:r w:rsidR="001A12F8" w:rsidRPr="00D242E2">
        <w:rPr>
          <w:color w:val="002060"/>
        </w:rPr>
        <w:t>2  вместо</w:t>
      </w:r>
      <w:proofErr w:type="gramEnd"/>
      <w:r w:rsidR="001A12F8" w:rsidRPr="00D242E2">
        <w:rPr>
          <w:color w:val="002060"/>
        </w:rPr>
        <w:t xml:space="preserve"> слов «Начальник Отдела делопроизводства и информационного обеспечения Администрации», читать слова «Начальник Общего отдела Администрации».</w:t>
      </w:r>
    </w:p>
    <w:p w:rsidR="00A90841" w:rsidRPr="00D242E2" w:rsidRDefault="000234B6" w:rsidP="00A35093">
      <w:pPr>
        <w:ind w:left="284"/>
        <w:jc w:val="both"/>
        <w:rPr>
          <w:color w:val="002060"/>
        </w:rPr>
      </w:pPr>
      <w:r w:rsidRPr="00D242E2">
        <w:rPr>
          <w:color w:val="002060"/>
        </w:rPr>
        <w:t xml:space="preserve">2.2. </w:t>
      </w:r>
      <w:r w:rsidR="004D4D3A" w:rsidRPr="00D242E2">
        <w:rPr>
          <w:color w:val="002060"/>
        </w:rPr>
        <w:t>В</w:t>
      </w:r>
      <w:r w:rsidR="003121AC" w:rsidRPr="00D242E2">
        <w:rPr>
          <w:color w:val="002060"/>
        </w:rPr>
        <w:t xml:space="preserve"> пункте 4</w:t>
      </w:r>
      <w:r w:rsidR="0019235E" w:rsidRPr="00D242E2">
        <w:rPr>
          <w:color w:val="002060"/>
        </w:rPr>
        <w:t xml:space="preserve"> вместо </w:t>
      </w:r>
      <w:r w:rsidR="003121AC" w:rsidRPr="00D242E2">
        <w:rPr>
          <w:color w:val="002060"/>
        </w:rPr>
        <w:t xml:space="preserve">слов «Главный специалист Общего отдела </w:t>
      </w:r>
      <w:r w:rsidR="00497777" w:rsidRPr="00D242E2">
        <w:rPr>
          <w:color w:val="002060"/>
        </w:rPr>
        <w:t>Администрации</w:t>
      </w:r>
      <w:r w:rsidR="00A90841" w:rsidRPr="00D242E2">
        <w:rPr>
          <w:color w:val="002060"/>
        </w:rPr>
        <w:t>», читать слова «</w:t>
      </w:r>
      <w:r w:rsidR="00250BB1">
        <w:rPr>
          <w:color w:val="002060"/>
        </w:rPr>
        <w:t>Начальник О</w:t>
      </w:r>
      <w:r w:rsidR="00497777" w:rsidRPr="00D242E2">
        <w:rPr>
          <w:color w:val="002060"/>
        </w:rPr>
        <w:t>тдела делопроизводства и информационного обеспечения администрации сельского поселения Хатанга»</w:t>
      </w:r>
      <w:r w:rsidR="0019235E" w:rsidRPr="00D242E2">
        <w:rPr>
          <w:color w:val="002060"/>
        </w:rPr>
        <w:t>.</w:t>
      </w:r>
    </w:p>
    <w:p w:rsidR="005F6D33" w:rsidRPr="00D242E2" w:rsidRDefault="005F6D33" w:rsidP="005F6D33">
      <w:pPr>
        <w:pStyle w:val="a3"/>
        <w:ind w:left="426"/>
        <w:jc w:val="both"/>
        <w:rPr>
          <w:color w:val="002060"/>
        </w:rPr>
      </w:pPr>
    </w:p>
    <w:p w:rsidR="004D4D3A" w:rsidRPr="00D242E2" w:rsidRDefault="00712956" w:rsidP="000234B6">
      <w:pPr>
        <w:pStyle w:val="a3"/>
        <w:numPr>
          <w:ilvl w:val="0"/>
          <w:numId w:val="25"/>
        </w:numPr>
        <w:jc w:val="both"/>
        <w:rPr>
          <w:color w:val="002060"/>
        </w:rPr>
      </w:pPr>
      <w:r w:rsidRPr="00D242E2">
        <w:rPr>
          <w:color w:val="002060"/>
        </w:rPr>
        <w:t xml:space="preserve">В </w:t>
      </w:r>
      <w:proofErr w:type="gramStart"/>
      <w:r w:rsidRPr="00D242E2">
        <w:rPr>
          <w:color w:val="002060"/>
        </w:rPr>
        <w:t>приложении</w:t>
      </w:r>
      <w:r w:rsidR="002332D2" w:rsidRPr="00D242E2">
        <w:rPr>
          <w:color w:val="002060"/>
        </w:rPr>
        <w:t xml:space="preserve"> </w:t>
      </w:r>
      <w:r w:rsidRPr="00D242E2">
        <w:rPr>
          <w:color w:val="002060"/>
        </w:rPr>
        <w:t xml:space="preserve"> </w:t>
      </w:r>
      <w:r w:rsidR="004D4D3A" w:rsidRPr="00D242E2">
        <w:rPr>
          <w:color w:val="002060"/>
        </w:rPr>
        <w:t>№</w:t>
      </w:r>
      <w:proofErr w:type="gramEnd"/>
      <w:r w:rsidR="004D4D3A" w:rsidRPr="00D242E2">
        <w:rPr>
          <w:color w:val="002060"/>
        </w:rPr>
        <w:t xml:space="preserve"> 3</w:t>
      </w:r>
      <w:r w:rsidR="002332D2" w:rsidRPr="00D242E2">
        <w:rPr>
          <w:color w:val="002060"/>
        </w:rPr>
        <w:t xml:space="preserve"> к </w:t>
      </w:r>
      <w:r w:rsidR="0019235E" w:rsidRPr="00D242E2">
        <w:rPr>
          <w:color w:val="002060"/>
        </w:rPr>
        <w:t xml:space="preserve">Регламенту </w:t>
      </w:r>
      <w:r w:rsidR="00E02BD4" w:rsidRPr="00D242E2">
        <w:rPr>
          <w:color w:val="002060"/>
        </w:rPr>
        <w:t xml:space="preserve"> </w:t>
      </w:r>
      <w:r w:rsidR="0019235E" w:rsidRPr="00D242E2">
        <w:rPr>
          <w:color w:val="002060"/>
        </w:rPr>
        <w:t>ведения официального сайта органов местного самоуправления сельского поселения Хатанга</w:t>
      </w:r>
      <w:r w:rsidR="00525A67" w:rsidRPr="00D242E2">
        <w:rPr>
          <w:color w:val="002060"/>
        </w:rPr>
        <w:t xml:space="preserve"> </w:t>
      </w:r>
      <w:r w:rsidR="00E900BC" w:rsidRPr="00D242E2">
        <w:rPr>
          <w:color w:val="002060"/>
        </w:rPr>
        <w:t>в графе</w:t>
      </w:r>
      <w:r w:rsidR="00525A67" w:rsidRPr="00D242E2">
        <w:rPr>
          <w:color w:val="002060"/>
        </w:rPr>
        <w:t xml:space="preserve"> «Ответственный»</w:t>
      </w:r>
      <w:r w:rsidR="004D4D3A" w:rsidRPr="00D242E2">
        <w:rPr>
          <w:color w:val="002060"/>
        </w:rPr>
        <w:t>:</w:t>
      </w:r>
    </w:p>
    <w:p w:rsidR="00A90841" w:rsidRPr="00D242E2" w:rsidRDefault="000234B6" w:rsidP="00A35093">
      <w:pPr>
        <w:ind w:left="284" w:firstLine="76"/>
        <w:jc w:val="both"/>
        <w:rPr>
          <w:color w:val="002060"/>
        </w:rPr>
      </w:pPr>
      <w:r w:rsidRPr="00D242E2">
        <w:rPr>
          <w:color w:val="002060"/>
        </w:rPr>
        <w:t xml:space="preserve">3.1. </w:t>
      </w:r>
      <w:r w:rsidR="004D4D3A" w:rsidRPr="00D242E2">
        <w:rPr>
          <w:color w:val="002060"/>
        </w:rPr>
        <w:t>В</w:t>
      </w:r>
      <w:r w:rsidR="002332D2" w:rsidRPr="00D242E2">
        <w:rPr>
          <w:color w:val="002060"/>
        </w:rPr>
        <w:t xml:space="preserve">  </w:t>
      </w:r>
      <w:r w:rsidR="00525A67" w:rsidRPr="00D242E2">
        <w:rPr>
          <w:color w:val="002060"/>
        </w:rPr>
        <w:t xml:space="preserve"> пункте 4</w:t>
      </w:r>
      <w:r w:rsidR="00497777" w:rsidRPr="00D242E2">
        <w:rPr>
          <w:color w:val="002060"/>
        </w:rPr>
        <w:t xml:space="preserve"> </w:t>
      </w:r>
      <w:r w:rsidR="00525A67" w:rsidRPr="00D242E2">
        <w:rPr>
          <w:color w:val="002060"/>
        </w:rPr>
        <w:t xml:space="preserve">в </w:t>
      </w:r>
      <w:r w:rsidR="00A90841" w:rsidRPr="00D242E2">
        <w:rPr>
          <w:color w:val="002060"/>
        </w:rPr>
        <w:t xml:space="preserve">вместо </w:t>
      </w:r>
      <w:proofErr w:type="gramStart"/>
      <w:r w:rsidR="00A90841" w:rsidRPr="00D242E2">
        <w:rPr>
          <w:color w:val="002060"/>
        </w:rPr>
        <w:t>слов  «</w:t>
      </w:r>
      <w:proofErr w:type="gramEnd"/>
      <w:r w:rsidR="00525A67" w:rsidRPr="00D242E2">
        <w:rPr>
          <w:color w:val="002060"/>
        </w:rPr>
        <w:t>Ведущий специалист Отдела делопроизводства и информационного обеспечения Администрации»</w:t>
      </w:r>
      <w:r w:rsidR="00497777" w:rsidRPr="00D242E2">
        <w:rPr>
          <w:color w:val="002060"/>
        </w:rPr>
        <w:t xml:space="preserve"> читать слова «Начальник </w:t>
      </w:r>
      <w:r w:rsidR="00FB28CF">
        <w:rPr>
          <w:color w:val="002060"/>
        </w:rPr>
        <w:t>Экономического</w:t>
      </w:r>
      <w:r w:rsidR="00525A67" w:rsidRPr="00D242E2">
        <w:rPr>
          <w:color w:val="002060"/>
        </w:rPr>
        <w:t xml:space="preserve"> отдела</w:t>
      </w:r>
      <w:r w:rsidR="00497777" w:rsidRPr="00D242E2">
        <w:rPr>
          <w:color w:val="002060"/>
        </w:rPr>
        <w:t xml:space="preserve"> </w:t>
      </w:r>
      <w:r w:rsidR="00525A67" w:rsidRPr="00D242E2">
        <w:rPr>
          <w:color w:val="002060"/>
        </w:rPr>
        <w:t>Администрации</w:t>
      </w:r>
      <w:r w:rsidR="00497777" w:rsidRPr="00D242E2">
        <w:rPr>
          <w:color w:val="002060"/>
        </w:rPr>
        <w:t>»</w:t>
      </w:r>
      <w:r w:rsidR="00525A67" w:rsidRPr="00D242E2">
        <w:rPr>
          <w:color w:val="002060"/>
        </w:rPr>
        <w:t>.</w:t>
      </w:r>
    </w:p>
    <w:p w:rsidR="00525A67" w:rsidRPr="00D242E2" w:rsidRDefault="000234B6" w:rsidP="00A35093">
      <w:pPr>
        <w:pStyle w:val="a3"/>
        <w:numPr>
          <w:ilvl w:val="1"/>
          <w:numId w:val="25"/>
        </w:numPr>
        <w:ind w:left="284" w:firstLine="0"/>
        <w:rPr>
          <w:color w:val="002060"/>
        </w:rPr>
      </w:pPr>
      <w:r w:rsidRPr="00D242E2">
        <w:rPr>
          <w:color w:val="002060"/>
        </w:rPr>
        <w:t xml:space="preserve"> </w:t>
      </w:r>
      <w:r w:rsidR="00525A67" w:rsidRPr="00D242E2">
        <w:rPr>
          <w:color w:val="002060"/>
        </w:rPr>
        <w:t>В</w:t>
      </w:r>
      <w:r w:rsidR="001A12F8" w:rsidRPr="00D242E2">
        <w:rPr>
          <w:color w:val="002060"/>
        </w:rPr>
        <w:t xml:space="preserve"> </w:t>
      </w:r>
      <w:r w:rsidR="00525A67" w:rsidRPr="00D242E2">
        <w:rPr>
          <w:color w:val="002060"/>
        </w:rPr>
        <w:t xml:space="preserve">пункте 8 вместо </w:t>
      </w:r>
      <w:proofErr w:type="gramStart"/>
      <w:r w:rsidR="00525A67" w:rsidRPr="00D242E2">
        <w:rPr>
          <w:color w:val="002060"/>
        </w:rPr>
        <w:t>слов  «</w:t>
      </w:r>
      <w:proofErr w:type="gramEnd"/>
      <w:r w:rsidR="00525A67" w:rsidRPr="00D242E2">
        <w:rPr>
          <w:color w:val="002060"/>
        </w:rPr>
        <w:t>Главный специалист Общего отдела    Администрации» читать слова «Начальник Отдела  делопроизводства и информационного обеспечения Администрации».</w:t>
      </w:r>
    </w:p>
    <w:p w:rsidR="00A90841" w:rsidRPr="00D242E2" w:rsidRDefault="001A12F8" w:rsidP="006F24C9">
      <w:pPr>
        <w:pStyle w:val="a3"/>
        <w:numPr>
          <w:ilvl w:val="1"/>
          <w:numId w:val="25"/>
        </w:numPr>
        <w:ind w:left="284" w:firstLine="0"/>
        <w:jc w:val="both"/>
        <w:rPr>
          <w:color w:val="002060"/>
        </w:rPr>
      </w:pPr>
      <w:r w:rsidRPr="00D242E2">
        <w:rPr>
          <w:color w:val="002060"/>
        </w:rPr>
        <w:lastRenderedPageBreak/>
        <w:t>В п</w:t>
      </w:r>
      <w:r w:rsidR="00E02BD4" w:rsidRPr="00D242E2">
        <w:rPr>
          <w:color w:val="002060"/>
        </w:rPr>
        <w:t xml:space="preserve">ункте </w:t>
      </w:r>
      <w:proofErr w:type="gramStart"/>
      <w:r w:rsidR="00E02BD4" w:rsidRPr="00D242E2">
        <w:rPr>
          <w:color w:val="002060"/>
        </w:rPr>
        <w:t xml:space="preserve">15 </w:t>
      </w:r>
      <w:r w:rsidR="00A90841" w:rsidRPr="00D242E2">
        <w:rPr>
          <w:color w:val="002060"/>
        </w:rPr>
        <w:t xml:space="preserve"> вместо</w:t>
      </w:r>
      <w:proofErr w:type="gramEnd"/>
      <w:r w:rsidR="00A90841" w:rsidRPr="00D242E2">
        <w:rPr>
          <w:color w:val="002060"/>
        </w:rPr>
        <w:t xml:space="preserve"> слов «</w:t>
      </w:r>
      <w:r w:rsidR="00E02BD4" w:rsidRPr="00D242E2">
        <w:rPr>
          <w:color w:val="002060"/>
        </w:rPr>
        <w:t>Начальник Общего отдела Администрации» читать</w:t>
      </w:r>
      <w:r w:rsidR="00A90841" w:rsidRPr="00D242E2">
        <w:rPr>
          <w:color w:val="002060"/>
        </w:rPr>
        <w:t xml:space="preserve"> слова «</w:t>
      </w:r>
      <w:r w:rsidRPr="00D242E2">
        <w:rPr>
          <w:color w:val="002060"/>
        </w:rPr>
        <w:t>Начальник О</w:t>
      </w:r>
      <w:r w:rsidR="00E02BD4" w:rsidRPr="00D242E2">
        <w:rPr>
          <w:color w:val="002060"/>
        </w:rPr>
        <w:t xml:space="preserve">тдела делопроизводства и информационного обеспечения </w:t>
      </w:r>
      <w:r w:rsidRPr="00D242E2">
        <w:rPr>
          <w:color w:val="002060"/>
        </w:rPr>
        <w:t>Администрации</w:t>
      </w:r>
      <w:r w:rsidR="00E02BD4" w:rsidRPr="00D242E2">
        <w:rPr>
          <w:color w:val="002060"/>
        </w:rPr>
        <w:t>»</w:t>
      </w:r>
      <w:r w:rsidRPr="00D242E2">
        <w:rPr>
          <w:color w:val="002060"/>
        </w:rPr>
        <w:t>.</w:t>
      </w:r>
    </w:p>
    <w:p w:rsidR="00E900BC" w:rsidRDefault="00E900BC" w:rsidP="00A90841">
      <w:pPr>
        <w:pStyle w:val="a3"/>
        <w:rPr>
          <w:color w:val="002060"/>
        </w:rPr>
      </w:pPr>
    </w:p>
    <w:p w:rsidR="00E900BC" w:rsidRPr="00D242E2" w:rsidRDefault="00E900BC" w:rsidP="006D413A">
      <w:pPr>
        <w:pStyle w:val="a3"/>
        <w:numPr>
          <w:ilvl w:val="0"/>
          <w:numId w:val="25"/>
        </w:numPr>
        <w:jc w:val="both"/>
        <w:rPr>
          <w:color w:val="002060"/>
        </w:rPr>
      </w:pPr>
      <w:r w:rsidRPr="00D242E2">
        <w:rPr>
          <w:color w:val="002060"/>
        </w:rPr>
        <w:t xml:space="preserve">Пункт </w:t>
      </w:r>
      <w:proofErr w:type="gramStart"/>
      <w:r w:rsidRPr="00D242E2">
        <w:rPr>
          <w:color w:val="002060"/>
        </w:rPr>
        <w:t>21  графа</w:t>
      </w:r>
      <w:proofErr w:type="gramEnd"/>
      <w:r w:rsidRPr="00D242E2">
        <w:rPr>
          <w:color w:val="002060"/>
        </w:rPr>
        <w:t xml:space="preserve"> « Категория информации» изложить в следующей редакции:</w:t>
      </w:r>
    </w:p>
    <w:p w:rsidR="00E900BC" w:rsidRPr="00D242E2" w:rsidRDefault="00E900BC" w:rsidP="006D413A">
      <w:pPr>
        <w:ind w:left="360"/>
        <w:jc w:val="both"/>
        <w:rPr>
          <w:color w:val="002060"/>
        </w:rPr>
      </w:pPr>
      <w:r w:rsidRPr="00D242E2">
        <w:rPr>
          <w:color w:val="002060"/>
        </w:rPr>
        <w:t>4.1. «Информация об условиях поступления и прохождения муниципальной службы в администрации сельского поселения Хатанга:</w:t>
      </w:r>
    </w:p>
    <w:p w:rsidR="00E900BC" w:rsidRPr="00D242E2" w:rsidRDefault="00E900BC" w:rsidP="006D413A">
      <w:pPr>
        <w:pStyle w:val="a3"/>
        <w:ind w:left="360"/>
        <w:jc w:val="both"/>
        <w:rPr>
          <w:color w:val="002060"/>
        </w:rPr>
      </w:pPr>
      <w:r w:rsidRPr="00D242E2">
        <w:rPr>
          <w:color w:val="002060"/>
        </w:rPr>
        <w:t>а) порядок поступления граждан на муниципальную службу;</w:t>
      </w:r>
    </w:p>
    <w:p w:rsidR="00E900BC" w:rsidRPr="00D242E2" w:rsidRDefault="00E900BC" w:rsidP="006D413A">
      <w:pPr>
        <w:pStyle w:val="a3"/>
        <w:ind w:left="360"/>
        <w:jc w:val="both"/>
        <w:rPr>
          <w:color w:val="002060"/>
        </w:rPr>
      </w:pPr>
      <w:r w:rsidRPr="00D242E2">
        <w:rPr>
          <w:color w:val="002060"/>
        </w:rPr>
        <w:t>б) квалификационные требования к кандидатам на замещение вакантных должностей муниципальной службы;</w:t>
      </w:r>
    </w:p>
    <w:p w:rsidR="004A190E" w:rsidRPr="00D242E2" w:rsidRDefault="00E900BC" w:rsidP="006D413A">
      <w:pPr>
        <w:pStyle w:val="a3"/>
        <w:ind w:left="360"/>
        <w:jc w:val="both"/>
        <w:rPr>
          <w:color w:val="002060"/>
        </w:rPr>
      </w:pPr>
      <w:r w:rsidRPr="00D242E2">
        <w:rPr>
          <w:color w:val="002060"/>
        </w:rPr>
        <w:t>в) условия и результаты</w:t>
      </w:r>
      <w:r w:rsidR="00AE633E" w:rsidRPr="00D242E2">
        <w:rPr>
          <w:color w:val="002060"/>
        </w:rPr>
        <w:t xml:space="preserve"> конкурсов на замещение вакантных должностей муниципальной службы.».</w:t>
      </w:r>
    </w:p>
    <w:p w:rsidR="004A190E" w:rsidRPr="00D242E2" w:rsidRDefault="004A190E" w:rsidP="004A190E">
      <w:pPr>
        <w:pStyle w:val="a3"/>
        <w:ind w:left="360"/>
        <w:rPr>
          <w:color w:val="002060"/>
        </w:rPr>
      </w:pPr>
    </w:p>
    <w:p w:rsidR="00AE633E" w:rsidRPr="00D242E2" w:rsidRDefault="00AE633E" w:rsidP="004A190E">
      <w:pPr>
        <w:pStyle w:val="a3"/>
        <w:numPr>
          <w:ilvl w:val="0"/>
          <w:numId w:val="25"/>
        </w:numPr>
        <w:rPr>
          <w:color w:val="002060"/>
        </w:rPr>
      </w:pPr>
      <w:r w:rsidRPr="00D242E2">
        <w:rPr>
          <w:color w:val="002060"/>
        </w:rPr>
        <w:t>Пункт 22 изложить в следующей редакции:</w:t>
      </w:r>
    </w:p>
    <w:p w:rsidR="00AE633E" w:rsidRPr="00D242E2" w:rsidRDefault="00AE633E" w:rsidP="004342C6">
      <w:pPr>
        <w:pStyle w:val="a3"/>
        <w:ind w:left="426"/>
        <w:jc w:val="both"/>
        <w:rPr>
          <w:color w:val="002060"/>
        </w:rPr>
      </w:pPr>
      <w:r w:rsidRPr="00D242E2">
        <w:rPr>
          <w:color w:val="002060"/>
        </w:rPr>
        <w:t>5.1. Графа «Категория информации»</w:t>
      </w:r>
      <w:r w:rsidR="004A190E" w:rsidRPr="00D242E2">
        <w:rPr>
          <w:color w:val="002060"/>
        </w:rPr>
        <w:t>:</w:t>
      </w:r>
      <w:r w:rsidRPr="00D242E2">
        <w:rPr>
          <w:color w:val="002060"/>
        </w:rPr>
        <w:t xml:space="preserve"> </w:t>
      </w:r>
      <w:proofErr w:type="gramStart"/>
      <w:r w:rsidRPr="00D242E2">
        <w:rPr>
          <w:color w:val="002060"/>
        </w:rPr>
        <w:t>« Информация</w:t>
      </w:r>
      <w:proofErr w:type="gramEnd"/>
      <w:r w:rsidRPr="00D242E2">
        <w:rPr>
          <w:color w:val="002060"/>
        </w:rPr>
        <w:t xml:space="preserve"> о кадровом обеспечении администрации сельского поселения Хатанга:</w:t>
      </w:r>
    </w:p>
    <w:p w:rsidR="00AE633E" w:rsidRPr="00D242E2" w:rsidRDefault="00AE633E" w:rsidP="004342C6">
      <w:pPr>
        <w:pStyle w:val="a3"/>
        <w:ind w:left="426"/>
        <w:jc w:val="both"/>
        <w:rPr>
          <w:color w:val="002060"/>
        </w:rPr>
      </w:pPr>
      <w:r w:rsidRPr="00D242E2">
        <w:rPr>
          <w:color w:val="002060"/>
        </w:rPr>
        <w:t>а) сведения о вакантных должностях муниципальной службы, имеющихся в администрации сельского поселения Хатанга;</w:t>
      </w:r>
    </w:p>
    <w:p w:rsidR="00AE633E" w:rsidRPr="00D242E2" w:rsidRDefault="00AE633E" w:rsidP="004342C6">
      <w:pPr>
        <w:pStyle w:val="a3"/>
        <w:ind w:left="426"/>
        <w:jc w:val="both"/>
        <w:rPr>
          <w:color w:val="002060"/>
        </w:rPr>
      </w:pPr>
      <w:r w:rsidRPr="00D242E2">
        <w:rPr>
          <w:color w:val="002060"/>
        </w:rPr>
        <w:t>б) номера телефонов, по которым можно получить информацию по вопросу замещения вакантных должностей муниципальной службы в администрации сельского поселения Хатанга».</w:t>
      </w:r>
    </w:p>
    <w:p w:rsidR="002332D2" w:rsidRPr="00D242E2" w:rsidRDefault="00AE633E" w:rsidP="004342C6">
      <w:pPr>
        <w:pStyle w:val="a3"/>
        <w:ind w:left="465"/>
        <w:jc w:val="both"/>
        <w:rPr>
          <w:color w:val="002060"/>
        </w:rPr>
      </w:pPr>
      <w:r w:rsidRPr="00D242E2">
        <w:rPr>
          <w:color w:val="002060"/>
        </w:rPr>
        <w:t xml:space="preserve">5.2. </w:t>
      </w:r>
      <w:r w:rsidR="004A190E" w:rsidRPr="00D242E2">
        <w:rPr>
          <w:color w:val="002060"/>
        </w:rPr>
        <w:t xml:space="preserve">Графа «Периодичность размещения и строки обновления»: </w:t>
      </w:r>
      <w:proofErr w:type="gramStart"/>
      <w:r w:rsidR="004A190E" w:rsidRPr="00D242E2">
        <w:rPr>
          <w:color w:val="002060"/>
        </w:rPr>
        <w:t>« Поддерживается</w:t>
      </w:r>
      <w:proofErr w:type="gramEnd"/>
      <w:r w:rsidR="004A190E" w:rsidRPr="00D242E2">
        <w:rPr>
          <w:color w:val="002060"/>
        </w:rPr>
        <w:t xml:space="preserve"> в актуальном состоянии. Обновление в течение трех рабочих дней со дня изменения информации.».</w:t>
      </w:r>
    </w:p>
    <w:p w:rsidR="004A190E" w:rsidRPr="00D242E2" w:rsidRDefault="004A190E" w:rsidP="004342C6">
      <w:pPr>
        <w:pStyle w:val="a3"/>
        <w:ind w:left="465"/>
        <w:jc w:val="both"/>
        <w:rPr>
          <w:color w:val="002060"/>
        </w:rPr>
      </w:pPr>
      <w:r w:rsidRPr="00D242E2">
        <w:rPr>
          <w:color w:val="002060"/>
        </w:rPr>
        <w:t>5.3. Графа «Форма и сроки предоставления Специалисту»: «В течение двух рабочих дней со дня изменения информации».</w:t>
      </w:r>
    </w:p>
    <w:p w:rsidR="004A190E" w:rsidRPr="00D242E2" w:rsidRDefault="004A190E" w:rsidP="004342C6">
      <w:pPr>
        <w:pStyle w:val="a3"/>
        <w:ind w:left="465"/>
        <w:jc w:val="both"/>
        <w:rPr>
          <w:color w:val="002060"/>
        </w:rPr>
      </w:pPr>
      <w:r w:rsidRPr="00D242E2">
        <w:rPr>
          <w:color w:val="002060"/>
        </w:rPr>
        <w:t>5.4. Графа «Ответственный»: «Начальник Отдела делопроизводства и информационного обеспечения Администрации».</w:t>
      </w:r>
    </w:p>
    <w:p w:rsidR="004A190E" w:rsidRPr="00D242E2" w:rsidRDefault="004A190E" w:rsidP="002332D2">
      <w:pPr>
        <w:pStyle w:val="a3"/>
        <w:ind w:left="465"/>
        <w:jc w:val="both"/>
        <w:rPr>
          <w:color w:val="002060"/>
        </w:rPr>
      </w:pPr>
    </w:p>
    <w:p w:rsidR="004A190E" w:rsidRPr="00D242E2" w:rsidRDefault="004A190E" w:rsidP="004A190E">
      <w:pPr>
        <w:pStyle w:val="a3"/>
        <w:numPr>
          <w:ilvl w:val="0"/>
          <w:numId w:val="25"/>
        </w:numPr>
        <w:jc w:val="both"/>
        <w:rPr>
          <w:color w:val="002060"/>
        </w:rPr>
      </w:pPr>
      <w:r w:rsidRPr="00D242E2">
        <w:rPr>
          <w:color w:val="002060"/>
        </w:rPr>
        <w:t>Пункты 22,23,24,25,</w:t>
      </w:r>
      <w:proofErr w:type="gramStart"/>
      <w:r w:rsidRPr="00D242E2">
        <w:rPr>
          <w:color w:val="002060"/>
        </w:rPr>
        <w:t>26  приложения</w:t>
      </w:r>
      <w:proofErr w:type="gramEnd"/>
      <w:r w:rsidRPr="00D242E2">
        <w:rPr>
          <w:color w:val="002060"/>
        </w:rPr>
        <w:t xml:space="preserve"> № 3 считать соответственно  пунктами 23,24,25,26,27.</w:t>
      </w:r>
    </w:p>
    <w:p w:rsidR="004A190E" w:rsidRPr="00D242E2" w:rsidRDefault="004A190E" w:rsidP="002608EC">
      <w:pPr>
        <w:jc w:val="both"/>
        <w:rPr>
          <w:color w:val="002060"/>
        </w:rPr>
      </w:pPr>
    </w:p>
    <w:p w:rsidR="004A190E" w:rsidRPr="00D242E2" w:rsidRDefault="004A190E" w:rsidP="004A190E">
      <w:pPr>
        <w:pStyle w:val="a3"/>
        <w:numPr>
          <w:ilvl w:val="0"/>
          <w:numId w:val="25"/>
        </w:numPr>
        <w:autoSpaceDE w:val="0"/>
        <w:jc w:val="both"/>
        <w:rPr>
          <w:color w:val="002060"/>
          <w:lang w:eastAsia="ar-SA"/>
        </w:rPr>
      </w:pPr>
      <w:r w:rsidRPr="00D242E2">
        <w:rPr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D242E2">
        <w:rPr>
          <w:color w:val="002060"/>
          <w:lang w:eastAsia="ar-SA"/>
        </w:rPr>
        <w:t>Хатангского</w:t>
      </w:r>
      <w:proofErr w:type="spellEnd"/>
      <w:r w:rsidRPr="00D242E2">
        <w:rPr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D242E2">
        <w:rPr>
          <w:color w:val="002060"/>
          <w:lang w:val="en-US" w:eastAsia="ar-SA"/>
        </w:rPr>
        <w:t>www</w:t>
      </w:r>
      <w:r w:rsidRPr="00D242E2">
        <w:rPr>
          <w:color w:val="002060"/>
          <w:lang w:eastAsia="ar-SA"/>
        </w:rPr>
        <w:t>.</w:t>
      </w:r>
      <w:proofErr w:type="spellStart"/>
      <w:r w:rsidRPr="00D242E2">
        <w:rPr>
          <w:color w:val="002060"/>
          <w:lang w:val="en-US" w:eastAsia="ar-SA"/>
        </w:rPr>
        <w:t>hatanga</w:t>
      </w:r>
      <w:proofErr w:type="spellEnd"/>
      <w:r w:rsidRPr="00D242E2">
        <w:rPr>
          <w:color w:val="002060"/>
          <w:lang w:eastAsia="ar-SA"/>
        </w:rPr>
        <w:t>24.</w:t>
      </w:r>
      <w:proofErr w:type="spellStart"/>
      <w:r w:rsidRPr="00D242E2">
        <w:rPr>
          <w:color w:val="002060"/>
          <w:lang w:val="en-US" w:eastAsia="ar-SA"/>
        </w:rPr>
        <w:t>ru</w:t>
      </w:r>
      <w:proofErr w:type="spellEnd"/>
      <w:r w:rsidRPr="00D242E2">
        <w:rPr>
          <w:color w:val="002060"/>
          <w:lang w:eastAsia="ar-SA"/>
        </w:rPr>
        <w:t>.</w:t>
      </w:r>
    </w:p>
    <w:p w:rsidR="004A190E" w:rsidRPr="00D242E2" w:rsidRDefault="004A190E" w:rsidP="004A190E">
      <w:pPr>
        <w:pStyle w:val="ConsPlusNormal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A190E" w:rsidRPr="00D242E2" w:rsidRDefault="004A190E" w:rsidP="004A190E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242E2">
        <w:rPr>
          <w:rFonts w:ascii="Times New Roman" w:hAnsi="Times New Roman" w:cs="Times New Roman"/>
          <w:color w:val="002060"/>
          <w:sz w:val="24"/>
          <w:szCs w:val="24"/>
        </w:rPr>
        <w:t>Постановление вступает в силу со дня его официального опубликования.</w:t>
      </w:r>
    </w:p>
    <w:p w:rsidR="000C78C7" w:rsidRPr="00D242E2" w:rsidRDefault="000C78C7" w:rsidP="000C78C7">
      <w:pPr>
        <w:jc w:val="both"/>
        <w:rPr>
          <w:color w:val="002060"/>
        </w:rPr>
      </w:pPr>
    </w:p>
    <w:p w:rsidR="00550A70" w:rsidRPr="00D242E2" w:rsidRDefault="00550A70" w:rsidP="004A190E">
      <w:pPr>
        <w:pStyle w:val="a3"/>
        <w:numPr>
          <w:ilvl w:val="0"/>
          <w:numId w:val="25"/>
        </w:numPr>
        <w:jc w:val="both"/>
        <w:rPr>
          <w:color w:val="002060"/>
        </w:rPr>
      </w:pPr>
      <w:r w:rsidRPr="00D242E2">
        <w:rPr>
          <w:color w:val="002060"/>
        </w:rPr>
        <w:t xml:space="preserve">Контроль за выполнением настоящего </w:t>
      </w:r>
      <w:r w:rsidR="00E02BD4" w:rsidRPr="00D242E2">
        <w:rPr>
          <w:color w:val="002060"/>
        </w:rPr>
        <w:t xml:space="preserve">Постановления </w:t>
      </w:r>
      <w:r w:rsidR="00250F0B" w:rsidRPr="00D242E2">
        <w:rPr>
          <w:color w:val="002060"/>
        </w:rPr>
        <w:t>оставляю за собой.</w:t>
      </w:r>
    </w:p>
    <w:p w:rsidR="00550A70" w:rsidRPr="00D242E2" w:rsidRDefault="00550A70" w:rsidP="00550A70">
      <w:pPr>
        <w:ind w:left="708"/>
        <w:jc w:val="both"/>
        <w:rPr>
          <w:color w:val="002060"/>
        </w:rPr>
      </w:pPr>
    </w:p>
    <w:p w:rsidR="00550A70" w:rsidRPr="00D242E2" w:rsidRDefault="00550A70" w:rsidP="00550A70">
      <w:pPr>
        <w:ind w:left="360"/>
        <w:jc w:val="both"/>
        <w:rPr>
          <w:color w:val="002060"/>
        </w:rPr>
      </w:pPr>
    </w:p>
    <w:p w:rsidR="008225DD" w:rsidRPr="00D242E2" w:rsidRDefault="008225DD" w:rsidP="00550A70">
      <w:pPr>
        <w:ind w:left="360"/>
        <w:jc w:val="both"/>
        <w:rPr>
          <w:color w:val="002060"/>
        </w:rPr>
      </w:pPr>
    </w:p>
    <w:p w:rsidR="00FB28CF" w:rsidRDefault="00FB28CF" w:rsidP="00550A70">
      <w:pPr>
        <w:jc w:val="both"/>
        <w:rPr>
          <w:color w:val="002060"/>
        </w:rPr>
      </w:pPr>
      <w:r>
        <w:rPr>
          <w:color w:val="002060"/>
        </w:rPr>
        <w:t>Исполняющая обязанности Главы</w:t>
      </w:r>
      <w:r w:rsidR="002332D2" w:rsidRPr="00D242E2">
        <w:rPr>
          <w:color w:val="002060"/>
        </w:rPr>
        <w:t xml:space="preserve"> </w:t>
      </w:r>
    </w:p>
    <w:p w:rsidR="00550A70" w:rsidRPr="00D242E2" w:rsidRDefault="00550A70" w:rsidP="00550A70">
      <w:pPr>
        <w:jc w:val="both"/>
        <w:rPr>
          <w:color w:val="002060"/>
        </w:rPr>
      </w:pPr>
      <w:r w:rsidRPr="00D242E2">
        <w:rPr>
          <w:color w:val="002060"/>
        </w:rPr>
        <w:t xml:space="preserve">сельского поселения Хатанга                               </w:t>
      </w:r>
      <w:r w:rsidR="002332D2" w:rsidRPr="00D242E2">
        <w:rPr>
          <w:color w:val="002060"/>
        </w:rPr>
        <w:t xml:space="preserve">                               </w:t>
      </w:r>
      <w:r w:rsidR="008225DD" w:rsidRPr="00D242E2">
        <w:rPr>
          <w:color w:val="002060"/>
        </w:rPr>
        <w:t xml:space="preserve">        </w:t>
      </w:r>
      <w:r w:rsidR="00FB28CF">
        <w:rPr>
          <w:color w:val="002060"/>
        </w:rPr>
        <w:t xml:space="preserve">                А. И. </w:t>
      </w:r>
      <w:proofErr w:type="spellStart"/>
      <w:r w:rsidR="00FB28CF">
        <w:rPr>
          <w:color w:val="002060"/>
        </w:rPr>
        <w:t>Бетту</w:t>
      </w:r>
      <w:proofErr w:type="spellEnd"/>
    </w:p>
    <w:p w:rsidR="005D53E7" w:rsidRPr="00D242E2" w:rsidRDefault="000C78C7" w:rsidP="004D4D3A">
      <w:pPr>
        <w:jc w:val="center"/>
        <w:rPr>
          <w:color w:val="002060"/>
        </w:rPr>
      </w:pPr>
      <w:r w:rsidRPr="00D242E2">
        <w:rPr>
          <w:color w:val="002060"/>
        </w:rPr>
        <w:t xml:space="preserve">                                                                              </w:t>
      </w:r>
    </w:p>
    <w:sectPr w:rsidR="005D53E7" w:rsidRPr="00D242E2" w:rsidSect="00E02B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A81"/>
    <w:multiLevelType w:val="multilevel"/>
    <w:tmpl w:val="891A48B4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9D0FA6"/>
    <w:multiLevelType w:val="multilevel"/>
    <w:tmpl w:val="184A3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2" w15:restartNumberingAfterBreak="0">
    <w:nsid w:val="1E1F466C"/>
    <w:multiLevelType w:val="multilevel"/>
    <w:tmpl w:val="D7DC9E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26D7251"/>
    <w:multiLevelType w:val="multilevel"/>
    <w:tmpl w:val="A2CE3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4A2472"/>
    <w:multiLevelType w:val="multilevel"/>
    <w:tmpl w:val="5430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255E20"/>
    <w:multiLevelType w:val="multilevel"/>
    <w:tmpl w:val="639CB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 w15:restartNumberingAfterBreak="0">
    <w:nsid w:val="2C242DA9"/>
    <w:multiLevelType w:val="multilevel"/>
    <w:tmpl w:val="5430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2C763A"/>
    <w:multiLevelType w:val="multilevel"/>
    <w:tmpl w:val="DE226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3BED23DC"/>
    <w:multiLevelType w:val="multilevel"/>
    <w:tmpl w:val="F45C3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C763F32"/>
    <w:multiLevelType w:val="multilevel"/>
    <w:tmpl w:val="335E1B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1" w15:restartNumberingAfterBreak="0">
    <w:nsid w:val="4FEA0707"/>
    <w:multiLevelType w:val="multilevel"/>
    <w:tmpl w:val="D3841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529B590F"/>
    <w:multiLevelType w:val="multilevel"/>
    <w:tmpl w:val="43A46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55B37DB6"/>
    <w:multiLevelType w:val="hybridMultilevel"/>
    <w:tmpl w:val="95600CE0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8D83A28">
      <w:numFmt w:val="none"/>
      <w:lvlText w:val=""/>
      <w:lvlJc w:val="left"/>
      <w:pPr>
        <w:tabs>
          <w:tab w:val="num" w:pos="360"/>
        </w:tabs>
      </w:pPr>
    </w:lvl>
    <w:lvl w:ilvl="2" w:tplc="9AFAE75E">
      <w:numFmt w:val="none"/>
      <w:lvlText w:val=""/>
      <w:lvlJc w:val="left"/>
      <w:pPr>
        <w:tabs>
          <w:tab w:val="num" w:pos="360"/>
        </w:tabs>
      </w:pPr>
    </w:lvl>
    <w:lvl w:ilvl="3" w:tplc="84F057CE">
      <w:numFmt w:val="none"/>
      <w:lvlText w:val=""/>
      <w:lvlJc w:val="left"/>
      <w:pPr>
        <w:tabs>
          <w:tab w:val="num" w:pos="360"/>
        </w:tabs>
      </w:pPr>
    </w:lvl>
    <w:lvl w:ilvl="4" w:tplc="E6C01A6A">
      <w:numFmt w:val="none"/>
      <w:lvlText w:val=""/>
      <w:lvlJc w:val="left"/>
      <w:pPr>
        <w:tabs>
          <w:tab w:val="num" w:pos="360"/>
        </w:tabs>
      </w:pPr>
    </w:lvl>
    <w:lvl w:ilvl="5" w:tplc="CFDA8674">
      <w:numFmt w:val="none"/>
      <w:lvlText w:val=""/>
      <w:lvlJc w:val="left"/>
      <w:pPr>
        <w:tabs>
          <w:tab w:val="num" w:pos="360"/>
        </w:tabs>
      </w:pPr>
    </w:lvl>
    <w:lvl w:ilvl="6" w:tplc="A9D62036">
      <w:numFmt w:val="none"/>
      <w:lvlText w:val=""/>
      <w:lvlJc w:val="left"/>
      <w:pPr>
        <w:tabs>
          <w:tab w:val="num" w:pos="360"/>
        </w:tabs>
      </w:pPr>
    </w:lvl>
    <w:lvl w:ilvl="7" w:tplc="1652CE90">
      <w:numFmt w:val="none"/>
      <w:lvlText w:val=""/>
      <w:lvlJc w:val="left"/>
      <w:pPr>
        <w:tabs>
          <w:tab w:val="num" w:pos="360"/>
        </w:tabs>
      </w:pPr>
    </w:lvl>
    <w:lvl w:ilvl="8" w:tplc="F0FEC6B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6746590"/>
    <w:multiLevelType w:val="multilevel"/>
    <w:tmpl w:val="21BA5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5A536885"/>
    <w:multiLevelType w:val="multilevel"/>
    <w:tmpl w:val="1270C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DCB0A58"/>
    <w:multiLevelType w:val="multilevel"/>
    <w:tmpl w:val="00D65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7" w15:restartNumberingAfterBreak="0">
    <w:nsid w:val="5E9672A2"/>
    <w:multiLevelType w:val="hybridMultilevel"/>
    <w:tmpl w:val="AAEA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D188A"/>
    <w:multiLevelType w:val="multilevel"/>
    <w:tmpl w:val="5430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D74649"/>
    <w:multiLevelType w:val="multilevel"/>
    <w:tmpl w:val="3D1813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091A85"/>
    <w:multiLevelType w:val="multilevel"/>
    <w:tmpl w:val="3B0CB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7456697D"/>
    <w:multiLevelType w:val="multilevel"/>
    <w:tmpl w:val="00D65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2" w15:restartNumberingAfterBreak="0">
    <w:nsid w:val="74A00086"/>
    <w:multiLevelType w:val="multilevel"/>
    <w:tmpl w:val="A8DA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4CF0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5602B4"/>
    <w:multiLevelType w:val="multilevel"/>
    <w:tmpl w:val="BFC2F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5" w15:restartNumberingAfterBreak="0">
    <w:nsid w:val="78702D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643F66"/>
    <w:multiLevelType w:val="multilevel"/>
    <w:tmpl w:val="3D1813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536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13"/>
  </w:num>
  <w:num w:numId="2">
    <w:abstractNumId w:val="6"/>
  </w:num>
  <w:num w:numId="3">
    <w:abstractNumId w:val="27"/>
  </w:num>
  <w:num w:numId="4">
    <w:abstractNumId w:val="0"/>
  </w:num>
  <w:num w:numId="5">
    <w:abstractNumId w:val="5"/>
  </w:num>
  <w:num w:numId="6">
    <w:abstractNumId w:val="12"/>
  </w:num>
  <w:num w:numId="7">
    <w:abstractNumId w:val="11"/>
  </w:num>
  <w:num w:numId="8">
    <w:abstractNumId w:val="24"/>
  </w:num>
  <w:num w:numId="9">
    <w:abstractNumId w:val="23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25"/>
  </w:num>
  <w:num w:numId="15">
    <w:abstractNumId w:val="8"/>
  </w:num>
  <w:num w:numId="16">
    <w:abstractNumId w:val="1"/>
  </w:num>
  <w:num w:numId="17">
    <w:abstractNumId w:val="14"/>
  </w:num>
  <w:num w:numId="18">
    <w:abstractNumId w:val="2"/>
  </w:num>
  <w:num w:numId="19">
    <w:abstractNumId w:val="20"/>
  </w:num>
  <w:num w:numId="20">
    <w:abstractNumId w:val="9"/>
  </w:num>
  <w:num w:numId="21">
    <w:abstractNumId w:val="15"/>
  </w:num>
  <w:num w:numId="22">
    <w:abstractNumId w:val="3"/>
  </w:num>
  <w:num w:numId="23">
    <w:abstractNumId w:val="19"/>
  </w:num>
  <w:num w:numId="24">
    <w:abstractNumId w:val="26"/>
  </w:num>
  <w:num w:numId="25">
    <w:abstractNumId w:val="7"/>
  </w:num>
  <w:num w:numId="26">
    <w:abstractNumId w:val="18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2E"/>
    <w:rsid w:val="000234B6"/>
    <w:rsid w:val="00024CF6"/>
    <w:rsid w:val="00057AA5"/>
    <w:rsid w:val="000622DB"/>
    <w:rsid w:val="000742A4"/>
    <w:rsid w:val="000C2BC1"/>
    <w:rsid w:val="000C78C7"/>
    <w:rsid w:val="000D16A0"/>
    <w:rsid w:val="00180D85"/>
    <w:rsid w:val="001865DB"/>
    <w:rsid w:val="0019235E"/>
    <w:rsid w:val="001A12F8"/>
    <w:rsid w:val="001D00B0"/>
    <w:rsid w:val="001E2545"/>
    <w:rsid w:val="00221560"/>
    <w:rsid w:val="00221974"/>
    <w:rsid w:val="002266A2"/>
    <w:rsid w:val="002332D2"/>
    <w:rsid w:val="00250BB1"/>
    <w:rsid w:val="00250F0B"/>
    <w:rsid w:val="002608EC"/>
    <w:rsid w:val="00294158"/>
    <w:rsid w:val="002C0CE5"/>
    <w:rsid w:val="002F2C95"/>
    <w:rsid w:val="003121AC"/>
    <w:rsid w:val="0038442E"/>
    <w:rsid w:val="00404925"/>
    <w:rsid w:val="004103E9"/>
    <w:rsid w:val="004342C6"/>
    <w:rsid w:val="0044752E"/>
    <w:rsid w:val="00497777"/>
    <w:rsid w:val="004A190E"/>
    <w:rsid w:val="004D4D3A"/>
    <w:rsid w:val="00525A67"/>
    <w:rsid w:val="00550A70"/>
    <w:rsid w:val="005D53E7"/>
    <w:rsid w:val="005E2045"/>
    <w:rsid w:val="005F0C7E"/>
    <w:rsid w:val="005F6D33"/>
    <w:rsid w:val="0068783B"/>
    <w:rsid w:val="006B0186"/>
    <w:rsid w:val="006D413A"/>
    <w:rsid w:val="006E51D9"/>
    <w:rsid w:val="006E7AAD"/>
    <w:rsid w:val="006F24C9"/>
    <w:rsid w:val="00712956"/>
    <w:rsid w:val="00727001"/>
    <w:rsid w:val="00741AE5"/>
    <w:rsid w:val="00763B85"/>
    <w:rsid w:val="0077428A"/>
    <w:rsid w:val="008225DD"/>
    <w:rsid w:val="00826EBA"/>
    <w:rsid w:val="00833CE9"/>
    <w:rsid w:val="00872327"/>
    <w:rsid w:val="00936A20"/>
    <w:rsid w:val="009E4CEE"/>
    <w:rsid w:val="00A35093"/>
    <w:rsid w:val="00A5478A"/>
    <w:rsid w:val="00A861E5"/>
    <w:rsid w:val="00A90841"/>
    <w:rsid w:val="00AA1CDE"/>
    <w:rsid w:val="00AE633E"/>
    <w:rsid w:val="00B87528"/>
    <w:rsid w:val="00BB451F"/>
    <w:rsid w:val="00C47102"/>
    <w:rsid w:val="00CF2D77"/>
    <w:rsid w:val="00D242E2"/>
    <w:rsid w:val="00D438EB"/>
    <w:rsid w:val="00D71EF7"/>
    <w:rsid w:val="00D95C1C"/>
    <w:rsid w:val="00E02BD4"/>
    <w:rsid w:val="00E22EE8"/>
    <w:rsid w:val="00E4070D"/>
    <w:rsid w:val="00E63490"/>
    <w:rsid w:val="00E7685D"/>
    <w:rsid w:val="00E900BC"/>
    <w:rsid w:val="00EA7F5A"/>
    <w:rsid w:val="00EC508D"/>
    <w:rsid w:val="00F13F0F"/>
    <w:rsid w:val="00F377CC"/>
    <w:rsid w:val="00F649F6"/>
    <w:rsid w:val="00FB28CF"/>
    <w:rsid w:val="00FC351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0917"/>
  <w15:docId w15:val="{89EB1B35-98F9-4CEC-BBD3-9746DA0E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0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0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0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550A70"/>
    <w:pPr>
      <w:keepNext/>
      <w:widowControl w:val="0"/>
      <w:autoSpaceDE w:val="0"/>
      <w:autoSpaceDN w:val="0"/>
      <w:outlineLvl w:val="1"/>
    </w:pPr>
    <w:rPr>
      <w:b/>
      <w:bCs/>
    </w:rPr>
  </w:style>
  <w:style w:type="character" w:customStyle="1" w:styleId="ConsPlusNormal0">
    <w:name w:val="ConsPlusNormal Знак"/>
    <w:link w:val="ConsPlusNormal"/>
    <w:locked/>
    <w:rsid w:val="00550A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A0E3-B027-4E76-A1E6-60A64135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</dc:creator>
  <cp:keywords/>
  <dc:description/>
  <cp:lastModifiedBy>Юлия Дуденко</cp:lastModifiedBy>
  <cp:revision>45</cp:revision>
  <cp:lastPrinted>2018-02-06T05:07:00Z</cp:lastPrinted>
  <dcterms:created xsi:type="dcterms:W3CDTF">2017-10-02T09:14:00Z</dcterms:created>
  <dcterms:modified xsi:type="dcterms:W3CDTF">2018-05-03T02:27:00Z</dcterms:modified>
</cp:coreProperties>
</file>