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noProof/>
          <w:color w:val="1F497D" w:themeColor="text2"/>
          <w:lang w:eastAsia="ru-RU"/>
        </w:rPr>
        <w:drawing>
          <wp:inline distT="0" distB="0" distL="0" distR="0" wp14:anchorId="52EC2B5B" wp14:editId="4948142E">
            <wp:extent cx="485775" cy="65024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167E5" w:rsidRPr="00D970C9" w:rsidRDefault="00D970C9" w:rsidP="00D970C9">
      <w:pPr>
        <w:pStyle w:val="a4"/>
        <w:tabs>
          <w:tab w:val="left" w:pos="3328"/>
          <w:tab w:val="center" w:pos="4677"/>
        </w:tabs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A167E5"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ПОСТАНОВЛЕНИЕ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167E5" w:rsidRPr="00D970C9" w:rsidTr="00D14D0B">
        <w:tc>
          <w:tcPr>
            <w:tcW w:w="4785" w:type="dxa"/>
            <w:shd w:val="clear" w:color="auto" w:fill="auto"/>
          </w:tcPr>
          <w:p w:rsidR="00A167E5" w:rsidRPr="00D970C9" w:rsidRDefault="00DF3A34" w:rsidP="00B3745D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</w:t>
            </w:r>
            <w:r w:rsidR="0056661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.05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.201</w:t>
            </w:r>
            <w:r w:rsidR="00B3745D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B3745D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A167E5" w:rsidRPr="00D970C9" w:rsidRDefault="00DF3A34" w:rsidP="00B3745D">
            <w:pPr>
              <w:pStyle w:val="a4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        № 053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- П</w:t>
            </w:r>
          </w:p>
        </w:tc>
      </w:tr>
    </w:tbl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DF3A34">
      <w:pPr>
        <w:pStyle w:val="a4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Об утверждении Плана мероприятий по содействию занятости населения на территории сельского </w:t>
      </w:r>
      <w:proofErr w:type="gramStart"/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поселения  Хатанга</w:t>
      </w:r>
      <w:proofErr w:type="gramEnd"/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в 2018 году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DF3A34">
      <w:pPr>
        <w:pStyle w:val="a4"/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В целях контроля за ситуацией на рынке труда и оказания содействия занятости населения на территории сельского поселения Хатанга,</w:t>
      </w:r>
    </w:p>
    <w:p w:rsidR="00A167E5" w:rsidRPr="00D970C9" w:rsidRDefault="00A167E5" w:rsidP="00A167E5">
      <w:pPr>
        <w:pStyle w:val="a4"/>
        <w:rPr>
          <w:rFonts w:ascii="Times New Roman" w:hAnsi="Times New Roman"/>
          <w:bCs/>
          <w:color w:val="1F497D" w:themeColor="text2"/>
          <w:spacing w:val="20"/>
          <w:sz w:val="24"/>
          <w:szCs w:val="24"/>
        </w:rPr>
      </w:pPr>
    </w:p>
    <w:p w:rsidR="00A167E5" w:rsidRPr="00D970C9" w:rsidRDefault="00A167E5" w:rsidP="00A167E5">
      <w:pPr>
        <w:pStyle w:val="a4"/>
        <w:jc w:val="center"/>
        <w:rPr>
          <w:rFonts w:ascii="Times New Roman" w:hAnsi="Times New Roman"/>
          <w:b/>
          <w:bCs/>
          <w:color w:val="1F497D" w:themeColor="text2"/>
          <w:spacing w:val="20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ПОСТАНОВЛЯЮ</w:t>
      </w:r>
      <w:r w:rsidRPr="00D970C9">
        <w:rPr>
          <w:rFonts w:ascii="Times New Roman" w:hAnsi="Times New Roman"/>
          <w:b/>
          <w:bCs/>
          <w:color w:val="1F497D" w:themeColor="text2"/>
          <w:spacing w:val="20"/>
          <w:sz w:val="24"/>
          <w:szCs w:val="24"/>
        </w:rPr>
        <w:t>:</w:t>
      </w:r>
    </w:p>
    <w:p w:rsidR="00A167E5" w:rsidRPr="00D970C9" w:rsidRDefault="00A167E5" w:rsidP="00A167E5">
      <w:pPr>
        <w:pStyle w:val="a4"/>
        <w:rPr>
          <w:rFonts w:ascii="Times New Roman" w:hAnsi="Times New Roman"/>
          <w:bCs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Утвердить План мероприятий по содействию занятости населения на территории сельского поселения Хатанга в 2018 году согласно приложению.</w:t>
      </w:r>
    </w:p>
    <w:p w:rsidR="00A167E5" w:rsidRPr="00D970C9" w:rsidRDefault="00A167E5" w:rsidP="00A167E5">
      <w:pPr>
        <w:pStyle w:val="a4"/>
        <w:ind w:left="72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Отменить действие Постановления администрации сельского поселения Хатанга от 24.04.2017 № 056-П «Об утверждении плана мероприятий по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содействию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занятости населения на территории сельского поселения Хатанга в 2017 году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»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DB2FEB" w:rsidRPr="00D970C9" w:rsidRDefault="00DB2FEB" w:rsidP="00DB2FEB">
      <w:pPr>
        <w:pStyle w:val="a5"/>
        <w:rPr>
          <w:color w:val="1F497D" w:themeColor="text2"/>
        </w:rPr>
      </w:pPr>
    </w:p>
    <w:p w:rsidR="00DB2FEB" w:rsidRPr="00D970C9" w:rsidRDefault="00DB2FEB" w:rsidP="00DB2FEB">
      <w:pPr>
        <w:pStyle w:val="a5"/>
        <w:numPr>
          <w:ilvl w:val="0"/>
          <w:numId w:val="4"/>
        </w:numPr>
        <w:autoSpaceDE w:val="0"/>
        <w:jc w:val="both"/>
        <w:rPr>
          <w:color w:val="1F497D" w:themeColor="text2"/>
          <w:lang w:eastAsia="ar-SA"/>
        </w:rPr>
      </w:pPr>
      <w:r w:rsidRPr="00D970C9">
        <w:rPr>
          <w:color w:val="1F497D" w:themeColor="text2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D970C9">
        <w:rPr>
          <w:color w:val="1F497D" w:themeColor="text2"/>
          <w:lang w:eastAsia="ar-SA"/>
        </w:rPr>
        <w:t>Хатангского</w:t>
      </w:r>
      <w:proofErr w:type="spellEnd"/>
      <w:r w:rsidRPr="00D970C9">
        <w:rPr>
          <w:color w:val="1F497D" w:themeColor="text2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www</w:t>
        </w:r>
        <w:r w:rsidRPr="00D970C9">
          <w:rPr>
            <w:rStyle w:val="a3"/>
            <w:rFonts w:eastAsia="Calibri"/>
            <w:color w:val="1F497D" w:themeColor="text2"/>
            <w:lang w:eastAsia="ar-SA"/>
          </w:rPr>
          <w:t>.</w:t>
        </w:r>
        <w:proofErr w:type="spellStart"/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hatanga</w:t>
        </w:r>
        <w:proofErr w:type="spellEnd"/>
        <w:r w:rsidRPr="00D970C9">
          <w:rPr>
            <w:rStyle w:val="a3"/>
            <w:rFonts w:eastAsia="Calibri"/>
            <w:color w:val="1F497D" w:themeColor="text2"/>
            <w:lang w:eastAsia="ar-SA"/>
          </w:rPr>
          <w:t>24.</w:t>
        </w:r>
        <w:proofErr w:type="spellStart"/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ru</w:t>
        </w:r>
        <w:proofErr w:type="spellEnd"/>
      </w:hyperlink>
      <w:r w:rsidRPr="00D970C9">
        <w:rPr>
          <w:color w:val="1F497D" w:themeColor="text2"/>
          <w:lang w:eastAsia="ar-SA"/>
        </w:rPr>
        <w:t xml:space="preserve"> </w:t>
      </w:r>
    </w:p>
    <w:p w:rsidR="00A167E5" w:rsidRPr="00D970C9" w:rsidRDefault="00A167E5" w:rsidP="00A167E5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DB2FEB" w:rsidRPr="00D970C9" w:rsidRDefault="00DB2FEB" w:rsidP="00DB2FE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D970C9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A167E5" w:rsidRPr="00D970C9" w:rsidRDefault="00A167E5" w:rsidP="00A167E5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Контроль за исполнением настоящего Постановле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ния возложить на </w:t>
      </w:r>
      <w:proofErr w:type="spellStart"/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Майнагашева</w:t>
      </w:r>
      <w:proofErr w:type="spellEnd"/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А.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С., заместителя Главы сельского поселения Хатанга по вопросам культуры, молодежной политики и спорта.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E14292" w:rsidRPr="00D970C9" w:rsidRDefault="00E14292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Исполняющая обязанности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Глав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ы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сельского поселения Хатанга                                     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      </w:t>
      </w:r>
      <w:r w:rsidR="00DF3A34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А.</w:t>
      </w:r>
      <w:r w:rsidR="00DF3A34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И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. </w:t>
      </w:r>
      <w:proofErr w:type="spellStart"/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Бетту</w:t>
      </w:r>
      <w:proofErr w:type="spellEnd"/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CE7268" w:rsidRDefault="00CE7268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CE7268" w:rsidRPr="00D970C9" w:rsidRDefault="00CE7268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DF3A34">
      <w:pPr>
        <w:pStyle w:val="a4"/>
        <w:ind w:firstLine="6096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b/>
          <w:color w:val="1F497D" w:themeColor="text2"/>
          <w:sz w:val="20"/>
          <w:szCs w:val="20"/>
        </w:rPr>
        <w:lastRenderedPageBreak/>
        <w:t xml:space="preserve">Приложение  </w:t>
      </w:r>
    </w:p>
    <w:p w:rsidR="00A167E5" w:rsidRPr="00D970C9" w:rsidRDefault="00A167E5" w:rsidP="00DF3A34">
      <w:pPr>
        <w:pStyle w:val="a4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 xml:space="preserve">к Постановлению администрации </w:t>
      </w:r>
    </w:p>
    <w:p w:rsidR="00A167E5" w:rsidRPr="00D970C9" w:rsidRDefault="00A167E5" w:rsidP="00DF3A34">
      <w:pPr>
        <w:pStyle w:val="a4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>сельского поселения Хатанга</w:t>
      </w:r>
    </w:p>
    <w:p w:rsidR="00A167E5" w:rsidRPr="00D970C9" w:rsidRDefault="00A167E5" w:rsidP="00DF3A34">
      <w:pPr>
        <w:pStyle w:val="a4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 xml:space="preserve">от </w:t>
      </w:r>
      <w:r w:rsidR="00DF3A34">
        <w:rPr>
          <w:rFonts w:ascii="Times New Roman" w:hAnsi="Times New Roman"/>
          <w:color w:val="1F497D" w:themeColor="text2"/>
          <w:sz w:val="20"/>
          <w:szCs w:val="20"/>
        </w:rPr>
        <w:t>04</w:t>
      </w:r>
      <w:r w:rsidR="0036590A" w:rsidRPr="00D970C9">
        <w:rPr>
          <w:rFonts w:ascii="Times New Roman" w:hAnsi="Times New Roman"/>
          <w:color w:val="1F497D" w:themeColor="text2"/>
          <w:sz w:val="20"/>
          <w:szCs w:val="20"/>
        </w:rPr>
        <w:t>.</w:t>
      </w:r>
      <w:r w:rsidR="00566616">
        <w:rPr>
          <w:rFonts w:ascii="Times New Roman" w:hAnsi="Times New Roman"/>
          <w:color w:val="1F497D" w:themeColor="text2"/>
          <w:sz w:val="20"/>
          <w:szCs w:val="20"/>
        </w:rPr>
        <w:t>05</w:t>
      </w:r>
      <w:bookmarkStart w:id="0" w:name="_GoBack"/>
      <w:bookmarkEnd w:id="0"/>
      <w:r w:rsidRPr="00D970C9">
        <w:rPr>
          <w:rFonts w:ascii="Times New Roman" w:hAnsi="Times New Roman"/>
          <w:color w:val="1F497D" w:themeColor="text2"/>
          <w:sz w:val="20"/>
          <w:szCs w:val="20"/>
        </w:rPr>
        <w:t>.201</w:t>
      </w:r>
      <w:r w:rsidR="00DF3A34">
        <w:rPr>
          <w:rFonts w:ascii="Times New Roman" w:hAnsi="Times New Roman"/>
          <w:color w:val="1F497D" w:themeColor="text2"/>
          <w:sz w:val="20"/>
          <w:szCs w:val="20"/>
        </w:rPr>
        <w:t>8 г. № 053</w:t>
      </w:r>
      <w:r w:rsidRPr="00D970C9">
        <w:rPr>
          <w:rFonts w:ascii="Times New Roman" w:hAnsi="Times New Roman"/>
          <w:color w:val="1F497D" w:themeColor="text2"/>
          <w:sz w:val="20"/>
          <w:szCs w:val="20"/>
        </w:rPr>
        <w:t xml:space="preserve"> - П</w:t>
      </w:r>
    </w:p>
    <w:p w:rsidR="00A167E5" w:rsidRPr="00D970C9" w:rsidRDefault="00A167E5" w:rsidP="00A167E5">
      <w:pPr>
        <w:pStyle w:val="a4"/>
        <w:rPr>
          <w:rFonts w:ascii="Times New Roman" w:hAnsi="Times New Roman"/>
          <w:i/>
          <w:color w:val="1F497D" w:themeColor="text2"/>
          <w:sz w:val="24"/>
          <w:szCs w:val="24"/>
          <w:u w:val="single"/>
        </w:rPr>
      </w:pPr>
    </w:p>
    <w:p w:rsidR="0036590A" w:rsidRPr="00D970C9" w:rsidRDefault="0036590A" w:rsidP="0036590A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36590A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План мероприятий по содействию занятости населения</w:t>
      </w:r>
    </w:p>
    <w:p w:rsidR="00A167E5" w:rsidRPr="00D970C9" w:rsidRDefault="00A167E5" w:rsidP="0036590A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на территории сельского поселения Хатанга в 201</w:t>
      </w:r>
      <w:r w:rsidR="0036590A" w:rsidRPr="00D970C9">
        <w:rPr>
          <w:rFonts w:ascii="Times New Roman" w:hAnsi="Times New Roman"/>
          <w:b/>
          <w:color w:val="1F497D" w:themeColor="text2"/>
          <w:sz w:val="24"/>
          <w:szCs w:val="24"/>
        </w:rPr>
        <w:t>8</w:t>
      </w: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424"/>
        <w:gridCol w:w="2137"/>
        <w:gridCol w:w="1664"/>
      </w:tblGrid>
      <w:tr w:rsidR="00D970C9" w:rsidRPr="00D970C9" w:rsidTr="00DA4FD3">
        <w:trPr>
          <w:trHeight w:val="346"/>
        </w:trPr>
        <w:tc>
          <w:tcPr>
            <w:tcW w:w="667" w:type="dxa"/>
            <w:shd w:val="clear" w:color="auto" w:fill="auto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№ п/п</w:t>
            </w:r>
          </w:p>
        </w:tc>
        <w:tc>
          <w:tcPr>
            <w:tcW w:w="5424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Наименование мероприятия</w:t>
            </w:r>
          </w:p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</w:p>
        </w:tc>
        <w:tc>
          <w:tcPr>
            <w:tcW w:w="2137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Ответственный исполнитель</w:t>
            </w:r>
          </w:p>
        </w:tc>
        <w:tc>
          <w:tcPr>
            <w:tcW w:w="1664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Сроки исполнения</w:t>
            </w:r>
          </w:p>
        </w:tc>
      </w:tr>
      <w:tr w:rsidR="00D970C9" w:rsidRPr="00D970C9" w:rsidTr="00DA4FD3">
        <w:tc>
          <w:tcPr>
            <w:tcW w:w="667" w:type="dxa"/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1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Эффективное исполнение полномочий по оказанию государственных услуг по содействию занятости населения</w:t>
            </w:r>
          </w:p>
        </w:tc>
        <w:tc>
          <w:tcPr>
            <w:tcW w:w="2137" w:type="dxa"/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КГКУ  </w:t>
            </w:r>
            <w:r w:rsidR="00DA4FD3">
              <w:rPr>
                <w:rFonts w:ascii="Times New Roman" w:hAnsi="Times New Roman"/>
                <w:color w:val="1F497D" w:themeColor="text2"/>
              </w:rPr>
              <w:t>«</w:t>
            </w:r>
            <w:r w:rsidRPr="00D970C9">
              <w:rPr>
                <w:rFonts w:ascii="Times New Roman" w:hAnsi="Times New Roman"/>
                <w:color w:val="1F497D" w:themeColor="text2"/>
              </w:rPr>
              <w:t>ЦЗН</w:t>
            </w:r>
            <w:r w:rsidR="00DA4FD3">
              <w:rPr>
                <w:rFonts w:ascii="Times New Roman" w:hAnsi="Times New Roman"/>
                <w:color w:val="1F497D" w:themeColor="text2"/>
              </w:rPr>
              <w:t xml:space="preserve"> </w:t>
            </w:r>
            <w:proofErr w:type="spellStart"/>
            <w:r w:rsidR="00DA4FD3">
              <w:rPr>
                <w:rFonts w:ascii="Times New Roman" w:hAnsi="Times New Roman"/>
                <w:color w:val="1F497D" w:themeColor="text2"/>
              </w:rPr>
              <w:t>сп</w:t>
            </w:r>
            <w:proofErr w:type="spellEnd"/>
            <w:r w:rsidR="00DA4FD3">
              <w:rPr>
                <w:rFonts w:ascii="Times New Roman" w:hAnsi="Times New Roman"/>
                <w:color w:val="1F497D" w:themeColor="text2"/>
              </w:rPr>
              <w:t xml:space="preserve"> Хатанга»</w:t>
            </w:r>
          </w:p>
        </w:tc>
        <w:tc>
          <w:tcPr>
            <w:tcW w:w="1664" w:type="dxa"/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A4FD3" w:rsidRPr="00D970C9" w:rsidTr="00DA4FD3">
        <w:trPr>
          <w:trHeight w:val="695"/>
        </w:trPr>
        <w:tc>
          <w:tcPr>
            <w:tcW w:w="667" w:type="dxa"/>
            <w:shd w:val="clear" w:color="auto" w:fill="auto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2.</w:t>
            </w:r>
          </w:p>
        </w:tc>
        <w:tc>
          <w:tcPr>
            <w:tcW w:w="5424" w:type="dxa"/>
          </w:tcPr>
          <w:p w:rsidR="00DA4FD3" w:rsidRPr="00D970C9" w:rsidRDefault="00DA4FD3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Информирование населения по вопросам занятости, проведение ярмарки вакансий</w:t>
            </w:r>
          </w:p>
        </w:tc>
        <w:tc>
          <w:tcPr>
            <w:tcW w:w="2137" w:type="dxa"/>
          </w:tcPr>
          <w:p w:rsidR="00DA4FD3" w:rsidRDefault="00DA4FD3">
            <w:r w:rsidRPr="00932D5A">
              <w:rPr>
                <w:rFonts w:ascii="Times New Roman" w:hAnsi="Times New Roman"/>
                <w:color w:val="1F497D" w:themeColor="text2"/>
              </w:rPr>
              <w:t xml:space="preserve">КГКУ  «ЦЗН </w:t>
            </w:r>
            <w:proofErr w:type="spellStart"/>
            <w:r w:rsidRPr="00932D5A">
              <w:rPr>
                <w:rFonts w:ascii="Times New Roman" w:hAnsi="Times New Roman"/>
                <w:color w:val="1F497D" w:themeColor="text2"/>
              </w:rPr>
              <w:t>сп</w:t>
            </w:r>
            <w:proofErr w:type="spellEnd"/>
            <w:r w:rsidRPr="00932D5A">
              <w:rPr>
                <w:rFonts w:ascii="Times New Roman" w:hAnsi="Times New Roman"/>
                <w:color w:val="1F497D" w:themeColor="text2"/>
              </w:rPr>
              <w:t xml:space="preserve"> Хатанга»</w:t>
            </w:r>
          </w:p>
        </w:tc>
        <w:tc>
          <w:tcPr>
            <w:tcW w:w="1664" w:type="dxa"/>
            <w:vAlign w:val="center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Постоянно, по плану работы</w:t>
            </w:r>
          </w:p>
        </w:tc>
      </w:tr>
      <w:tr w:rsidR="00DA4FD3" w:rsidRPr="00D970C9" w:rsidTr="00DA4FD3">
        <w:tc>
          <w:tcPr>
            <w:tcW w:w="667" w:type="dxa"/>
            <w:shd w:val="clear" w:color="auto" w:fill="auto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3.</w:t>
            </w:r>
          </w:p>
        </w:tc>
        <w:tc>
          <w:tcPr>
            <w:tcW w:w="5424" w:type="dxa"/>
          </w:tcPr>
          <w:p w:rsidR="00DA4FD3" w:rsidRPr="00D970C9" w:rsidRDefault="00DA4FD3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Организация мероприятий по привлечению не имеющих работы граждан к общественным работам</w:t>
            </w:r>
          </w:p>
        </w:tc>
        <w:tc>
          <w:tcPr>
            <w:tcW w:w="2137" w:type="dxa"/>
          </w:tcPr>
          <w:p w:rsidR="00DA4FD3" w:rsidRDefault="00DA4FD3">
            <w:r w:rsidRPr="00932D5A">
              <w:rPr>
                <w:rFonts w:ascii="Times New Roman" w:hAnsi="Times New Roman"/>
                <w:color w:val="1F497D" w:themeColor="text2"/>
              </w:rPr>
              <w:t xml:space="preserve">КГКУ  «ЦЗН </w:t>
            </w:r>
            <w:proofErr w:type="spellStart"/>
            <w:r w:rsidRPr="00932D5A">
              <w:rPr>
                <w:rFonts w:ascii="Times New Roman" w:hAnsi="Times New Roman"/>
                <w:color w:val="1F497D" w:themeColor="text2"/>
              </w:rPr>
              <w:t>сп</w:t>
            </w:r>
            <w:proofErr w:type="spellEnd"/>
            <w:r w:rsidRPr="00932D5A">
              <w:rPr>
                <w:rFonts w:ascii="Times New Roman" w:hAnsi="Times New Roman"/>
                <w:color w:val="1F497D" w:themeColor="text2"/>
              </w:rPr>
              <w:t xml:space="preserve"> Хатанга»</w:t>
            </w:r>
          </w:p>
        </w:tc>
        <w:tc>
          <w:tcPr>
            <w:tcW w:w="1664" w:type="dxa"/>
            <w:vAlign w:val="center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A4FD3">
        <w:tc>
          <w:tcPr>
            <w:tcW w:w="667" w:type="dxa"/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4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Подготовка постановления об организации общественных работ, проводимых на территории сельского поселения Хатанга</w:t>
            </w:r>
          </w:p>
        </w:tc>
        <w:tc>
          <w:tcPr>
            <w:tcW w:w="2137" w:type="dxa"/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vAlign w:val="center"/>
          </w:tcPr>
          <w:p w:rsidR="00A167E5" w:rsidRPr="00D970C9" w:rsidRDefault="00A167E5" w:rsidP="00921572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апрель 201</w:t>
            </w:r>
            <w:r w:rsidR="00921572" w:rsidRPr="00D970C9">
              <w:rPr>
                <w:rFonts w:ascii="Times New Roman" w:hAnsi="Times New Roman"/>
                <w:color w:val="1F497D" w:themeColor="text2"/>
              </w:rPr>
              <w:t>8</w:t>
            </w:r>
            <w:r w:rsidRPr="00D970C9">
              <w:rPr>
                <w:rFonts w:ascii="Times New Roman" w:hAnsi="Times New Roman"/>
                <w:color w:val="1F497D" w:themeColor="text2"/>
              </w:rPr>
              <w:t xml:space="preserve"> года</w:t>
            </w:r>
          </w:p>
        </w:tc>
      </w:tr>
      <w:tr w:rsidR="00D970C9" w:rsidRPr="00D970C9" w:rsidTr="00DA4FD3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5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Подготовка постановления об организации мероприятий по активной политике занятости населения на территории сельского поселения Хатанга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A167E5" w:rsidRPr="00D970C9" w:rsidRDefault="00A167E5" w:rsidP="00921572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апрель 201</w:t>
            </w:r>
            <w:r w:rsidR="00921572" w:rsidRPr="00D970C9">
              <w:rPr>
                <w:rFonts w:ascii="Times New Roman" w:hAnsi="Times New Roman"/>
                <w:color w:val="1F497D" w:themeColor="text2"/>
              </w:rPr>
              <w:t>8</w:t>
            </w:r>
            <w:r w:rsidRPr="00D970C9">
              <w:rPr>
                <w:rFonts w:ascii="Times New Roman" w:hAnsi="Times New Roman"/>
                <w:color w:val="1F497D" w:themeColor="text2"/>
              </w:rPr>
              <w:t xml:space="preserve"> года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6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Сбор информации и проведение анализа причин возможных массовых увольнений, установления сокращенного рабочего дня, задержек с выплатой заработной платы на предприятиях и организациях, осуществляющих свою деятельность на территории сельского поселения Хатанга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КГКУ  </w:t>
            </w:r>
            <w:r>
              <w:rPr>
                <w:rFonts w:ascii="Times New Roman" w:hAnsi="Times New Roman"/>
                <w:color w:val="1F497D" w:themeColor="text2"/>
              </w:rPr>
              <w:t>«</w:t>
            </w:r>
            <w:r w:rsidRPr="00D970C9">
              <w:rPr>
                <w:rFonts w:ascii="Times New Roman" w:hAnsi="Times New Roman"/>
                <w:color w:val="1F497D" w:themeColor="text2"/>
              </w:rPr>
              <w:t>ЦЗН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97D" w:themeColor="text2"/>
              </w:rPr>
              <w:t>сп</w:t>
            </w:r>
            <w:proofErr w:type="spellEnd"/>
            <w:r>
              <w:rPr>
                <w:rFonts w:ascii="Times New Roman" w:hAnsi="Times New Roman"/>
                <w:color w:val="1F497D" w:themeColor="text2"/>
              </w:rPr>
              <w:t xml:space="preserve"> Хатанга»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7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Осуществление взаимодействия с работодателями сельского поселения Хатанга по вопросам трудоустройства граждан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КГКУ  </w:t>
            </w:r>
            <w:r>
              <w:rPr>
                <w:rFonts w:ascii="Times New Roman" w:hAnsi="Times New Roman"/>
                <w:color w:val="1F497D" w:themeColor="text2"/>
              </w:rPr>
              <w:t>«</w:t>
            </w:r>
            <w:r w:rsidRPr="00D970C9">
              <w:rPr>
                <w:rFonts w:ascii="Times New Roman" w:hAnsi="Times New Roman"/>
                <w:color w:val="1F497D" w:themeColor="text2"/>
              </w:rPr>
              <w:t>ЦЗН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97D" w:themeColor="text2"/>
              </w:rPr>
              <w:t>сп</w:t>
            </w:r>
            <w:proofErr w:type="spellEnd"/>
            <w:r>
              <w:rPr>
                <w:rFonts w:ascii="Times New Roman" w:hAnsi="Times New Roman"/>
                <w:color w:val="1F497D" w:themeColor="text2"/>
              </w:rPr>
              <w:t xml:space="preserve"> Хатанга»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8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00290E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Обсуждение проблем занятости населения на заседаниях координационного  комитета </w:t>
            </w:r>
            <w:r w:rsidR="0000290E">
              <w:rPr>
                <w:rFonts w:ascii="Times New Roman" w:hAnsi="Times New Roman"/>
                <w:color w:val="1F497D" w:themeColor="text2"/>
              </w:rPr>
              <w:t xml:space="preserve">содействия занятости населения </w:t>
            </w:r>
            <w:r w:rsidRPr="00D970C9">
              <w:rPr>
                <w:rFonts w:ascii="Times New Roman" w:hAnsi="Times New Roman"/>
                <w:color w:val="1F497D" w:themeColor="text2"/>
              </w:rPr>
              <w:t>на территории сельского поселения Хатанга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КГКУ  </w:t>
            </w:r>
            <w:r>
              <w:rPr>
                <w:rFonts w:ascii="Times New Roman" w:hAnsi="Times New Roman"/>
                <w:color w:val="1F497D" w:themeColor="text2"/>
              </w:rPr>
              <w:t>«</w:t>
            </w:r>
            <w:r w:rsidRPr="00D970C9">
              <w:rPr>
                <w:rFonts w:ascii="Times New Roman" w:hAnsi="Times New Roman"/>
                <w:color w:val="1F497D" w:themeColor="text2"/>
              </w:rPr>
              <w:t>ЦЗН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97D" w:themeColor="text2"/>
              </w:rPr>
              <w:t>сп</w:t>
            </w:r>
            <w:proofErr w:type="spellEnd"/>
            <w:r>
              <w:rPr>
                <w:rFonts w:ascii="Times New Roman" w:hAnsi="Times New Roman"/>
                <w:color w:val="1F497D" w:themeColor="text2"/>
              </w:rPr>
              <w:t xml:space="preserve"> Хатанга»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 мере необходимости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9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4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Организация информационно-разъяснительной работы среди субъектов малого, среднего предпринимательства и населения о формах и механизмах поддержки, действующих на территории Таймырского муниципального района, в рамках Федерального закона  от 24.07.2007 №209–ФЗ «О развитии малого и среднего предпринимательства в Российской Федерации», Постановления Правительства Красноярского края от 30 сентября 2013 г. N 505-п «Об утверждении государственной программы Красноярского края "Развитие инвестиционной, инновационной деятельности, малого и среднего предпринимательства на </w:t>
            </w:r>
            <w:r w:rsidRPr="00D970C9">
              <w:rPr>
                <w:rFonts w:ascii="Times New Roman" w:hAnsi="Times New Roman"/>
                <w:color w:val="1F497D" w:themeColor="text2"/>
              </w:rPr>
              <w:lastRenderedPageBreak/>
              <w:t xml:space="preserve">территория края» и Постановления Администрации Таймырского Долгано-Ненецкого муниципального района от 30.10.2013 г. №777 (ред. от </w:t>
            </w:r>
          </w:p>
          <w:p w:rsidR="00A167E5" w:rsidRPr="00D970C9" w:rsidRDefault="009741D4" w:rsidP="00D9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1F497D" w:themeColor="text2"/>
              </w:rPr>
            </w:pPr>
            <w:r w:rsidRPr="00D970C9">
              <w:rPr>
                <w:rFonts w:ascii="Times New Roman" w:eastAsiaTheme="minorHAnsi" w:hAnsi="Times New Roman"/>
                <w:color w:val="1F497D" w:themeColor="text2"/>
              </w:rPr>
              <w:t>от 13.12.2017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)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7643E7" w:rsidP="007643E7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lastRenderedPageBreak/>
              <w:t xml:space="preserve">Экономический отдел 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администраци</w:t>
            </w:r>
            <w:r w:rsidRPr="00D970C9">
              <w:rPr>
                <w:rFonts w:ascii="Times New Roman" w:hAnsi="Times New Roman"/>
                <w:color w:val="1F497D" w:themeColor="text2"/>
              </w:rPr>
              <w:t>и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сельского поселения Хатанга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lastRenderedPageBreak/>
              <w:t>10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Привлечение безработных граждан в поселках поселения к временным сезонным работам в рамках муниципальных программ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921572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Хатанга,  ООО «</w:t>
            </w:r>
            <w:proofErr w:type="spellStart"/>
            <w:r w:rsidRPr="00D970C9">
              <w:rPr>
                <w:rFonts w:ascii="Times New Roman" w:hAnsi="Times New Roman"/>
                <w:color w:val="1F497D" w:themeColor="text2"/>
              </w:rPr>
              <w:t>ЭнергобытСервис</w:t>
            </w:r>
            <w:proofErr w:type="spellEnd"/>
            <w:r w:rsidRPr="00D970C9">
              <w:rPr>
                <w:rFonts w:ascii="Times New Roman" w:hAnsi="Times New Roman"/>
                <w:color w:val="1F497D" w:themeColor="text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921572" w:rsidP="00921572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В течение года</w:t>
            </w:r>
          </w:p>
        </w:tc>
      </w:tr>
    </w:tbl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4B104D" w:rsidRPr="00D970C9" w:rsidRDefault="004B104D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sectPr w:rsidR="004B104D" w:rsidRPr="00D9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30486E5E"/>
    <w:multiLevelType w:val="hybridMultilevel"/>
    <w:tmpl w:val="FC66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41FF1"/>
    <w:multiLevelType w:val="hybridMultilevel"/>
    <w:tmpl w:val="E9A6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290E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590A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66616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43E7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1572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41D4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67E5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3745D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268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970C9"/>
    <w:rsid w:val="00DA2EEB"/>
    <w:rsid w:val="00DA4FD3"/>
    <w:rsid w:val="00DB2F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3A34"/>
    <w:rsid w:val="00DF5256"/>
    <w:rsid w:val="00DF550D"/>
    <w:rsid w:val="00DF5E27"/>
    <w:rsid w:val="00DF6C1A"/>
    <w:rsid w:val="00E01862"/>
    <w:rsid w:val="00E031A6"/>
    <w:rsid w:val="00E03610"/>
    <w:rsid w:val="00E05FC2"/>
    <w:rsid w:val="00E1429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175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46A42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C13F"/>
  <w15:docId w15:val="{7A1AE9E0-49A6-4B6F-891E-74CF2377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A167E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67E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34</cp:revision>
  <cp:lastPrinted>2018-04-28T02:19:00Z</cp:lastPrinted>
  <dcterms:created xsi:type="dcterms:W3CDTF">2018-04-25T04:49:00Z</dcterms:created>
  <dcterms:modified xsi:type="dcterms:W3CDTF">2018-05-04T10:43:00Z</dcterms:modified>
</cp:coreProperties>
</file>