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577B73" w:rsidRDefault="00883D28" w:rsidP="00883890">
      <w:pPr>
        <w:rPr>
          <w:b/>
          <w:noProof/>
          <w:color w:val="002060"/>
          <w:sz w:val="22"/>
          <w:szCs w:val="22"/>
        </w:rPr>
      </w:pPr>
      <w:bookmarkStart w:id="0" w:name="_GoBack"/>
      <w:r w:rsidRPr="00577B73">
        <w:rPr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8509D6" wp14:editId="66D71A8D">
            <wp:simplePos x="0" y="0"/>
            <wp:positionH relativeFrom="column">
              <wp:posOffset>2720340</wp:posOffset>
            </wp:positionH>
            <wp:positionV relativeFrom="paragraph">
              <wp:posOffset>3810</wp:posOffset>
            </wp:positionV>
            <wp:extent cx="461010" cy="572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890" w:rsidRPr="00577B73">
        <w:rPr>
          <w:b/>
          <w:noProof/>
          <w:color w:val="002060"/>
          <w:sz w:val="22"/>
          <w:szCs w:val="22"/>
        </w:rPr>
        <w:t xml:space="preserve">                                                                                                          </w:t>
      </w:r>
    </w:p>
    <w:p w:rsidR="00883890" w:rsidRPr="00577B73" w:rsidRDefault="00883890" w:rsidP="00883890">
      <w:pPr>
        <w:jc w:val="center"/>
        <w:rPr>
          <w:b/>
          <w:color w:val="002060"/>
        </w:rPr>
      </w:pPr>
      <w:r w:rsidRPr="00577B73">
        <w:rPr>
          <w:b/>
          <w:color w:val="002060"/>
        </w:rPr>
        <w:t>РОССИЙСКАЯ ФЕДЕРАЦИЯ</w:t>
      </w:r>
    </w:p>
    <w:p w:rsidR="00883890" w:rsidRPr="00577B73" w:rsidRDefault="00883890" w:rsidP="00883890">
      <w:pPr>
        <w:jc w:val="center"/>
        <w:rPr>
          <w:color w:val="002060"/>
        </w:rPr>
      </w:pPr>
      <w:r w:rsidRPr="00577B73">
        <w:rPr>
          <w:color w:val="002060"/>
        </w:rPr>
        <w:t>КРАСНОЯРСКИЙ КРАЙ</w:t>
      </w:r>
    </w:p>
    <w:p w:rsidR="00883890" w:rsidRPr="00577B73" w:rsidRDefault="00883890" w:rsidP="00883890">
      <w:pPr>
        <w:jc w:val="center"/>
        <w:rPr>
          <w:color w:val="002060"/>
        </w:rPr>
      </w:pPr>
      <w:r w:rsidRPr="00577B73">
        <w:rPr>
          <w:color w:val="002060"/>
        </w:rPr>
        <w:t>ТАЙМЫРСКИЙ ДОЛГАНО-НЕНЕЦКИЙ МУНИЦИПАЛЬНЫЙ РАЙОН</w:t>
      </w:r>
    </w:p>
    <w:p w:rsidR="00883890" w:rsidRPr="00577B73" w:rsidRDefault="00883890" w:rsidP="00883890">
      <w:pPr>
        <w:jc w:val="center"/>
        <w:rPr>
          <w:b/>
          <w:color w:val="002060"/>
        </w:rPr>
      </w:pPr>
      <w:r w:rsidRPr="00577B73">
        <w:rPr>
          <w:b/>
          <w:color w:val="002060"/>
        </w:rPr>
        <w:t>АДМИНИСТРАЦИЯ СЕЛЬСКОГО ПОСЕЛЕНИЯ ХАТАНГА</w:t>
      </w:r>
    </w:p>
    <w:p w:rsidR="00883890" w:rsidRPr="00577B73" w:rsidRDefault="00883890" w:rsidP="00883890">
      <w:pPr>
        <w:jc w:val="center"/>
        <w:rPr>
          <w:b/>
          <w:color w:val="002060"/>
        </w:rPr>
      </w:pPr>
      <w:r w:rsidRPr="00577B73">
        <w:rPr>
          <w:b/>
          <w:color w:val="002060"/>
        </w:rPr>
        <w:t xml:space="preserve">  </w:t>
      </w:r>
    </w:p>
    <w:p w:rsidR="00883890" w:rsidRPr="00577B73" w:rsidRDefault="00883890" w:rsidP="00883890">
      <w:pPr>
        <w:jc w:val="center"/>
        <w:rPr>
          <w:b/>
          <w:color w:val="002060"/>
        </w:rPr>
      </w:pPr>
    </w:p>
    <w:p w:rsidR="00883890" w:rsidRPr="00577B73" w:rsidRDefault="00883890" w:rsidP="00883890">
      <w:pPr>
        <w:jc w:val="center"/>
        <w:rPr>
          <w:b/>
          <w:color w:val="002060"/>
        </w:rPr>
      </w:pPr>
      <w:r w:rsidRPr="00577B73">
        <w:rPr>
          <w:b/>
          <w:color w:val="002060"/>
        </w:rPr>
        <w:t xml:space="preserve">ПОСТАНОВЛЕНИЕ </w:t>
      </w:r>
    </w:p>
    <w:p w:rsidR="00883890" w:rsidRPr="00577B73" w:rsidRDefault="00883890" w:rsidP="00883890">
      <w:pPr>
        <w:rPr>
          <w:b/>
          <w:color w:val="002060"/>
        </w:rPr>
      </w:pPr>
    </w:p>
    <w:p w:rsidR="00883890" w:rsidRPr="00577B73" w:rsidRDefault="00883D28" w:rsidP="00883890">
      <w:pPr>
        <w:rPr>
          <w:color w:val="002060"/>
        </w:rPr>
      </w:pPr>
      <w:r w:rsidRPr="00577B73">
        <w:rPr>
          <w:color w:val="002060"/>
        </w:rPr>
        <w:t>20</w:t>
      </w:r>
      <w:r w:rsidR="00883890" w:rsidRPr="00577B73">
        <w:rPr>
          <w:color w:val="002060"/>
        </w:rPr>
        <w:t>.12.201</w:t>
      </w:r>
      <w:r w:rsidR="00AA6368" w:rsidRPr="00577B73">
        <w:rPr>
          <w:color w:val="002060"/>
        </w:rPr>
        <w:t>9</w:t>
      </w:r>
      <w:r w:rsidR="00883890" w:rsidRPr="00577B73">
        <w:rPr>
          <w:color w:val="002060"/>
        </w:rPr>
        <w:t xml:space="preserve"> г.</w:t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</w:r>
      <w:r w:rsidR="00883890" w:rsidRPr="00577B73">
        <w:rPr>
          <w:color w:val="002060"/>
        </w:rPr>
        <w:tab/>
        <w:t xml:space="preserve">         № </w:t>
      </w:r>
      <w:r w:rsidRPr="00577B73">
        <w:rPr>
          <w:color w:val="002060"/>
        </w:rPr>
        <w:t>176</w:t>
      </w:r>
      <w:r w:rsidR="00883890" w:rsidRPr="00577B73">
        <w:rPr>
          <w:color w:val="002060"/>
        </w:rPr>
        <w:t xml:space="preserve"> - П</w:t>
      </w:r>
    </w:p>
    <w:p w:rsidR="00883890" w:rsidRPr="00577B73" w:rsidRDefault="00883890" w:rsidP="00883890">
      <w:pPr>
        <w:ind w:right="5395"/>
        <w:jc w:val="both"/>
        <w:rPr>
          <w:color w:val="002060"/>
        </w:rPr>
      </w:pPr>
    </w:p>
    <w:p w:rsidR="00883890" w:rsidRPr="00577B73" w:rsidRDefault="00883890" w:rsidP="00883890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77B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внесении изменений в Постановление </w:t>
      </w:r>
      <w:r w:rsidR="00AA6368" w:rsidRPr="00577B73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администрации сельского</w:t>
      </w:r>
      <w:r w:rsidRPr="00577B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поселения Хатанга от 28.09.2015</w:t>
      </w:r>
      <w:r w:rsidR="00883D28" w:rsidRPr="00577B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г.</w:t>
      </w:r>
      <w:r w:rsidRPr="00577B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</w:p>
    <w:p w:rsidR="00883890" w:rsidRPr="00577B73" w:rsidRDefault="00883890" w:rsidP="00883890">
      <w:pPr>
        <w:ind w:right="5395"/>
        <w:jc w:val="both"/>
        <w:rPr>
          <w:color w:val="002060"/>
        </w:rPr>
      </w:pPr>
    </w:p>
    <w:p w:rsidR="00883890" w:rsidRPr="00577B73" w:rsidRDefault="00883890" w:rsidP="00883D28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577B73">
        <w:rPr>
          <w:color w:val="002060"/>
        </w:rPr>
        <w:t xml:space="preserve">В соответствии </w:t>
      </w:r>
      <w:r w:rsidRPr="00577B73">
        <w:rPr>
          <w:rFonts w:eastAsiaTheme="minorHAnsi"/>
          <w:color w:val="002060"/>
          <w:lang w:eastAsia="en-US"/>
        </w:rPr>
        <w:t>с</w:t>
      </w:r>
      <w:r w:rsidR="00AA6368" w:rsidRPr="00577B73">
        <w:rPr>
          <w:rFonts w:eastAsiaTheme="minorHAnsi"/>
          <w:color w:val="002060"/>
          <w:lang w:eastAsia="en-US"/>
        </w:rPr>
        <w:t>о</w:t>
      </w:r>
      <w:r w:rsidRPr="00577B73">
        <w:rPr>
          <w:rFonts w:eastAsiaTheme="minorHAnsi"/>
          <w:color w:val="002060"/>
          <w:lang w:eastAsia="en-US"/>
        </w:rPr>
        <w:t xml:space="preserve"> </w:t>
      </w:r>
      <w:hyperlink r:id="rId6" w:history="1">
        <w:r w:rsidRPr="00577B73">
          <w:rPr>
            <w:rFonts w:eastAsiaTheme="minorHAnsi"/>
            <w:color w:val="002060"/>
            <w:lang w:eastAsia="en-US"/>
          </w:rPr>
          <w:t>стать</w:t>
        </w:r>
        <w:r w:rsidR="00AA6368" w:rsidRPr="00577B73">
          <w:rPr>
            <w:rFonts w:eastAsiaTheme="minorHAnsi"/>
            <w:color w:val="002060"/>
            <w:lang w:eastAsia="en-US"/>
          </w:rPr>
          <w:t>ей 69.2</w:t>
        </w:r>
        <w:r w:rsidRPr="00577B73">
          <w:rPr>
            <w:rFonts w:eastAsiaTheme="minorHAnsi"/>
            <w:color w:val="002060"/>
            <w:lang w:eastAsia="en-US"/>
          </w:rPr>
          <w:t xml:space="preserve"> </w:t>
        </w:r>
      </w:hyperlink>
      <w:r w:rsidRPr="00577B73">
        <w:rPr>
          <w:rFonts w:eastAsiaTheme="minorHAnsi"/>
          <w:color w:val="002060"/>
          <w:lang w:eastAsia="en-US"/>
        </w:rPr>
        <w:t>Бюджетн</w:t>
      </w:r>
      <w:r w:rsidR="00AA6368" w:rsidRPr="00577B73">
        <w:rPr>
          <w:rFonts w:eastAsiaTheme="minorHAnsi"/>
          <w:color w:val="002060"/>
          <w:lang w:eastAsia="en-US"/>
        </w:rPr>
        <w:t>ого</w:t>
      </w:r>
      <w:r w:rsidRPr="00577B73">
        <w:rPr>
          <w:rFonts w:eastAsiaTheme="minorHAnsi"/>
          <w:color w:val="002060"/>
          <w:lang w:eastAsia="en-US"/>
        </w:rPr>
        <w:t xml:space="preserve"> кодекс</w:t>
      </w:r>
      <w:r w:rsidR="00AA6368" w:rsidRPr="00577B73">
        <w:rPr>
          <w:rFonts w:eastAsiaTheme="minorHAnsi"/>
          <w:color w:val="002060"/>
          <w:lang w:eastAsia="en-US"/>
        </w:rPr>
        <w:t>а Российской Федерации</w:t>
      </w:r>
      <w:r w:rsidRPr="00577B73">
        <w:rPr>
          <w:color w:val="002060"/>
        </w:rPr>
        <w:t>, подпунктом 3 пункта 7 статьи 9.2 Федерального закона от 12.01.1996 №</w:t>
      </w:r>
      <w:r w:rsidR="00883D28" w:rsidRPr="00577B73">
        <w:rPr>
          <w:color w:val="002060"/>
        </w:rPr>
        <w:t xml:space="preserve"> </w:t>
      </w:r>
      <w:r w:rsidRPr="00577B73">
        <w:rPr>
          <w:color w:val="002060"/>
        </w:rPr>
        <w:t xml:space="preserve">7-ФЗ </w:t>
      </w:r>
      <w:r w:rsidR="00883D28" w:rsidRPr="00577B73">
        <w:rPr>
          <w:color w:val="002060"/>
        </w:rPr>
        <w:t xml:space="preserve">                          </w:t>
      </w:r>
      <w:proofErr w:type="gramStart"/>
      <w:r w:rsidR="00883D28" w:rsidRPr="00577B73">
        <w:rPr>
          <w:color w:val="002060"/>
        </w:rPr>
        <w:t xml:space="preserve">   </w:t>
      </w:r>
      <w:r w:rsidRPr="00577B73">
        <w:rPr>
          <w:color w:val="002060"/>
        </w:rPr>
        <w:t>«</w:t>
      </w:r>
      <w:proofErr w:type="gramEnd"/>
      <w:r w:rsidRPr="00577B73">
        <w:rPr>
          <w:color w:val="002060"/>
        </w:rPr>
        <w:t>О некоммерческих организациях», руководствуясь Уставом сельского поселения Хатанга,</w:t>
      </w:r>
    </w:p>
    <w:p w:rsidR="00883890" w:rsidRPr="00577B73" w:rsidRDefault="00883890" w:rsidP="00883890">
      <w:pPr>
        <w:ind w:firstLine="540"/>
        <w:jc w:val="center"/>
        <w:rPr>
          <w:b/>
          <w:color w:val="002060"/>
        </w:rPr>
      </w:pPr>
    </w:p>
    <w:p w:rsidR="00883890" w:rsidRPr="00577B73" w:rsidRDefault="00883890" w:rsidP="00883890">
      <w:pPr>
        <w:ind w:firstLine="540"/>
        <w:rPr>
          <w:b/>
          <w:color w:val="002060"/>
        </w:rPr>
      </w:pPr>
      <w:r w:rsidRPr="00577B73">
        <w:rPr>
          <w:b/>
          <w:color w:val="002060"/>
        </w:rPr>
        <w:t xml:space="preserve">                                                    ПОСТАНОВЛЯЮ:</w:t>
      </w:r>
    </w:p>
    <w:p w:rsidR="00883890" w:rsidRPr="00577B73" w:rsidRDefault="00883890" w:rsidP="00883890">
      <w:pPr>
        <w:tabs>
          <w:tab w:val="left" w:pos="993"/>
        </w:tabs>
        <w:ind w:firstLine="567"/>
        <w:jc w:val="center"/>
        <w:rPr>
          <w:color w:val="002060"/>
        </w:rPr>
      </w:pPr>
    </w:p>
    <w:p w:rsidR="00883890" w:rsidRPr="00577B73" w:rsidRDefault="00883890" w:rsidP="0088389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2060"/>
        </w:rPr>
      </w:pPr>
      <w:r w:rsidRPr="00577B73">
        <w:rPr>
          <w:color w:val="002060"/>
        </w:rPr>
        <w:t xml:space="preserve">Внести в Постановление администрации сельского поселения Хатанга от </w:t>
      </w:r>
      <w:r w:rsidR="00883D28" w:rsidRPr="00577B73">
        <w:rPr>
          <w:color w:val="002060"/>
        </w:rPr>
        <w:t xml:space="preserve">   </w:t>
      </w:r>
      <w:r w:rsidRPr="00577B73">
        <w:rPr>
          <w:color w:val="002060"/>
        </w:rPr>
        <w:t>28.09.2015 г. 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  <w:r w:rsidR="00AA6368" w:rsidRPr="00577B73">
        <w:rPr>
          <w:color w:val="002060"/>
        </w:rPr>
        <w:t xml:space="preserve"> </w:t>
      </w:r>
      <w:r w:rsidRPr="00577B73">
        <w:rPr>
          <w:color w:val="002060"/>
        </w:rPr>
        <w:t>(далее – Постановление) следующие изменения:</w:t>
      </w:r>
    </w:p>
    <w:p w:rsidR="002656D5" w:rsidRPr="00577B73" w:rsidRDefault="002656D5" w:rsidP="00B72CBE">
      <w:pPr>
        <w:ind w:firstLine="708"/>
        <w:jc w:val="both"/>
        <w:rPr>
          <w:color w:val="002060"/>
        </w:rPr>
      </w:pPr>
      <w:bookmarkStart w:id="1" w:name="Par0"/>
      <w:bookmarkStart w:id="2" w:name="Par4"/>
      <w:bookmarkEnd w:id="1"/>
      <w:bookmarkEnd w:id="2"/>
      <w:r w:rsidRPr="00577B73">
        <w:rPr>
          <w:color w:val="002060"/>
        </w:rPr>
        <w:t xml:space="preserve">в </w:t>
      </w:r>
      <w:r w:rsidR="00883D28" w:rsidRPr="00577B73">
        <w:rPr>
          <w:color w:val="002060"/>
        </w:rPr>
        <w:t>п</w:t>
      </w:r>
      <w:r w:rsidR="00883890" w:rsidRPr="00577B73">
        <w:rPr>
          <w:color w:val="002060"/>
        </w:rPr>
        <w:t>риложени</w:t>
      </w:r>
      <w:r w:rsidRPr="00577B73">
        <w:rPr>
          <w:color w:val="002060"/>
        </w:rPr>
        <w:t>и</w:t>
      </w:r>
      <w:r w:rsidR="00883890" w:rsidRPr="00577B73">
        <w:rPr>
          <w:color w:val="002060"/>
        </w:rPr>
        <w:t xml:space="preserve"> к Постано</w:t>
      </w:r>
      <w:r w:rsidRPr="00577B73">
        <w:rPr>
          <w:color w:val="002060"/>
        </w:rPr>
        <w:t>влению:</w:t>
      </w:r>
    </w:p>
    <w:p w:rsidR="00B72CBE" w:rsidRPr="00577B73" w:rsidRDefault="00883D28" w:rsidP="00883D28">
      <w:pPr>
        <w:pStyle w:val="a3"/>
        <w:numPr>
          <w:ilvl w:val="1"/>
          <w:numId w:val="3"/>
        </w:numPr>
        <w:tabs>
          <w:tab w:val="left" w:pos="1134"/>
        </w:tabs>
        <w:ind w:left="709" w:hanging="1"/>
        <w:jc w:val="both"/>
        <w:rPr>
          <w:color w:val="002060"/>
        </w:rPr>
      </w:pPr>
      <w:r w:rsidRPr="00577B73">
        <w:rPr>
          <w:color w:val="002060"/>
        </w:rPr>
        <w:t>В</w:t>
      </w:r>
      <w:r w:rsidR="002656D5" w:rsidRPr="00577B73">
        <w:rPr>
          <w:color w:val="002060"/>
        </w:rPr>
        <w:t xml:space="preserve"> абзаце третьем </w:t>
      </w:r>
      <w:r w:rsidR="00F21D60" w:rsidRPr="00577B73">
        <w:rPr>
          <w:color w:val="002060"/>
        </w:rPr>
        <w:t>пункта 6</w:t>
      </w:r>
      <w:r w:rsidR="00B70271" w:rsidRPr="00577B73">
        <w:rPr>
          <w:color w:val="002060"/>
        </w:rPr>
        <w:t>.</w:t>
      </w:r>
      <w:r w:rsidR="00F21D60" w:rsidRPr="00577B73">
        <w:rPr>
          <w:color w:val="002060"/>
        </w:rPr>
        <w:t xml:space="preserve"> </w:t>
      </w:r>
      <w:r w:rsidR="002656D5" w:rsidRPr="00577B73">
        <w:rPr>
          <w:color w:val="002060"/>
        </w:rPr>
        <w:t>слова «в соответствии с пунктом 28» заменить словами «в соответствии с пунктом 38»;</w:t>
      </w:r>
    </w:p>
    <w:p w:rsidR="00C064A0" w:rsidRPr="00577B73" w:rsidRDefault="00B70271" w:rsidP="00B70271">
      <w:pPr>
        <w:pStyle w:val="a3"/>
        <w:numPr>
          <w:ilvl w:val="1"/>
          <w:numId w:val="4"/>
        </w:numPr>
        <w:jc w:val="both"/>
        <w:rPr>
          <w:color w:val="002060"/>
        </w:rPr>
      </w:pPr>
      <w:r w:rsidRPr="00577B73">
        <w:rPr>
          <w:color w:val="002060"/>
        </w:rPr>
        <w:t xml:space="preserve"> </w:t>
      </w:r>
      <w:r w:rsidR="00883D28" w:rsidRPr="00577B73">
        <w:rPr>
          <w:color w:val="002060"/>
        </w:rPr>
        <w:t>А</w:t>
      </w:r>
      <w:r w:rsidR="00C064A0" w:rsidRPr="00577B73">
        <w:rPr>
          <w:color w:val="002060"/>
        </w:rPr>
        <w:t>бзац третий пункта 12</w:t>
      </w:r>
      <w:r w:rsidRPr="00577B73">
        <w:rPr>
          <w:color w:val="002060"/>
        </w:rPr>
        <w:t>.</w:t>
      </w:r>
      <w:r w:rsidR="00C064A0" w:rsidRPr="00577B73">
        <w:rPr>
          <w:color w:val="002060"/>
        </w:rPr>
        <w:t xml:space="preserve"> изложить в </w:t>
      </w:r>
      <w:r w:rsidR="00917668" w:rsidRPr="00577B73">
        <w:rPr>
          <w:color w:val="002060"/>
        </w:rPr>
        <w:t>новой</w:t>
      </w:r>
      <w:r w:rsidR="00C064A0" w:rsidRPr="00577B73">
        <w:rPr>
          <w:color w:val="002060"/>
        </w:rPr>
        <w:t xml:space="preserve"> редакции: </w:t>
      </w:r>
    </w:p>
    <w:p w:rsidR="00C064A0" w:rsidRPr="00577B73" w:rsidRDefault="00C064A0" w:rsidP="00883D28">
      <w:pPr>
        <w:ind w:left="708" w:firstLine="1"/>
        <w:jc w:val="both"/>
        <w:rPr>
          <w:color w:val="002060"/>
        </w:rPr>
      </w:pPr>
      <w:r w:rsidRPr="00577B73">
        <w:rPr>
          <w:color w:val="002060"/>
        </w:rPr>
        <w:t>«В случае неисполнения годовых показателей, характеризующих объем муниципальной услуги (работы), прогнозируемый на основании фактического исполнения муниципального задания за 9 месяцев текущего финансового года и предварительного отчета, представляемого муниципальным учреждением в соответствии с пунктом 3</w:t>
      </w:r>
      <w:r w:rsidR="007E7B4A" w:rsidRPr="00577B73">
        <w:rPr>
          <w:color w:val="002060"/>
        </w:rPr>
        <w:t>8.1</w:t>
      </w:r>
      <w:r w:rsidRPr="00577B73">
        <w:rPr>
          <w:color w:val="002060"/>
        </w:rPr>
        <w:t xml:space="preserve"> настоящего Положения, уполномоченный орган, указанный в пункте 10 настоящего Положения, обеспечивает внесение изменений в муниципальное задание с соответствующим сокращением показателей муниципального задания, характеризующих объем муниципальной услуги (работы), и последующим сокращением объема субсидии на финансовое обеспечение выполнения муниципального задания.</w:t>
      </w:r>
      <w:r w:rsidR="00844AB9" w:rsidRPr="00577B73">
        <w:rPr>
          <w:color w:val="002060"/>
        </w:rPr>
        <w:t>»;</w:t>
      </w:r>
    </w:p>
    <w:p w:rsidR="005E1EC5" w:rsidRPr="00577B73" w:rsidRDefault="00B70271" w:rsidP="00B70271">
      <w:pPr>
        <w:pStyle w:val="a3"/>
        <w:numPr>
          <w:ilvl w:val="1"/>
          <w:numId w:val="4"/>
        </w:numPr>
        <w:jc w:val="both"/>
        <w:rPr>
          <w:color w:val="002060"/>
        </w:rPr>
      </w:pPr>
      <w:r w:rsidRPr="00577B73">
        <w:rPr>
          <w:color w:val="002060"/>
        </w:rPr>
        <w:t xml:space="preserve"> </w:t>
      </w:r>
      <w:r w:rsidR="00883D28" w:rsidRPr="00577B73">
        <w:rPr>
          <w:color w:val="002060"/>
        </w:rPr>
        <w:t>Д</w:t>
      </w:r>
      <w:r w:rsidR="006F61F2" w:rsidRPr="00577B73">
        <w:rPr>
          <w:color w:val="002060"/>
        </w:rPr>
        <w:t>ополнить пунктом 32.1</w:t>
      </w:r>
      <w:r w:rsidRPr="00577B73">
        <w:rPr>
          <w:color w:val="002060"/>
        </w:rPr>
        <w:t>.</w:t>
      </w:r>
      <w:r w:rsidR="006F61F2" w:rsidRPr="00577B73">
        <w:rPr>
          <w:color w:val="002060"/>
        </w:rPr>
        <w:t xml:space="preserve"> следующего содержания:</w:t>
      </w:r>
    </w:p>
    <w:p w:rsidR="00844AB9" w:rsidRPr="00577B73" w:rsidRDefault="006F61F2" w:rsidP="00883D28">
      <w:pPr>
        <w:ind w:left="708" w:firstLine="1"/>
        <w:jc w:val="both"/>
        <w:rPr>
          <w:color w:val="002060"/>
        </w:rPr>
      </w:pPr>
      <w:r w:rsidRPr="00577B73">
        <w:rPr>
          <w:color w:val="002060"/>
        </w:rPr>
        <w:t>«</w:t>
      </w:r>
      <w:r w:rsidR="00B70271" w:rsidRPr="00577B73">
        <w:rPr>
          <w:color w:val="002060"/>
        </w:rPr>
        <w:t xml:space="preserve">32.1. </w:t>
      </w:r>
      <w:r w:rsidR="005E1EC5" w:rsidRPr="00577B73">
        <w:rPr>
          <w:color w:val="002060"/>
        </w:rPr>
        <w:t xml:space="preserve">Перечисление субсидии в декабре осуществляется при условии представления в уполномоченный орган, указанный в пункте </w:t>
      </w:r>
      <w:r w:rsidRPr="00577B73">
        <w:rPr>
          <w:color w:val="002060"/>
        </w:rPr>
        <w:t>10</w:t>
      </w:r>
      <w:r w:rsidR="005E1EC5" w:rsidRPr="00577B73">
        <w:rPr>
          <w:color w:val="002060"/>
        </w:rPr>
        <w:t xml:space="preserve"> настоящего Положения, муниципальным бюджетным</w:t>
      </w:r>
      <w:r w:rsidRPr="00577B73">
        <w:rPr>
          <w:color w:val="002060"/>
        </w:rPr>
        <w:t xml:space="preserve"> (</w:t>
      </w:r>
      <w:r w:rsidR="005E1EC5" w:rsidRPr="00577B73">
        <w:rPr>
          <w:color w:val="002060"/>
        </w:rPr>
        <w:t>автономным</w:t>
      </w:r>
      <w:r w:rsidRPr="00577B73">
        <w:rPr>
          <w:color w:val="002060"/>
        </w:rPr>
        <w:t>)</w:t>
      </w:r>
      <w:r w:rsidR="005E1EC5" w:rsidRPr="00577B73">
        <w:rPr>
          <w:color w:val="002060"/>
        </w:rPr>
        <w:t xml:space="preserve"> учреждением предварительного отчета об исполнении муниципального задания за соответствующий финансовый год с учетом итогов исполнения за 11 месяцев.</w:t>
      </w:r>
      <w:r w:rsidRPr="00577B73">
        <w:rPr>
          <w:color w:val="002060"/>
        </w:rPr>
        <w:t>»</w:t>
      </w:r>
      <w:r w:rsidR="007E7B4A" w:rsidRPr="00577B73">
        <w:rPr>
          <w:color w:val="002060"/>
        </w:rPr>
        <w:t>;</w:t>
      </w:r>
    </w:p>
    <w:p w:rsidR="00B72CBE" w:rsidRPr="00577B73" w:rsidRDefault="00B70271" w:rsidP="00883D28">
      <w:pPr>
        <w:pStyle w:val="a3"/>
        <w:numPr>
          <w:ilvl w:val="1"/>
          <w:numId w:val="4"/>
        </w:numPr>
        <w:tabs>
          <w:tab w:val="left" w:pos="1134"/>
        </w:tabs>
        <w:ind w:left="709" w:hanging="1"/>
        <w:jc w:val="both"/>
        <w:rPr>
          <w:color w:val="002060"/>
        </w:rPr>
      </w:pPr>
      <w:r w:rsidRPr="00577B73">
        <w:rPr>
          <w:color w:val="002060"/>
        </w:rPr>
        <w:t xml:space="preserve"> </w:t>
      </w:r>
      <w:r w:rsidR="00883D28" w:rsidRPr="00577B73">
        <w:rPr>
          <w:color w:val="002060"/>
        </w:rPr>
        <w:t>В</w:t>
      </w:r>
      <w:r w:rsidR="007E7B4A" w:rsidRPr="00577B73">
        <w:rPr>
          <w:color w:val="002060"/>
        </w:rPr>
        <w:t xml:space="preserve"> абзаце втором пункта 38</w:t>
      </w:r>
      <w:r w:rsidRPr="00577B73">
        <w:rPr>
          <w:color w:val="002060"/>
        </w:rPr>
        <w:t>.</w:t>
      </w:r>
      <w:r w:rsidR="007E7B4A" w:rsidRPr="00577B73">
        <w:rPr>
          <w:color w:val="002060"/>
        </w:rPr>
        <w:t xml:space="preserve"> слова «в срок до 01 февраля года, следующего за отчетным</w:t>
      </w:r>
      <w:r w:rsidR="00917668" w:rsidRPr="00577B73">
        <w:rPr>
          <w:color w:val="002060"/>
        </w:rPr>
        <w:t>.</w:t>
      </w:r>
      <w:r w:rsidR="007E7B4A" w:rsidRPr="00577B73">
        <w:rPr>
          <w:color w:val="002060"/>
        </w:rPr>
        <w:t xml:space="preserve">» заменить словами «в срок до 25-го числа месяца, следующего за </w:t>
      </w:r>
      <w:r w:rsidR="007E7B4A" w:rsidRPr="00577B73">
        <w:rPr>
          <w:color w:val="002060"/>
        </w:rPr>
        <w:lastRenderedPageBreak/>
        <w:t xml:space="preserve">отчетным кварталом, </w:t>
      </w:r>
      <w:r w:rsidR="00C05FF5" w:rsidRPr="00577B73">
        <w:rPr>
          <w:color w:val="002060"/>
        </w:rPr>
        <w:t xml:space="preserve">за исключением 4 квартала текущего финансового года </w:t>
      </w:r>
      <w:r w:rsidR="007E7B4A" w:rsidRPr="00577B73">
        <w:rPr>
          <w:color w:val="002060"/>
        </w:rPr>
        <w:t>и ежегодно в срок до 01 февраля года, следующего за отчетным годом.»</w:t>
      </w:r>
      <w:r w:rsidR="007A2022" w:rsidRPr="00577B73">
        <w:rPr>
          <w:color w:val="002060"/>
        </w:rPr>
        <w:t>;</w:t>
      </w:r>
    </w:p>
    <w:p w:rsidR="00283720" w:rsidRPr="00577B73" w:rsidRDefault="00B70271" w:rsidP="00B70271">
      <w:pPr>
        <w:pStyle w:val="a3"/>
        <w:numPr>
          <w:ilvl w:val="1"/>
          <w:numId w:val="4"/>
        </w:numPr>
        <w:jc w:val="both"/>
        <w:rPr>
          <w:color w:val="002060"/>
        </w:rPr>
      </w:pPr>
      <w:r w:rsidRPr="00577B73">
        <w:rPr>
          <w:color w:val="002060"/>
        </w:rPr>
        <w:t xml:space="preserve"> </w:t>
      </w:r>
      <w:r w:rsidR="00883D28" w:rsidRPr="00577B73">
        <w:rPr>
          <w:color w:val="002060"/>
        </w:rPr>
        <w:t>Д</w:t>
      </w:r>
      <w:r w:rsidR="00283720" w:rsidRPr="00577B73">
        <w:rPr>
          <w:color w:val="002060"/>
        </w:rPr>
        <w:t>ополнить пунктом 38.1</w:t>
      </w:r>
      <w:r w:rsidRPr="00577B73">
        <w:rPr>
          <w:color w:val="002060"/>
        </w:rPr>
        <w:t>.</w:t>
      </w:r>
      <w:r w:rsidR="00283720" w:rsidRPr="00577B73">
        <w:rPr>
          <w:color w:val="002060"/>
        </w:rPr>
        <w:t xml:space="preserve"> следующего содержания:</w:t>
      </w:r>
    </w:p>
    <w:p w:rsidR="00283720" w:rsidRPr="00577B73" w:rsidRDefault="00283720" w:rsidP="00883D28">
      <w:pPr>
        <w:ind w:left="708" w:firstLine="1"/>
        <w:jc w:val="both"/>
        <w:rPr>
          <w:color w:val="002060"/>
        </w:rPr>
      </w:pPr>
      <w:r w:rsidRPr="00577B73">
        <w:rPr>
          <w:color w:val="002060"/>
        </w:rPr>
        <w:t>«</w:t>
      </w:r>
      <w:r w:rsidR="00B70271" w:rsidRPr="00577B73">
        <w:rPr>
          <w:color w:val="002060"/>
        </w:rPr>
        <w:t xml:space="preserve">38.1. </w:t>
      </w:r>
      <w:r w:rsidRPr="00577B73">
        <w:rPr>
          <w:color w:val="002060"/>
        </w:rPr>
        <w:t xml:space="preserve">В целях выявления фактов неисполнения муниципального задания </w:t>
      </w:r>
      <w:r w:rsidR="007A2022" w:rsidRPr="00577B73">
        <w:rPr>
          <w:color w:val="002060"/>
        </w:rPr>
        <w:t>м</w:t>
      </w:r>
      <w:r w:rsidRPr="00577B73">
        <w:rPr>
          <w:color w:val="002060"/>
        </w:rPr>
        <w:t xml:space="preserve">униципальные учреждения </w:t>
      </w:r>
      <w:r w:rsidR="007A2022" w:rsidRPr="00577B73">
        <w:rPr>
          <w:color w:val="002060"/>
        </w:rPr>
        <w:t xml:space="preserve">в срок </w:t>
      </w:r>
      <w:r w:rsidR="00B72CBE" w:rsidRPr="00577B73">
        <w:rPr>
          <w:color w:val="002060"/>
        </w:rPr>
        <w:t>не позднее</w:t>
      </w:r>
      <w:r w:rsidR="007A2022" w:rsidRPr="00577B73">
        <w:rPr>
          <w:color w:val="002060"/>
        </w:rPr>
        <w:t xml:space="preserve"> 2</w:t>
      </w:r>
      <w:r w:rsidR="00B72CBE" w:rsidRPr="00577B73">
        <w:rPr>
          <w:color w:val="002060"/>
        </w:rPr>
        <w:t>5</w:t>
      </w:r>
      <w:r w:rsidR="007A2022" w:rsidRPr="00577B73">
        <w:rPr>
          <w:color w:val="002060"/>
        </w:rPr>
        <w:t xml:space="preserve"> декабря текущего года</w:t>
      </w:r>
      <w:r w:rsidRPr="00577B73">
        <w:rPr>
          <w:color w:val="002060"/>
        </w:rPr>
        <w:t xml:space="preserve"> представляют уполномоченным органам, указанным в пункте 10 настоящего Положения, предварительный отчет об исполнении муниципального задания за текущий финансовый год по форме, предусмотренной для представления отчета об исполнении муниципального задания, и пояснительную записку о результатах ожидаемого выполнения муниципального задания.</w:t>
      </w:r>
      <w:r w:rsidR="007A2022" w:rsidRPr="00577B73">
        <w:rPr>
          <w:color w:val="002060"/>
        </w:rPr>
        <w:t>».</w:t>
      </w:r>
    </w:p>
    <w:p w:rsidR="00283720" w:rsidRPr="00577B73" w:rsidRDefault="00283720" w:rsidP="00283720">
      <w:pPr>
        <w:ind w:left="708" w:firstLine="360"/>
        <w:jc w:val="both"/>
        <w:rPr>
          <w:color w:val="002060"/>
        </w:rPr>
      </w:pPr>
    </w:p>
    <w:p w:rsidR="00883890" w:rsidRPr="00577B73" w:rsidRDefault="00883890" w:rsidP="00577B73">
      <w:pPr>
        <w:pStyle w:val="a3"/>
        <w:numPr>
          <w:ilvl w:val="0"/>
          <w:numId w:val="4"/>
        </w:numPr>
        <w:ind w:left="709"/>
        <w:jc w:val="both"/>
        <w:rPr>
          <w:color w:val="002060"/>
        </w:rPr>
      </w:pPr>
      <w:r w:rsidRPr="00577B73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77B73">
          <w:rPr>
            <w:rStyle w:val="a4"/>
            <w:color w:val="002060"/>
          </w:rPr>
          <w:t>www.hatanga24.ru</w:t>
        </w:r>
      </w:hyperlink>
      <w:r w:rsidRPr="00577B73">
        <w:rPr>
          <w:color w:val="002060"/>
        </w:rPr>
        <w:t>.</w:t>
      </w:r>
    </w:p>
    <w:p w:rsidR="00883890" w:rsidRPr="00577B73" w:rsidRDefault="00883890" w:rsidP="00883890">
      <w:pPr>
        <w:pStyle w:val="a3"/>
        <w:jc w:val="both"/>
        <w:rPr>
          <w:color w:val="002060"/>
        </w:rPr>
      </w:pPr>
    </w:p>
    <w:p w:rsidR="00883D28" w:rsidRPr="00577B73" w:rsidRDefault="00883D28" w:rsidP="00577B73">
      <w:pPr>
        <w:pStyle w:val="a3"/>
        <w:numPr>
          <w:ilvl w:val="0"/>
          <w:numId w:val="4"/>
        </w:numPr>
        <w:ind w:left="709"/>
        <w:jc w:val="both"/>
        <w:rPr>
          <w:color w:val="002060"/>
        </w:rPr>
      </w:pPr>
      <w:r w:rsidRPr="00577B73">
        <w:rPr>
          <w:color w:val="002060"/>
        </w:rPr>
        <w:t>Постановление вступает в силу в день, следующий за днем его официального опубликования.</w:t>
      </w:r>
    </w:p>
    <w:p w:rsidR="00883890" w:rsidRPr="00577B73" w:rsidRDefault="00883890" w:rsidP="00883890">
      <w:pPr>
        <w:tabs>
          <w:tab w:val="left" w:pos="993"/>
        </w:tabs>
        <w:jc w:val="both"/>
        <w:rPr>
          <w:color w:val="002060"/>
        </w:rPr>
      </w:pPr>
    </w:p>
    <w:p w:rsidR="00883890" w:rsidRPr="00577B73" w:rsidRDefault="00883890" w:rsidP="00577B73">
      <w:pPr>
        <w:pStyle w:val="a3"/>
        <w:numPr>
          <w:ilvl w:val="0"/>
          <w:numId w:val="4"/>
        </w:numPr>
        <w:tabs>
          <w:tab w:val="left" w:pos="993"/>
        </w:tabs>
        <w:ind w:left="709"/>
        <w:jc w:val="both"/>
        <w:rPr>
          <w:color w:val="002060"/>
        </w:rPr>
      </w:pPr>
      <w:r w:rsidRPr="00577B73">
        <w:rPr>
          <w:color w:val="002060"/>
        </w:rPr>
        <w:t xml:space="preserve">Контроль за исполнением настоящего Постановления возложить на </w:t>
      </w:r>
      <w:r w:rsidR="00531414" w:rsidRPr="00577B73">
        <w:rPr>
          <w:color w:val="002060"/>
        </w:rPr>
        <w:t xml:space="preserve">заместителя Главы сельского поселения </w:t>
      </w:r>
      <w:r w:rsidRPr="00577B73">
        <w:rPr>
          <w:color w:val="002060"/>
        </w:rPr>
        <w:t>Хатанга</w:t>
      </w:r>
      <w:r w:rsidR="00531414" w:rsidRPr="00577B73">
        <w:rPr>
          <w:color w:val="002060"/>
        </w:rPr>
        <w:t xml:space="preserve"> по вопросам культуры, молодежной политики и спорта</w:t>
      </w:r>
      <w:r w:rsidR="00577B73" w:rsidRPr="00577B73">
        <w:rPr>
          <w:color w:val="002060"/>
        </w:rPr>
        <w:t xml:space="preserve"> Майнагашева А. С.</w:t>
      </w:r>
    </w:p>
    <w:p w:rsidR="00577B73" w:rsidRPr="00577B73" w:rsidRDefault="00577B73" w:rsidP="00883890">
      <w:pPr>
        <w:jc w:val="both"/>
        <w:rPr>
          <w:color w:val="002060"/>
          <w:szCs w:val="22"/>
        </w:rPr>
      </w:pPr>
    </w:p>
    <w:p w:rsidR="00577B73" w:rsidRPr="00577B73" w:rsidRDefault="00577B73" w:rsidP="00883890">
      <w:pPr>
        <w:jc w:val="both"/>
        <w:rPr>
          <w:color w:val="002060"/>
          <w:szCs w:val="22"/>
        </w:rPr>
      </w:pPr>
    </w:p>
    <w:p w:rsidR="00577B73" w:rsidRPr="00577B73" w:rsidRDefault="00577B73" w:rsidP="00883890">
      <w:pPr>
        <w:jc w:val="both"/>
        <w:rPr>
          <w:color w:val="002060"/>
          <w:szCs w:val="22"/>
        </w:rPr>
      </w:pPr>
    </w:p>
    <w:p w:rsidR="00883890" w:rsidRPr="00577B73" w:rsidRDefault="00883890" w:rsidP="00883890">
      <w:pPr>
        <w:jc w:val="both"/>
        <w:rPr>
          <w:color w:val="002060"/>
          <w:szCs w:val="22"/>
        </w:rPr>
      </w:pPr>
      <w:r w:rsidRPr="00577B73">
        <w:rPr>
          <w:color w:val="002060"/>
          <w:szCs w:val="22"/>
        </w:rPr>
        <w:t>Глав</w:t>
      </w:r>
      <w:r w:rsidR="00531414" w:rsidRPr="00577B73">
        <w:rPr>
          <w:color w:val="002060"/>
          <w:szCs w:val="22"/>
        </w:rPr>
        <w:t xml:space="preserve">а </w:t>
      </w:r>
      <w:r w:rsidRPr="00577B73">
        <w:rPr>
          <w:color w:val="002060"/>
          <w:szCs w:val="22"/>
        </w:rPr>
        <w:t xml:space="preserve">сельского поселения </w:t>
      </w:r>
      <w:r w:rsidR="00531414" w:rsidRPr="00577B73">
        <w:rPr>
          <w:color w:val="002060"/>
          <w:szCs w:val="22"/>
        </w:rPr>
        <w:t>Хатанга</w:t>
      </w:r>
      <w:r w:rsidR="00531414" w:rsidRPr="00577B73">
        <w:rPr>
          <w:color w:val="002060"/>
          <w:szCs w:val="22"/>
        </w:rPr>
        <w:tab/>
      </w:r>
      <w:r w:rsidR="00531414" w:rsidRPr="00577B73">
        <w:rPr>
          <w:color w:val="002060"/>
          <w:szCs w:val="22"/>
        </w:rPr>
        <w:tab/>
      </w:r>
      <w:r w:rsidR="00531414" w:rsidRPr="00577B73">
        <w:rPr>
          <w:color w:val="002060"/>
          <w:szCs w:val="22"/>
        </w:rPr>
        <w:tab/>
      </w:r>
      <w:r w:rsidR="00531414" w:rsidRPr="00577B73">
        <w:rPr>
          <w:color w:val="002060"/>
          <w:szCs w:val="22"/>
        </w:rPr>
        <w:tab/>
      </w:r>
      <w:proofErr w:type="gramStart"/>
      <w:r w:rsidR="00531414" w:rsidRPr="00577B73">
        <w:rPr>
          <w:color w:val="002060"/>
          <w:szCs w:val="22"/>
        </w:rPr>
        <w:tab/>
      </w:r>
      <w:r w:rsidR="00577B73" w:rsidRPr="00577B73">
        <w:rPr>
          <w:color w:val="002060"/>
          <w:szCs w:val="22"/>
        </w:rPr>
        <w:t xml:space="preserve">  </w:t>
      </w:r>
      <w:r w:rsidR="00531414" w:rsidRPr="00577B73">
        <w:rPr>
          <w:color w:val="002060"/>
          <w:szCs w:val="22"/>
        </w:rPr>
        <w:tab/>
      </w:r>
      <w:proofErr w:type="gramEnd"/>
      <w:r w:rsidRPr="00577B73">
        <w:rPr>
          <w:color w:val="002060"/>
          <w:szCs w:val="22"/>
        </w:rPr>
        <w:t>А.</w:t>
      </w:r>
      <w:r w:rsidR="00577B73" w:rsidRPr="00577B73">
        <w:rPr>
          <w:color w:val="002060"/>
          <w:szCs w:val="22"/>
        </w:rPr>
        <w:t xml:space="preserve"> </w:t>
      </w:r>
      <w:r w:rsidR="00531414" w:rsidRPr="00577B73">
        <w:rPr>
          <w:color w:val="002060"/>
          <w:szCs w:val="22"/>
        </w:rPr>
        <w:t>В. Кулешов</w:t>
      </w:r>
    </w:p>
    <w:bookmarkEnd w:id="0"/>
    <w:p w:rsidR="005F4DEF" w:rsidRPr="00577B73" w:rsidRDefault="005F4DEF">
      <w:pPr>
        <w:rPr>
          <w:color w:val="002060"/>
        </w:rPr>
      </w:pPr>
    </w:p>
    <w:sectPr w:rsidR="005F4DEF" w:rsidRPr="005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24D9"/>
    <w:multiLevelType w:val="hybridMultilevel"/>
    <w:tmpl w:val="629ED7FA"/>
    <w:lvl w:ilvl="0" w:tplc="3D4C16C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44303944"/>
    <w:multiLevelType w:val="hybridMultilevel"/>
    <w:tmpl w:val="E26E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709606E6"/>
    <w:multiLevelType w:val="multilevel"/>
    <w:tmpl w:val="F042C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5">
    <w:nsid w:val="78941CDE"/>
    <w:multiLevelType w:val="multilevel"/>
    <w:tmpl w:val="7B5A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2656D5"/>
    <w:rsid w:val="00283720"/>
    <w:rsid w:val="002C4C76"/>
    <w:rsid w:val="004F5884"/>
    <w:rsid w:val="00501CAA"/>
    <w:rsid w:val="00531414"/>
    <w:rsid w:val="00577B73"/>
    <w:rsid w:val="005E1EC5"/>
    <w:rsid w:val="005F4DEF"/>
    <w:rsid w:val="006F61F2"/>
    <w:rsid w:val="007A2022"/>
    <w:rsid w:val="007E7B4A"/>
    <w:rsid w:val="00844AB9"/>
    <w:rsid w:val="00883890"/>
    <w:rsid w:val="00883D28"/>
    <w:rsid w:val="00917668"/>
    <w:rsid w:val="00A94589"/>
    <w:rsid w:val="00AA6368"/>
    <w:rsid w:val="00B70271"/>
    <w:rsid w:val="00B72CBE"/>
    <w:rsid w:val="00C05FF5"/>
    <w:rsid w:val="00C064A0"/>
    <w:rsid w:val="00D2033D"/>
    <w:rsid w:val="00F21D60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AD303E38491CE1123BFA10B4382477E4EF9567ACAADC59A81948ADE87034632F6417905F7C2CDa7w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9</cp:revision>
  <cp:lastPrinted>2019-12-23T05:09:00Z</cp:lastPrinted>
  <dcterms:created xsi:type="dcterms:W3CDTF">2019-12-17T05:03:00Z</dcterms:created>
  <dcterms:modified xsi:type="dcterms:W3CDTF">2019-12-23T05:09:00Z</dcterms:modified>
</cp:coreProperties>
</file>