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40B" w:rsidRPr="009153FE" w:rsidRDefault="009153FE" w:rsidP="00FA3565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</w:pPr>
      <w:r w:rsidRPr="009153FE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CAFE9AD" wp14:editId="03A48D2F">
            <wp:simplePos x="0" y="0"/>
            <wp:positionH relativeFrom="column">
              <wp:posOffset>2691765</wp:posOffset>
            </wp:positionH>
            <wp:positionV relativeFrom="paragraph">
              <wp:posOffset>50165</wp:posOffset>
            </wp:positionV>
            <wp:extent cx="485775" cy="59944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3FE" w:rsidRPr="006504AD" w:rsidRDefault="00FA3565" w:rsidP="009153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  <w:proofErr w:type="gramStart"/>
      <w:r w:rsidRPr="006504AD">
        <w:rPr>
          <w:rFonts w:ascii="Times New Roman" w:eastAsia="Times New Roman" w:hAnsi="Times New Roman" w:cs="Times New Roman"/>
          <w:b/>
          <w:color w:val="002060"/>
          <w:lang w:eastAsia="ru-RU"/>
        </w:rPr>
        <w:t>РОССИЙСКАЯ  ФЕДЕРАЦИЯ</w:t>
      </w:r>
      <w:proofErr w:type="gramEnd"/>
    </w:p>
    <w:p w:rsidR="00FA3565" w:rsidRPr="006504AD" w:rsidRDefault="00FA3565" w:rsidP="00FA3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lang w:eastAsia="ru-RU"/>
        </w:rPr>
      </w:pPr>
      <w:r w:rsidRPr="006504AD">
        <w:rPr>
          <w:rFonts w:ascii="Times New Roman" w:eastAsia="Times New Roman" w:hAnsi="Times New Roman" w:cs="Times New Roman"/>
          <w:color w:val="002060"/>
          <w:lang w:eastAsia="ru-RU"/>
        </w:rPr>
        <w:t>КРАСНОЯРСКИЙ КРАЙ</w:t>
      </w:r>
    </w:p>
    <w:p w:rsidR="00FA3565" w:rsidRPr="006504AD" w:rsidRDefault="00FA3565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lang w:eastAsia="ru-RU"/>
        </w:rPr>
      </w:pPr>
      <w:r w:rsidRPr="006504AD">
        <w:rPr>
          <w:rFonts w:ascii="Times New Roman" w:eastAsia="Times New Roman" w:hAnsi="Times New Roman" w:cs="Times New Roman"/>
          <w:color w:val="002060"/>
          <w:lang w:eastAsia="ru-RU"/>
        </w:rPr>
        <w:t>ТАЙМЫРСКИЙ ДОЛГАНО-НЕНЕЦКИЙ МУНИЦИПАЛЬНЫЙ РАЙОН</w:t>
      </w:r>
    </w:p>
    <w:p w:rsidR="00FA3565" w:rsidRPr="006504AD" w:rsidRDefault="00FA3565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6504AD">
        <w:rPr>
          <w:rFonts w:ascii="Times New Roman" w:eastAsia="Times New Roman" w:hAnsi="Times New Roman" w:cs="Times New Roman"/>
          <w:b/>
          <w:color w:val="002060"/>
          <w:lang w:eastAsia="ru-RU"/>
        </w:rPr>
        <w:t>АДМИНИСТРАЦИЯ СЕЛЬСКОГО ПОСЕЛЕНИЯ ХАТАНГА</w:t>
      </w:r>
    </w:p>
    <w:p w:rsidR="00FA3565" w:rsidRPr="006504AD" w:rsidRDefault="00FA3565" w:rsidP="00FA356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9153FE" w:rsidRPr="006504AD" w:rsidRDefault="009153FE" w:rsidP="00FA356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FA3565" w:rsidRPr="006504AD" w:rsidRDefault="00FA3565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6504AD">
        <w:rPr>
          <w:rFonts w:ascii="Times New Roman" w:eastAsia="Times New Roman" w:hAnsi="Times New Roman" w:cs="Times New Roman"/>
          <w:b/>
          <w:color w:val="002060"/>
          <w:lang w:eastAsia="ru-RU"/>
        </w:rPr>
        <w:t>ПОСТАНОВЛЕНИЕ</w:t>
      </w:r>
    </w:p>
    <w:p w:rsidR="00FA3565" w:rsidRPr="006504AD" w:rsidRDefault="00FA3565" w:rsidP="00FA356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9153FE" w:rsidRPr="006504AD" w:rsidRDefault="009153FE" w:rsidP="00C5640B">
      <w:pPr>
        <w:spacing w:after="0" w:line="240" w:lineRule="auto"/>
        <w:ind w:right="142"/>
        <w:rPr>
          <w:rFonts w:ascii="Times New Roman" w:hAnsi="Times New Roman" w:cs="Times New Roman"/>
          <w:bCs/>
          <w:color w:val="002060"/>
        </w:rPr>
      </w:pPr>
      <w:r w:rsidRPr="006504AD">
        <w:rPr>
          <w:rFonts w:ascii="Times New Roman" w:hAnsi="Times New Roman" w:cs="Times New Roman"/>
          <w:bCs/>
          <w:color w:val="002060"/>
        </w:rPr>
        <w:t xml:space="preserve">14.01.2020 г.                                                                                                             </w:t>
      </w:r>
      <w:r w:rsidR="006504AD">
        <w:rPr>
          <w:rFonts w:ascii="Times New Roman" w:hAnsi="Times New Roman" w:cs="Times New Roman"/>
          <w:bCs/>
          <w:color w:val="002060"/>
        </w:rPr>
        <w:t xml:space="preserve">              </w:t>
      </w:r>
      <w:r w:rsidRPr="006504AD">
        <w:rPr>
          <w:rFonts w:ascii="Times New Roman" w:hAnsi="Times New Roman" w:cs="Times New Roman"/>
          <w:bCs/>
          <w:color w:val="002060"/>
        </w:rPr>
        <w:t xml:space="preserve">     № 001 - П </w:t>
      </w:r>
    </w:p>
    <w:p w:rsidR="009153FE" w:rsidRPr="006504AD" w:rsidRDefault="009153FE" w:rsidP="00C5640B">
      <w:pPr>
        <w:spacing w:after="0" w:line="240" w:lineRule="auto"/>
        <w:ind w:right="142"/>
        <w:rPr>
          <w:rFonts w:ascii="Times New Roman" w:hAnsi="Times New Roman" w:cs="Times New Roman"/>
          <w:bCs/>
          <w:color w:val="002060"/>
        </w:rPr>
      </w:pPr>
    </w:p>
    <w:p w:rsidR="000853A8" w:rsidRPr="006504AD" w:rsidRDefault="002260EF" w:rsidP="009153FE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color w:val="002060"/>
        </w:rPr>
      </w:pPr>
      <w:r w:rsidRPr="006504AD">
        <w:rPr>
          <w:rFonts w:ascii="Times New Roman" w:hAnsi="Times New Roman" w:cs="Times New Roman"/>
          <w:b/>
          <w:bCs/>
          <w:color w:val="002060"/>
        </w:rPr>
        <w:t>Об утверждении Порядка обмена информацией межд</w:t>
      </w:r>
      <w:r w:rsidR="00960172" w:rsidRPr="006504AD">
        <w:rPr>
          <w:rFonts w:ascii="Times New Roman" w:hAnsi="Times New Roman" w:cs="Times New Roman"/>
          <w:b/>
          <w:bCs/>
          <w:color w:val="002060"/>
        </w:rPr>
        <w:t xml:space="preserve">у </w:t>
      </w:r>
      <w:r w:rsidR="009153FE" w:rsidRPr="006504AD">
        <w:rPr>
          <w:rFonts w:ascii="Times New Roman" w:hAnsi="Times New Roman" w:cs="Times New Roman"/>
          <w:b/>
          <w:bCs/>
          <w:color w:val="002060"/>
        </w:rPr>
        <w:t xml:space="preserve">Муниципальным казенным </w:t>
      </w:r>
      <w:r w:rsidR="005807E5" w:rsidRPr="006504AD">
        <w:rPr>
          <w:rFonts w:ascii="Times New Roman" w:hAnsi="Times New Roman" w:cs="Times New Roman"/>
          <w:b/>
          <w:bCs/>
          <w:color w:val="002060"/>
        </w:rPr>
        <w:t>учреждением «Центр по обеспечению деятел</w:t>
      </w:r>
      <w:r w:rsidR="009153FE" w:rsidRPr="006504AD">
        <w:rPr>
          <w:rFonts w:ascii="Times New Roman" w:hAnsi="Times New Roman" w:cs="Times New Roman"/>
          <w:b/>
          <w:bCs/>
          <w:color w:val="002060"/>
        </w:rPr>
        <w:t xml:space="preserve">ьности муниципальных учреждений </w:t>
      </w:r>
      <w:r w:rsidR="005807E5" w:rsidRPr="006504AD">
        <w:rPr>
          <w:rFonts w:ascii="Times New Roman" w:hAnsi="Times New Roman" w:cs="Times New Roman"/>
          <w:b/>
          <w:bCs/>
          <w:color w:val="002060"/>
        </w:rPr>
        <w:t>сельского поселения Хатанга</w:t>
      </w:r>
      <w:r w:rsidR="00960172" w:rsidRPr="006504AD">
        <w:rPr>
          <w:rFonts w:ascii="Times New Roman" w:hAnsi="Times New Roman" w:cs="Times New Roman"/>
          <w:b/>
          <w:bCs/>
          <w:color w:val="002060"/>
        </w:rPr>
        <w:t xml:space="preserve"> и </w:t>
      </w:r>
      <w:r w:rsidR="006504AD">
        <w:rPr>
          <w:rFonts w:ascii="Times New Roman" w:hAnsi="Times New Roman" w:cs="Times New Roman"/>
          <w:b/>
          <w:bCs/>
          <w:color w:val="002060"/>
        </w:rPr>
        <w:t>а</w:t>
      </w:r>
      <w:r w:rsidRPr="006504AD">
        <w:rPr>
          <w:rFonts w:ascii="Times New Roman" w:hAnsi="Times New Roman" w:cs="Times New Roman"/>
          <w:b/>
          <w:bCs/>
          <w:color w:val="002060"/>
        </w:rPr>
        <w:t>дминистративной комиссией сельского поселения Хатанга</w:t>
      </w:r>
      <w:r w:rsidR="005807E5" w:rsidRPr="006504AD">
        <w:rPr>
          <w:rFonts w:ascii="Times New Roman" w:hAnsi="Times New Roman" w:cs="Times New Roman"/>
          <w:b/>
          <w:bCs/>
          <w:color w:val="002060"/>
        </w:rPr>
        <w:t xml:space="preserve"> </w:t>
      </w:r>
      <w:r w:rsidRPr="006504AD">
        <w:rPr>
          <w:rFonts w:ascii="Times New Roman" w:hAnsi="Times New Roman" w:cs="Times New Roman"/>
          <w:b/>
          <w:bCs/>
          <w:color w:val="002060"/>
        </w:rPr>
        <w:t>по осуществлению отдельных государственных полномочий по созданию и</w:t>
      </w:r>
      <w:r w:rsidR="006504AD" w:rsidRPr="006504AD"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5807E5" w:rsidRPr="006504AD">
        <w:rPr>
          <w:rFonts w:ascii="Times New Roman" w:hAnsi="Times New Roman" w:cs="Times New Roman"/>
          <w:b/>
          <w:bCs/>
          <w:color w:val="002060"/>
        </w:rPr>
        <w:t>обеспечению деятельности</w:t>
      </w:r>
      <w:r w:rsidRPr="006504AD"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6504AD">
        <w:rPr>
          <w:rFonts w:ascii="Times New Roman" w:hAnsi="Times New Roman" w:cs="Times New Roman"/>
          <w:b/>
          <w:bCs/>
          <w:color w:val="002060"/>
        </w:rPr>
        <w:t>а</w:t>
      </w:r>
      <w:r w:rsidRPr="006504AD">
        <w:rPr>
          <w:rFonts w:ascii="Times New Roman" w:hAnsi="Times New Roman" w:cs="Times New Roman"/>
          <w:b/>
          <w:bCs/>
          <w:color w:val="002060"/>
        </w:rPr>
        <w:t xml:space="preserve">дминистративной комиссии </w:t>
      </w:r>
      <w:r w:rsidR="009153FE" w:rsidRPr="006504AD">
        <w:rPr>
          <w:rFonts w:ascii="Times New Roman" w:hAnsi="Times New Roman" w:cs="Times New Roman"/>
          <w:b/>
          <w:bCs/>
          <w:color w:val="002060"/>
        </w:rPr>
        <w:t xml:space="preserve">сельского поселения </w:t>
      </w:r>
      <w:r w:rsidRPr="006504AD">
        <w:rPr>
          <w:rFonts w:ascii="Times New Roman" w:hAnsi="Times New Roman" w:cs="Times New Roman"/>
          <w:b/>
          <w:bCs/>
          <w:color w:val="002060"/>
        </w:rPr>
        <w:t>Хатанга</w:t>
      </w:r>
    </w:p>
    <w:p w:rsidR="009153FE" w:rsidRPr="006504AD" w:rsidRDefault="009153FE" w:rsidP="009153FE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color w:val="002060"/>
        </w:rPr>
      </w:pPr>
    </w:p>
    <w:p w:rsidR="00665E45" w:rsidRPr="006504AD" w:rsidRDefault="00FA3565" w:rsidP="009153FE">
      <w:pPr>
        <w:pStyle w:val="ab"/>
        <w:spacing w:before="0" w:beforeAutospacing="0" w:after="0" w:afterAutospacing="0"/>
        <w:ind w:firstLine="709"/>
        <w:jc w:val="both"/>
        <w:rPr>
          <w:color w:val="002060"/>
          <w:sz w:val="22"/>
          <w:szCs w:val="22"/>
          <w:shd w:val="clear" w:color="auto" w:fill="FFFFFF"/>
        </w:rPr>
      </w:pPr>
      <w:r w:rsidRPr="006504AD">
        <w:rPr>
          <w:color w:val="002060"/>
          <w:sz w:val="22"/>
          <w:szCs w:val="22"/>
          <w:lang w:val="x-none"/>
        </w:rPr>
        <w:t xml:space="preserve"> </w:t>
      </w:r>
      <w:r w:rsidR="002260EF" w:rsidRPr="006504AD">
        <w:rPr>
          <w:color w:val="002060"/>
          <w:sz w:val="22"/>
          <w:szCs w:val="22"/>
          <w:shd w:val="clear" w:color="auto" w:fill="FFFFFF"/>
        </w:rPr>
        <w:t>В целях организации учета администрируемых доходов и реализации  требований статьи 160.1 Бюджетного кодекса Российской Федерации, а также   обеспечения взаимодействия структурных подразделений администрации сельского поселения Хатанга, руководствуясь  статьей  20 Федерального закона от 06.10.2003</w:t>
      </w:r>
      <w:r w:rsidR="009153FE" w:rsidRPr="006504AD">
        <w:rPr>
          <w:color w:val="002060"/>
          <w:sz w:val="22"/>
          <w:szCs w:val="22"/>
          <w:shd w:val="clear" w:color="auto" w:fill="FFFFFF"/>
        </w:rPr>
        <w:t xml:space="preserve"> </w:t>
      </w:r>
      <w:r w:rsidR="00960172" w:rsidRPr="006504AD">
        <w:rPr>
          <w:color w:val="002060"/>
          <w:sz w:val="22"/>
          <w:szCs w:val="22"/>
          <w:shd w:val="clear" w:color="auto" w:fill="FFFFFF"/>
        </w:rPr>
        <w:t>г.</w:t>
      </w:r>
      <w:r w:rsidR="002260EF" w:rsidRPr="006504AD">
        <w:rPr>
          <w:color w:val="002060"/>
          <w:sz w:val="22"/>
          <w:szCs w:val="22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Федерации», Законом  Красноярского края от 23.04.2009</w:t>
      </w:r>
      <w:r w:rsidR="009153FE" w:rsidRPr="006504AD">
        <w:rPr>
          <w:color w:val="002060"/>
          <w:sz w:val="22"/>
          <w:szCs w:val="22"/>
          <w:shd w:val="clear" w:color="auto" w:fill="FFFFFF"/>
        </w:rPr>
        <w:t xml:space="preserve"> </w:t>
      </w:r>
      <w:r w:rsidR="00960172" w:rsidRPr="006504AD">
        <w:rPr>
          <w:color w:val="002060"/>
          <w:sz w:val="22"/>
          <w:szCs w:val="22"/>
          <w:shd w:val="clear" w:color="auto" w:fill="FFFFFF"/>
        </w:rPr>
        <w:t>г.</w:t>
      </w:r>
      <w:r w:rsidR="002260EF" w:rsidRPr="006504AD">
        <w:rPr>
          <w:color w:val="002060"/>
          <w:sz w:val="22"/>
          <w:szCs w:val="22"/>
          <w:shd w:val="clear" w:color="auto" w:fill="FFFFFF"/>
        </w:rPr>
        <w:t xml:space="preserve"> N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приказом агентства по обеспечению деятельности мировых судей Красноярского края от 19.12.2016</w:t>
      </w:r>
      <w:r w:rsidR="009153FE" w:rsidRPr="006504AD">
        <w:rPr>
          <w:color w:val="002060"/>
          <w:sz w:val="22"/>
          <w:szCs w:val="22"/>
          <w:shd w:val="clear" w:color="auto" w:fill="FFFFFF"/>
        </w:rPr>
        <w:t xml:space="preserve"> </w:t>
      </w:r>
      <w:r w:rsidR="00960172" w:rsidRPr="006504AD">
        <w:rPr>
          <w:color w:val="002060"/>
          <w:sz w:val="22"/>
          <w:szCs w:val="22"/>
          <w:shd w:val="clear" w:color="auto" w:fill="FFFFFF"/>
        </w:rPr>
        <w:t>г.</w:t>
      </w:r>
      <w:r w:rsidR="002260EF" w:rsidRPr="006504AD">
        <w:rPr>
          <w:color w:val="002060"/>
          <w:sz w:val="22"/>
          <w:szCs w:val="22"/>
          <w:shd w:val="clear" w:color="auto" w:fill="FFFFFF"/>
        </w:rPr>
        <w:t xml:space="preserve"> № 457 «Об утверждении Перечня органов местного самоуправления городских округов, поселений края, являющихся администраторами доходов краевого бюджета в части денежных взысканий (штрафов), налагаемы</w:t>
      </w:r>
      <w:bookmarkStart w:id="0" w:name="_GoBack"/>
      <w:bookmarkEnd w:id="0"/>
      <w:r w:rsidR="002260EF" w:rsidRPr="006504AD">
        <w:rPr>
          <w:color w:val="002060"/>
          <w:sz w:val="22"/>
          <w:szCs w:val="22"/>
          <w:shd w:val="clear" w:color="auto" w:fill="FFFFFF"/>
        </w:rPr>
        <w:t>х по результатам рассмотрения дел об административных правонарушениях административными комиссиями»,  Уставом сельского поселения Хатанга,</w:t>
      </w:r>
    </w:p>
    <w:p w:rsidR="00665E45" w:rsidRPr="006504AD" w:rsidRDefault="00665E45" w:rsidP="00665E45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6504AD">
        <w:rPr>
          <w:color w:val="002060"/>
          <w:sz w:val="22"/>
          <w:szCs w:val="22"/>
          <w:shd w:val="clear" w:color="auto" w:fill="FFFFFF"/>
        </w:rPr>
        <w:t> </w:t>
      </w:r>
    </w:p>
    <w:p w:rsidR="00FA3565" w:rsidRPr="006504AD" w:rsidRDefault="00FA3565" w:rsidP="009153FE">
      <w:pPr>
        <w:suppressAutoHyphens/>
        <w:spacing w:after="0" w:line="240" w:lineRule="auto"/>
        <w:ind w:left="2831" w:firstLine="709"/>
        <w:jc w:val="both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6504AD">
        <w:rPr>
          <w:rFonts w:ascii="Times New Roman" w:eastAsia="Times New Roman" w:hAnsi="Times New Roman" w:cs="Times New Roman"/>
          <w:b/>
          <w:color w:val="002060"/>
          <w:lang w:eastAsia="ru-RU"/>
        </w:rPr>
        <w:t>ПОСТАНОВЛЯЮ:</w:t>
      </w:r>
    </w:p>
    <w:p w:rsidR="009153FE" w:rsidRPr="006504AD" w:rsidRDefault="009153FE" w:rsidP="009153FE">
      <w:pPr>
        <w:suppressAutoHyphens/>
        <w:spacing w:after="0" w:line="240" w:lineRule="auto"/>
        <w:ind w:left="2831" w:firstLine="709"/>
        <w:jc w:val="both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960172" w:rsidRPr="006504AD" w:rsidRDefault="002260EF" w:rsidP="009153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6504AD">
        <w:rPr>
          <w:rFonts w:ascii="Times New Roman" w:hAnsi="Times New Roman" w:cs="Times New Roman"/>
          <w:color w:val="002060"/>
        </w:rPr>
        <w:t xml:space="preserve">Утвердить Порядок обмена информацией между </w:t>
      </w:r>
      <w:r w:rsidR="009153FE" w:rsidRPr="006504AD">
        <w:rPr>
          <w:rFonts w:ascii="Times New Roman" w:hAnsi="Times New Roman" w:cs="Times New Roman"/>
          <w:color w:val="002060"/>
        </w:rPr>
        <w:t>М</w:t>
      </w:r>
      <w:r w:rsidR="005807E5" w:rsidRPr="006504AD">
        <w:rPr>
          <w:rFonts w:ascii="Times New Roman" w:hAnsi="Times New Roman" w:cs="Times New Roman"/>
          <w:color w:val="002060"/>
        </w:rPr>
        <w:t>униципальным казенным учреждением «Центр по обеспечению деятельности муниципальных учреждений сельского поселения Хатанга»</w:t>
      </w:r>
      <w:r w:rsidRPr="006504AD">
        <w:rPr>
          <w:rFonts w:ascii="Times New Roman" w:hAnsi="Times New Roman" w:cs="Times New Roman"/>
          <w:color w:val="002060"/>
        </w:rPr>
        <w:t xml:space="preserve"> и </w:t>
      </w:r>
      <w:r w:rsidR="00965618">
        <w:rPr>
          <w:rFonts w:ascii="Times New Roman" w:hAnsi="Times New Roman" w:cs="Times New Roman"/>
          <w:color w:val="002060"/>
        </w:rPr>
        <w:t>а</w:t>
      </w:r>
      <w:r w:rsidRPr="006504AD">
        <w:rPr>
          <w:rFonts w:ascii="Times New Roman" w:hAnsi="Times New Roman" w:cs="Times New Roman"/>
          <w:color w:val="002060"/>
        </w:rPr>
        <w:t xml:space="preserve">дминистративной комиссией сельского поселения Хатанга   по осуществлению отдельных государственных полномочий по созданию и </w:t>
      </w:r>
      <w:r w:rsidR="00960172" w:rsidRPr="006504AD">
        <w:rPr>
          <w:rFonts w:ascii="Times New Roman" w:hAnsi="Times New Roman" w:cs="Times New Roman"/>
          <w:color w:val="002060"/>
        </w:rPr>
        <w:t>обеспечению деятельности</w:t>
      </w:r>
      <w:r w:rsidRPr="006504AD">
        <w:rPr>
          <w:rFonts w:ascii="Times New Roman" w:hAnsi="Times New Roman" w:cs="Times New Roman"/>
          <w:color w:val="002060"/>
        </w:rPr>
        <w:t xml:space="preserve"> </w:t>
      </w:r>
      <w:r w:rsidR="00965618">
        <w:rPr>
          <w:rFonts w:ascii="Times New Roman" w:hAnsi="Times New Roman" w:cs="Times New Roman"/>
          <w:color w:val="002060"/>
        </w:rPr>
        <w:t>а</w:t>
      </w:r>
      <w:r w:rsidRPr="006504AD">
        <w:rPr>
          <w:rFonts w:ascii="Times New Roman" w:hAnsi="Times New Roman" w:cs="Times New Roman"/>
          <w:color w:val="002060"/>
        </w:rPr>
        <w:t xml:space="preserve">дминистративной комиссии сельского поселения Хатанга согласно </w:t>
      </w:r>
      <w:r w:rsidR="009153FE" w:rsidRPr="006504AD">
        <w:rPr>
          <w:rFonts w:ascii="Times New Roman" w:hAnsi="Times New Roman" w:cs="Times New Roman"/>
          <w:color w:val="002060"/>
        </w:rPr>
        <w:t>п</w:t>
      </w:r>
      <w:r w:rsidR="00960172" w:rsidRPr="006504AD">
        <w:rPr>
          <w:rFonts w:ascii="Times New Roman" w:hAnsi="Times New Roman" w:cs="Times New Roman"/>
          <w:color w:val="002060"/>
        </w:rPr>
        <w:t>риложению, к настоящему П</w:t>
      </w:r>
      <w:r w:rsidRPr="006504AD">
        <w:rPr>
          <w:rFonts w:ascii="Times New Roman" w:hAnsi="Times New Roman" w:cs="Times New Roman"/>
          <w:color w:val="002060"/>
        </w:rPr>
        <w:t>остановлению.</w:t>
      </w:r>
      <w:r w:rsidR="00960172" w:rsidRPr="006504AD">
        <w:rPr>
          <w:rFonts w:ascii="Times New Roman" w:hAnsi="Times New Roman" w:cs="Times New Roman"/>
          <w:color w:val="002060"/>
        </w:rPr>
        <w:t xml:space="preserve"> </w:t>
      </w:r>
    </w:p>
    <w:p w:rsidR="009153FE" w:rsidRPr="006504AD" w:rsidRDefault="009153FE" w:rsidP="009153F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</w:p>
    <w:p w:rsidR="006504AD" w:rsidRPr="006504AD" w:rsidRDefault="00960172" w:rsidP="00650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eastAsia="ar-SA"/>
        </w:rPr>
      </w:pPr>
      <w:r w:rsidRPr="006504AD">
        <w:rPr>
          <w:rFonts w:ascii="Times New Roman" w:eastAsia="Times New Roman" w:hAnsi="Times New Roman" w:cs="Times New Roman"/>
          <w:color w:val="002060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7" w:history="1">
        <w:r w:rsidRPr="006504AD">
          <w:rPr>
            <w:rFonts w:ascii="Times New Roman" w:eastAsia="Times New Roman" w:hAnsi="Times New Roman" w:cs="Times New Roman"/>
            <w:color w:val="002060"/>
            <w:u w:val="single"/>
            <w:lang w:val="en-US" w:eastAsia="ar-SA"/>
          </w:rPr>
          <w:t>www</w:t>
        </w:r>
        <w:r w:rsidRPr="006504AD">
          <w:rPr>
            <w:rFonts w:ascii="Times New Roman" w:eastAsia="Times New Roman" w:hAnsi="Times New Roman" w:cs="Times New Roman"/>
            <w:color w:val="002060"/>
            <w:u w:val="single"/>
            <w:lang w:eastAsia="ar-SA"/>
          </w:rPr>
          <w:t>.</w:t>
        </w:r>
        <w:proofErr w:type="spellStart"/>
        <w:r w:rsidRPr="006504AD">
          <w:rPr>
            <w:rFonts w:ascii="Times New Roman" w:eastAsia="Times New Roman" w:hAnsi="Times New Roman" w:cs="Times New Roman"/>
            <w:color w:val="002060"/>
            <w:u w:val="single"/>
            <w:lang w:val="en-US" w:eastAsia="ar-SA"/>
          </w:rPr>
          <w:t>hatanga</w:t>
        </w:r>
        <w:proofErr w:type="spellEnd"/>
        <w:r w:rsidRPr="006504AD">
          <w:rPr>
            <w:rFonts w:ascii="Times New Roman" w:eastAsia="Times New Roman" w:hAnsi="Times New Roman" w:cs="Times New Roman"/>
            <w:color w:val="002060"/>
            <w:u w:val="single"/>
            <w:lang w:eastAsia="ar-SA"/>
          </w:rPr>
          <w:t>24.</w:t>
        </w:r>
        <w:proofErr w:type="spellStart"/>
        <w:r w:rsidRPr="006504AD">
          <w:rPr>
            <w:rFonts w:ascii="Times New Roman" w:eastAsia="Times New Roman" w:hAnsi="Times New Roman" w:cs="Times New Roman"/>
            <w:color w:val="002060"/>
            <w:u w:val="single"/>
            <w:lang w:val="en-US" w:eastAsia="ar-SA"/>
          </w:rPr>
          <w:t>ru</w:t>
        </w:r>
        <w:proofErr w:type="spellEnd"/>
      </w:hyperlink>
      <w:r w:rsidRPr="006504AD">
        <w:rPr>
          <w:rFonts w:ascii="Times New Roman" w:eastAsia="Times New Roman" w:hAnsi="Times New Roman" w:cs="Times New Roman"/>
          <w:color w:val="002060"/>
          <w:lang w:eastAsia="ar-SA"/>
        </w:rPr>
        <w:t xml:space="preserve"> </w:t>
      </w:r>
    </w:p>
    <w:p w:rsidR="006504AD" w:rsidRPr="006504AD" w:rsidRDefault="006504AD" w:rsidP="00650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eastAsia="ar-SA"/>
        </w:rPr>
      </w:pPr>
    </w:p>
    <w:p w:rsidR="006504AD" w:rsidRPr="006504AD" w:rsidRDefault="006504AD" w:rsidP="006504A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2060"/>
          <w:lang w:eastAsia="ar-SA"/>
        </w:rPr>
      </w:pPr>
      <w:r w:rsidRPr="006504AD">
        <w:rPr>
          <w:rFonts w:ascii="Times New Roman" w:eastAsia="Times New Roman" w:hAnsi="Times New Roman" w:cs="Times New Roman"/>
          <w:color w:val="002060"/>
          <w:lang w:eastAsia="ru-RU"/>
        </w:rPr>
        <w:t>Настоящее Постановление вступает в силу в день, следующий за днем его официального опубликования</w:t>
      </w:r>
      <w:r w:rsidRPr="006504AD">
        <w:rPr>
          <w:rFonts w:ascii="Times New Roman" w:eastAsia="Times New Roman" w:hAnsi="Times New Roman" w:cs="Times New Roman"/>
          <w:color w:val="002060"/>
          <w:lang w:eastAsia="ru-RU"/>
        </w:rPr>
        <w:t>.</w:t>
      </w:r>
    </w:p>
    <w:p w:rsidR="006504AD" w:rsidRPr="006504AD" w:rsidRDefault="006504AD" w:rsidP="006504AD">
      <w:pPr>
        <w:pStyle w:val="a3"/>
        <w:rPr>
          <w:rFonts w:ascii="Times New Roman" w:hAnsi="Times New Roman" w:cs="Times New Roman"/>
          <w:color w:val="002060"/>
        </w:rPr>
      </w:pPr>
    </w:p>
    <w:p w:rsidR="002260EF" w:rsidRPr="006504AD" w:rsidRDefault="002260EF" w:rsidP="006504A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2060"/>
          <w:lang w:eastAsia="ar-SA"/>
        </w:rPr>
      </w:pPr>
      <w:r w:rsidRPr="006504AD">
        <w:rPr>
          <w:rFonts w:ascii="Times New Roman" w:hAnsi="Times New Roman" w:cs="Times New Roman"/>
          <w:color w:val="002060"/>
        </w:rPr>
        <w:t>Конт</w:t>
      </w:r>
      <w:r w:rsidR="006504AD" w:rsidRPr="006504AD">
        <w:rPr>
          <w:rFonts w:ascii="Times New Roman" w:hAnsi="Times New Roman" w:cs="Times New Roman"/>
          <w:color w:val="002060"/>
        </w:rPr>
        <w:t>роль за исполнением настоящего П</w:t>
      </w:r>
      <w:r w:rsidRPr="006504AD">
        <w:rPr>
          <w:rFonts w:ascii="Times New Roman" w:hAnsi="Times New Roman" w:cs="Times New Roman"/>
          <w:color w:val="002060"/>
        </w:rPr>
        <w:t>остановления возложить на</w:t>
      </w:r>
      <w:r w:rsidR="00960172" w:rsidRPr="006504AD">
        <w:rPr>
          <w:rFonts w:ascii="Times New Roman" w:hAnsi="Times New Roman" w:cs="Times New Roman"/>
          <w:color w:val="002060"/>
        </w:rPr>
        <w:t xml:space="preserve"> заместителя Главы сельского поселения по вопросам культуры, молодежной политики и спорта, председателя</w:t>
      </w:r>
      <w:r w:rsidR="006504AD" w:rsidRPr="006504AD">
        <w:rPr>
          <w:rFonts w:ascii="Times New Roman" w:hAnsi="Times New Roman" w:cs="Times New Roman"/>
          <w:color w:val="002060"/>
        </w:rPr>
        <w:t xml:space="preserve"> </w:t>
      </w:r>
      <w:r w:rsidR="00965618">
        <w:rPr>
          <w:rFonts w:ascii="Times New Roman" w:hAnsi="Times New Roman" w:cs="Times New Roman"/>
          <w:color w:val="002060"/>
        </w:rPr>
        <w:t>а</w:t>
      </w:r>
      <w:r w:rsidRPr="006504AD">
        <w:rPr>
          <w:rFonts w:ascii="Times New Roman" w:hAnsi="Times New Roman" w:cs="Times New Roman"/>
          <w:color w:val="002060"/>
        </w:rPr>
        <w:t xml:space="preserve">дминистративной комиссии сельского поселения </w:t>
      </w:r>
      <w:r w:rsidR="005807E5" w:rsidRPr="006504AD">
        <w:rPr>
          <w:rFonts w:ascii="Times New Roman" w:hAnsi="Times New Roman" w:cs="Times New Roman"/>
          <w:color w:val="002060"/>
        </w:rPr>
        <w:t>Хатанга Майнагашева</w:t>
      </w:r>
      <w:r w:rsidR="00960172" w:rsidRPr="006504AD">
        <w:rPr>
          <w:rFonts w:ascii="Times New Roman" w:hAnsi="Times New Roman" w:cs="Times New Roman"/>
          <w:color w:val="002060"/>
        </w:rPr>
        <w:t xml:space="preserve"> А.</w:t>
      </w:r>
      <w:r w:rsidR="006504AD" w:rsidRPr="006504AD">
        <w:rPr>
          <w:rFonts w:ascii="Times New Roman" w:hAnsi="Times New Roman" w:cs="Times New Roman"/>
          <w:color w:val="002060"/>
        </w:rPr>
        <w:t xml:space="preserve"> </w:t>
      </w:r>
      <w:r w:rsidR="00960172" w:rsidRPr="006504AD">
        <w:rPr>
          <w:rFonts w:ascii="Times New Roman" w:hAnsi="Times New Roman" w:cs="Times New Roman"/>
          <w:color w:val="002060"/>
        </w:rPr>
        <w:t>С.</w:t>
      </w:r>
      <w:r w:rsidRPr="006504AD">
        <w:rPr>
          <w:rFonts w:ascii="Times New Roman" w:hAnsi="Times New Roman" w:cs="Times New Roman"/>
          <w:color w:val="002060"/>
        </w:rPr>
        <w:t xml:space="preserve">  </w:t>
      </w:r>
    </w:p>
    <w:p w:rsidR="006504AD" w:rsidRPr="006504AD" w:rsidRDefault="006504AD" w:rsidP="00FA3565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2060"/>
          <w:sz w:val="28"/>
          <w:szCs w:val="22"/>
        </w:rPr>
      </w:pPr>
    </w:p>
    <w:p w:rsidR="006504AD" w:rsidRDefault="00960172" w:rsidP="0096561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6504AD">
        <w:rPr>
          <w:rFonts w:ascii="Times New Roman" w:hAnsi="Times New Roman" w:cs="Times New Roman"/>
          <w:color w:val="002060"/>
          <w:sz w:val="22"/>
          <w:szCs w:val="22"/>
        </w:rPr>
        <w:t>Временно и</w:t>
      </w:r>
      <w:r w:rsidR="00510FDA" w:rsidRPr="006504AD">
        <w:rPr>
          <w:rFonts w:ascii="Times New Roman" w:hAnsi="Times New Roman" w:cs="Times New Roman"/>
          <w:color w:val="002060"/>
          <w:sz w:val="22"/>
          <w:szCs w:val="22"/>
        </w:rPr>
        <w:t xml:space="preserve">сполняющая </w:t>
      </w:r>
      <w:r w:rsidRPr="006504AD">
        <w:rPr>
          <w:rFonts w:ascii="Times New Roman" w:hAnsi="Times New Roman" w:cs="Times New Roman"/>
          <w:color w:val="002060"/>
          <w:sz w:val="22"/>
          <w:szCs w:val="22"/>
        </w:rPr>
        <w:t>полномочия</w:t>
      </w:r>
    </w:p>
    <w:p w:rsidR="00FA3565" w:rsidRPr="006504AD" w:rsidRDefault="00510FDA" w:rsidP="0096561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6504AD">
        <w:rPr>
          <w:rFonts w:ascii="Times New Roman" w:hAnsi="Times New Roman" w:cs="Times New Roman"/>
          <w:color w:val="002060"/>
          <w:sz w:val="22"/>
          <w:szCs w:val="22"/>
        </w:rPr>
        <w:t>Главы</w:t>
      </w:r>
      <w:r w:rsidR="00FA3565" w:rsidRPr="006504AD">
        <w:rPr>
          <w:rFonts w:ascii="Times New Roman" w:hAnsi="Times New Roman" w:cs="Times New Roman"/>
          <w:color w:val="002060"/>
          <w:sz w:val="22"/>
          <w:szCs w:val="22"/>
        </w:rPr>
        <w:t xml:space="preserve"> сельского поселения Хатанга</w:t>
      </w:r>
      <w:r w:rsidR="00FA3565" w:rsidRPr="006504AD">
        <w:rPr>
          <w:rFonts w:ascii="Times New Roman" w:hAnsi="Times New Roman" w:cs="Times New Roman"/>
          <w:color w:val="002060"/>
          <w:sz w:val="22"/>
          <w:szCs w:val="22"/>
        </w:rPr>
        <w:tab/>
      </w:r>
      <w:r w:rsidR="00FA3565" w:rsidRPr="006504AD">
        <w:rPr>
          <w:rFonts w:ascii="Times New Roman" w:hAnsi="Times New Roman" w:cs="Times New Roman"/>
          <w:color w:val="002060"/>
          <w:sz w:val="22"/>
          <w:szCs w:val="22"/>
        </w:rPr>
        <w:tab/>
      </w:r>
      <w:r w:rsidR="00FA3565" w:rsidRPr="006504AD">
        <w:rPr>
          <w:rFonts w:ascii="Times New Roman" w:hAnsi="Times New Roman" w:cs="Times New Roman"/>
          <w:color w:val="002060"/>
          <w:sz w:val="22"/>
          <w:szCs w:val="22"/>
        </w:rPr>
        <w:tab/>
        <w:t xml:space="preserve">                                  </w:t>
      </w:r>
      <w:r w:rsidR="006504AD">
        <w:rPr>
          <w:rFonts w:ascii="Times New Roman" w:hAnsi="Times New Roman" w:cs="Times New Roman"/>
          <w:color w:val="002060"/>
          <w:sz w:val="22"/>
          <w:szCs w:val="22"/>
        </w:rPr>
        <w:t xml:space="preserve">                         </w:t>
      </w:r>
      <w:r w:rsidR="00FA3565" w:rsidRPr="006504AD">
        <w:rPr>
          <w:rFonts w:ascii="Times New Roman" w:hAnsi="Times New Roman" w:cs="Times New Roman"/>
          <w:color w:val="002060"/>
          <w:sz w:val="22"/>
          <w:szCs w:val="22"/>
        </w:rPr>
        <w:t xml:space="preserve">  </w:t>
      </w:r>
      <w:r w:rsidRPr="006504AD">
        <w:rPr>
          <w:rFonts w:ascii="Times New Roman" w:hAnsi="Times New Roman" w:cs="Times New Roman"/>
          <w:color w:val="002060"/>
          <w:sz w:val="22"/>
          <w:szCs w:val="22"/>
        </w:rPr>
        <w:t>А.</w:t>
      </w:r>
      <w:r w:rsidR="006504AD">
        <w:rPr>
          <w:rFonts w:ascii="Times New Roman" w:hAnsi="Times New Roman" w:cs="Times New Roman"/>
          <w:color w:val="002060"/>
          <w:sz w:val="22"/>
          <w:szCs w:val="22"/>
        </w:rPr>
        <w:t xml:space="preserve"> </w:t>
      </w:r>
      <w:r w:rsidRPr="006504AD">
        <w:rPr>
          <w:rFonts w:ascii="Times New Roman" w:hAnsi="Times New Roman" w:cs="Times New Roman"/>
          <w:color w:val="002060"/>
          <w:sz w:val="22"/>
          <w:szCs w:val="22"/>
        </w:rPr>
        <w:t>И. Бетту</w:t>
      </w:r>
    </w:p>
    <w:p w:rsidR="007C66F6" w:rsidRPr="006504AD" w:rsidRDefault="007C66F6" w:rsidP="006504AD">
      <w:pPr>
        <w:pStyle w:val="a9"/>
        <w:ind w:left="6379"/>
        <w:rPr>
          <w:rFonts w:ascii="Times New Roman" w:hAnsi="Times New Roman" w:cs="Times New Roman"/>
          <w:b/>
          <w:color w:val="002060"/>
          <w:sz w:val="20"/>
          <w:szCs w:val="24"/>
          <w:lang w:eastAsia="ru-RU"/>
        </w:rPr>
      </w:pPr>
      <w:r w:rsidRPr="006504AD">
        <w:rPr>
          <w:rFonts w:ascii="Times New Roman" w:hAnsi="Times New Roman" w:cs="Times New Roman"/>
          <w:b/>
          <w:color w:val="002060"/>
          <w:sz w:val="20"/>
          <w:szCs w:val="24"/>
          <w:lang w:eastAsia="ru-RU"/>
        </w:rPr>
        <w:lastRenderedPageBreak/>
        <w:t xml:space="preserve">Приложение </w:t>
      </w:r>
    </w:p>
    <w:p w:rsidR="007C66F6" w:rsidRPr="006504AD" w:rsidRDefault="00960172" w:rsidP="006504AD">
      <w:pPr>
        <w:pStyle w:val="a9"/>
        <w:ind w:left="6379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6504AD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к П</w:t>
      </w:r>
      <w:r w:rsidR="007C66F6" w:rsidRPr="006504AD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остановлению администрации </w:t>
      </w:r>
    </w:p>
    <w:p w:rsidR="007C66F6" w:rsidRPr="006504AD" w:rsidRDefault="007C66F6" w:rsidP="006504AD">
      <w:pPr>
        <w:pStyle w:val="a9"/>
        <w:ind w:left="6379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6504AD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сельского поселения Хатанга</w:t>
      </w:r>
    </w:p>
    <w:p w:rsidR="007C66F6" w:rsidRPr="006504AD" w:rsidRDefault="00245FD5" w:rsidP="006504AD">
      <w:pPr>
        <w:pStyle w:val="a9"/>
        <w:ind w:left="6379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  <w:r w:rsidRPr="006504AD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от </w:t>
      </w:r>
      <w:r w:rsidR="006504AD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14</w:t>
      </w:r>
      <w:r w:rsidRPr="006504AD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.</w:t>
      </w:r>
      <w:r w:rsidR="006504AD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01</w:t>
      </w:r>
      <w:r w:rsidRPr="006504AD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.2020</w:t>
      </w:r>
      <w:r w:rsidR="007C66F6" w:rsidRPr="006504AD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 xml:space="preserve"> г. </w:t>
      </w:r>
      <w:r w:rsidRPr="006504AD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№ 00</w:t>
      </w:r>
      <w:r w:rsidR="006504AD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1</w:t>
      </w:r>
      <w:r w:rsidR="007C66F6" w:rsidRPr="006504AD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-</w:t>
      </w:r>
      <w:r w:rsidR="006504AD">
        <w:rPr>
          <w:rFonts w:ascii="Times New Roman" w:hAnsi="Times New Roman" w:cs="Times New Roman"/>
          <w:color w:val="002060"/>
          <w:sz w:val="20"/>
          <w:szCs w:val="24"/>
          <w:lang w:eastAsia="ru-RU"/>
        </w:rPr>
        <w:t>П</w:t>
      </w:r>
    </w:p>
    <w:p w:rsidR="007C66F6" w:rsidRDefault="007C66F6" w:rsidP="006504AD">
      <w:pPr>
        <w:pStyle w:val="a9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</w:p>
    <w:p w:rsidR="006504AD" w:rsidRPr="006504AD" w:rsidRDefault="006504AD" w:rsidP="006504AD">
      <w:pPr>
        <w:pStyle w:val="a9"/>
        <w:rPr>
          <w:rFonts w:ascii="Times New Roman" w:hAnsi="Times New Roman" w:cs="Times New Roman"/>
          <w:color w:val="002060"/>
          <w:sz w:val="20"/>
          <w:szCs w:val="24"/>
          <w:lang w:eastAsia="ru-RU"/>
        </w:rPr>
      </w:pPr>
    </w:p>
    <w:p w:rsidR="007C66F6" w:rsidRPr="00965618" w:rsidRDefault="007C66F6" w:rsidP="007C66F6">
      <w:pPr>
        <w:pStyle w:val="a9"/>
        <w:jc w:val="center"/>
        <w:rPr>
          <w:rFonts w:ascii="Times New Roman" w:hAnsi="Times New Roman" w:cs="Times New Roman"/>
          <w:b/>
          <w:color w:val="002060"/>
          <w:lang w:eastAsia="ru-RU"/>
        </w:rPr>
      </w:pPr>
      <w:r w:rsidRPr="00965618">
        <w:rPr>
          <w:rFonts w:ascii="Times New Roman" w:hAnsi="Times New Roman" w:cs="Times New Roman"/>
          <w:b/>
          <w:color w:val="002060"/>
          <w:lang w:eastAsia="ru-RU"/>
        </w:rPr>
        <w:t xml:space="preserve">Порядок обмена информацией между </w:t>
      </w:r>
      <w:r w:rsidR="006504AD" w:rsidRPr="00965618">
        <w:rPr>
          <w:rFonts w:ascii="Times New Roman" w:hAnsi="Times New Roman" w:cs="Times New Roman"/>
          <w:b/>
          <w:color w:val="002060"/>
          <w:lang w:eastAsia="ru-RU"/>
        </w:rPr>
        <w:t>М</w:t>
      </w:r>
      <w:r w:rsidR="005807E5" w:rsidRPr="00965618">
        <w:rPr>
          <w:rFonts w:ascii="Times New Roman" w:hAnsi="Times New Roman" w:cs="Times New Roman"/>
          <w:b/>
          <w:color w:val="002060"/>
          <w:lang w:eastAsia="ru-RU"/>
        </w:rPr>
        <w:t>униципальным казенным учреждением «Центр по обеспечению деятельности муниципальных учреждений сельского поселения Хатанга»</w:t>
      </w:r>
      <w:r w:rsidR="006504AD" w:rsidRPr="00965618">
        <w:rPr>
          <w:rFonts w:ascii="Times New Roman" w:hAnsi="Times New Roman" w:cs="Times New Roman"/>
          <w:b/>
          <w:color w:val="002060"/>
          <w:lang w:eastAsia="ru-RU"/>
        </w:rPr>
        <w:t xml:space="preserve"> и </w:t>
      </w:r>
      <w:r w:rsidR="00965618" w:rsidRPr="00965618">
        <w:rPr>
          <w:rFonts w:ascii="Times New Roman" w:hAnsi="Times New Roman" w:cs="Times New Roman"/>
          <w:b/>
          <w:color w:val="002060"/>
          <w:lang w:eastAsia="ru-RU"/>
        </w:rPr>
        <w:t>а</w:t>
      </w:r>
      <w:r w:rsidRPr="00965618">
        <w:rPr>
          <w:rFonts w:ascii="Times New Roman" w:hAnsi="Times New Roman" w:cs="Times New Roman"/>
          <w:b/>
          <w:color w:val="002060"/>
          <w:lang w:eastAsia="ru-RU"/>
        </w:rPr>
        <w:t xml:space="preserve">дминистративной комиссией сельского поселения Хатанга   по осуществлению отдельных государственных полномочий по созданию и </w:t>
      </w:r>
      <w:r w:rsidR="00032DD4" w:rsidRPr="00965618">
        <w:rPr>
          <w:rFonts w:ascii="Times New Roman" w:hAnsi="Times New Roman" w:cs="Times New Roman"/>
          <w:b/>
          <w:color w:val="002060"/>
          <w:lang w:eastAsia="ru-RU"/>
        </w:rPr>
        <w:t>обеспечению деятельности</w:t>
      </w:r>
      <w:r w:rsidRPr="00965618">
        <w:rPr>
          <w:rFonts w:ascii="Times New Roman" w:hAnsi="Times New Roman" w:cs="Times New Roman"/>
          <w:b/>
          <w:color w:val="002060"/>
          <w:lang w:eastAsia="ru-RU"/>
        </w:rPr>
        <w:t xml:space="preserve"> </w:t>
      </w:r>
      <w:r w:rsidR="00965618" w:rsidRPr="00965618">
        <w:rPr>
          <w:rFonts w:ascii="Times New Roman" w:hAnsi="Times New Roman" w:cs="Times New Roman"/>
          <w:b/>
          <w:color w:val="002060"/>
          <w:lang w:eastAsia="ru-RU"/>
        </w:rPr>
        <w:t>а</w:t>
      </w:r>
      <w:r w:rsidRPr="00965618">
        <w:rPr>
          <w:rFonts w:ascii="Times New Roman" w:hAnsi="Times New Roman" w:cs="Times New Roman"/>
          <w:b/>
          <w:color w:val="002060"/>
          <w:lang w:eastAsia="ru-RU"/>
        </w:rPr>
        <w:t>дминистративной комиссии сельского поселения Хатанга</w:t>
      </w:r>
    </w:p>
    <w:p w:rsidR="007C66F6" w:rsidRPr="00965618" w:rsidRDefault="007C66F6" w:rsidP="007C66F6">
      <w:pPr>
        <w:pStyle w:val="a9"/>
        <w:rPr>
          <w:rFonts w:ascii="Times New Roman" w:hAnsi="Times New Roman" w:cs="Times New Roman"/>
          <w:color w:val="002060"/>
          <w:lang w:eastAsia="ru-RU"/>
        </w:rPr>
      </w:pPr>
    </w:p>
    <w:p w:rsidR="007C66F6" w:rsidRPr="00965618" w:rsidRDefault="007C66F6" w:rsidP="007C66F6">
      <w:pPr>
        <w:pStyle w:val="a9"/>
        <w:ind w:firstLine="708"/>
        <w:jc w:val="both"/>
        <w:rPr>
          <w:rFonts w:ascii="Times New Roman" w:hAnsi="Times New Roman" w:cs="Times New Roman"/>
          <w:color w:val="002060"/>
          <w:lang w:eastAsia="ru-RU"/>
        </w:rPr>
      </w:pPr>
      <w:r w:rsidRPr="00965618">
        <w:rPr>
          <w:rFonts w:ascii="Times New Roman" w:hAnsi="Times New Roman" w:cs="Times New Roman"/>
          <w:color w:val="002060"/>
          <w:lang w:eastAsia="ru-RU"/>
        </w:rPr>
        <w:t>1. Порядок</w:t>
      </w:r>
      <w:r w:rsidR="00960172" w:rsidRPr="00965618">
        <w:rPr>
          <w:rFonts w:ascii="Times New Roman" w:hAnsi="Times New Roman" w:cs="Times New Roman"/>
          <w:color w:val="002060"/>
          <w:lang w:eastAsia="ru-RU"/>
        </w:rPr>
        <w:t xml:space="preserve"> обмена информацией между </w:t>
      </w:r>
      <w:r w:rsidR="006504AD" w:rsidRPr="00965618">
        <w:rPr>
          <w:rFonts w:ascii="Times New Roman" w:hAnsi="Times New Roman" w:cs="Times New Roman"/>
          <w:color w:val="002060"/>
          <w:lang w:eastAsia="ru-RU"/>
        </w:rPr>
        <w:t>М</w:t>
      </w:r>
      <w:r w:rsidR="005807E5" w:rsidRPr="00965618">
        <w:rPr>
          <w:rFonts w:ascii="Times New Roman" w:hAnsi="Times New Roman" w:cs="Times New Roman"/>
          <w:color w:val="002060"/>
          <w:lang w:eastAsia="ru-RU"/>
        </w:rPr>
        <w:t xml:space="preserve">униципальным казенным учреждением «Центр по обеспечению деятельности муниципальных учреждений сельского поселения Хатанга» (далее – МКУ «Центр ОД МУ </w:t>
      </w:r>
      <w:proofErr w:type="spellStart"/>
      <w:r w:rsidR="005807E5" w:rsidRPr="00965618">
        <w:rPr>
          <w:rFonts w:ascii="Times New Roman" w:hAnsi="Times New Roman" w:cs="Times New Roman"/>
          <w:color w:val="002060"/>
          <w:lang w:eastAsia="ru-RU"/>
        </w:rPr>
        <w:t>с.п</w:t>
      </w:r>
      <w:proofErr w:type="spellEnd"/>
      <w:r w:rsidR="005807E5" w:rsidRPr="00965618">
        <w:rPr>
          <w:rFonts w:ascii="Times New Roman" w:hAnsi="Times New Roman" w:cs="Times New Roman"/>
          <w:color w:val="002060"/>
          <w:lang w:eastAsia="ru-RU"/>
        </w:rPr>
        <w:t>. Хатанга)</w:t>
      </w:r>
      <w:r w:rsidR="00960172" w:rsidRPr="00965618">
        <w:rPr>
          <w:rFonts w:ascii="Times New Roman" w:hAnsi="Times New Roman" w:cs="Times New Roman"/>
          <w:color w:val="002060"/>
          <w:lang w:eastAsia="ru-RU"/>
        </w:rPr>
        <w:t xml:space="preserve"> и </w:t>
      </w:r>
      <w:r w:rsidR="00965618" w:rsidRPr="00965618">
        <w:rPr>
          <w:rFonts w:ascii="Times New Roman" w:hAnsi="Times New Roman" w:cs="Times New Roman"/>
          <w:color w:val="002060"/>
          <w:lang w:eastAsia="ru-RU"/>
        </w:rPr>
        <w:t>а</w:t>
      </w:r>
      <w:r w:rsidR="00960172" w:rsidRPr="00965618">
        <w:rPr>
          <w:rFonts w:ascii="Times New Roman" w:hAnsi="Times New Roman" w:cs="Times New Roman"/>
          <w:color w:val="002060"/>
          <w:lang w:eastAsia="ru-RU"/>
        </w:rPr>
        <w:t xml:space="preserve">дминистративной комиссией сельского поселения Хатанга   по осуществлению отдельных государственных полномочий по созданию и обеспечению деятельности </w:t>
      </w:r>
      <w:r w:rsidR="00965618" w:rsidRPr="00965618">
        <w:rPr>
          <w:rFonts w:ascii="Times New Roman" w:hAnsi="Times New Roman" w:cs="Times New Roman"/>
          <w:color w:val="002060"/>
          <w:lang w:eastAsia="ru-RU"/>
        </w:rPr>
        <w:t>а</w:t>
      </w:r>
      <w:r w:rsidR="00960172" w:rsidRPr="00965618">
        <w:rPr>
          <w:rFonts w:ascii="Times New Roman" w:hAnsi="Times New Roman" w:cs="Times New Roman"/>
          <w:color w:val="002060"/>
          <w:lang w:eastAsia="ru-RU"/>
        </w:rPr>
        <w:t>дминистративной комиссии сельского поселения Хатанга (далее – Порядок)</w:t>
      </w:r>
      <w:r w:rsidRPr="00965618">
        <w:rPr>
          <w:rFonts w:ascii="Times New Roman" w:hAnsi="Times New Roman" w:cs="Times New Roman"/>
          <w:color w:val="002060"/>
          <w:lang w:eastAsia="ru-RU"/>
        </w:rPr>
        <w:t xml:space="preserve"> разработан на основании статьи 20 Федерального закона от 06.10.2003 № 131-ФЗ «Об общих принципах организации местного самоуправления в Российской Федерации», Законов  Красноярского края от 23.04.2009 N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от 23.04.2009 N 8-3168 «Об административных комиссиях в Красноярском крае», приказа агентства по обеспечению деятельности мировых судей Красноярского края от 19.12.2016 № 457 «Об утверждении Перечня органов местного самоуправления городских округов, поселений края, являющихся администраторами доходов краевого бюджета в части денежных взысканий (штрафов), налагаемых по результатам рассмотрения дел об административных правонарушениях административными комиссиями», </w:t>
      </w:r>
      <w:r w:rsidR="00960172" w:rsidRPr="00965618">
        <w:rPr>
          <w:rFonts w:ascii="Times New Roman" w:hAnsi="Times New Roman" w:cs="Times New Roman"/>
          <w:color w:val="002060"/>
          <w:lang w:eastAsia="ru-RU"/>
        </w:rPr>
        <w:t xml:space="preserve">Решением </w:t>
      </w:r>
      <w:r w:rsidR="00FA53FF" w:rsidRPr="00965618">
        <w:rPr>
          <w:rFonts w:ascii="Times New Roman" w:hAnsi="Times New Roman" w:cs="Times New Roman"/>
          <w:color w:val="002060"/>
          <w:lang w:eastAsia="ru-RU"/>
        </w:rPr>
        <w:t>Хатангского</w:t>
      </w:r>
      <w:r w:rsidRPr="00965618">
        <w:rPr>
          <w:rFonts w:ascii="Times New Roman" w:hAnsi="Times New Roman" w:cs="Times New Roman"/>
          <w:color w:val="002060"/>
          <w:lang w:eastAsia="ru-RU"/>
        </w:rPr>
        <w:t xml:space="preserve"> </w:t>
      </w:r>
      <w:r w:rsidR="00FA53FF" w:rsidRPr="00965618">
        <w:rPr>
          <w:rFonts w:ascii="Times New Roman" w:hAnsi="Times New Roman" w:cs="Times New Roman"/>
          <w:color w:val="002060"/>
          <w:lang w:eastAsia="ru-RU"/>
        </w:rPr>
        <w:t>сельского</w:t>
      </w:r>
      <w:r w:rsidRPr="00965618">
        <w:rPr>
          <w:rFonts w:ascii="Times New Roman" w:hAnsi="Times New Roman" w:cs="Times New Roman"/>
          <w:color w:val="002060"/>
          <w:lang w:eastAsia="ru-RU"/>
        </w:rPr>
        <w:t xml:space="preserve"> Совета депутатов от </w:t>
      </w:r>
      <w:r w:rsidR="00FA53FF" w:rsidRPr="00965618">
        <w:rPr>
          <w:rFonts w:ascii="Times New Roman" w:hAnsi="Times New Roman" w:cs="Times New Roman"/>
          <w:color w:val="002060"/>
          <w:lang w:eastAsia="ru-RU"/>
        </w:rPr>
        <w:t>21</w:t>
      </w:r>
      <w:r w:rsidRPr="00965618">
        <w:rPr>
          <w:rFonts w:ascii="Times New Roman" w:hAnsi="Times New Roman" w:cs="Times New Roman"/>
          <w:color w:val="002060"/>
          <w:lang w:eastAsia="ru-RU"/>
        </w:rPr>
        <w:t>.09.201</w:t>
      </w:r>
      <w:r w:rsidR="00FA53FF" w:rsidRPr="00965618">
        <w:rPr>
          <w:rFonts w:ascii="Times New Roman" w:hAnsi="Times New Roman" w:cs="Times New Roman"/>
          <w:color w:val="002060"/>
          <w:lang w:eastAsia="ru-RU"/>
        </w:rPr>
        <w:t>8г.</w:t>
      </w:r>
      <w:r w:rsidRPr="00965618">
        <w:rPr>
          <w:rFonts w:ascii="Times New Roman" w:hAnsi="Times New Roman" w:cs="Times New Roman"/>
          <w:color w:val="002060"/>
          <w:lang w:eastAsia="ru-RU"/>
        </w:rPr>
        <w:t xml:space="preserve"> № </w:t>
      </w:r>
      <w:r w:rsidR="00FA53FF" w:rsidRPr="00965618">
        <w:rPr>
          <w:rFonts w:ascii="Times New Roman" w:hAnsi="Times New Roman" w:cs="Times New Roman"/>
          <w:color w:val="002060"/>
          <w:lang w:eastAsia="ru-RU"/>
        </w:rPr>
        <w:t>91</w:t>
      </w:r>
      <w:r w:rsidRPr="00965618">
        <w:rPr>
          <w:rFonts w:ascii="Times New Roman" w:hAnsi="Times New Roman" w:cs="Times New Roman"/>
          <w:color w:val="002060"/>
          <w:lang w:eastAsia="ru-RU"/>
        </w:rPr>
        <w:t>-</w:t>
      </w:r>
      <w:r w:rsidR="00FA53FF" w:rsidRPr="00965618">
        <w:rPr>
          <w:rFonts w:ascii="Times New Roman" w:hAnsi="Times New Roman" w:cs="Times New Roman"/>
          <w:color w:val="002060"/>
          <w:lang w:eastAsia="ru-RU"/>
        </w:rPr>
        <w:t>РС</w:t>
      </w:r>
      <w:r w:rsidRPr="00965618">
        <w:rPr>
          <w:rFonts w:ascii="Times New Roman" w:hAnsi="Times New Roman" w:cs="Times New Roman"/>
          <w:color w:val="002060"/>
          <w:lang w:eastAsia="ru-RU"/>
        </w:rPr>
        <w:t xml:space="preserve"> «О создании административной комиссии </w:t>
      </w:r>
      <w:r w:rsidR="00FA53FF" w:rsidRPr="00965618">
        <w:rPr>
          <w:rFonts w:ascii="Times New Roman" w:hAnsi="Times New Roman" w:cs="Times New Roman"/>
          <w:color w:val="002060"/>
          <w:lang w:eastAsia="ru-RU"/>
        </w:rPr>
        <w:t>сельского поселения Хатанга</w:t>
      </w:r>
      <w:r w:rsidRPr="00965618">
        <w:rPr>
          <w:rFonts w:ascii="Times New Roman" w:hAnsi="Times New Roman" w:cs="Times New Roman"/>
          <w:color w:val="002060"/>
          <w:lang w:eastAsia="ru-RU"/>
        </w:rPr>
        <w:t xml:space="preserve">» и определяет механизм обмена информацией между структурными подразделениями администрации </w:t>
      </w:r>
      <w:r w:rsidR="00FA53FF" w:rsidRPr="00965618">
        <w:rPr>
          <w:rFonts w:ascii="Times New Roman" w:hAnsi="Times New Roman" w:cs="Times New Roman"/>
          <w:color w:val="002060"/>
          <w:lang w:eastAsia="ru-RU"/>
        </w:rPr>
        <w:t>сельского поселения Хатанга</w:t>
      </w:r>
      <w:r w:rsidRPr="00965618">
        <w:rPr>
          <w:rFonts w:ascii="Times New Roman" w:hAnsi="Times New Roman" w:cs="Times New Roman"/>
          <w:color w:val="002060"/>
          <w:lang w:eastAsia="ru-RU"/>
        </w:rPr>
        <w:t xml:space="preserve"> и административной комиссией </w:t>
      </w:r>
      <w:r w:rsidR="00FA53FF" w:rsidRPr="00965618">
        <w:rPr>
          <w:rFonts w:ascii="Times New Roman" w:hAnsi="Times New Roman" w:cs="Times New Roman"/>
          <w:color w:val="002060"/>
          <w:lang w:eastAsia="ru-RU"/>
        </w:rPr>
        <w:t>сельского поселения Хатанга</w:t>
      </w:r>
      <w:r w:rsidRPr="00965618">
        <w:rPr>
          <w:rFonts w:ascii="Times New Roman" w:hAnsi="Times New Roman" w:cs="Times New Roman"/>
          <w:color w:val="002060"/>
          <w:lang w:eastAsia="ru-RU"/>
        </w:rPr>
        <w:t xml:space="preserve">   по осуществлению отдельных государственных полномочий по созданию и обеспечению  деятельности административной комиссии </w:t>
      </w:r>
      <w:r w:rsidR="00FA53FF" w:rsidRPr="00965618">
        <w:rPr>
          <w:rFonts w:ascii="Times New Roman" w:hAnsi="Times New Roman" w:cs="Times New Roman"/>
          <w:color w:val="002060"/>
          <w:lang w:eastAsia="ru-RU"/>
        </w:rPr>
        <w:t>сельского поселения Хатанга</w:t>
      </w:r>
      <w:r w:rsidRPr="00965618">
        <w:rPr>
          <w:rFonts w:ascii="Times New Roman" w:hAnsi="Times New Roman" w:cs="Times New Roman"/>
          <w:color w:val="002060"/>
          <w:lang w:eastAsia="ru-RU"/>
        </w:rPr>
        <w:t>.</w:t>
      </w:r>
    </w:p>
    <w:p w:rsidR="007C66F6" w:rsidRPr="00965618" w:rsidRDefault="007C66F6" w:rsidP="00FA53FF">
      <w:pPr>
        <w:pStyle w:val="a9"/>
        <w:ind w:firstLine="708"/>
        <w:jc w:val="both"/>
        <w:rPr>
          <w:rFonts w:ascii="Times New Roman" w:hAnsi="Times New Roman" w:cs="Times New Roman"/>
          <w:color w:val="002060"/>
          <w:lang w:eastAsia="ru-RU"/>
        </w:rPr>
      </w:pPr>
      <w:r w:rsidRPr="00965618">
        <w:rPr>
          <w:rFonts w:ascii="Times New Roman" w:hAnsi="Times New Roman" w:cs="Times New Roman"/>
          <w:color w:val="002060"/>
          <w:lang w:eastAsia="ru-RU"/>
        </w:rPr>
        <w:t xml:space="preserve">2. С целью оптимизации  взаимодействия  </w:t>
      </w:r>
      <w:r w:rsidR="005807E5" w:rsidRPr="00965618">
        <w:rPr>
          <w:rFonts w:ascii="Times New Roman" w:hAnsi="Times New Roman" w:cs="Times New Roman"/>
          <w:color w:val="002060"/>
          <w:lang w:eastAsia="ru-RU"/>
        </w:rPr>
        <w:t xml:space="preserve">МКУ «Центр ОД МУ </w:t>
      </w:r>
      <w:proofErr w:type="spellStart"/>
      <w:r w:rsidR="005807E5" w:rsidRPr="00965618">
        <w:rPr>
          <w:rFonts w:ascii="Times New Roman" w:hAnsi="Times New Roman" w:cs="Times New Roman"/>
          <w:color w:val="002060"/>
          <w:lang w:eastAsia="ru-RU"/>
        </w:rPr>
        <w:t>с.п</w:t>
      </w:r>
      <w:proofErr w:type="spellEnd"/>
      <w:r w:rsidR="005807E5" w:rsidRPr="00965618">
        <w:rPr>
          <w:rFonts w:ascii="Times New Roman" w:hAnsi="Times New Roman" w:cs="Times New Roman"/>
          <w:color w:val="002060"/>
          <w:lang w:eastAsia="ru-RU"/>
        </w:rPr>
        <w:t>. Хатанга»</w:t>
      </w:r>
      <w:r w:rsidRPr="00965618">
        <w:rPr>
          <w:rFonts w:ascii="Times New Roman" w:hAnsi="Times New Roman" w:cs="Times New Roman"/>
          <w:color w:val="002060"/>
          <w:lang w:eastAsia="ru-RU"/>
        </w:rPr>
        <w:t xml:space="preserve"> и административной комиссии </w:t>
      </w:r>
      <w:r w:rsidR="00FA53FF" w:rsidRPr="00965618">
        <w:rPr>
          <w:rFonts w:ascii="Times New Roman" w:hAnsi="Times New Roman" w:cs="Times New Roman"/>
          <w:color w:val="002060"/>
          <w:lang w:eastAsia="ru-RU"/>
        </w:rPr>
        <w:t>сельского поселения Хатанга</w:t>
      </w:r>
      <w:r w:rsidRPr="00965618">
        <w:rPr>
          <w:rFonts w:ascii="Times New Roman" w:hAnsi="Times New Roman" w:cs="Times New Roman"/>
          <w:color w:val="002060"/>
          <w:lang w:eastAsia="ru-RU"/>
        </w:rPr>
        <w:t xml:space="preserve">   по  организации учета администрируемых доходов при осуществлении отдельных государственных полномочий по созданию и обеспечению  деятельности административной комиссии </w:t>
      </w:r>
      <w:r w:rsidR="00FA53FF" w:rsidRPr="00965618">
        <w:rPr>
          <w:rFonts w:ascii="Times New Roman" w:hAnsi="Times New Roman" w:cs="Times New Roman"/>
          <w:color w:val="002060"/>
          <w:lang w:eastAsia="ru-RU"/>
        </w:rPr>
        <w:t>сельского поселения Хатанга</w:t>
      </w:r>
      <w:r w:rsidRPr="00965618">
        <w:rPr>
          <w:rFonts w:ascii="Times New Roman" w:hAnsi="Times New Roman" w:cs="Times New Roman"/>
          <w:color w:val="002060"/>
          <w:lang w:eastAsia="ru-RU"/>
        </w:rPr>
        <w:t xml:space="preserve"> (далее- административная комиссия) закрепить  следующие полномочия администратора доходов краевого и местного  бюджетов за структурными подразделениями администрации </w:t>
      </w:r>
      <w:r w:rsidR="00FA53FF" w:rsidRPr="00965618">
        <w:rPr>
          <w:rFonts w:ascii="Times New Roman" w:hAnsi="Times New Roman" w:cs="Times New Roman"/>
          <w:color w:val="002060"/>
          <w:lang w:eastAsia="ru-RU"/>
        </w:rPr>
        <w:t>сельского поселения Хатанга</w:t>
      </w:r>
      <w:r w:rsidR="00965618" w:rsidRPr="00965618">
        <w:rPr>
          <w:rFonts w:ascii="Times New Roman" w:hAnsi="Times New Roman" w:cs="Times New Roman"/>
          <w:color w:val="002060"/>
          <w:lang w:eastAsia="ru-RU"/>
        </w:rPr>
        <w:t>:</w:t>
      </w:r>
    </w:p>
    <w:p w:rsidR="007C66F6" w:rsidRPr="00965618" w:rsidRDefault="007C66F6" w:rsidP="00960172">
      <w:pPr>
        <w:pStyle w:val="a9"/>
        <w:ind w:firstLine="708"/>
        <w:jc w:val="both"/>
        <w:rPr>
          <w:rFonts w:ascii="Times New Roman" w:hAnsi="Times New Roman" w:cs="Times New Roman"/>
          <w:color w:val="002060"/>
          <w:lang w:eastAsia="ru-RU"/>
        </w:rPr>
      </w:pPr>
      <w:r w:rsidRPr="00965618">
        <w:rPr>
          <w:rFonts w:ascii="Times New Roman" w:hAnsi="Times New Roman" w:cs="Times New Roman"/>
          <w:color w:val="002060"/>
          <w:lang w:eastAsia="ru-RU"/>
        </w:rPr>
        <w:t xml:space="preserve">1) </w:t>
      </w:r>
      <w:r w:rsidR="00FA53FF" w:rsidRPr="00965618">
        <w:rPr>
          <w:rFonts w:ascii="Times New Roman" w:hAnsi="Times New Roman" w:cs="Times New Roman"/>
          <w:color w:val="002060"/>
          <w:lang w:eastAsia="ru-RU"/>
        </w:rPr>
        <w:t xml:space="preserve">МКУ </w:t>
      </w:r>
      <w:r w:rsidR="00960172" w:rsidRPr="00965618">
        <w:rPr>
          <w:rFonts w:ascii="Times New Roman" w:hAnsi="Times New Roman" w:cs="Times New Roman"/>
          <w:color w:val="002060"/>
          <w:lang w:eastAsia="ru-RU"/>
        </w:rPr>
        <w:t>«</w:t>
      </w:r>
      <w:r w:rsidR="00FA53FF" w:rsidRPr="00965618">
        <w:rPr>
          <w:rFonts w:ascii="Times New Roman" w:hAnsi="Times New Roman" w:cs="Times New Roman"/>
          <w:color w:val="002060"/>
          <w:lang w:eastAsia="ru-RU"/>
        </w:rPr>
        <w:t xml:space="preserve">Центр по </w:t>
      </w:r>
      <w:r w:rsidR="005807E5" w:rsidRPr="00965618">
        <w:rPr>
          <w:rFonts w:ascii="Times New Roman" w:hAnsi="Times New Roman" w:cs="Times New Roman"/>
          <w:color w:val="002060"/>
          <w:lang w:eastAsia="ru-RU"/>
        </w:rPr>
        <w:t xml:space="preserve">ОД МУ </w:t>
      </w:r>
      <w:proofErr w:type="spellStart"/>
      <w:r w:rsidR="005807E5" w:rsidRPr="00965618">
        <w:rPr>
          <w:rFonts w:ascii="Times New Roman" w:hAnsi="Times New Roman" w:cs="Times New Roman"/>
          <w:color w:val="002060"/>
          <w:lang w:eastAsia="ru-RU"/>
        </w:rPr>
        <w:t>с.п</w:t>
      </w:r>
      <w:proofErr w:type="spellEnd"/>
      <w:r w:rsidR="005807E5" w:rsidRPr="00965618">
        <w:rPr>
          <w:rFonts w:ascii="Times New Roman" w:hAnsi="Times New Roman" w:cs="Times New Roman"/>
          <w:color w:val="002060"/>
          <w:lang w:eastAsia="ru-RU"/>
        </w:rPr>
        <w:t>.</w:t>
      </w:r>
      <w:r w:rsidR="00FA53FF" w:rsidRPr="00965618">
        <w:rPr>
          <w:rFonts w:ascii="Times New Roman" w:hAnsi="Times New Roman" w:cs="Times New Roman"/>
          <w:color w:val="002060"/>
          <w:lang w:eastAsia="ru-RU"/>
        </w:rPr>
        <w:t xml:space="preserve"> Хатанга</w:t>
      </w:r>
      <w:r w:rsidR="005807E5" w:rsidRPr="00965618">
        <w:rPr>
          <w:rFonts w:ascii="Times New Roman" w:hAnsi="Times New Roman" w:cs="Times New Roman"/>
          <w:color w:val="002060"/>
          <w:lang w:eastAsia="ru-RU"/>
        </w:rPr>
        <w:t>»</w:t>
      </w:r>
      <w:r w:rsidRPr="00965618">
        <w:rPr>
          <w:rFonts w:ascii="Times New Roman" w:hAnsi="Times New Roman" w:cs="Times New Roman"/>
          <w:color w:val="002060"/>
          <w:lang w:eastAsia="ru-RU"/>
        </w:rPr>
        <w:t>:</w:t>
      </w:r>
    </w:p>
    <w:p w:rsidR="007C66F6" w:rsidRPr="00965618" w:rsidRDefault="00FA53FF" w:rsidP="00FA53FF">
      <w:pPr>
        <w:pStyle w:val="a9"/>
        <w:ind w:firstLine="708"/>
        <w:jc w:val="both"/>
        <w:rPr>
          <w:rFonts w:ascii="Times New Roman" w:hAnsi="Times New Roman" w:cs="Times New Roman"/>
          <w:color w:val="002060"/>
          <w:lang w:eastAsia="ru-RU"/>
        </w:rPr>
      </w:pPr>
      <w:r w:rsidRPr="00965618">
        <w:rPr>
          <w:rFonts w:ascii="Times New Roman" w:hAnsi="Times New Roman" w:cs="Times New Roman"/>
          <w:color w:val="002060"/>
          <w:lang w:eastAsia="ru-RU"/>
        </w:rPr>
        <w:t xml:space="preserve">- 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 xml:space="preserve">осуществляет начисление, ведет учет и контроль за полнотой и своевременностью осуществления платежей в </w:t>
      </w:r>
      <w:r w:rsidR="00960172" w:rsidRPr="00965618">
        <w:rPr>
          <w:rFonts w:ascii="Times New Roman" w:hAnsi="Times New Roman" w:cs="Times New Roman"/>
          <w:color w:val="002060"/>
          <w:lang w:eastAsia="ru-RU"/>
        </w:rPr>
        <w:t>бюджет Красноярского края и бюджет сельского поселения Хатанга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>;</w:t>
      </w:r>
    </w:p>
    <w:p w:rsidR="007C66F6" w:rsidRPr="00965618" w:rsidRDefault="00FA53FF" w:rsidP="00FA53FF">
      <w:pPr>
        <w:pStyle w:val="a9"/>
        <w:ind w:firstLine="708"/>
        <w:jc w:val="both"/>
        <w:rPr>
          <w:rFonts w:ascii="Times New Roman" w:hAnsi="Times New Roman" w:cs="Times New Roman"/>
          <w:color w:val="002060"/>
          <w:lang w:eastAsia="ru-RU"/>
        </w:rPr>
      </w:pPr>
      <w:r w:rsidRPr="00965618">
        <w:rPr>
          <w:rFonts w:ascii="Times New Roman" w:hAnsi="Times New Roman" w:cs="Times New Roman"/>
          <w:color w:val="002060"/>
          <w:lang w:eastAsia="ru-RU"/>
        </w:rPr>
        <w:t xml:space="preserve">- 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 xml:space="preserve">осуществляет заполнение (составление) и отражение в бюджетном учете первичных документов по администрируемым доходам краевого и местного бюджета по постановлениям административной комиссии </w:t>
      </w:r>
      <w:r w:rsidRPr="00965618">
        <w:rPr>
          <w:rFonts w:ascii="Times New Roman" w:hAnsi="Times New Roman" w:cs="Times New Roman"/>
          <w:color w:val="002060"/>
          <w:lang w:eastAsia="ru-RU"/>
        </w:rPr>
        <w:t>сельского поселения Хатанга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 xml:space="preserve"> о привлечении к административной ответственности в виде штрафа;</w:t>
      </w:r>
    </w:p>
    <w:p w:rsidR="007C66F6" w:rsidRPr="00965618" w:rsidRDefault="00FA53FF" w:rsidP="00FA53FF">
      <w:pPr>
        <w:pStyle w:val="a9"/>
        <w:ind w:firstLine="708"/>
        <w:jc w:val="both"/>
        <w:rPr>
          <w:rFonts w:ascii="Times New Roman" w:hAnsi="Times New Roman" w:cs="Times New Roman"/>
          <w:color w:val="002060"/>
          <w:lang w:eastAsia="ru-RU"/>
        </w:rPr>
      </w:pPr>
      <w:r w:rsidRPr="00965618">
        <w:rPr>
          <w:rFonts w:ascii="Times New Roman" w:hAnsi="Times New Roman" w:cs="Times New Roman"/>
          <w:color w:val="002060"/>
          <w:lang w:eastAsia="ru-RU"/>
        </w:rPr>
        <w:t xml:space="preserve">- 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>осуществляет принятие решений о зачете (уточнении) платежей в краевой и местный бюджет и представление соответствующих уведомлений в отдел доходов территориального органа Федерального казначейства;</w:t>
      </w:r>
    </w:p>
    <w:p w:rsidR="007C66F6" w:rsidRPr="00965618" w:rsidRDefault="00FA53FF" w:rsidP="00FA53FF">
      <w:pPr>
        <w:pStyle w:val="a9"/>
        <w:ind w:firstLine="708"/>
        <w:jc w:val="both"/>
        <w:rPr>
          <w:rFonts w:ascii="Times New Roman" w:hAnsi="Times New Roman" w:cs="Times New Roman"/>
          <w:color w:val="002060"/>
          <w:lang w:eastAsia="ru-RU"/>
        </w:rPr>
      </w:pPr>
      <w:r w:rsidRPr="00965618">
        <w:rPr>
          <w:rFonts w:ascii="Times New Roman" w:hAnsi="Times New Roman" w:cs="Times New Roman"/>
          <w:color w:val="002060"/>
          <w:lang w:eastAsia="ru-RU"/>
        </w:rPr>
        <w:t xml:space="preserve">- 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>осуществляет уточнение невыясненных поступлений и сверку отчетных данных бюджетного учета администрируемых доходов бюджета</w:t>
      </w:r>
      <w:r w:rsidR="00960172" w:rsidRPr="00965618">
        <w:rPr>
          <w:rFonts w:ascii="Times New Roman" w:hAnsi="Times New Roman" w:cs="Times New Roman"/>
          <w:color w:val="002060"/>
          <w:lang w:eastAsia="ru-RU"/>
        </w:rPr>
        <w:t xml:space="preserve"> Красноярского края и бюджета сельского поселения Хатанга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>;</w:t>
      </w:r>
    </w:p>
    <w:p w:rsidR="007C66F6" w:rsidRPr="00965618" w:rsidRDefault="00FA53FF" w:rsidP="00FA53FF">
      <w:pPr>
        <w:pStyle w:val="a9"/>
        <w:ind w:firstLine="708"/>
        <w:jc w:val="both"/>
        <w:rPr>
          <w:rFonts w:ascii="Times New Roman" w:hAnsi="Times New Roman" w:cs="Times New Roman"/>
          <w:color w:val="002060"/>
          <w:lang w:eastAsia="ru-RU"/>
        </w:rPr>
      </w:pPr>
      <w:r w:rsidRPr="00965618">
        <w:rPr>
          <w:rFonts w:ascii="Times New Roman" w:hAnsi="Times New Roman" w:cs="Times New Roman"/>
          <w:color w:val="002060"/>
          <w:lang w:eastAsia="ru-RU"/>
        </w:rPr>
        <w:t xml:space="preserve">- 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7C66F6" w:rsidRPr="00965618" w:rsidRDefault="00032DD4" w:rsidP="00032DD4">
      <w:pPr>
        <w:pStyle w:val="a9"/>
        <w:ind w:firstLine="708"/>
        <w:jc w:val="both"/>
        <w:rPr>
          <w:rFonts w:ascii="Times New Roman" w:hAnsi="Times New Roman" w:cs="Times New Roman"/>
          <w:color w:val="002060"/>
          <w:lang w:eastAsia="ru-RU"/>
        </w:rPr>
      </w:pPr>
      <w:r w:rsidRPr="00965618">
        <w:rPr>
          <w:rFonts w:ascii="Times New Roman" w:hAnsi="Times New Roman" w:cs="Times New Roman"/>
          <w:color w:val="002060"/>
          <w:lang w:eastAsia="ru-RU"/>
        </w:rPr>
        <w:t>-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 xml:space="preserve">на основании данных, представленных органом Федерального казначейства, информирует </w:t>
      </w:r>
      <w:r w:rsidR="00FA53FF" w:rsidRPr="00965618">
        <w:rPr>
          <w:rFonts w:ascii="Times New Roman" w:hAnsi="Times New Roman" w:cs="Times New Roman"/>
          <w:color w:val="002060"/>
          <w:lang w:eastAsia="ru-RU"/>
        </w:rPr>
        <w:t>административную комиссию сельского поселения Хатанга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>, в лице ответственного секретаря административной комиссии или лица, исполняющего его полномочия на период временного отсутствия ответствен</w:t>
      </w:r>
      <w:r w:rsidR="00245FD5" w:rsidRPr="00965618">
        <w:rPr>
          <w:rFonts w:ascii="Times New Roman" w:hAnsi="Times New Roman" w:cs="Times New Roman"/>
          <w:color w:val="002060"/>
          <w:lang w:eastAsia="ru-RU"/>
        </w:rPr>
        <w:t>ного секретаря, в соответствии Р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 xml:space="preserve">ешением </w:t>
      </w:r>
      <w:r w:rsidR="00FA53FF" w:rsidRPr="00965618">
        <w:rPr>
          <w:rFonts w:ascii="Times New Roman" w:hAnsi="Times New Roman" w:cs="Times New Roman"/>
          <w:color w:val="002060"/>
          <w:lang w:eastAsia="ru-RU"/>
        </w:rPr>
        <w:t>Хатангского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 xml:space="preserve"> </w:t>
      </w:r>
      <w:r w:rsidR="00FA53FF" w:rsidRPr="00965618">
        <w:rPr>
          <w:rFonts w:ascii="Times New Roman" w:hAnsi="Times New Roman" w:cs="Times New Roman"/>
          <w:color w:val="002060"/>
          <w:lang w:eastAsia="ru-RU"/>
        </w:rPr>
        <w:t>сельского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 xml:space="preserve"> Совета 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lastRenderedPageBreak/>
        <w:t xml:space="preserve">депутатов от </w:t>
      </w:r>
      <w:r w:rsidR="00FA53FF" w:rsidRPr="00965618">
        <w:rPr>
          <w:rFonts w:ascii="Times New Roman" w:hAnsi="Times New Roman" w:cs="Times New Roman"/>
          <w:color w:val="002060"/>
          <w:lang w:eastAsia="ru-RU"/>
        </w:rPr>
        <w:t>23.09.2018</w:t>
      </w:r>
      <w:r w:rsidR="00245FD5" w:rsidRPr="00965618">
        <w:rPr>
          <w:rFonts w:ascii="Times New Roman" w:hAnsi="Times New Roman" w:cs="Times New Roman"/>
          <w:color w:val="002060"/>
          <w:lang w:eastAsia="ru-RU"/>
        </w:rPr>
        <w:t>г.</w:t>
      </w:r>
      <w:r w:rsidR="00FA53FF" w:rsidRPr="00965618">
        <w:rPr>
          <w:rFonts w:ascii="Times New Roman" w:hAnsi="Times New Roman" w:cs="Times New Roman"/>
          <w:color w:val="002060"/>
          <w:lang w:eastAsia="ru-RU"/>
        </w:rPr>
        <w:t xml:space="preserve"> № 91-РС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 xml:space="preserve"> «О создании административной комиссии </w:t>
      </w:r>
      <w:r w:rsidR="00FA53FF" w:rsidRPr="00965618">
        <w:rPr>
          <w:rFonts w:ascii="Times New Roman" w:hAnsi="Times New Roman" w:cs="Times New Roman"/>
          <w:color w:val="002060"/>
          <w:lang w:eastAsia="ru-RU"/>
        </w:rPr>
        <w:t>сельского поселения Хатанга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>» (далее –ответственный секретарь), о фактическом поступ</w:t>
      </w:r>
      <w:r w:rsidR="00245FD5" w:rsidRPr="00965618">
        <w:rPr>
          <w:rFonts w:ascii="Times New Roman" w:hAnsi="Times New Roman" w:cs="Times New Roman"/>
          <w:color w:val="002060"/>
          <w:lang w:eastAsia="ru-RU"/>
        </w:rPr>
        <w:t>лении денежных средств в бюджет Красноярского края и бюджет сельского поселения Хатанга;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 xml:space="preserve"> </w:t>
      </w:r>
    </w:p>
    <w:p w:rsidR="007C66F6" w:rsidRPr="00965618" w:rsidRDefault="00C674B3" w:rsidP="00C674B3">
      <w:pPr>
        <w:pStyle w:val="a9"/>
        <w:ind w:firstLine="708"/>
        <w:jc w:val="both"/>
        <w:rPr>
          <w:rFonts w:ascii="Times New Roman" w:hAnsi="Times New Roman" w:cs="Times New Roman"/>
          <w:color w:val="002060"/>
          <w:lang w:eastAsia="ru-RU"/>
        </w:rPr>
      </w:pPr>
      <w:r w:rsidRPr="00965618">
        <w:rPr>
          <w:rFonts w:ascii="Times New Roman" w:hAnsi="Times New Roman" w:cs="Times New Roman"/>
          <w:color w:val="002060"/>
          <w:lang w:eastAsia="ru-RU"/>
        </w:rPr>
        <w:t xml:space="preserve">- 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>получает методическую и консультативную помощь агентства по обеспечению деятельности мировых судей Красноярского края   по вопросу осуществл</w:t>
      </w:r>
      <w:r w:rsidR="00245FD5" w:rsidRPr="00965618">
        <w:rPr>
          <w:rFonts w:ascii="Times New Roman" w:hAnsi="Times New Roman" w:cs="Times New Roman"/>
          <w:color w:val="002060"/>
          <w:lang w:eastAsia="ru-RU"/>
        </w:rPr>
        <w:t>ения государственных полномочий.</w:t>
      </w:r>
    </w:p>
    <w:p w:rsidR="007C66F6" w:rsidRPr="00965618" w:rsidRDefault="007C66F6" w:rsidP="00032DD4">
      <w:pPr>
        <w:pStyle w:val="a9"/>
        <w:ind w:firstLine="708"/>
        <w:jc w:val="both"/>
        <w:rPr>
          <w:rFonts w:ascii="Times New Roman" w:hAnsi="Times New Roman" w:cs="Times New Roman"/>
          <w:color w:val="002060"/>
          <w:lang w:eastAsia="ru-RU"/>
        </w:rPr>
      </w:pPr>
      <w:r w:rsidRPr="00965618">
        <w:rPr>
          <w:rFonts w:ascii="Times New Roman" w:hAnsi="Times New Roman" w:cs="Times New Roman"/>
          <w:color w:val="002060"/>
          <w:lang w:eastAsia="ru-RU"/>
        </w:rPr>
        <w:t>2)</w:t>
      </w:r>
      <w:r w:rsidR="00032DD4" w:rsidRPr="00965618">
        <w:rPr>
          <w:rFonts w:ascii="Times New Roman" w:hAnsi="Times New Roman" w:cs="Times New Roman"/>
          <w:color w:val="002060"/>
          <w:lang w:eastAsia="ru-RU"/>
        </w:rPr>
        <w:t xml:space="preserve"> Административная комиссия сельского поселения</w:t>
      </w:r>
      <w:r w:rsidR="00245FD5" w:rsidRPr="00965618">
        <w:rPr>
          <w:rFonts w:ascii="Times New Roman" w:hAnsi="Times New Roman" w:cs="Times New Roman"/>
          <w:color w:val="002060"/>
          <w:lang w:eastAsia="ru-RU"/>
        </w:rPr>
        <w:t xml:space="preserve"> </w:t>
      </w:r>
      <w:r w:rsidR="00032DD4" w:rsidRPr="00965618">
        <w:rPr>
          <w:rFonts w:ascii="Times New Roman" w:hAnsi="Times New Roman" w:cs="Times New Roman"/>
          <w:color w:val="002060"/>
          <w:lang w:eastAsia="ru-RU"/>
        </w:rPr>
        <w:t>Хатанга</w:t>
      </w:r>
      <w:r w:rsidRPr="00965618">
        <w:rPr>
          <w:rFonts w:ascii="Times New Roman" w:hAnsi="Times New Roman" w:cs="Times New Roman"/>
          <w:color w:val="002060"/>
          <w:lang w:eastAsia="ru-RU"/>
        </w:rPr>
        <w:t>, в лице ответственного секретаря:</w:t>
      </w:r>
    </w:p>
    <w:p w:rsidR="007C66F6" w:rsidRPr="00965618" w:rsidRDefault="00032DD4" w:rsidP="00032DD4">
      <w:pPr>
        <w:pStyle w:val="a9"/>
        <w:ind w:firstLine="708"/>
        <w:jc w:val="both"/>
        <w:rPr>
          <w:rFonts w:ascii="Times New Roman" w:hAnsi="Times New Roman" w:cs="Times New Roman"/>
          <w:color w:val="002060"/>
          <w:lang w:eastAsia="ru-RU"/>
        </w:rPr>
      </w:pPr>
      <w:r w:rsidRPr="00965618">
        <w:rPr>
          <w:rFonts w:ascii="Times New Roman" w:hAnsi="Times New Roman" w:cs="Times New Roman"/>
          <w:color w:val="002060"/>
          <w:lang w:eastAsia="ru-RU"/>
        </w:rPr>
        <w:t>- осуществляет доведение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 xml:space="preserve"> до плательщиков сведений о реквизитах счетов и информации, необходимой для заполнения расчетных документов при перечислении денежных средств в доход бюджетов;</w:t>
      </w:r>
    </w:p>
    <w:p w:rsidR="007C66F6" w:rsidRPr="00965618" w:rsidRDefault="00032DD4" w:rsidP="00032DD4">
      <w:pPr>
        <w:pStyle w:val="a9"/>
        <w:ind w:firstLine="708"/>
        <w:jc w:val="both"/>
        <w:rPr>
          <w:rFonts w:ascii="Times New Roman" w:hAnsi="Times New Roman" w:cs="Times New Roman"/>
          <w:color w:val="002060"/>
          <w:lang w:eastAsia="ru-RU"/>
        </w:rPr>
      </w:pPr>
      <w:r w:rsidRPr="00965618">
        <w:rPr>
          <w:rFonts w:ascii="Times New Roman" w:hAnsi="Times New Roman" w:cs="Times New Roman"/>
          <w:color w:val="002060"/>
          <w:lang w:eastAsia="ru-RU"/>
        </w:rPr>
        <w:t>- осуществляет учет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 xml:space="preserve"> и контроль за правильностью исчисления, полнотой и своевременностью осуществления платежей в </w:t>
      </w:r>
      <w:r w:rsidR="00245FD5" w:rsidRPr="00965618">
        <w:rPr>
          <w:rFonts w:ascii="Times New Roman" w:hAnsi="Times New Roman" w:cs="Times New Roman"/>
          <w:color w:val="002060"/>
          <w:lang w:eastAsia="ru-RU"/>
        </w:rPr>
        <w:t>бюджеты Красноярского края и сельского поселения Хатанга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>;</w:t>
      </w:r>
    </w:p>
    <w:p w:rsidR="007C66F6" w:rsidRPr="00965618" w:rsidRDefault="00032DD4" w:rsidP="00032DD4">
      <w:pPr>
        <w:pStyle w:val="a9"/>
        <w:ind w:firstLine="708"/>
        <w:jc w:val="both"/>
        <w:rPr>
          <w:rFonts w:ascii="Times New Roman" w:hAnsi="Times New Roman" w:cs="Times New Roman"/>
          <w:color w:val="002060"/>
          <w:lang w:eastAsia="ru-RU"/>
        </w:rPr>
      </w:pPr>
      <w:r w:rsidRPr="00965618">
        <w:rPr>
          <w:rFonts w:ascii="Times New Roman" w:hAnsi="Times New Roman" w:cs="Times New Roman"/>
          <w:color w:val="002060"/>
          <w:lang w:eastAsia="ru-RU"/>
        </w:rPr>
        <w:t xml:space="preserve">- 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>предоставляет информацию, необходимую для уплаты административного штрафа физическими и юридическими лицами,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27.07.2010</w:t>
      </w:r>
      <w:r w:rsidR="00245FD5" w:rsidRPr="00965618">
        <w:rPr>
          <w:rFonts w:ascii="Times New Roman" w:hAnsi="Times New Roman" w:cs="Times New Roman"/>
          <w:color w:val="002060"/>
          <w:lang w:eastAsia="ru-RU"/>
        </w:rPr>
        <w:t>г.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 xml:space="preserve"> года N 210-ФЗ "Об организации предоставления государственных и муниципальных услуг";</w:t>
      </w:r>
    </w:p>
    <w:p w:rsidR="007C66F6" w:rsidRPr="00965618" w:rsidRDefault="00032DD4" w:rsidP="00032DD4">
      <w:pPr>
        <w:pStyle w:val="a9"/>
        <w:ind w:firstLine="708"/>
        <w:jc w:val="both"/>
        <w:rPr>
          <w:rFonts w:ascii="Times New Roman" w:hAnsi="Times New Roman" w:cs="Times New Roman"/>
          <w:color w:val="002060"/>
          <w:lang w:eastAsia="ru-RU"/>
        </w:rPr>
      </w:pPr>
      <w:r w:rsidRPr="00965618">
        <w:rPr>
          <w:rFonts w:ascii="Times New Roman" w:hAnsi="Times New Roman" w:cs="Times New Roman"/>
          <w:color w:val="002060"/>
          <w:lang w:eastAsia="ru-RU"/>
        </w:rPr>
        <w:t xml:space="preserve">- 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>при наличии оснований направл</w:t>
      </w:r>
      <w:r w:rsidR="00245FD5" w:rsidRPr="00965618">
        <w:rPr>
          <w:rFonts w:ascii="Times New Roman" w:hAnsi="Times New Roman" w:cs="Times New Roman"/>
          <w:color w:val="002060"/>
          <w:lang w:eastAsia="ru-RU"/>
        </w:rPr>
        <w:t>яет П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 xml:space="preserve">остановления о назначении административного наказания </w:t>
      </w:r>
      <w:r w:rsidR="00245FD5" w:rsidRPr="00965618">
        <w:rPr>
          <w:rFonts w:ascii="Times New Roman" w:hAnsi="Times New Roman" w:cs="Times New Roman"/>
          <w:color w:val="002060"/>
          <w:lang w:eastAsia="ru-RU"/>
        </w:rPr>
        <w:t>в целях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 xml:space="preserve"> принудительно</w:t>
      </w:r>
      <w:r w:rsidR="00245FD5" w:rsidRPr="00965618">
        <w:rPr>
          <w:rFonts w:ascii="Times New Roman" w:hAnsi="Times New Roman" w:cs="Times New Roman"/>
          <w:color w:val="002060"/>
          <w:lang w:eastAsia="ru-RU"/>
        </w:rPr>
        <w:t>го исполнения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 xml:space="preserve"> судебному приставу-исполнителю;</w:t>
      </w:r>
    </w:p>
    <w:p w:rsidR="007C66F6" w:rsidRPr="00965618" w:rsidRDefault="00032DD4" w:rsidP="00032DD4">
      <w:pPr>
        <w:pStyle w:val="a9"/>
        <w:ind w:firstLine="708"/>
        <w:jc w:val="both"/>
        <w:rPr>
          <w:rFonts w:ascii="Times New Roman" w:hAnsi="Times New Roman" w:cs="Times New Roman"/>
          <w:color w:val="002060"/>
          <w:lang w:eastAsia="ru-RU"/>
        </w:rPr>
      </w:pPr>
      <w:r w:rsidRPr="00965618">
        <w:rPr>
          <w:rFonts w:ascii="Times New Roman" w:hAnsi="Times New Roman" w:cs="Times New Roman"/>
          <w:color w:val="002060"/>
          <w:lang w:eastAsia="ru-RU"/>
        </w:rPr>
        <w:t xml:space="preserve">- 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 xml:space="preserve">ежеквартально проводит мониторинг исполнения постановлений административных комиссий о наложении административных штрафов в целях выявления обстоятельств, влекущих прекращение исполнения постановления о назначении административного наказания и предусмотренных статьей 31.7 КоАП РФ, а также фактов истечения предусмотренного федеральным законом срока давности исполнения </w:t>
      </w:r>
      <w:r w:rsidR="00245FD5" w:rsidRPr="00965618">
        <w:rPr>
          <w:rFonts w:ascii="Times New Roman" w:hAnsi="Times New Roman" w:cs="Times New Roman"/>
          <w:color w:val="002060"/>
          <w:lang w:eastAsia="ru-RU"/>
        </w:rPr>
        <w:t>П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>остановления о назначении административного наказания, влекущего окончание судебным приставом-исполнителем производства по его исполнению;</w:t>
      </w:r>
    </w:p>
    <w:p w:rsidR="007C66F6" w:rsidRPr="00965618" w:rsidRDefault="00032DD4" w:rsidP="00032DD4">
      <w:pPr>
        <w:pStyle w:val="a9"/>
        <w:ind w:firstLine="708"/>
        <w:jc w:val="both"/>
        <w:rPr>
          <w:rFonts w:ascii="Times New Roman" w:hAnsi="Times New Roman" w:cs="Times New Roman"/>
          <w:color w:val="002060"/>
          <w:lang w:eastAsia="ru-RU"/>
        </w:rPr>
      </w:pPr>
      <w:r w:rsidRPr="00965618">
        <w:rPr>
          <w:rFonts w:ascii="Times New Roman" w:hAnsi="Times New Roman" w:cs="Times New Roman"/>
          <w:color w:val="002060"/>
          <w:lang w:eastAsia="ru-RU"/>
        </w:rPr>
        <w:t xml:space="preserve">- 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 xml:space="preserve">ежеквартально осуществляет сверку с отделом судебных приставов </w:t>
      </w:r>
      <w:r w:rsidR="00245FD5" w:rsidRPr="00965618">
        <w:rPr>
          <w:rFonts w:ascii="Times New Roman" w:hAnsi="Times New Roman" w:cs="Times New Roman"/>
          <w:color w:val="002060"/>
          <w:lang w:eastAsia="ru-RU"/>
        </w:rPr>
        <w:t>по исполнению П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>остановлений административной комиссией о назначении административного наказания в виде штрафа;</w:t>
      </w:r>
    </w:p>
    <w:p w:rsidR="007C66F6" w:rsidRPr="00965618" w:rsidRDefault="00032DD4" w:rsidP="00032DD4">
      <w:pPr>
        <w:pStyle w:val="a9"/>
        <w:ind w:firstLine="708"/>
        <w:jc w:val="both"/>
        <w:rPr>
          <w:rFonts w:ascii="Times New Roman" w:hAnsi="Times New Roman" w:cs="Times New Roman"/>
          <w:color w:val="002060"/>
          <w:lang w:eastAsia="ru-RU"/>
        </w:rPr>
      </w:pPr>
      <w:r w:rsidRPr="00965618">
        <w:rPr>
          <w:rFonts w:ascii="Times New Roman" w:hAnsi="Times New Roman" w:cs="Times New Roman"/>
          <w:color w:val="002060"/>
          <w:lang w:eastAsia="ru-RU"/>
        </w:rPr>
        <w:t xml:space="preserve">- 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>ежеквартально не позднее  5 числа месяца, следующего за отчетным кварталом, направляет в Агентство  по обеспечению деятельности мировых судей Красноярско</w:t>
      </w:r>
      <w:r w:rsidR="00245FD5" w:rsidRPr="00965618">
        <w:rPr>
          <w:rFonts w:ascii="Times New Roman" w:hAnsi="Times New Roman" w:cs="Times New Roman"/>
          <w:color w:val="002060"/>
          <w:lang w:eastAsia="ru-RU"/>
        </w:rPr>
        <w:t>го края  отчеты согласно приказа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 xml:space="preserve"> агентства по обеспечению деятельности мировых судей Красноярского края от 19.12.2016 № 457 «Об утверждении Перечня органов местного самоуправления городских округов, поселений края, являющихся администраторами доходов краевого бюджета в части денежных взысканий (штрафов), налагаемых по результатам рассмотрения дел об административных правонарушениях административными комиссиями»;</w:t>
      </w:r>
    </w:p>
    <w:p w:rsidR="007C66F6" w:rsidRPr="00965618" w:rsidRDefault="00032DD4" w:rsidP="00032DD4">
      <w:pPr>
        <w:pStyle w:val="a9"/>
        <w:ind w:firstLine="708"/>
        <w:jc w:val="both"/>
        <w:rPr>
          <w:rFonts w:ascii="Times New Roman" w:hAnsi="Times New Roman" w:cs="Times New Roman"/>
          <w:color w:val="002060"/>
          <w:lang w:eastAsia="ru-RU"/>
        </w:rPr>
      </w:pPr>
      <w:r w:rsidRPr="00965618">
        <w:rPr>
          <w:rFonts w:ascii="Times New Roman" w:hAnsi="Times New Roman" w:cs="Times New Roman"/>
          <w:color w:val="002060"/>
          <w:lang w:eastAsia="ru-RU"/>
        </w:rPr>
        <w:t xml:space="preserve">- 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 xml:space="preserve">обеспечивает выполнение нормативных правовых актов Красноярского </w:t>
      </w:r>
      <w:r w:rsidR="00245FD5" w:rsidRPr="00965618">
        <w:rPr>
          <w:rFonts w:ascii="Times New Roman" w:hAnsi="Times New Roman" w:cs="Times New Roman"/>
          <w:color w:val="002060"/>
          <w:lang w:eastAsia="ru-RU"/>
        </w:rPr>
        <w:t>края по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 xml:space="preserve"> вопросам осуществления переданных государственных полномочий;</w:t>
      </w:r>
    </w:p>
    <w:p w:rsidR="007C66F6" w:rsidRPr="00965618" w:rsidRDefault="00032DD4" w:rsidP="00032DD4">
      <w:pPr>
        <w:pStyle w:val="a9"/>
        <w:ind w:firstLine="708"/>
        <w:jc w:val="both"/>
        <w:rPr>
          <w:rFonts w:ascii="Times New Roman" w:hAnsi="Times New Roman" w:cs="Times New Roman"/>
          <w:color w:val="002060"/>
          <w:lang w:eastAsia="ru-RU"/>
        </w:rPr>
      </w:pPr>
      <w:r w:rsidRPr="00965618">
        <w:rPr>
          <w:rFonts w:ascii="Times New Roman" w:hAnsi="Times New Roman" w:cs="Times New Roman"/>
          <w:color w:val="002060"/>
          <w:lang w:eastAsia="ru-RU"/>
        </w:rPr>
        <w:t xml:space="preserve">- 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>получает методическую и консультативную помощь агентства по обеспечению деятельности мировых судей Красноярского края   по вопросу осуществления государственных полномочий;</w:t>
      </w:r>
    </w:p>
    <w:p w:rsidR="00960172" w:rsidRPr="00965618" w:rsidRDefault="00960172" w:rsidP="00960172">
      <w:pPr>
        <w:pStyle w:val="a9"/>
        <w:ind w:firstLine="708"/>
        <w:jc w:val="both"/>
        <w:rPr>
          <w:rFonts w:ascii="Times New Roman" w:hAnsi="Times New Roman" w:cs="Times New Roman"/>
          <w:color w:val="002060"/>
          <w:lang w:eastAsia="ru-RU"/>
        </w:rPr>
      </w:pPr>
      <w:r w:rsidRPr="00965618">
        <w:rPr>
          <w:rFonts w:ascii="Times New Roman" w:hAnsi="Times New Roman" w:cs="Times New Roman"/>
          <w:color w:val="002060"/>
          <w:lang w:eastAsia="ru-RU"/>
        </w:rPr>
        <w:t>- принимает решение о признании безнадежной к взысканию задолженности по платежам в бюджет;</w:t>
      </w:r>
    </w:p>
    <w:p w:rsidR="007C66F6" w:rsidRPr="00965618" w:rsidRDefault="00032DD4" w:rsidP="00032DD4">
      <w:pPr>
        <w:pStyle w:val="a9"/>
        <w:ind w:firstLine="708"/>
        <w:jc w:val="both"/>
        <w:rPr>
          <w:color w:val="002060"/>
          <w:lang w:eastAsia="ru-RU"/>
        </w:rPr>
      </w:pPr>
      <w:r w:rsidRPr="00965618">
        <w:rPr>
          <w:rFonts w:ascii="Times New Roman" w:hAnsi="Times New Roman" w:cs="Times New Roman"/>
          <w:color w:val="002060"/>
          <w:lang w:eastAsia="ru-RU"/>
        </w:rPr>
        <w:t xml:space="preserve">- </w:t>
      </w:r>
      <w:r w:rsidR="007C66F6" w:rsidRPr="00965618">
        <w:rPr>
          <w:rFonts w:ascii="Times New Roman" w:hAnsi="Times New Roman" w:cs="Times New Roman"/>
          <w:color w:val="002060"/>
          <w:lang w:eastAsia="ru-RU"/>
        </w:rPr>
        <w:t>обеспечивает условия для беспрепятственного проведения уполномоченными органами местного самоуправления, исполнительной власти Красноярского края проверок исполнения государственных полномочий</w:t>
      </w:r>
      <w:r w:rsidR="007C66F6" w:rsidRPr="00965618">
        <w:rPr>
          <w:color w:val="002060"/>
          <w:lang w:eastAsia="ru-RU"/>
        </w:rPr>
        <w:t>.</w:t>
      </w:r>
    </w:p>
    <w:p w:rsidR="007C66F6" w:rsidRPr="00965618" w:rsidRDefault="007C66F6" w:rsidP="007C66F6">
      <w:pPr>
        <w:ind w:firstLine="708"/>
        <w:jc w:val="both"/>
        <w:rPr>
          <w:color w:val="002060"/>
          <w:lang w:eastAsia="ru-RU"/>
        </w:rPr>
      </w:pPr>
    </w:p>
    <w:p w:rsidR="00FA3565" w:rsidRPr="009153FE" w:rsidRDefault="00FA3565" w:rsidP="007C66F6">
      <w:pPr>
        <w:ind w:firstLine="708"/>
        <w:jc w:val="both"/>
        <w:rPr>
          <w:color w:val="002060"/>
          <w:lang w:eastAsia="ru-RU"/>
        </w:rPr>
      </w:pPr>
    </w:p>
    <w:sectPr w:rsidR="00FA3565" w:rsidRPr="009153FE" w:rsidSect="009153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F3669"/>
    <w:multiLevelType w:val="hybridMultilevel"/>
    <w:tmpl w:val="C2F60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DA"/>
    <w:rsid w:val="00032DD4"/>
    <w:rsid w:val="000853A8"/>
    <w:rsid w:val="001150DD"/>
    <w:rsid w:val="00206950"/>
    <w:rsid w:val="00216EB9"/>
    <w:rsid w:val="002260EF"/>
    <w:rsid w:val="00245FD5"/>
    <w:rsid w:val="002B7402"/>
    <w:rsid w:val="002D7D43"/>
    <w:rsid w:val="00306DDB"/>
    <w:rsid w:val="003547B4"/>
    <w:rsid w:val="00394AD0"/>
    <w:rsid w:val="00432FAD"/>
    <w:rsid w:val="00437918"/>
    <w:rsid w:val="004A0B6F"/>
    <w:rsid w:val="004B3541"/>
    <w:rsid w:val="00510FDA"/>
    <w:rsid w:val="00515563"/>
    <w:rsid w:val="005807E5"/>
    <w:rsid w:val="00597CB3"/>
    <w:rsid w:val="00647226"/>
    <w:rsid w:val="006504AD"/>
    <w:rsid w:val="00665E45"/>
    <w:rsid w:val="006851DA"/>
    <w:rsid w:val="006B751A"/>
    <w:rsid w:val="006C3EAB"/>
    <w:rsid w:val="006E3B6A"/>
    <w:rsid w:val="007C66F6"/>
    <w:rsid w:val="00816D1C"/>
    <w:rsid w:val="008744AC"/>
    <w:rsid w:val="00884EEC"/>
    <w:rsid w:val="008F6463"/>
    <w:rsid w:val="00903A70"/>
    <w:rsid w:val="00904548"/>
    <w:rsid w:val="009153FE"/>
    <w:rsid w:val="00930C42"/>
    <w:rsid w:val="00960172"/>
    <w:rsid w:val="00965618"/>
    <w:rsid w:val="009938F0"/>
    <w:rsid w:val="009B4A31"/>
    <w:rsid w:val="00AA239F"/>
    <w:rsid w:val="00AD4F1E"/>
    <w:rsid w:val="00B275F0"/>
    <w:rsid w:val="00B330E0"/>
    <w:rsid w:val="00B54CAE"/>
    <w:rsid w:val="00B641EA"/>
    <w:rsid w:val="00BA15B7"/>
    <w:rsid w:val="00BB1B78"/>
    <w:rsid w:val="00C5640B"/>
    <w:rsid w:val="00C674B3"/>
    <w:rsid w:val="00C953AE"/>
    <w:rsid w:val="00CA4A89"/>
    <w:rsid w:val="00CE3BF6"/>
    <w:rsid w:val="00D21830"/>
    <w:rsid w:val="00D36BEA"/>
    <w:rsid w:val="00DB1255"/>
    <w:rsid w:val="00DD482C"/>
    <w:rsid w:val="00DF44B3"/>
    <w:rsid w:val="00E0061B"/>
    <w:rsid w:val="00E735F3"/>
    <w:rsid w:val="00F812E8"/>
    <w:rsid w:val="00FA3565"/>
    <w:rsid w:val="00FA53FF"/>
    <w:rsid w:val="00FA5EDA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25876-3AC7-4530-A582-F6F18747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3565"/>
    <w:pPr>
      <w:spacing w:after="200" w:line="276" w:lineRule="auto"/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A35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A3565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A35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565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No Spacing"/>
    <w:qFormat/>
    <w:rsid w:val="00E735F3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4B3541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66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B4A31"/>
    <w:rPr>
      <w:b/>
      <w:bCs/>
      <w:color w:val="106BBE"/>
      <w:sz w:val="26"/>
      <w:szCs w:val="26"/>
    </w:rPr>
  </w:style>
  <w:style w:type="character" w:customStyle="1" w:styleId="ad">
    <w:name w:val="Цветовое выделение"/>
    <w:rsid w:val="009B4A31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tanga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1D161-5ED5-4E28-907B-A828AAB9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Латенко</dc:creator>
  <cp:keywords/>
  <dc:description/>
  <cp:lastModifiedBy>Татьяна Ильина</cp:lastModifiedBy>
  <cp:revision>5</cp:revision>
  <cp:lastPrinted>2020-01-15T02:54:00Z</cp:lastPrinted>
  <dcterms:created xsi:type="dcterms:W3CDTF">2020-01-10T09:21:00Z</dcterms:created>
  <dcterms:modified xsi:type="dcterms:W3CDTF">2020-01-15T02:56:00Z</dcterms:modified>
</cp:coreProperties>
</file>