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15" w:rsidRDefault="00D94204" w:rsidP="00D94204">
      <w:pPr>
        <w:spacing w:after="0" w:line="240" w:lineRule="auto"/>
        <w:ind w:left="-374" w:right="-374"/>
        <w:rPr>
          <w:rFonts w:ascii="Times New Roman" w:eastAsia="Times New Roman" w:hAnsi="Times New Roman" w:cs="Times New Roman"/>
          <w:b/>
          <w:bCs/>
          <w:sz w:val="24"/>
          <w:szCs w:val="24"/>
          <w:lang w:eastAsia="ru-RU"/>
        </w:rPr>
      </w:pPr>
      <w:r w:rsidRPr="00D9420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D94204">
        <w:rPr>
          <w:rFonts w:ascii="Times New Roman" w:eastAsia="Times New Roman" w:hAnsi="Times New Roman" w:cs="Times New Roman"/>
          <w:b/>
          <w:bCs/>
          <w:sz w:val="24"/>
          <w:szCs w:val="24"/>
          <w:lang w:eastAsia="ru-RU"/>
        </w:rPr>
        <w:t xml:space="preserve">      </w:t>
      </w:r>
      <w:r w:rsidRPr="00D94204">
        <w:rPr>
          <w:rFonts w:ascii="Times New Roman" w:eastAsia="Times New Roman" w:hAnsi="Times New Roman" w:cs="Times New Roman"/>
          <w:b/>
          <w:bCs/>
          <w:noProof/>
          <w:sz w:val="24"/>
          <w:szCs w:val="24"/>
          <w:lang w:eastAsia="ru-RU"/>
        </w:rPr>
        <w:drawing>
          <wp:inline distT="0" distB="0" distL="0" distR="0" wp14:anchorId="19FF8C50" wp14:editId="7BB696F3">
            <wp:extent cx="464185" cy="566420"/>
            <wp:effectExtent l="1905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5" cstate="print"/>
                    <a:srcRect/>
                    <a:stretch>
                      <a:fillRect/>
                    </a:stretch>
                  </pic:blipFill>
                  <pic:spPr bwMode="auto">
                    <a:xfrm>
                      <a:off x="0" y="0"/>
                      <a:ext cx="464185" cy="566420"/>
                    </a:xfrm>
                    <a:prstGeom prst="rect">
                      <a:avLst/>
                    </a:prstGeom>
                    <a:noFill/>
                    <a:ln w="9525">
                      <a:noFill/>
                      <a:miter lim="800000"/>
                      <a:headEnd/>
                      <a:tailEnd/>
                    </a:ln>
                  </pic:spPr>
                </pic:pic>
              </a:graphicData>
            </a:graphic>
          </wp:inline>
        </w:drawing>
      </w:r>
      <w:r w:rsidRPr="00D94204">
        <w:rPr>
          <w:rFonts w:ascii="Times New Roman" w:eastAsia="Times New Roman" w:hAnsi="Times New Roman" w:cs="Times New Roman"/>
          <w:b/>
          <w:bCs/>
          <w:sz w:val="24"/>
          <w:szCs w:val="24"/>
          <w:lang w:eastAsia="ru-RU"/>
        </w:rPr>
        <w:t xml:space="preserve">     </w:t>
      </w:r>
    </w:p>
    <w:p w:rsidR="00D94204" w:rsidRPr="00D94204" w:rsidRDefault="00D94204" w:rsidP="00D94204">
      <w:pPr>
        <w:spacing w:after="0" w:line="240" w:lineRule="auto"/>
        <w:ind w:left="-374" w:right="-374"/>
        <w:rPr>
          <w:rFonts w:ascii="Times New Roman" w:eastAsia="Times New Roman" w:hAnsi="Times New Roman" w:cs="Times New Roman"/>
          <w:b/>
          <w:bCs/>
          <w:sz w:val="24"/>
          <w:szCs w:val="24"/>
          <w:lang w:eastAsia="ru-RU"/>
        </w:rPr>
      </w:pPr>
      <w:r w:rsidRPr="00D9420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D94204">
        <w:rPr>
          <w:rFonts w:ascii="Times New Roman" w:eastAsia="Times New Roman" w:hAnsi="Times New Roman" w:cs="Times New Roman"/>
          <w:b/>
          <w:bCs/>
          <w:sz w:val="24"/>
          <w:szCs w:val="24"/>
          <w:lang w:eastAsia="ru-RU"/>
        </w:rPr>
        <w:t xml:space="preserve">             </w:t>
      </w:r>
      <w:r w:rsidRPr="001645C0">
        <w:rPr>
          <w:rFonts w:ascii="Times New Roman" w:eastAsia="Times New Roman" w:hAnsi="Times New Roman" w:cs="Times New Roman"/>
          <w:b/>
          <w:bCs/>
          <w:color w:val="0099FF"/>
          <w:sz w:val="24"/>
          <w:szCs w:val="24"/>
          <w:lang w:eastAsia="ru-RU"/>
        </w:rPr>
        <w:t xml:space="preserve"> </w:t>
      </w:r>
      <w:r w:rsidRPr="001645C0">
        <w:rPr>
          <w:rFonts w:ascii="Arial Black" w:eastAsia="Times New Roman" w:hAnsi="Arial Black" w:cs="Times New Roman"/>
          <w:b/>
          <w:bCs/>
          <w:color w:val="0099FF"/>
          <w:sz w:val="24"/>
          <w:szCs w:val="24"/>
          <w:lang w:eastAsia="ru-RU"/>
        </w:rPr>
        <w:t xml:space="preserve"> </w:t>
      </w:r>
      <w:r w:rsidRPr="001645C0">
        <w:rPr>
          <w:rFonts w:ascii="Times New Roman" w:eastAsia="Times New Roman" w:hAnsi="Times New Roman" w:cs="Times New Roman"/>
          <w:b/>
          <w:bCs/>
          <w:color w:val="0099FF"/>
          <w:sz w:val="24"/>
          <w:szCs w:val="24"/>
          <w:lang w:eastAsia="ru-RU"/>
        </w:rPr>
        <w:t xml:space="preserve">               </w:t>
      </w:r>
    </w:p>
    <w:p w:rsidR="00D94204" w:rsidRPr="00E97017" w:rsidRDefault="00D94204" w:rsidP="00D94204">
      <w:pPr>
        <w:spacing w:after="0" w:line="240" w:lineRule="auto"/>
        <w:jc w:val="center"/>
        <w:rPr>
          <w:rFonts w:ascii="Times New Roman" w:eastAsia="Times New Roman" w:hAnsi="Times New Roman" w:cs="Times New Roman"/>
          <w:b/>
          <w:color w:val="002060"/>
          <w:sz w:val="24"/>
          <w:szCs w:val="24"/>
          <w:lang w:eastAsia="ru-RU"/>
        </w:rPr>
      </w:pPr>
      <w:r w:rsidRPr="00E97017">
        <w:rPr>
          <w:rFonts w:ascii="Times New Roman" w:eastAsia="Times New Roman" w:hAnsi="Times New Roman" w:cs="Times New Roman"/>
          <w:b/>
          <w:color w:val="002060"/>
          <w:sz w:val="24"/>
          <w:szCs w:val="24"/>
          <w:lang w:eastAsia="ru-RU"/>
        </w:rPr>
        <w:t>РОССИЙСКАЯ ФЕДЕРАЦИЯ</w:t>
      </w:r>
    </w:p>
    <w:p w:rsidR="00D94204" w:rsidRPr="00E97017" w:rsidRDefault="00D94204" w:rsidP="00D94204">
      <w:pPr>
        <w:spacing w:after="0" w:line="240" w:lineRule="auto"/>
        <w:jc w:val="center"/>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КРАСНОЯРСКИЙ КРАЙ</w:t>
      </w:r>
    </w:p>
    <w:p w:rsidR="00D94204" w:rsidRPr="00E97017" w:rsidRDefault="00D94204" w:rsidP="00D94204">
      <w:pPr>
        <w:spacing w:after="0" w:line="240" w:lineRule="auto"/>
        <w:jc w:val="center"/>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ТАЙМЫРСКИЙ ДОЛГАНО-НЕНЕЦКИЙ МУНИЦИПАЛЬНЫЙ РАЙОН</w:t>
      </w:r>
    </w:p>
    <w:p w:rsidR="00D94204" w:rsidRPr="00E97017" w:rsidRDefault="00D94204" w:rsidP="00D94204">
      <w:pPr>
        <w:spacing w:after="0" w:line="240" w:lineRule="auto"/>
        <w:jc w:val="center"/>
        <w:rPr>
          <w:rFonts w:ascii="Times New Roman" w:eastAsia="Times New Roman" w:hAnsi="Times New Roman" w:cs="Times New Roman"/>
          <w:b/>
          <w:color w:val="002060"/>
          <w:sz w:val="24"/>
          <w:szCs w:val="24"/>
          <w:lang w:eastAsia="ru-RU"/>
        </w:rPr>
      </w:pPr>
      <w:r w:rsidRPr="00E97017">
        <w:rPr>
          <w:rFonts w:ascii="Times New Roman" w:eastAsia="Times New Roman" w:hAnsi="Times New Roman" w:cs="Times New Roman"/>
          <w:b/>
          <w:color w:val="002060"/>
          <w:sz w:val="24"/>
          <w:szCs w:val="24"/>
          <w:lang w:eastAsia="ru-RU"/>
        </w:rPr>
        <w:t>АДМИНИСТРАЦИЯ СЕЛЬСКОГО ПОСЕЛЕНИЯ ХАТАНГА</w:t>
      </w:r>
    </w:p>
    <w:p w:rsidR="00D94204" w:rsidRPr="00E97017" w:rsidRDefault="00D94204" w:rsidP="00D94204">
      <w:pPr>
        <w:spacing w:after="0" w:line="240" w:lineRule="auto"/>
        <w:jc w:val="center"/>
        <w:rPr>
          <w:rFonts w:ascii="Times New Roman" w:eastAsia="Times New Roman" w:hAnsi="Times New Roman" w:cs="Times New Roman"/>
          <w:color w:val="002060"/>
          <w:sz w:val="24"/>
          <w:szCs w:val="24"/>
          <w:lang w:eastAsia="ru-RU"/>
        </w:rPr>
      </w:pPr>
    </w:p>
    <w:p w:rsidR="00D94204" w:rsidRPr="00E97017" w:rsidRDefault="00D94204" w:rsidP="00D94204">
      <w:pPr>
        <w:spacing w:after="0" w:line="240" w:lineRule="auto"/>
        <w:jc w:val="center"/>
        <w:rPr>
          <w:rFonts w:ascii="Times New Roman" w:eastAsia="Times New Roman" w:hAnsi="Times New Roman" w:cs="Times New Roman"/>
          <w:color w:val="002060"/>
          <w:sz w:val="24"/>
          <w:szCs w:val="24"/>
          <w:lang w:eastAsia="ru-RU"/>
        </w:rPr>
      </w:pPr>
    </w:p>
    <w:p w:rsidR="00D94204" w:rsidRPr="00E97017" w:rsidRDefault="00D94204" w:rsidP="00D94204">
      <w:pPr>
        <w:spacing w:after="0" w:line="240" w:lineRule="auto"/>
        <w:jc w:val="center"/>
        <w:rPr>
          <w:rFonts w:ascii="Times New Roman" w:eastAsia="Times New Roman" w:hAnsi="Times New Roman" w:cs="Times New Roman"/>
          <w:b/>
          <w:color w:val="002060"/>
          <w:sz w:val="24"/>
          <w:szCs w:val="24"/>
          <w:lang w:eastAsia="ru-RU"/>
        </w:rPr>
      </w:pPr>
      <w:r w:rsidRPr="00E97017">
        <w:rPr>
          <w:rFonts w:ascii="Times New Roman" w:eastAsia="Times New Roman" w:hAnsi="Times New Roman" w:cs="Times New Roman"/>
          <w:b/>
          <w:color w:val="002060"/>
          <w:sz w:val="24"/>
          <w:szCs w:val="24"/>
          <w:lang w:eastAsia="ru-RU"/>
        </w:rPr>
        <w:t>ПОСТАНОВЛЕНИЕ</w:t>
      </w:r>
    </w:p>
    <w:p w:rsidR="00D94204" w:rsidRPr="00E97017" w:rsidRDefault="00D94204" w:rsidP="00D94204">
      <w:pPr>
        <w:suppressAutoHyphens/>
        <w:spacing w:after="0" w:line="240" w:lineRule="auto"/>
        <w:rPr>
          <w:rFonts w:ascii="Times New Roman" w:eastAsia="Times New Roman" w:hAnsi="Times New Roman" w:cs="Times New Roman"/>
          <w:b/>
          <w:color w:val="002060"/>
          <w:sz w:val="24"/>
          <w:szCs w:val="24"/>
          <w:lang w:eastAsia="ru-RU"/>
        </w:rPr>
      </w:pPr>
    </w:p>
    <w:p w:rsidR="00D94204" w:rsidRPr="00E97017" w:rsidRDefault="00414415" w:rsidP="00D94204">
      <w:pPr>
        <w:suppressAutoHyphens/>
        <w:spacing w:after="0" w:line="240" w:lineRule="auto"/>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06</w:t>
      </w:r>
      <w:r w:rsidR="004E6AC0" w:rsidRPr="00E97017">
        <w:rPr>
          <w:rFonts w:ascii="Times New Roman" w:eastAsia="Times New Roman" w:hAnsi="Times New Roman" w:cs="Times New Roman"/>
          <w:color w:val="002060"/>
          <w:sz w:val="24"/>
          <w:szCs w:val="24"/>
          <w:lang w:eastAsia="ru-RU"/>
        </w:rPr>
        <w:t>.02.2020</w:t>
      </w:r>
      <w:r w:rsidR="00D94204" w:rsidRPr="00E97017">
        <w:rPr>
          <w:rFonts w:ascii="Times New Roman" w:eastAsia="Times New Roman" w:hAnsi="Times New Roman" w:cs="Times New Roman"/>
          <w:color w:val="002060"/>
          <w:sz w:val="24"/>
          <w:szCs w:val="24"/>
          <w:lang w:eastAsia="ru-RU"/>
        </w:rPr>
        <w:t xml:space="preserve"> г.                                                                                          </w:t>
      </w:r>
      <w:r w:rsidRPr="00E97017">
        <w:rPr>
          <w:rFonts w:ascii="Times New Roman" w:eastAsia="Times New Roman" w:hAnsi="Times New Roman" w:cs="Times New Roman"/>
          <w:color w:val="002060"/>
          <w:sz w:val="24"/>
          <w:szCs w:val="24"/>
          <w:lang w:eastAsia="ru-RU"/>
        </w:rPr>
        <w:t xml:space="preserve">                           № 012</w:t>
      </w:r>
      <w:r w:rsidR="00D94204" w:rsidRPr="00E97017">
        <w:rPr>
          <w:rFonts w:ascii="Times New Roman" w:eastAsia="Times New Roman" w:hAnsi="Times New Roman" w:cs="Times New Roman"/>
          <w:color w:val="002060"/>
          <w:sz w:val="24"/>
          <w:szCs w:val="24"/>
          <w:lang w:eastAsia="ru-RU"/>
        </w:rPr>
        <w:t xml:space="preserve"> - П</w:t>
      </w:r>
    </w:p>
    <w:p w:rsidR="00D94204" w:rsidRPr="00E97017" w:rsidRDefault="00D94204" w:rsidP="00D94204">
      <w:pPr>
        <w:spacing w:after="0" w:line="240" w:lineRule="auto"/>
        <w:rPr>
          <w:rFonts w:ascii="Times New Roman" w:eastAsia="Times New Roman" w:hAnsi="Times New Roman" w:cs="Times New Roman"/>
          <w:b/>
          <w:color w:val="002060"/>
          <w:sz w:val="24"/>
          <w:szCs w:val="24"/>
          <w:lang w:eastAsia="ru-RU"/>
        </w:rPr>
      </w:pPr>
    </w:p>
    <w:p w:rsidR="00D94204" w:rsidRPr="00E97017" w:rsidRDefault="00D94204" w:rsidP="00D94204">
      <w:pPr>
        <w:widowControl w:val="0"/>
        <w:autoSpaceDE w:val="0"/>
        <w:autoSpaceDN w:val="0"/>
        <w:adjustRightInd w:val="0"/>
        <w:spacing w:after="0" w:line="240" w:lineRule="auto"/>
        <w:ind w:right="-1"/>
        <w:jc w:val="both"/>
        <w:rPr>
          <w:rFonts w:ascii="Times New Roman" w:eastAsia="Times New Roman" w:hAnsi="Times New Roman" w:cs="Times New Roman"/>
          <w:b/>
          <w:color w:val="002060"/>
          <w:sz w:val="24"/>
          <w:szCs w:val="24"/>
          <w:lang w:eastAsia="ru-RU"/>
        </w:rPr>
      </w:pPr>
      <w:r w:rsidRPr="00E97017">
        <w:rPr>
          <w:rFonts w:ascii="Times New Roman" w:eastAsia="Times New Roman" w:hAnsi="Times New Roman" w:cs="Times New Roman"/>
          <w:b/>
          <w:color w:val="002060"/>
          <w:sz w:val="24"/>
          <w:szCs w:val="24"/>
          <w:lang w:eastAsia="ru-RU"/>
        </w:rPr>
        <w:t>О внес</w:t>
      </w:r>
      <w:r w:rsidR="00FE0F0B" w:rsidRPr="00E97017">
        <w:rPr>
          <w:rFonts w:ascii="Times New Roman" w:eastAsia="Times New Roman" w:hAnsi="Times New Roman" w:cs="Times New Roman"/>
          <w:b/>
          <w:color w:val="002060"/>
          <w:sz w:val="24"/>
          <w:szCs w:val="24"/>
          <w:lang w:eastAsia="ru-RU"/>
        </w:rPr>
        <w:t>ении изменений в Постановление А</w:t>
      </w:r>
      <w:r w:rsidRPr="00E97017">
        <w:rPr>
          <w:rFonts w:ascii="Times New Roman" w:eastAsia="Times New Roman" w:hAnsi="Times New Roman" w:cs="Times New Roman"/>
          <w:b/>
          <w:color w:val="002060"/>
          <w:sz w:val="24"/>
          <w:szCs w:val="24"/>
          <w:lang w:eastAsia="ru-RU"/>
        </w:rPr>
        <w:t xml:space="preserve">дминистрации сельского поселения Хатанга от </w:t>
      </w:r>
      <w:r w:rsidR="004E6AC0" w:rsidRPr="00E97017">
        <w:rPr>
          <w:rFonts w:ascii="Times New Roman" w:eastAsia="Times New Roman" w:hAnsi="Times New Roman" w:cs="Times New Roman"/>
          <w:b/>
          <w:color w:val="002060"/>
          <w:sz w:val="24"/>
          <w:szCs w:val="24"/>
          <w:lang w:eastAsia="ru-RU"/>
        </w:rPr>
        <w:t>15.12.2016</w:t>
      </w:r>
      <w:r w:rsidRPr="00E97017">
        <w:rPr>
          <w:rFonts w:ascii="Times New Roman" w:eastAsia="Times New Roman" w:hAnsi="Times New Roman" w:cs="Times New Roman"/>
          <w:b/>
          <w:color w:val="002060"/>
          <w:sz w:val="24"/>
          <w:szCs w:val="24"/>
          <w:lang w:eastAsia="ru-RU"/>
        </w:rPr>
        <w:t xml:space="preserve"> г. № </w:t>
      </w:r>
      <w:r w:rsidR="004E6AC0" w:rsidRPr="00E97017">
        <w:rPr>
          <w:rFonts w:ascii="Times New Roman" w:eastAsia="Times New Roman" w:hAnsi="Times New Roman" w:cs="Times New Roman"/>
          <w:b/>
          <w:color w:val="002060"/>
          <w:sz w:val="24"/>
          <w:szCs w:val="24"/>
          <w:lang w:eastAsia="ru-RU"/>
        </w:rPr>
        <w:t>164</w:t>
      </w:r>
      <w:r w:rsidRPr="00E97017">
        <w:rPr>
          <w:rFonts w:ascii="Times New Roman" w:eastAsia="Times New Roman" w:hAnsi="Times New Roman" w:cs="Times New Roman"/>
          <w:b/>
          <w:color w:val="002060"/>
          <w:sz w:val="24"/>
          <w:szCs w:val="24"/>
          <w:lang w:eastAsia="ru-RU"/>
        </w:rPr>
        <w:t>-П «О</w:t>
      </w:r>
      <w:r w:rsidR="004E6AC0" w:rsidRPr="00E97017">
        <w:rPr>
          <w:rFonts w:ascii="Times New Roman" w:eastAsia="Times New Roman" w:hAnsi="Times New Roman" w:cs="Times New Roman"/>
          <w:b/>
          <w:color w:val="002060"/>
          <w:sz w:val="24"/>
          <w:szCs w:val="24"/>
          <w:lang w:eastAsia="ru-RU"/>
        </w:rPr>
        <w:t>б</w:t>
      </w:r>
      <w:r w:rsidRPr="00E97017">
        <w:rPr>
          <w:rFonts w:ascii="Times New Roman" w:eastAsia="Times New Roman" w:hAnsi="Times New Roman" w:cs="Times New Roman"/>
          <w:b/>
          <w:color w:val="002060"/>
          <w:sz w:val="24"/>
          <w:szCs w:val="24"/>
          <w:lang w:eastAsia="ru-RU"/>
        </w:rPr>
        <w:t xml:space="preserve"> </w:t>
      </w:r>
      <w:r w:rsidR="004E6AC0" w:rsidRPr="00E97017">
        <w:rPr>
          <w:rFonts w:ascii="Times New Roman" w:eastAsia="Times New Roman" w:hAnsi="Times New Roman" w:cs="Times New Roman"/>
          <w:b/>
          <w:color w:val="002060"/>
          <w:sz w:val="24"/>
          <w:szCs w:val="24"/>
          <w:lang w:eastAsia="ru-RU"/>
        </w:rPr>
        <w:t>утверждении Порядка ведения реестра муниципальной собственности Муниципального образования «Сельское поселение Хатанга»</w:t>
      </w:r>
      <w:r w:rsidR="00655226" w:rsidRPr="00E97017">
        <w:rPr>
          <w:rFonts w:ascii="Times New Roman" w:eastAsia="Times New Roman" w:hAnsi="Times New Roman" w:cs="Times New Roman"/>
          <w:b/>
          <w:color w:val="002060"/>
          <w:sz w:val="24"/>
          <w:szCs w:val="24"/>
          <w:lang w:eastAsia="ru-RU"/>
        </w:rPr>
        <w:t>.</w:t>
      </w:r>
    </w:p>
    <w:p w:rsidR="00D94204" w:rsidRPr="00E97017" w:rsidRDefault="00D94204" w:rsidP="00D94204">
      <w:pPr>
        <w:widowControl w:val="0"/>
        <w:autoSpaceDE w:val="0"/>
        <w:autoSpaceDN w:val="0"/>
        <w:adjustRightInd w:val="0"/>
        <w:spacing w:after="0" w:line="240" w:lineRule="auto"/>
        <w:ind w:right="-144" w:firstLine="540"/>
        <w:jc w:val="both"/>
        <w:rPr>
          <w:rFonts w:ascii="Times New Roman" w:eastAsia="Times New Roman" w:hAnsi="Times New Roman" w:cs="Times New Roman"/>
          <w:b/>
          <w:color w:val="002060"/>
          <w:sz w:val="24"/>
          <w:szCs w:val="24"/>
          <w:lang w:eastAsia="ru-RU"/>
        </w:rPr>
      </w:pPr>
    </w:p>
    <w:p w:rsidR="00D94204" w:rsidRPr="00E97017" w:rsidRDefault="00DE21E9" w:rsidP="00C16679">
      <w:pPr>
        <w:autoSpaceDE w:val="0"/>
        <w:autoSpaceDN w:val="0"/>
        <w:adjustRightInd w:val="0"/>
        <w:spacing w:after="0" w:line="240" w:lineRule="auto"/>
        <w:ind w:right="-144" w:firstLine="709"/>
        <w:jc w:val="both"/>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в</w:t>
      </w:r>
      <w:r w:rsidR="00D94204" w:rsidRPr="00E97017">
        <w:rPr>
          <w:rFonts w:ascii="Times New Roman" w:eastAsia="Times New Roman" w:hAnsi="Times New Roman" w:cs="Times New Roman"/>
          <w:color w:val="002060"/>
          <w:sz w:val="24"/>
          <w:szCs w:val="24"/>
          <w:lang w:eastAsia="ru-RU"/>
        </w:rPr>
        <w:t xml:space="preserve"> целях приведения в соответствие с </w:t>
      </w:r>
      <w:r w:rsidR="00CF53D2" w:rsidRPr="00E97017">
        <w:rPr>
          <w:rFonts w:ascii="Times New Roman" w:eastAsia="Times New Roman" w:hAnsi="Times New Roman" w:cs="Times New Roman"/>
          <w:color w:val="002060"/>
          <w:sz w:val="24"/>
          <w:szCs w:val="24"/>
          <w:lang w:eastAsia="ru-RU"/>
        </w:rPr>
        <w:t>Приказом Министерства экономического развития Р</w:t>
      </w:r>
      <w:r w:rsidR="00390C37" w:rsidRPr="00E97017">
        <w:rPr>
          <w:rFonts w:ascii="Times New Roman" w:eastAsia="Times New Roman" w:hAnsi="Times New Roman" w:cs="Times New Roman"/>
          <w:color w:val="002060"/>
          <w:sz w:val="24"/>
          <w:szCs w:val="24"/>
          <w:lang w:eastAsia="ru-RU"/>
        </w:rPr>
        <w:t xml:space="preserve">оссийской </w:t>
      </w:r>
      <w:r w:rsidR="00CF53D2" w:rsidRPr="00E97017">
        <w:rPr>
          <w:rFonts w:ascii="Times New Roman" w:eastAsia="Times New Roman" w:hAnsi="Times New Roman" w:cs="Times New Roman"/>
          <w:color w:val="002060"/>
          <w:sz w:val="24"/>
          <w:szCs w:val="24"/>
          <w:lang w:eastAsia="ru-RU"/>
        </w:rPr>
        <w:t>Ф</w:t>
      </w:r>
      <w:r w:rsidR="00390C37" w:rsidRPr="00E97017">
        <w:rPr>
          <w:rFonts w:ascii="Times New Roman" w:eastAsia="Times New Roman" w:hAnsi="Times New Roman" w:cs="Times New Roman"/>
          <w:color w:val="002060"/>
          <w:sz w:val="24"/>
          <w:szCs w:val="24"/>
          <w:lang w:eastAsia="ru-RU"/>
        </w:rPr>
        <w:t>едерации</w:t>
      </w:r>
      <w:r w:rsidR="00CF53D2" w:rsidRPr="00E97017">
        <w:rPr>
          <w:rFonts w:ascii="Times New Roman" w:eastAsia="Times New Roman" w:hAnsi="Times New Roman" w:cs="Times New Roman"/>
          <w:color w:val="002060"/>
          <w:sz w:val="24"/>
          <w:szCs w:val="24"/>
          <w:lang w:eastAsia="ru-RU"/>
        </w:rPr>
        <w:t xml:space="preserve"> от 30 августа 2011 года № 424 «Об утверждении Порядка ведения органами местного</w:t>
      </w:r>
      <w:r w:rsidR="009C5F18" w:rsidRPr="00E97017">
        <w:rPr>
          <w:rFonts w:ascii="Times New Roman" w:eastAsia="Times New Roman" w:hAnsi="Times New Roman" w:cs="Times New Roman"/>
          <w:color w:val="002060"/>
          <w:sz w:val="24"/>
          <w:szCs w:val="24"/>
          <w:lang w:eastAsia="ru-RU"/>
        </w:rPr>
        <w:t xml:space="preserve"> самоуправления реестров муниципального имущества»</w:t>
      </w:r>
      <w:r w:rsidR="0084432C" w:rsidRPr="00E97017">
        <w:rPr>
          <w:rFonts w:ascii="Times New Roman" w:eastAsia="Times New Roman" w:hAnsi="Times New Roman" w:cs="Times New Roman"/>
          <w:color w:val="002060"/>
          <w:sz w:val="24"/>
          <w:szCs w:val="24"/>
          <w:lang w:eastAsia="ru-RU"/>
        </w:rPr>
        <w:t>,</w:t>
      </w:r>
      <w:r w:rsidR="00EE1B8D" w:rsidRPr="00E97017">
        <w:rPr>
          <w:rFonts w:ascii="Times New Roman" w:eastAsia="Times New Roman" w:hAnsi="Times New Roman" w:cs="Times New Roman"/>
          <w:color w:val="002060"/>
          <w:sz w:val="24"/>
          <w:szCs w:val="24"/>
          <w:lang w:eastAsia="ru-RU"/>
        </w:rPr>
        <w:t xml:space="preserve"> </w:t>
      </w:r>
      <w:r w:rsidR="00582D4B" w:rsidRPr="00E97017">
        <w:rPr>
          <w:rFonts w:ascii="Times New Roman" w:eastAsia="Times New Roman" w:hAnsi="Times New Roman" w:cs="Times New Roman"/>
          <w:color w:val="002060"/>
          <w:sz w:val="24"/>
          <w:szCs w:val="24"/>
          <w:lang w:eastAsia="ru-RU"/>
        </w:rPr>
        <w:t>на основании</w:t>
      </w:r>
      <w:r w:rsidR="00B34856" w:rsidRPr="00E97017">
        <w:rPr>
          <w:rFonts w:ascii="Times New Roman" w:eastAsia="Times New Roman" w:hAnsi="Times New Roman" w:cs="Times New Roman"/>
          <w:color w:val="002060"/>
          <w:sz w:val="24"/>
          <w:szCs w:val="24"/>
          <w:lang w:eastAsia="ru-RU"/>
        </w:rPr>
        <w:t xml:space="preserve"> </w:t>
      </w:r>
      <w:r w:rsidR="00101C36" w:rsidRPr="00E97017">
        <w:rPr>
          <w:rFonts w:ascii="Times New Roman" w:eastAsia="Times New Roman" w:hAnsi="Times New Roman" w:cs="Times New Roman"/>
          <w:color w:val="002060"/>
          <w:sz w:val="24"/>
          <w:szCs w:val="24"/>
          <w:lang w:eastAsia="ru-RU"/>
        </w:rPr>
        <w:t>стат</w:t>
      </w:r>
      <w:r w:rsidR="00582D4B" w:rsidRPr="00E97017">
        <w:rPr>
          <w:rFonts w:ascii="Times New Roman" w:eastAsia="Times New Roman" w:hAnsi="Times New Roman" w:cs="Times New Roman"/>
          <w:color w:val="002060"/>
          <w:sz w:val="24"/>
          <w:szCs w:val="24"/>
          <w:lang w:eastAsia="ru-RU"/>
        </w:rPr>
        <w:t>ей</w:t>
      </w:r>
      <w:r w:rsidR="00101C36" w:rsidRPr="00E97017">
        <w:rPr>
          <w:rFonts w:ascii="Times New Roman" w:eastAsia="Times New Roman" w:hAnsi="Times New Roman" w:cs="Times New Roman"/>
          <w:color w:val="002060"/>
          <w:sz w:val="24"/>
          <w:szCs w:val="24"/>
          <w:lang w:eastAsia="ru-RU"/>
        </w:rPr>
        <w:t xml:space="preserve"> 7, 8</w:t>
      </w:r>
      <w:r w:rsidR="00D94204" w:rsidRPr="00E97017">
        <w:rPr>
          <w:rFonts w:ascii="Times New Roman" w:eastAsia="Times New Roman" w:hAnsi="Times New Roman" w:cs="Times New Roman"/>
          <w:color w:val="002060"/>
          <w:sz w:val="24"/>
          <w:szCs w:val="24"/>
          <w:lang w:eastAsia="ru-RU"/>
        </w:rPr>
        <w:t xml:space="preserve"> Устава сельского поселения Хатанга, </w:t>
      </w:r>
      <w:r w:rsidR="00390C37" w:rsidRPr="00E97017">
        <w:rPr>
          <w:rFonts w:ascii="Times New Roman" w:eastAsia="Times New Roman" w:hAnsi="Times New Roman" w:cs="Times New Roman"/>
          <w:color w:val="002060"/>
          <w:sz w:val="24"/>
          <w:szCs w:val="24"/>
          <w:lang w:eastAsia="ru-RU"/>
        </w:rPr>
        <w:t>Решени</w:t>
      </w:r>
      <w:r w:rsidR="00582D4B" w:rsidRPr="00E97017">
        <w:rPr>
          <w:rFonts w:ascii="Times New Roman" w:eastAsia="Times New Roman" w:hAnsi="Times New Roman" w:cs="Times New Roman"/>
          <w:color w:val="002060"/>
          <w:sz w:val="24"/>
          <w:szCs w:val="24"/>
          <w:lang w:eastAsia="ru-RU"/>
        </w:rPr>
        <w:t>я</w:t>
      </w:r>
      <w:r w:rsidR="00390C37" w:rsidRPr="00E97017">
        <w:rPr>
          <w:rFonts w:ascii="Times New Roman" w:eastAsia="Times New Roman" w:hAnsi="Times New Roman" w:cs="Times New Roman"/>
          <w:color w:val="002060"/>
          <w:sz w:val="24"/>
          <w:szCs w:val="24"/>
          <w:lang w:eastAsia="ru-RU"/>
        </w:rPr>
        <w:t xml:space="preserve"> Хатангского сельского Совета</w:t>
      </w:r>
      <w:r w:rsidR="00D94204" w:rsidRPr="00E97017">
        <w:rPr>
          <w:rFonts w:ascii="Times New Roman" w:eastAsia="Times New Roman" w:hAnsi="Times New Roman" w:cs="Times New Roman"/>
          <w:color w:val="002060"/>
          <w:sz w:val="24"/>
          <w:szCs w:val="24"/>
          <w:lang w:eastAsia="ru-RU"/>
        </w:rPr>
        <w:t xml:space="preserve"> </w:t>
      </w:r>
      <w:r w:rsidR="00390C37" w:rsidRPr="00E97017">
        <w:rPr>
          <w:rFonts w:ascii="Times New Roman" w:eastAsia="Times New Roman" w:hAnsi="Times New Roman" w:cs="Times New Roman"/>
          <w:color w:val="002060"/>
          <w:sz w:val="24"/>
          <w:szCs w:val="24"/>
          <w:lang w:eastAsia="ru-RU"/>
        </w:rPr>
        <w:t xml:space="preserve">депутатов от 04 мая 2006 года № 57-РС «Об утверждении Положения о порядке управления и распоряжения муниципальным имуществом сельского поселения Хатанга» (в редакции от </w:t>
      </w:r>
      <w:r w:rsidR="00390C37" w:rsidRPr="00E97017">
        <w:rPr>
          <w:rFonts w:ascii="Times New Roman" w:hAnsi="Times New Roman" w:cs="Times New Roman"/>
          <w:color w:val="002060"/>
          <w:sz w:val="24"/>
          <w:szCs w:val="24"/>
        </w:rPr>
        <w:t>04.03.2016 № 252-РС)</w:t>
      </w:r>
      <w:r w:rsidR="00390C37" w:rsidRPr="00E97017">
        <w:rPr>
          <w:rFonts w:ascii="Times New Roman" w:eastAsia="Times New Roman" w:hAnsi="Times New Roman" w:cs="Times New Roman"/>
          <w:color w:val="002060"/>
          <w:sz w:val="24"/>
          <w:szCs w:val="24"/>
          <w:lang w:eastAsia="ru-RU"/>
        </w:rPr>
        <w:t>,</w:t>
      </w:r>
    </w:p>
    <w:p w:rsidR="00101C36" w:rsidRPr="00E97017" w:rsidRDefault="00101C36" w:rsidP="00D94204">
      <w:pPr>
        <w:autoSpaceDE w:val="0"/>
        <w:autoSpaceDN w:val="0"/>
        <w:adjustRightInd w:val="0"/>
        <w:spacing w:after="0" w:line="240" w:lineRule="auto"/>
        <w:ind w:right="-144"/>
        <w:jc w:val="center"/>
        <w:rPr>
          <w:rFonts w:ascii="Times New Roman" w:eastAsia="Times New Roman" w:hAnsi="Times New Roman" w:cs="Times New Roman"/>
          <w:b/>
          <w:color w:val="002060"/>
          <w:sz w:val="24"/>
          <w:szCs w:val="24"/>
          <w:lang w:eastAsia="ru-RU"/>
        </w:rPr>
      </w:pPr>
    </w:p>
    <w:p w:rsidR="00D94204" w:rsidRPr="00E97017" w:rsidRDefault="00D94204" w:rsidP="00D94204">
      <w:pPr>
        <w:autoSpaceDE w:val="0"/>
        <w:autoSpaceDN w:val="0"/>
        <w:adjustRightInd w:val="0"/>
        <w:spacing w:after="0" w:line="240" w:lineRule="auto"/>
        <w:ind w:right="-144"/>
        <w:jc w:val="center"/>
        <w:rPr>
          <w:rFonts w:ascii="Times New Roman" w:eastAsia="Times New Roman" w:hAnsi="Times New Roman" w:cs="Times New Roman"/>
          <w:b/>
          <w:color w:val="002060"/>
          <w:sz w:val="24"/>
          <w:szCs w:val="24"/>
          <w:lang w:eastAsia="ru-RU"/>
        </w:rPr>
      </w:pPr>
      <w:r w:rsidRPr="00E97017">
        <w:rPr>
          <w:rFonts w:ascii="Times New Roman" w:eastAsia="Times New Roman" w:hAnsi="Times New Roman" w:cs="Times New Roman"/>
          <w:b/>
          <w:color w:val="002060"/>
          <w:sz w:val="24"/>
          <w:szCs w:val="24"/>
          <w:lang w:eastAsia="ru-RU"/>
        </w:rPr>
        <w:t>ПОСТАНОВЛЯЮ:</w:t>
      </w:r>
    </w:p>
    <w:p w:rsidR="00D94204" w:rsidRPr="00E97017" w:rsidRDefault="00D94204" w:rsidP="00D94204">
      <w:pPr>
        <w:autoSpaceDE w:val="0"/>
        <w:autoSpaceDN w:val="0"/>
        <w:adjustRightInd w:val="0"/>
        <w:spacing w:after="0" w:line="240" w:lineRule="auto"/>
        <w:ind w:right="-144" w:firstLine="540"/>
        <w:jc w:val="both"/>
        <w:rPr>
          <w:rFonts w:ascii="Times New Roman" w:eastAsia="Times New Roman" w:hAnsi="Times New Roman" w:cs="Times New Roman"/>
          <w:color w:val="002060"/>
          <w:sz w:val="24"/>
          <w:szCs w:val="24"/>
          <w:lang w:eastAsia="ru-RU"/>
        </w:rPr>
      </w:pPr>
    </w:p>
    <w:p w:rsidR="00D94204" w:rsidRPr="00E97017" w:rsidRDefault="00D94204" w:rsidP="00101C36">
      <w:pPr>
        <w:numPr>
          <w:ilvl w:val="0"/>
          <w:numId w:val="2"/>
        </w:numPr>
        <w:spacing w:after="0" w:line="240" w:lineRule="auto"/>
        <w:ind w:left="714" w:right="-142" w:hanging="357"/>
        <w:contextualSpacing/>
        <w:jc w:val="both"/>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 xml:space="preserve">Внести </w:t>
      </w:r>
      <w:r w:rsidR="00101C36" w:rsidRPr="00E97017">
        <w:rPr>
          <w:rFonts w:ascii="Times New Roman" w:eastAsia="Times New Roman" w:hAnsi="Times New Roman" w:cs="Times New Roman"/>
          <w:color w:val="002060"/>
          <w:sz w:val="24"/>
          <w:szCs w:val="24"/>
          <w:lang w:eastAsia="ru-RU"/>
        </w:rPr>
        <w:t>в Постановлени</w:t>
      </w:r>
      <w:r w:rsidR="00C51E4E" w:rsidRPr="00E97017">
        <w:rPr>
          <w:rFonts w:ascii="Times New Roman" w:eastAsia="Times New Roman" w:hAnsi="Times New Roman" w:cs="Times New Roman"/>
          <w:color w:val="002060"/>
          <w:sz w:val="24"/>
          <w:szCs w:val="24"/>
          <w:lang w:eastAsia="ru-RU"/>
        </w:rPr>
        <w:t>е</w:t>
      </w:r>
      <w:r w:rsidR="00FE0F0B" w:rsidRPr="00E97017">
        <w:rPr>
          <w:rFonts w:ascii="Times New Roman" w:eastAsia="Times New Roman" w:hAnsi="Times New Roman" w:cs="Times New Roman"/>
          <w:color w:val="002060"/>
          <w:sz w:val="24"/>
          <w:szCs w:val="24"/>
          <w:lang w:eastAsia="ru-RU"/>
        </w:rPr>
        <w:t xml:space="preserve"> Ад</w:t>
      </w:r>
      <w:r w:rsidR="00101C36" w:rsidRPr="00E97017">
        <w:rPr>
          <w:rFonts w:ascii="Times New Roman" w:eastAsia="Times New Roman" w:hAnsi="Times New Roman" w:cs="Times New Roman"/>
          <w:color w:val="002060"/>
          <w:sz w:val="24"/>
          <w:szCs w:val="24"/>
          <w:lang w:eastAsia="ru-RU"/>
        </w:rPr>
        <w:t>министрации сельского поселения Хатанга от 15.12.2016</w:t>
      </w:r>
      <w:r w:rsidR="00C51E4E" w:rsidRPr="00E97017">
        <w:rPr>
          <w:rFonts w:ascii="Times New Roman" w:eastAsia="Times New Roman" w:hAnsi="Times New Roman" w:cs="Times New Roman"/>
          <w:color w:val="002060"/>
          <w:sz w:val="24"/>
          <w:szCs w:val="24"/>
          <w:lang w:eastAsia="ru-RU"/>
        </w:rPr>
        <w:t xml:space="preserve"> года</w:t>
      </w:r>
      <w:r w:rsidR="00101C36" w:rsidRPr="00E97017">
        <w:rPr>
          <w:rFonts w:ascii="Times New Roman" w:eastAsia="Times New Roman" w:hAnsi="Times New Roman" w:cs="Times New Roman"/>
          <w:color w:val="002060"/>
          <w:sz w:val="24"/>
          <w:szCs w:val="24"/>
          <w:lang w:eastAsia="ru-RU"/>
        </w:rPr>
        <w:t xml:space="preserve"> № 164-П «Об утверждении Порядка ведения реестра муниципальной собственности Муниципального образования «Сельское поселение Хатанга»</w:t>
      </w:r>
      <w:r w:rsidR="00251488" w:rsidRPr="00E97017">
        <w:rPr>
          <w:rFonts w:ascii="Times New Roman" w:eastAsia="Times New Roman" w:hAnsi="Times New Roman" w:cs="Times New Roman"/>
          <w:color w:val="002060"/>
          <w:sz w:val="24"/>
          <w:szCs w:val="24"/>
          <w:lang w:eastAsia="ru-RU"/>
        </w:rPr>
        <w:t xml:space="preserve"> </w:t>
      </w:r>
      <w:r w:rsidRPr="00E97017">
        <w:rPr>
          <w:rFonts w:ascii="Times New Roman" w:eastAsia="Times New Roman" w:hAnsi="Times New Roman" w:cs="Times New Roman"/>
          <w:color w:val="002060"/>
          <w:sz w:val="24"/>
          <w:szCs w:val="24"/>
          <w:lang w:eastAsia="ru-RU"/>
        </w:rPr>
        <w:t xml:space="preserve">(далее - </w:t>
      </w:r>
      <w:r w:rsidR="005E6814" w:rsidRPr="00E97017">
        <w:rPr>
          <w:rFonts w:ascii="Times New Roman" w:eastAsia="Times New Roman" w:hAnsi="Times New Roman" w:cs="Times New Roman"/>
          <w:color w:val="002060"/>
          <w:sz w:val="24"/>
          <w:szCs w:val="24"/>
          <w:lang w:eastAsia="ru-RU"/>
        </w:rPr>
        <w:t>Постановление</w:t>
      </w:r>
      <w:r w:rsidRPr="00E97017">
        <w:rPr>
          <w:rFonts w:ascii="Times New Roman" w:eastAsia="Times New Roman" w:hAnsi="Times New Roman" w:cs="Times New Roman"/>
          <w:color w:val="002060"/>
          <w:sz w:val="24"/>
          <w:szCs w:val="24"/>
          <w:lang w:eastAsia="ru-RU"/>
        </w:rPr>
        <w:t>) следующие изменения:</w:t>
      </w:r>
    </w:p>
    <w:p w:rsidR="005E6814" w:rsidRPr="00E97017" w:rsidRDefault="005E6814" w:rsidP="005E6814">
      <w:pPr>
        <w:spacing w:after="0" w:line="240" w:lineRule="auto"/>
        <w:ind w:left="714" w:right="-142"/>
        <w:contextualSpacing/>
        <w:jc w:val="both"/>
        <w:rPr>
          <w:rFonts w:ascii="Times New Roman" w:eastAsia="Times New Roman" w:hAnsi="Times New Roman" w:cs="Times New Roman"/>
          <w:color w:val="002060"/>
          <w:sz w:val="24"/>
          <w:szCs w:val="24"/>
          <w:lang w:eastAsia="ru-RU"/>
        </w:rPr>
      </w:pPr>
    </w:p>
    <w:p w:rsidR="005E6814" w:rsidRPr="00E97017" w:rsidRDefault="00D94204" w:rsidP="005E6814">
      <w:pPr>
        <w:numPr>
          <w:ilvl w:val="1"/>
          <w:numId w:val="1"/>
        </w:numPr>
        <w:tabs>
          <w:tab w:val="left" w:pos="1134"/>
        </w:tabs>
        <w:ind w:left="709" w:right="-144" w:firstLine="11"/>
        <w:contextualSpacing/>
        <w:jc w:val="both"/>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 xml:space="preserve"> </w:t>
      </w:r>
      <w:r w:rsidR="00C51E4E" w:rsidRPr="00E97017">
        <w:rPr>
          <w:rFonts w:ascii="Times New Roman" w:eastAsia="Times New Roman" w:hAnsi="Times New Roman" w:cs="Times New Roman"/>
          <w:color w:val="002060"/>
          <w:sz w:val="24"/>
          <w:szCs w:val="24"/>
          <w:lang w:eastAsia="ru-RU"/>
        </w:rPr>
        <w:t>Приложение</w:t>
      </w:r>
      <w:r w:rsidR="005E6814" w:rsidRPr="00E97017">
        <w:rPr>
          <w:rFonts w:ascii="Times New Roman" w:eastAsia="Times New Roman" w:hAnsi="Times New Roman" w:cs="Times New Roman"/>
          <w:color w:val="002060"/>
          <w:sz w:val="24"/>
          <w:szCs w:val="24"/>
          <w:lang w:eastAsia="ru-RU"/>
        </w:rPr>
        <w:t xml:space="preserve"> к Постановлению </w:t>
      </w:r>
      <w:r w:rsidR="00C51E4E" w:rsidRPr="00E97017">
        <w:rPr>
          <w:rFonts w:ascii="Times New Roman" w:eastAsia="Times New Roman" w:hAnsi="Times New Roman" w:cs="Times New Roman"/>
          <w:color w:val="002060"/>
          <w:sz w:val="24"/>
          <w:szCs w:val="24"/>
          <w:lang w:eastAsia="ru-RU"/>
        </w:rPr>
        <w:t xml:space="preserve">изложить в редакции, согласно Приложению к </w:t>
      </w:r>
      <w:r w:rsidR="005E6814" w:rsidRPr="00E97017">
        <w:rPr>
          <w:rFonts w:ascii="Times New Roman" w:eastAsia="Times New Roman" w:hAnsi="Times New Roman" w:cs="Times New Roman"/>
          <w:color w:val="002060"/>
          <w:sz w:val="24"/>
          <w:szCs w:val="24"/>
          <w:lang w:eastAsia="ru-RU"/>
        </w:rPr>
        <w:t>настоящему Постановлению.</w:t>
      </w:r>
    </w:p>
    <w:p w:rsidR="00D94204" w:rsidRPr="00E97017" w:rsidRDefault="00D94204" w:rsidP="00D94204">
      <w:pPr>
        <w:spacing w:after="0" w:line="240" w:lineRule="auto"/>
        <w:ind w:left="720" w:right="-144"/>
        <w:contextualSpacing/>
        <w:jc w:val="both"/>
        <w:rPr>
          <w:rFonts w:ascii="Times New Roman" w:eastAsia="Times New Roman" w:hAnsi="Times New Roman" w:cs="Times New Roman"/>
          <w:color w:val="002060"/>
          <w:sz w:val="24"/>
          <w:szCs w:val="24"/>
          <w:lang w:eastAsia="ru-RU"/>
        </w:rPr>
      </w:pPr>
    </w:p>
    <w:p w:rsidR="00D94204" w:rsidRPr="00E97017" w:rsidRDefault="001475BE" w:rsidP="00D94204">
      <w:pPr>
        <w:numPr>
          <w:ilvl w:val="0"/>
          <w:numId w:val="2"/>
        </w:numPr>
        <w:spacing w:after="0" w:line="240" w:lineRule="auto"/>
        <w:ind w:right="-144"/>
        <w:contextualSpacing/>
        <w:jc w:val="both"/>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 xml:space="preserve">Опубликовать Постановление в Информационном бюллетене Хатангского сельского Совета депутатов и </w:t>
      </w:r>
      <w:r w:rsidR="0001779B" w:rsidRPr="00E97017">
        <w:rPr>
          <w:rFonts w:ascii="Times New Roman" w:eastAsia="Times New Roman" w:hAnsi="Times New Roman" w:cs="Times New Roman"/>
          <w:color w:val="002060"/>
          <w:sz w:val="24"/>
          <w:szCs w:val="24"/>
          <w:lang w:eastAsia="ru-RU"/>
        </w:rPr>
        <w:t>А</w:t>
      </w:r>
      <w:r w:rsidRPr="00E97017">
        <w:rPr>
          <w:rFonts w:ascii="Times New Roman" w:eastAsia="Times New Roman" w:hAnsi="Times New Roman" w:cs="Times New Roman"/>
          <w:color w:val="002060"/>
          <w:sz w:val="24"/>
          <w:szCs w:val="24"/>
          <w:lang w:eastAsia="ru-RU"/>
        </w:rPr>
        <w:t xml:space="preserve">дминистрации сельского поселения Хатанга и на официальном сайте органов местного самоуправления сельского поселения Хатанга </w:t>
      </w:r>
      <w:r w:rsidRPr="00E97017">
        <w:rPr>
          <w:rFonts w:ascii="Times New Roman" w:eastAsia="Times New Roman" w:hAnsi="Times New Roman" w:cs="Times New Roman"/>
          <w:color w:val="002060"/>
          <w:sz w:val="24"/>
          <w:szCs w:val="24"/>
          <w:u w:val="single"/>
          <w:lang w:val="en-US" w:eastAsia="ru-RU"/>
        </w:rPr>
        <w:t>www</w:t>
      </w:r>
      <w:r w:rsidRPr="00E97017">
        <w:rPr>
          <w:rFonts w:ascii="Times New Roman" w:eastAsia="Times New Roman" w:hAnsi="Times New Roman" w:cs="Times New Roman"/>
          <w:color w:val="002060"/>
          <w:sz w:val="24"/>
          <w:szCs w:val="24"/>
          <w:u w:val="single"/>
          <w:lang w:eastAsia="ru-RU"/>
        </w:rPr>
        <w:t>.</w:t>
      </w:r>
      <w:proofErr w:type="spellStart"/>
      <w:r w:rsidRPr="00E97017">
        <w:rPr>
          <w:rFonts w:ascii="Times New Roman" w:eastAsia="Times New Roman" w:hAnsi="Times New Roman" w:cs="Times New Roman"/>
          <w:color w:val="002060"/>
          <w:sz w:val="24"/>
          <w:szCs w:val="24"/>
          <w:u w:val="single"/>
          <w:lang w:val="en-US" w:eastAsia="ru-RU"/>
        </w:rPr>
        <w:t>hatanga</w:t>
      </w:r>
      <w:proofErr w:type="spellEnd"/>
      <w:r w:rsidRPr="00E97017">
        <w:rPr>
          <w:rFonts w:ascii="Times New Roman" w:eastAsia="Times New Roman" w:hAnsi="Times New Roman" w:cs="Times New Roman"/>
          <w:color w:val="002060"/>
          <w:sz w:val="24"/>
          <w:szCs w:val="24"/>
          <w:u w:val="single"/>
          <w:lang w:eastAsia="ru-RU"/>
        </w:rPr>
        <w:t>24.</w:t>
      </w:r>
      <w:proofErr w:type="spellStart"/>
      <w:r w:rsidRPr="00E97017">
        <w:rPr>
          <w:rFonts w:ascii="Times New Roman" w:eastAsia="Times New Roman" w:hAnsi="Times New Roman" w:cs="Times New Roman"/>
          <w:color w:val="002060"/>
          <w:sz w:val="24"/>
          <w:szCs w:val="24"/>
          <w:u w:val="single"/>
          <w:lang w:val="en-US" w:eastAsia="ru-RU"/>
        </w:rPr>
        <w:t>ru</w:t>
      </w:r>
      <w:proofErr w:type="spellEnd"/>
    </w:p>
    <w:p w:rsidR="00D94204" w:rsidRPr="00E97017" w:rsidRDefault="00D94204" w:rsidP="00D94204">
      <w:pPr>
        <w:spacing w:after="0" w:line="240" w:lineRule="auto"/>
        <w:ind w:right="-144"/>
        <w:jc w:val="both"/>
        <w:rPr>
          <w:rFonts w:ascii="Times New Roman" w:eastAsia="Times New Roman" w:hAnsi="Times New Roman" w:cs="Times New Roman"/>
          <w:color w:val="002060"/>
          <w:sz w:val="24"/>
          <w:szCs w:val="24"/>
          <w:lang w:eastAsia="ru-RU"/>
        </w:rPr>
      </w:pPr>
    </w:p>
    <w:p w:rsidR="00D94204" w:rsidRPr="00E97017" w:rsidRDefault="00655226" w:rsidP="00D94204">
      <w:pPr>
        <w:numPr>
          <w:ilvl w:val="0"/>
          <w:numId w:val="2"/>
        </w:numPr>
        <w:spacing w:after="0" w:line="240" w:lineRule="auto"/>
        <w:ind w:right="-144"/>
        <w:contextualSpacing/>
        <w:jc w:val="both"/>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 xml:space="preserve">Контроль </w:t>
      </w:r>
      <w:r w:rsidR="00D94204" w:rsidRPr="00E97017">
        <w:rPr>
          <w:rFonts w:ascii="Times New Roman" w:eastAsia="Times New Roman" w:hAnsi="Times New Roman" w:cs="Times New Roman"/>
          <w:color w:val="002060"/>
          <w:sz w:val="24"/>
          <w:szCs w:val="24"/>
          <w:lang w:eastAsia="ru-RU"/>
        </w:rPr>
        <w:t>за исполнением настоящего Постановления возложить                                         на Скрипкина А. С., заместителя Главы сельского поселения Хатанга.</w:t>
      </w:r>
    </w:p>
    <w:p w:rsidR="00D94204" w:rsidRPr="00E97017" w:rsidRDefault="00D94204" w:rsidP="00D94204">
      <w:pPr>
        <w:autoSpaceDE w:val="0"/>
        <w:autoSpaceDN w:val="0"/>
        <w:adjustRightInd w:val="0"/>
        <w:spacing w:after="0" w:line="240" w:lineRule="auto"/>
        <w:ind w:right="-144"/>
        <w:jc w:val="both"/>
        <w:rPr>
          <w:rFonts w:ascii="Times New Roman" w:eastAsia="Times New Roman" w:hAnsi="Times New Roman" w:cs="Times New Roman"/>
          <w:color w:val="002060"/>
          <w:sz w:val="24"/>
          <w:szCs w:val="24"/>
          <w:lang w:eastAsia="ru-RU"/>
        </w:rPr>
      </w:pPr>
    </w:p>
    <w:p w:rsidR="00D94204" w:rsidRPr="00E97017" w:rsidRDefault="00D94204" w:rsidP="00D94204">
      <w:pPr>
        <w:autoSpaceDE w:val="0"/>
        <w:autoSpaceDN w:val="0"/>
        <w:adjustRightInd w:val="0"/>
        <w:spacing w:after="0" w:line="240" w:lineRule="auto"/>
        <w:ind w:right="-144"/>
        <w:jc w:val="both"/>
        <w:rPr>
          <w:rFonts w:ascii="Times New Roman" w:eastAsia="Times New Roman" w:hAnsi="Times New Roman" w:cs="Times New Roman"/>
          <w:color w:val="002060"/>
          <w:sz w:val="24"/>
          <w:szCs w:val="24"/>
          <w:lang w:eastAsia="ru-RU"/>
        </w:rPr>
      </w:pPr>
    </w:p>
    <w:p w:rsidR="005E6814" w:rsidRPr="00E97017" w:rsidRDefault="005E6814" w:rsidP="00D94204">
      <w:pPr>
        <w:autoSpaceDE w:val="0"/>
        <w:autoSpaceDN w:val="0"/>
        <w:adjustRightInd w:val="0"/>
        <w:spacing w:after="0" w:line="240" w:lineRule="auto"/>
        <w:ind w:right="-144"/>
        <w:jc w:val="both"/>
        <w:rPr>
          <w:rFonts w:ascii="Times New Roman" w:eastAsia="Times New Roman" w:hAnsi="Times New Roman" w:cs="Times New Roman"/>
          <w:color w:val="002060"/>
          <w:sz w:val="24"/>
          <w:szCs w:val="24"/>
          <w:lang w:eastAsia="ru-RU"/>
        </w:rPr>
      </w:pPr>
    </w:p>
    <w:p w:rsidR="00655226" w:rsidRPr="00E97017" w:rsidRDefault="00655226" w:rsidP="00C16679">
      <w:pPr>
        <w:autoSpaceDE w:val="0"/>
        <w:autoSpaceDN w:val="0"/>
        <w:adjustRightInd w:val="0"/>
        <w:spacing w:after="0" w:line="240" w:lineRule="auto"/>
        <w:ind w:right="-144"/>
        <w:jc w:val="both"/>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 xml:space="preserve">Временно исполняющая полномочия </w:t>
      </w:r>
    </w:p>
    <w:p w:rsidR="00360AAE" w:rsidRPr="00E97017" w:rsidRDefault="00D94204" w:rsidP="00C16679">
      <w:pPr>
        <w:autoSpaceDE w:val="0"/>
        <w:autoSpaceDN w:val="0"/>
        <w:adjustRightInd w:val="0"/>
        <w:spacing w:after="0" w:line="240" w:lineRule="auto"/>
        <w:ind w:right="-144"/>
        <w:jc w:val="both"/>
        <w:rPr>
          <w:rFonts w:ascii="Times New Roman" w:eastAsia="Times New Roman" w:hAnsi="Times New Roman" w:cs="Times New Roman"/>
          <w:color w:val="002060"/>
          <w:sz w:val="24"/>
          <w:szCs w:val="24"/>
          <w:lang w:eastAsia="ru-RU"/>
        </w:rPr>
      </w:pPr>
      <w:r w:rsidRPr="00E97017">
        <w:rPr>
          <w:rFonts w:ascii="Times New Roman" w:eastAsia="Times New Roman" w:hAnsi="Times New Roman" w:cs="Times New Roman"/>
          <w:color w:val="002060"/>
          <w:sz w:val="24"/>
          <w:szCs w:val="24"/>
          <w:lang w:eastAsia="ru-RU"/>
        </w:rPr>
        <w:t>Глав</w:t>
      </w:r>
      <w:r w:rsidR="00655226" w:rsidRPr="00E97017">
        <w:rPr>
          <w:rFonts w:ascii="Times New Roman" w:eastAsia="Times New Roman" w:hAnsi="Times New Roman" w:cs="Times New Roman"/>
          <w:color w:val="002060"/>
          <w:sz w:val="24"/>
          <w:szCs w:val="24"/>
          <w:lang w:eastAsia="ru-RU"/>
        </w:rPr>
        <w:t xml:space="preserve">ы </w:t>
      </w:r>
      <w:r w:rsidRPr="00E97017">
        <w:rPr>
          <w:rFonts w:ascii="Times New Roman" w:eastAsia="Times New Roman" w:hAnsi="Times New Roman" w:cs="Times New Roman"/>
          <w:color w:val="002060"/>
          <w:sz w:val="24"/>
          <w:szCs w:val="24"/>
          <w:lang w:eastAsia="ru-RU"/>
        </w:rPr>
        <w:t xml:space="preserve">сельского поселения Хатанга                                                                </w:t>
      </w:r>
      <w:r w:rsidR="00655226" w:rsidRPr="00E97017">
        <w:rPr>
          <w:rFonts w:ascii="Times New Roman" w:eastAsia="Times New Roman" w:hAnsi="Times New Roman" w:cs="Times New Roman"/>
          <w:color w:val="002060"/>
          <w:sz w:val="24"/>
          <w:szCs w:val="24"/>
          <w:lang w:eastAsia="ru-RU"/>
        </w:rPr>
        <w:t xml:space="preserve">     </w:t>
      </w:r>
      <w:r w:rsidRPr="00E97017">
        <w:rPr>
          <w:rFonts w:ascii="Times New Roman" w:eastAsia="Times New Roman" w:hAnsi="Times New Roman" w:cs="Times New Roman"/>
          <w:color w:val="002060"/>
          <w:sz w:val="24"/>
          <w:szCs w:val="24"/>
          <w:lang w:eastAsia="ru-RU"/>
        </w:rPr>
        <w:t xml:space="preserve">   </w:t>
      </w:r>
      <w:r w:rsidR="00655226" w:rsidRPr="00E97017">
        <w:rPr>
          <w:rFonts w:ascii="Times New Roman" w:eastAsia="Times New Roman" w:hAnsi="Times New Roman" w:cs="Times New Roman"/>
          <w:color w:val="002060"/>
          <w:sz w:val="24"/>
          <w:szCs w:val="24"/>
          <w:lang w:eastAsia="ru-RU"/>
        </w:rPr>
        <w:t xml:space="preserve">     </w:t>
      </w:r>
      <w:r w:rsidR="00C16679" w:rsidRPr="00E97017">
        <w:rPr>
          <w:rFonts w:ascii="Times New Roman" w:eastAsia="Times New Roman" w:hAnsi="Times New Roman" w:cs="Times New Roman"/>
          <w:color w:val="002060"/>
          <w:sz w:val="24"/>
          <w:szCs w:val="24"/>
          <w:lang w:eastAsia="ru-RU"/>
        </w:rPr>
        <w:t xml:space="preserve">А. </w:t>
      </w:r>
      <w:r w:rsidR="00655226" w:rsidRPr="00E97017">
        <w:rPr>
          <w:rFonts w:ascii="Times New Roman" w:eastAsia="Times New Roman" w:hAnsi="Times New Roman" w:cs="Times New Roman"/>
          <w:color w:val="002060"/>
          <w:sz w:val="24"/>
          <w:szCs w:val="24"/>
          <w:lang w:eastAsia="ru-RU"/>
        </w:rPr>
        <w:t>И. Бетту</w:t>
      </w:r>
    </w:p>
    <w:p w:rsidR="00B00447" w:rsidRPr="00E97017" w:rsidRDefault="00B00447" w:rsidP="00C16679">
      <w:pPr>
        <w:autoSpaceDE w:val="0"/>
        <w:autoSpaceDN w:val="0"/>
        <w:adjustRightInd w:val="0"/>
        <w:spacing w:after="0" w:line="240" w:lineRule="auto"/>
        <w:ind w:right="-144"/>
        <w:jc w:val="both"/>
        <w:rPr>
          <w:rFonts w:ascii="Times New Roman" w:eastAsia="Times New Roman" w:hAnsi="Times New Roman" w:cs="Times New Roman"/>
          <w:color w:val="002060"/>
          <w:sz w:val="24"/>
          <w:szCs w:val="24"/>
          <w:lang w:eastAsia="ru-RU"/>
        </w:rPr>
      </w:pPr>
    </w:p>
    <w:p w:rsidR="00B00447" w:rsidRPr="00E97017" w:rsidRDefault="00B00447" w:rsidP="00B00447">
      <w:pPr>
        <w:pStyle w:val="ConsPlusNormal"/>
        <w:ind w:firstLine="5954"/>
        <w:outlineLvl w:val="0"/>
        <w:rPr>
          <w:rFonts w:ascii="Times New Roman" w:hAnsi="Times New Roman" w:cs="Times New Roman"/>
          <w:b/>
          <w:color w:val="002060"/>
          <w:sz w:val="20"/>
        </w:rPr>
      </w:pPr>
      <w:r w:rsidRPr="00E97017">
        <w:rPr>
          <w:rFonts w:ascii="Times New Roman" w:hAnsi="Times New Roman" w:cs="Times New Roman"/>
          <w:b/>
          <w:color w:val="002060"/>
          <w:sz w:val="20"/>
        </w:rPr>
        <w:lastRenderedPageBreak/>
        <w:t xml:space="preserve">Приложение </w:t>
      </w:r>
    </w:p>
    <w:p w:rsidR="00B00447" w:rsidRPr="00E97017" w:rsidRDefault="00FE0F0B" w:rsidP="00B00447">
      <w:pPr>
        <w:pStyle w:val="ConsPlusNormal"/>
        <w:ind w:firstLine="5954"/>
        <w:rPr>
          <w:rFonts w:ascii="Times New Roman" w:hAnsi="Times New Roman" w:cs="Times New Roman"/>
          <w:color w:val="002060"/>
          <w:sz w:val="20"/>
        </w:rPr>
      </w:pPr>
      <w:r w:rsidRPr="00E97017">
        <w:rPr>
          <w:rFonts w:ascii="Times New Roman" w:hAnsi="Times New Roman" w:cs="Times New Roman"/>
          <w:color w:val="002060"/>
          <w:sz w:val="20"/>
        </w:rPr>
        <w:t>к Постановлению А</w:t>
      </w:r>
      <w:r w:rsidR="00B00447" w:rsidRPr="00E97017">
        <w:rPr>
          <w:rFonts w:ascii="Times New Roman" w:hAnsi="Times New Roman" w:cs="Times New Roman"/>
          <w:color w:val="002060"/>
          <w:sz w:val="20"/>
        </w:rPr>
        <w:t xml:space="preserve">дминистрации </w:t>
      </w:r>
    </w:p>
    <w:p w:rsidR="00B00447" w:rsidRPr="00E97017" w:rsidRDefault="00B00447" w:rsidP="00B00447">
      <w:pPr>
        <w:pStyle w:val="ConsPlusNormal"/>
        <w:ind w:firstLine="5954"/>
        <w:rPr>
          <w:rFonts w:ascii="Times New Roman" w:hAnsi="Times New Roman" w:cs="Times New Roman"/>
          <w:color w:val="002060"/>
          <w:sz w:val="20"/>
        </w:rPr>
      </w:pPr>
      <w:r w:rsidRPr="00E97017">
        <w:rPr>
          <w:rFonts w:ascii="Times New Roman" w:hAnsi="Times New Roman" w:cs="Times New Roman"/>
          <w:color w:val="002060"/>
          <w:sz w:val="20"/>
        </w:rPr>
        <w:t>сельского поселения Хатанга</w:t>
      </w:r>
    </w:p>
    <w:p w:rsidR="00B00447" w:rsidRPr="00E97017" w:rsidRDefault="00B00447" w:rsidP="00B00447">
      <w:pPr>
        <w:pStyle w:val="ConsPlusNormal"/>
        <w:ind w:firstLine="5954"/>
        <w:rPr>
          <w:rFonts w:ascii="Times New Roman" w:hAnsi="Times New Roman" w:cs="Times New Roman"/>
          <w:color w:val="002060"/>
          <w:sz w:val="20"/>
        </w:rPr>
      </w:pPr>
      <w:r w:rsidRPr="00E97017">
        <w:rPr>
          <w:rFonts w:ascii="Times New Roman" w:hAnsi="Times New Roman" w:cs="Times New Roman"/>
          <w:color w:val="002060"/>
          <w:sz w:val="20"/>
        </w:rPr>
        <w:t xml:space="preserve">от </w:t>
      </w:r>
      <w:proofErr w:type="gramStart"/>
      <w:r w:rsidR="00004553">
        <w:rPr>
          <w:rFonts w:ascii="Times New Roman" w:hAnsi="Times New Roman" w:cs="Times New Roman"/>
          <w:color w:val="002060"/>
          <w:sz w:val="20"/>
        </w:rPr>
        <w:t>06</w:t>
      </w:r>
      <w:r w:rsidRPr="00E97017">
        <w:rPr>
          <w:rFonts w:ascii="Times New Roman" w:hAnsi="Times New Roman" w:cs="Times New Roman"/>
          <w:color w:val="002060"/>
          <w:sz w:val="20"/>
        </w:rPr>
        <w:t>.02.2020  г.</w:t>
      </w:r>
      <w:proofErr w:type="gramEnd"/>
      <w:r w:rsidRPr="00E97017">
        <w:rPr>
          <w:rFonts w:ascii="Times New Roman" w:hAnsi="Times New Roman" w:cs="Times New Roman"/>
          <w:color w:val="002060"/>
          <w:sz w:val="20"/>
        </w:rPr>
        <w:t xml:space="preserve"> N </w:t>
      </w:r>
      <w:r w:rsidR="00004553">
        <w:rPr>
          <w:rFonts w:ascii="Times New Roman" w:hAnsi="Times New Roman" w:cs="Times New Roman"/>
          <w:color w:val="002060"/>
          <w:sz w:val="20"/>
        </w:rPr>
        <w:t xml:space="preserve">012 </w:t>
      </w:r>
      <w:r w:rsidRPr="00E97017">
        <w:rPr>
          <w:rFonts w:ascii="Times New Roman" w:hAnsi="Times New Roman" w:cs="Times New Roman"/>
          <w:color w:val="002060"/>
          <w:sz w:val="20"/>
        </w:rPr>
        <w:t>-</w:t>
      </w:r>
      <w:r w:rsidR="00004553">
        <w:rPr>
          <w:rFonts w:ascii="Times New Roman" w:hAnsi="Times New Roman" w:cs="Times New Roman"/>
          <w:color w:val="002060"/>
          <w:sz w:val="20"/>
        </w:rPr>
        <w:t xml:space="preserve"> </w:t>
      </w:r>
      <w:r w:rsidRPr="00E97017">
        <w:rPr>
          <w:rFonts w:ascii="Times New Roman" w:hAnsi="Times New Roman" w:cs="Times New Roman"/>
          <w:color w:val="002060"/>
          <w:sz w:val="20"/>
        </w:rPr>
        <w:t>П</w:t>
      </w:r>
    </w:p>
    <w:p w:rsidR="00B00447" w:rsidRPr="00E97017" w:rsidRDefault="00B00447" w:rsidP="00B00447">
      <w:pPr>
        <w:pStyle w:val="ConsPlusNormal"/>
        <w:rPr>
          <w:rFonts w:ascii="Times New Roman" w:hAnsi="Times New Roman" w:cs="Times New Roman"/>
          <w:color w:val="002060"/>
        </w:rPr>
      </w:pPr>
    </w:p>
    <w:p w:rsidR="00B00447" w:rsidRPr="00E97017" w:rsidRDefault="00B00447" w:rsidP="00B00447">
      <w:pPr>
        <w:pStyle w:val="ConsPlusTitle"/>
        <w:jc w:val="center"/>
        <w:rPr>
          <w:rFonts w:ascii="Times New Roman" w:hAnsi="Times New Roman" w:cs="Times New Roman"/>
          <w:color w:val="002060"/>
        </w:rPr>
      </w:pPr>
      <w:bookmarkStart w:id="0" w:name="P31"/>
      <w:bookmarkStart w:id="1" w:name="_GoBack"/>
      <w:bookmarkEnd w:id="0"/>
      <w:bookmarkEnd w:id="1"/>
    </w:p>
    <w:p w:rsidR="00B00447" w:rsidRPr="00E97017" w:rsidRDefault="00B00447" w:rsidP="00B00447">
      <w:pPr>
        <w:pStyle w:val="ConsPlusTitle"/>
        <w:jc w:val="center"/>
        <w:rPr>
          <w:rFonts w:ascii="Times New Roman" w:hAnsi="Times New Roman" w:cs="Times New Roman"/>
          <w:color w:val="002060"/>
          <w:sz w:val="24"/>
          <w:szCs w:val="24"/>
        </w:rPr>
      </w:pPr>
      <w:r w:rsidRPr="00E97017">
        <w:rPr>
          <w:rFonts w:ascii="Times New Roman" w:hAnsi="Times New Roman" w:cs="Times New Roman"/>
          <w:color w:val="002060"/>
          <w:sz w:val="24"/>
          <w:szCs w:val="24"/>
        </w:rPr>
        <w:t>ПОРЯДОК</w:t>
      </w:r>
    </w:p>
    <w:p w:rsidR="00B00447" w:rsidRPr="00E97017" w:rsidRDefault="00B00447" w:rsidP="00B00447">
      <w:pPr>
        <w:pStyle w:val="ConsPlusTitle"/>
        <w:jc w:val="center"/>
        <w:rPr>
          <w:rFonts w:ascii="Times New Roman" w:hAnsi="Times New Roman" w:cs="Times New Roman"/>
          <w:color w:val="002060"/>
          <w:sz w:val="24"/>
          <w:szCs w:val="24"/>
        </w:rPr>
      </w:pPr>
      <w:r w:rsidRPr="00E97017">
        <w:rPr>
          <w:rFonts w:ascii="Times New Roman" w:hAnsi="Times New Roman" w:cs="Times New Roman"/>
          <w:color w:val="002060"/>
          <w:sz w:val="24"/>
          <w:szCs w:val="24"/>
        </w:rPr>
        <w:t xml:space="preserve">ВЕДЕНИЯ РЕЕСТРА МУНИЦИПАЛЬНОЙ СОБСТВЕННОСТИ </w:t>
      </w:r>
    </w:p>
    <w:p w:rsidR="00B00447" w:rsidRPr="00E97017" w:rsidRDefault="00B00447" w:rsidP="00B00447">
      <w:pPr>
        <w:pStyle w:val="ConsPlusTitle"/>
        <w:jc w:val="center"/>
        <w:rPr>
          <w:rFonts w:ascii="Times New Roman" w:hAnsi="Times New Roman" w:cs="Times New Roman"/>
          <w:color w:val="002060"/>
          <w:sz w:val="24"/>
          <w:szCs w:val="24"/>
        </w:rPr>
      </w:pPr>
      <w:r w:rsidRPr="00E97017">
        <w:rPr>
          <w:rFonts w:ascii="Times New Roman" w:hAnsi="Times New Roman" w:cs="Times New Roman"/>
          <w:color w:val="002060"/>
          <w:sz w:val="24"/>
          <w:szCs w:val="24"/>
        </w:rPr>
        <w:t>МУНИЦИПАЛЬНОГО ОБРАЗОВАНИЯ «СЕЛЬСКОЕ ПОСЕЛЕНИЕ ХАТАНГА»</w:t>
      </w:r>
    </w:p>
    <w:p w:rsidR="00B00447" w:rsidRPr="00E97017" w:rsidRDefault="00B00447" w:rsidP="00B00447">
      <w:pPr>
        <w:pStyle w:val="ConsPlusTitle"/>
        <w:jc w:val="center"/>
        <w:rPr>
          <w:rFonts w:ascii="Times New Roman" w:hAnsi="Times New Roman" w:cs="Times New Roman"/>
          <w:color w:val="002060"/>
          <w:sz w:val="24"/>
          <w:szCs w:val="24"/>
        </w:rPr>
      </w:pP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1. Настоящий Порядок устанавливает правила учета имущества, находящегося в собственности Муниципального образования «Сельское поселение Хатанга» и ведения реестра муниципальной собственности (далее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Муниципальному образованию «Сельское поселение Хатанга», муниципальным учреждениям, муниципальным унитарным предприятиям, иным лицам (далее - правообладатель) и подлежащем учету в реестре.</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2. Объектами учета в реестре являются:</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B00447" w:rsidRPr="00E97017" w:rsidRDefault="00B00447" w:rsidP="00B00447">
      <w:pPr>
        <w:autoSpaceDE w:val="0"/>
        <w:autoSpaceDN w:val="0"/>
        <w:adjustRightInd w:val="0"/>
        <w:spacing w:after="0" w:line="240" w:lineRule="auto"/>
        <w:ind w:firstLine="567"/>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6" w:history="1">
        <w:r w:rsidRPr="00E97017">
          <w:rPr>
            <w:rFonts w:ascii="Times New Roman" w:hAnsi="Times New Roman" w:cs="Times New Roman"/>
            <w:color w:val="002060"/>
            <w:sz w:val="24"/>
            <w:szCs w:val="24"/>
          </w:rPr>
          <w:t>законом</w:t>
        </w:r>
      </w:hyperlink>
      <w:r w:rsidRPr="00E97017">
        <w:rPr>
          <w:rFonts w:ascii="Times New Roman" w:hAnsi="Times New Roman" w:cs="Times New Roman"/>
          <w:color w:val="002060"/>
          <w:sz w:val="24"/>
          <w:szCs w:val="24"/>
        </w:rPr>
        <w:t xml:space="preserve"> от 3 ноября 2006 г. N 174-ФЗ "Об автономных учреждениях", Федеральным </w:t>
      </w:r>
      <w:hyperlink r:id="rId7" w:history="1">
        <w:r w:rsidRPr="00E97017">
          <w:rPr>
            <w:rFonts w:ascii="Times New Roman" w:hAnsi="Times New Roman" w:cs="Times New Roman"/>
            <w:color w:val="002060"/>
            <w:sz w:val="24"/>
            <w:szCs w:val="24"/>
          </w:rPr>
          <w:t>законом</w:t>
        </w:r>
      </w:hyperlink>
      <w:r w:rsidRPr="00E97017">
        <w:rPr>
          <w:rFonts w:ascii="Times New Roman" w:hAnsi="Times New Roman" w:cs="Times New Roman"/>
          <w:color w:val="002060"/>
          <w:sz w:val="24"/>
          <w:szCs w:val="24"/>
        </w:rPr>
        <w:t xml:space="preserve"> от 12 января 1996 г. N 7-ФЗ "О некоммерческих организациях";</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 далее (объекты учета).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3. Ведение реестра осуществляется Отделом по управл</w:t>
      </w:r>
      <w:r w:rsidR="00E97017">
        <w:rPr>
          <w:rFonts w:ascii="Times New Roman" w:hAnsi="Times New Roman" w:cs="Times New Roman"/>
          <w:color w:val="002060"/>
          <w:sz w:val="24"/>
          <w:szCs w:val="24"/>
        </w:rPr>
        <w:t>ению муниципальным имуществом а</w:t>
      </w:r>
      <w:r w:rsidR="00FE0F0B" w:rsidRPr="00E97017">
        <w:rPr>
          <w:rFonts w:ascii="Times New Roman" w:hAnsi="Times New Roman" w:cs="Times New Roman"/>
          <w:color w:val="002060"/>
          <w:sz w:val="24"/>
          <w:szCs w:val="24"/>
        </w:rPr>
        <w:t>д</w:t>
      </w:r>
      <w:r w:rsidRPr="00E97017">
        <w:rPr>
          <w:rFonts w:ascii="Times New Roman" w:hAnsi="Times New Roman" w:cs="Times New Roman"/>
          <w:color w:val="002060"/>
          <w:sz w:val="24"/>
          <w:szCs w:val="24"/>
        </w:rPr>
        <w:t>министрации сельского поселения Хатанга (далее - Отдел).</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Отдел обязан:</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обеспечивать соблюдение правил ведения реестра и требований, предъявляемых к системе ведения реестра;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обеспечивать соблюдение прав доступа к реестру и защиту государственной и коммерческой тайны;</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осуществлять информационно-справочное обслуживание, выдавать выписки из реестров.</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4. Реестр состоит из 3 разделов.</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В раздел 1 включаются сведения о муниципальном недвижимом имуществе, в том числе:</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наименование недвижимого имущества;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адрес (местоположение) недвижимого имущества;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lastRenderedPageBreak/>
        <w:t>- реестровый номер муниципального недвижимого имущества;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площадь, протяженность и (или) иные параметры, характеризующие физические свойства недвижимого имущества;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сведения о балансовой стоимости недвижимого имущества и начисленной амортизации (износе);</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сведения о кадастровой стоимости недвижимого имущества;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даты возникновения и прекращения права муниципальной собственности на недвижимое имущество;</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реквизиты документов - оснований возникновения (прекращения) права муниципальной собственности на недвижимое имущество;</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сведения о правообладателе муниципального недвижимого имущества;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7571EF" w:rsidRPr="00E97017" w:rsidRDefault="007571EF" w:rsidP="007571EF">
      <w:pPr>
        <w:autoSpaceDE w:val="0"/>
        <w:autoSpaceDN w:val="0"/>
        <w:adjustRightInd w:val="0"/>
        <w:spacing w:after="0" w:line="240" w:lineRule="auto"/>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В раздел 2 включаются сведения о муниципальном движимом имуществе стоимостью от 100 000 (сто тысяч) рублей и ином имуществе, не относящемся к недвижимым и движимым вещам, в том числе:</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наименование движимого имущества;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сведения о балансовой стоимости движимого имущества и начисленной амортизации (износе);</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даты возникновения и прекращения права муниципальной собственности на движимое имущество;</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реквизиты документов - оснований возникновения (прекращения) права муниципальной собственности на движимое имущество;</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сведения о правообладателе муниципального движимого имущества;</w:t>
      </w:r>
    </w:p>
    <w:p w:rsidR="00B00447" w:rsidRPr="00E97017" w:rsidRDefault="00B00447" w:rsidP="0091642B">
      <w:pPr>
        <w:pStyle w:val="ConsPlusNormal"/>
        <w:ind w:firstLine="539"/>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91642B" w:rsidRPr="00E97017" w:rsidRDefault="0091642B" w:rsidP="0091642B">
      <w:pPr>
        <w:autoSpaceDE w:val="0"/>
        <w:autoSpaceDN w:val="0"/>
        <w:adjustRightInd w:val="0"/>
        <w:spacing w:after="0" w:line="240" w:lineRule="auto"/>
        <w:ind w:firstLine="539"/>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В отношении иного имущества, не относящегося к недвижимым и движимым вещам, в раздел 2 реестра также включаются сведения о:</w:t>
      </w:r>
    </w:p>
    <w:p w:rsidR="0091642B" w:rsidRPr="00E97017" w:rsidRDefault="0091642B" w:rsidP="0091642B">
      <w:pPr>
        <w:autoSpaceDE w:val="0"/>
        <w:autoSpaceDN w:val="0"/>
        <w:adjustRightInd w:val="0"/>
        <w:spacing w:after="0" w:line="240" w:lineRule="auto"/>
        <w:ind w:firstLine="539"/>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виде и наименовании объекта имущественного права;</w:t>
      </w:r>
    </w:p>
    <w:p w:rsidR="0091642B" w:rsidRPr="00E97017" w:rsidRDefault="0091642B" w:rsidP="0091642B">
      <w:pPr>
        <w:autoSpaceDE w:val="0"/>
        <w:autoSpaceDN w:val="0"/>
        <w:adjustRightInd w:val="0"/>
        <w:spacing w:after="0" w:line="240" w:lineRule="auto"/>
        <w:ind w:firstLine="539"/>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B00447" w:rsidRPr="00E97017" w:rsidRDefault="00B00447" w:rsidP="0091642B">
      <w:pPr>
        <w:pStyle w:val="ConsPlusNormal"/>
        <w:ind w:firstLine="539"/>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«Сельское поселение Хатанга» является учредителем (участником), в том числе:</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полное наименование и организационно-правовая форма юридического лица;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адрес (местонахождение);</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основной государственный регистрационный номер и дата государственной регистрации;</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размер уставного фонда (для муниципальных унитарных предприятий);</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xml:space="preserve">- размер доли, принадлежащей муниципальному образованию в уставном </w:t>
      </w:r>
      <w:r w:rsidRPr="00E97017">
        <w:rPr>
          <w:rFonts w:ascii="Times New Roman" w:hAnsi="Times New Roman" w:cs="Times New Roman"/>
          <w:color w:val="002060"/>
          <w:sz w:val="24"/>
          <w:szCs w:val="24"/>
        </w:rPr>
        <w:lastRenderedPageBreak/>
        <w:t>(складочном) капитале, в процентах (для хозяйственных обществ и товариществ);</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среднесписочная численность работников (для муниципальных учреждений и муниципальных унитарных предприятий).</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5. Реестры ведутся на бумажных и электронных носителях, а также с использованием лицензионных программных продуктов (при этом должна обеспечиваться возможность вывода сведений, содержащихся в реестре имущества муниципальной собственности, на бумажные носители информации). В случае несоответствия информации на указанных носителях приоритет имеет информация на бумажных носителях.</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Реестр муниципального имущества, по состоянию на 1 января и 1 июля выводится на бумажные носители после проведения сверок с муниципальными предприятиями и муниципальными учреждениями ежегодно до 1 апреля.</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 xml:space="preserve">Документы реестра хранятся в соответствии с Федеральным </w:t>
      </w:r>
      <w:hyperlink r:id="rId8" w:history="1">
        <w:r w:rsidRPr="00E97017">
          <w:rPr>
            <w:rFonts w:ascii="Times New Roman" w:hAnsi="Times New Roman" w:cs="Times New Roman"/>
            <w:color w:val="002060"/>
            <w:sz w:val="24"/>
            <w:szCs w:val="24"/>
          </w:rPr>
          <w:t>законом</w:t>
        </w:r>
      </w:hyperlink>
      <w:r w:rsidRPr="00E97017">
        <w:rPr>
          <w:rFonts w:ascii="Times New Roman" w:hAnsi="Times New Roman" w:cs="Times New Roman"/>
          <w:color w:val="002060"/>
          <w:sz w:val="24"/>
          <w:szCs w:val="24"/>
        </w:rPr>
        <w:t xml:space="preserve"> от 22 октября 2004 N 125-ФЗ "Об архивном деле в Российской Федерации".</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6. Внесение в реестр  сведение об объектах учета</w:t>
      </w:r>
      <w:r w:rsidR="00FE0F0B" w:rsidRPr="00E97017">
        <w:rPr>
          <w:rFonts w:ascii="Times New Roman" w:hAnsi="Times New Roman" w:cs="Times New Roman"/>
          <w:color w:val="002060"/>
          <w:sz w:val="24"/>
          <w:szCs w:val="24"/>
        </w:rPr>
        <w:t>.</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Заявление с приложением заверенных копий документов предоставляется в Отдел, в 2-недельный срок с момента возникновения, изменения или прекращения права на объекты учета (изменения сведений об объектах учета) и карта учета муниципального имущества, имеющегося у Заявителя, с перечнем объектов недвижимости по установленной форме, утвержденной Отделом.</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Сведения о создании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В отношении объектов казны Муниципального образования «Сельское поселение Хатанга»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представляются в Отдел (должностному лицу Отдела,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lastRenderedPageBreak/>
        <w:t>7. Для проведения сверок по объектам учета Отдел имеет право запрашивать и получать от держателей других официальных реестров информацию в пределах реквизитов объектов учета</w:t>
      </w:r>
      <w:r w:rsidR="0069582D" w:rsidRPr="00E97017">
        <w:rPr>
          <w:rFonts w:ascii="Times New Roman" w:hAnsi="Times New Roman" w:cs="Times New Roman"/>
          <w:color w:val="002060"/>
          <w:sz w:val="24"/>
          <w:szCs w:val="24"/>
        </w:rPr>
        <w:t>.</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8. В случае, если установлено, что имущество не относится к объектам учета либо имущество не находится в собственности Муниципального образования «Сельское поселение Хатанга»,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Отдел принимает решение об отказе включения сведений об имуществе в реестр.</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Решение Отдела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9. Сведения об объектах учета, содержащихся в реестре, носят открытый характер и предоставляются любым заинтересованным лицам в виде выписок из реестров.</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Предоставление сведений об объектах учета осуществляется Отделом на основании письменных запросов в 10-дневный срок со дня поступления запроса.</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10. Отдел реализует в полном объеме функции администратора реестра, осуществляет создание и ведение формы ведения реестра, архива регистрационных и отчетных документов субъекта, несет ответственность за достоверность и сохранность информации в реестре.</w:t>
      </w:r>
    </w:p>
    <w:p w:rsidR="00B00447" w:rsidRPr="00E97017" w:rsidRDefault="00B00447" w:rsidP="00B00447">
      <w:pPr>
        <w:pStyle w:val="ConsPlusNormal"/>
        <w:ind w:firstLine="540"/>
        <w:jc w:val="both"/>
        <w:rPr>
          <w:rFonts w:ascii="Times New Roman" w:hAnsi="Times New Roman" w:cs="Times New Roman"/>
          <w:color w:val="002060"/>
          <w:sz w:val="24"/>
          <w:szCs w:val="24"/>
        </w:rPr>
      </w:pPr>
      <w:r w:rsidRPr="00E97017">
        <w:rPr>
          <w:rFonts w:ascii="Times New Roman" w:hAnsi="Times New Roman" w:cs="Times New Roman"/>
          <w:color w:val="002060"/>
          <w:sz w:val="24"/>
          <w:szCs w:val="24"/>
        </w:rPr>
        <w:t>11.  Нумерация разделов реестра и состав реестрового номера  муниципальной собственности Муниципального образования «Сельское поселение Хатанга»  устанавливается приказом  Отделом.</w:t>
      </w:r>
    </w:p>
    <w:p w:rsidR="00B00447" w:rsidRPr="00E97017" w:rsidRDefault="00B00447" w:rsidP="00B00447">
      <w:pPr>
        <w:rPr>
          <w:rFonts w:ascii="Times New Roman" w:hAnsi="Times New Roman"/>
          <w:color w:val="002060"/>
        </w:rPr>
      </w:pPr>
    </w:p>
    <w:p w:rsidR="00B00447" w:rsidRPr="00E97017" w:rsidRDefault="00B00447" w:rsidP="00C16679">
      <w:pPr>
        <w:autoSpaceDE w:val="0"/>
        <w:autoSpaceDN w:val="0"/>
        <w:adjustRightInd w:val="0"/>
        <w:spacing w:after="0" w:line="240" w:lineRule="auto"/>
        <w:ind w:right="-144"/>
        <w:jc w:val="both"/>
        <w:rPr>
          <w:color w:val="002060"/>
        </w:rPr>
      </w:pPr>
    </w:p>
    <w:sectPr w:rsidR="00B00447" w:rsidRPr="00E97017" w:rsidSect="007A447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F65E4"/>
    <w:multiLevelType w:val="multilevel"/>
    <w:tmpl w:val="66C40E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DA32C9D"/>
    <w:multiLevelType w:val="hybridMultilevel"/>
    <w:tmpl w:val="B7C69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0D"/>
    <w:rsid w:val="00004553"/>
    <w:rsid w:val="0001779B"/>
    <w:rsid w:val="00101C36"/>
    <w:rsid w:val="001475BE"/>
    <w:rsid w:val="001645C0"/>
    <w:rsid w:val="0017033A"/>
    <w:rsid w:val="001C2E37"/>
    <w:rsid w:val="00251488"/>
    <w:rsid w:val="00360AAE"/>
    <w:rsid w:val="00390C37"/>
    <w:rsid w:val="003E7B72"/>
    <w:rsid w:val="00414415"/>
    <w:rsid w:val="004756FF"/>
    <w:rsid w:val="004E6AC0"/>
    <w:rsid w:val="00582D4B"/>
    <w:rsid w:val="005E6814"/>
    <w:rsid w:val="005F09EA"/>
    <w:rsid w:val="00655226"/>
    <w:rsid w:val="0069582D"/>
    <w:rsid w:val="007003E4"/>
    <w:rsid w:val="007571EF"/>
    <w:rsid w:val="00781150"/>
    <w:rsid w:val="007D530D"/>
    <w:rsid w:val="0084432C"/>
    <w:rsid w:val="0091642B"/>
    <w:rsid w:val="009C5F18"/>
    <w:rsid w:val="00B00447"/>
    <w:rsid w:val="00B34856"/>
    <w:rsid w:val="00BB180B"/>
    <w:rsid w:val="00C16679"/>
    <w:rsid w:val="00C51E4E"/>
    <w:rsid w:val="00CE4535"/>
    <w:rsid w:val="00CF53D2"/>
    <w:rsid w:val="00CF5D04"/>
    <w:rsid w:val="00D94204"/>
    <w:rsid w:val="00DE21E9"/>
    <w:rsid w:val="00E540E2"/>
    <w:rsid w:val="00E97017"/>
    <w:rsid w:val="00EE1B8D"/>
    <w:rsid w:val="00F653DE"/>
    <w:rsid w:val="00FD5A23"/>
    <w:rsid w:val="00FE0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C33CD-CEAE-4B74-BD68-05F2ED74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2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204"/>
    <w:rPr>
      <w:rFonts w:ascii="Tahoma" w:hAnsi="Tahoma" w:cs="Tahoma"/>
      <w:sz w:val="16"/>
      <w:szCs w:val="16"/>
    </w:rPr>
  </w:style>
  <w:style w:type="paragraph" w:styleId="a5">
    <w:name w:val="List Paragraph"/>
    <w:basedOn w:val="a"/>
    <w:uiPriority w:val="34"/>
    <w:qFormat/>
    <w:rsid w:val="00FD5A23"/>
    <w:pPr>
      <w:ind w:left="720"/>
      <w:contextualSpacing/>
    </w:pPr>
  </w:style>
  <w:style w:type="paragraph" w:customStyle="1" w:styleId="ConsPlusNormal">
    <w:name w:val="ConsPlusNormal"/>
    <w:rsid w:val="00B00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044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4C11AB2033EE1F5882C01CEEF6DCD501C285DD67836DB53E14FFE587I3f6H" TargetMode="External"/><Relationship Id="rId3" Type="http://schemas.openxmlformats.org/officeDocument/2006/relationships/settings" Target="settings.xml"/><Relationship Id="rId7" Type="http://schemas.openxmlformats.org/officeDocument/2006/relationships/hyperlink" Target="consultantplus://offline/ref=D14C11AB2033EE1F5882C01CEEF6DCD502CB8CDC61866DB53E14FFE587I3f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4C11AB2033EE1F5882C01CEEF6DCD502CB8CDE66806DB53E14FFE587I3f6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Кирьянова</dc:creator>
  <cp:keywords/>
  <dc:description/>
  <cp:lastModifiedBy>Татьяна Ильина</cp:lastModifiedBy>
  <cp:revision>27</cp:revision>
  <cp:lastPrinted>2020-02-03T08:45:00Z</cp:lastPrinted>
  <dcterms:created xsi:type="dcterms:W3CDTF">2019-01-22T09:14:00Z</dcterms:created>
  <dcterms:modified xsi:type="dcterms:W3CDTF">2020-02-07T08:36:00Z</dcterms:modified>
</cp:coreProperties>
</file>