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251DAA" w:rsidP="00A25667">
      <w:pPr>
        <w:widowControl w:val="0"/>
        <w:ind w:firstLine="709"/>
        <w:contextualSpacing/>
        <w:jc w:val="center"/>
        <w:rPr>
          <w:b/>
        </w:rPr>
      </w:pPr>
      <w:r>
        <w:rPr>
          <w:b/>
        </w:rPr>
        <w:t xml:space="preserve"> </w:t>
      </w:r>
      <w:r w:rsidR="005F2DF7"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5F2DF7" w:rsidRDefault="00E018FD" w:rsidP="00C355B7">
      <w:pPr>
        <w:widowControl w:val="0"/>
        <w:ind w:firstLine="709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C355B7">
      <w:pPr>
        <w:widowControl w:val="0"/>
        <w:ind w:firstLine="709"/>
        <w:contextualSpacing/>
        <w:jc w:val="center"/>
      </w:pPr>
      <w:r w:rsidRPr="009968B9">
        <w:t>КРАСНОЯРСКИЙ КРАЙ</w:t>
      </w:r>
    </w:p>
    <w:p w:rsidR="006142DB" w:rsidRPr="009968B9" w:rsidRDefault="006142DB" w:rsidP="00C355B7">
      <w:pPr>
        <w:ind w:firstLine="709"/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C355B7">
      <w:pPr>
        <w:ind w:firstLine="709"/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C355B7">
      <w:pPr>
        <w:ind w:firstLine="709"/>
        <w:contextualSpacing/>
        <w:jc w:val="center"/>
        <w:rPr>
          <w:b/>
        </w:rPr>
      </w:pPr>
    </w:p>
    <w:p w:rsidR="00C355B7" w:rsidRPr="009968B9" w:rsidRDefault="00C355B7" w:rsidP="00C355B7">
      <w:pPr>
        <w:ind w:firstLine="709"/>
        <w:contextualSpacing/>
        <w:jc w:val="center"/>
        <w:rPr>
          <w:b/>
        </w:rPr>
      </w:pPr>
    </w:p>
    <w:p w:rsidR="006142DB" w:rsidRDefault="006142DB" w:rsidP="00C355B7">
      <w:pPr>
        <w:ind w:firstLine="709"/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C355B7">
      <w:pPr>
        <w:ind w:firstLine="709"/>
        <w:contextualSpacing/>
        <w:jc w:val="center"/>
        <w:rPr>
          <w:b/>
        </w:rPr>
      </w:pPr>
    </w:p>
    <w:p w:rsidR="00961797" w:rsidRDefault="00961797" w:rsidP="00C355B7">
      <w:pPr>
        <w:contextualSpacing/>
        <w:jc w:val="both"/>
      </w:pPr>
      <w:r w:rsidRPr="00961797">
        <w:t>0</w:t>
      </w:r>
      <w:r w:rsidR="00631D1F">
        <w:t>7</w:t>
      </w:r>
      <w:r w:rsidRPr="00961797">
        <w:t xml:space="preserve">.12.2020 г.        </w:t>
      </w:r>
      <w:r>
        <w:t xml:space="preserve">                                                                                                              № </w:t>
      </w:r>
      <w:r w:rsidR="00631D1F">
        <w:t>157</w:t>
      </w:r>
      <w:r>
        <w:t xml:space="preserve"> – П</w:t>
      </w:r>
    </w:p>
    <w:p w:rsidR="00961797" w:rsidRPr="00961797" w:rsidRDefault="00961797" w:rsidP="00C355B7">
      <w:pPr>
        <w:contextualSpacing/>
        <w:jc w:val="both"/>
      </w:pPr>
    </w:p>
    <w:p w:rsidR="00DA5A5F" w:rsidRPr="009968B9" w:rsidRDefault="00961797" w:rsidP="00C355B7">
      <w:pPr>
        <w:contextualSpacing/>
        <w:jc w:val="both"/>
        <w:rPr>
          <w:b/>
        </w:rPr>
      </w:pPr>
      <w:r>
        <w:rPr>
          <w:b/>
        </w:rPr>
        <w:t>О</w:t>
      </w:r>
      <w:r w:rsidR="008921D8">
        <w:rPr>
          <w:b/>
        </w:rPr>
        <w:t>б утверждении Порядка</w:t>
      </w:r>
      <w:r w:rsidR="00196761">
        <w:rPr>
          <w:b/>
        </w:rPr>
        <w:t xml:space="preserve"> подготовки населения сельского поселения Хатанга в области защиты от чрезвычайных ситуаций</w:t>
      </w:r>
    </w:p>
    <w:p w:rsidR="002728B2" w:rsidRPr="00A25667" w:rsidRDefault="002728B2" w:rsidP="00C355B7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Default="003F6269" w:rsidP="00C355B7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3F6269">
        <w:rPr>
          <w:sz w:val="24"/>
          <w:szCs w:val="24"/>
          <w:lang w:val="ru-RU"/>
        </w:rPr>
        <w:t>В соот</w:t>
      </w:r>
      <w:r w:rsidR="00961797">
        <w:rPr>
          <w:sz w:val="24"/>
          <w:szCs w:val="24"/>
          <w:lang w:val="ru-RU"/>
        </w:rPr>
        <w:t xml:space="preserve">ветствии с Федеральным законом </w:t>
      </w:r>
      <w:r w:rsidRPr="003F6269">
        <w:rPr>
          <w:sz w:val="24"/>
          <w:szCs w:val="24"/>
          <w:lang w:val="ru-RU"/>
        </w:rPr>
        <w:t>от 06.10.2003 г. № 131-ФЗ «Об общих принципах организации местного самоуправления в Российской Федерации», Федеральным законом от 02.12.1994 г. № 69-ФЗ «О пожарной безопасности»,</w:t>
      </w:r>
      <w:r w:rsidR="00D262A2">
        <w:rPr>
          <w:sz w:val="24"/>
          <w:szCs w:val="24"/>
          <w:lang w:val="ru-RU"/>
        </w:rPr>
        <w:t xml:space="preserve"> Постановлением Правительства Российской Федерации от 04.09.2003</w:t>
      </w:r>
      <w:r w:rsidR="00961797">
        <w:rPr>
          <w:sz w:val="24"/>
          <w:szCs w:val="24"/>
          <w:lang w:val="ru-RU"/>
        </w:rPr>
        <w:t xml:space="preserve"> г.</w:t>
      </w:r>
      <w:r w:rsidR="00D262A2">
        <w:rPr>
          <w:sz w:val="24"/>
          <w:szCs w:val="24"/>
          <w:lang w:val="ru-RU"/>
        </w:rPr>
        <w:t xml:space="preserve"> № 547 «О подготовке населения в области защиты от чрезвычайных ситуаций природного и техногенного характера»</w:t>
      </w:r>
      <w:r w:rsidR="00961797">
        <w:rPr>
          <w:sz w:val="24"/>
          <w:szCs w:val="24"/>
          <w:lang w:val="ru-RU"/>
        </w:rPr>
        <w:t>,</w:t>
      </w:r>
      <w:r w:rsidRPr="003F6269">
        <w:rPr>
          <w:sz w:val="24"/>
          <w:szCs w:val="24"/>
          <w:lang w:val="ru-RU"/>
        </w:rPr>
        <w:t xml:space="preserve"> руководствуясь Уставом сельского поселения Хатанга, </w:t>
      </w:r>
      <w:r w:rsidR="00AC3F0F">
        <w:rPr>
          <w:sz w:val="24"/>
          <w:szCs w:val="24"/>
          <w:lang w:val="ru-RU"/>
        </w:rPr>
        <w:t>в</w:t>
      </w:r>
      <w:r w:rsidR="00D96A56" w:rsidRPr="00D96A56">
        <w:rPr>
          <w:sz w:val="24"/>
          <w:szCs w:val="24"/>
          <w:lang w:val="ru-RU"/>
        </w:rPr>
        <w:t xml:space="preserve"> целях приведе</w:t>
      </w:r>
      <w:r w:rsidR="00301BFD">
        <w:rPr>
          <w:sz w:val="24"/>
          <w:szCs w:val="24"/>
          <w:lang w:val="ru-RU"/>
        </w:rPr>
        <w:t>ния нормативных правовых актов А</w:t>
      </w:r>
      <w:r w:rsidR="00D96A56" w:rsidRPr="00D96A56">
        <w:rPr>
          <w:sz w:val="24"/>
          <w:szCs w:val="24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>
        <w:rPr>
          <w:sz w:val="24"/>
          <w:szCs w:val="24"/>
          <w:lang w:val="ru-RU"/>
        </w:rPr>
        <w:t>нодательства</w:t>
      </w:r>
      <w:r w:rsidR="00D96A56" w:rsidRPr="00D96A56">
        <w:rPr>
          <w:sz w:val="24"/>
          <w:szCs w:val="24"/>
          <w:lang w:val="ru-RU"/>
        </w:rPr>
        <w:t>,</w:t>
      </w:r>
    </w:p>
    <w:p w:rsidR="00D96A56" w:rsidRPr="0021483C" w:rsidRDefault="00D96A56" w:rsidP="00C355B7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Default="006142DB" w:rsidP="00C355B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3F6269" w:rsidRPr="00C355B7" w:rsidRDefault="003F6269" w:rsidP="00C355B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</w:p>
    <w:p w:rsidR="00C355B7" w:rsidRPr="00961797" w:rsidRDefault="003F6269" w:rsidP="00C355B7">
      <w:pPr>
        <w:pStyle w:val="3"/>
        <w:numPr>
          <w:ilvl w:val="0"/>
          <w:numId w:val="8"/>
        </w:numPr>
        <w:tabs>
          <w:tab w:val="left" w:pos="0"/>
        </w:tabs>
        <w:suppressAutoHyphens/>
        <w:spacing w:after="0"/>
        <w:contextualSpacing/>
        <w:jc w:val="both"/>
        <w:rPr>
          <w:sz w:val="24"/>
          <w:szCs w:val="24"/>
          <w:lang w:val="ru-RU"/>
        </w:rPr>
      </w:pPr>
      <w:r w:rsidRPr="00C355B7">
        <w:rPr>
          <w:sz w:val="24"/>
          <w:szCs w:val="24"/>
          <w:lang w:val="ru-RU"/>
        </w:rPr>
        <w:t>Утвердить</w:t>
      </w:r>
      <w:r w:rsidR="008921D8" w:rsidRPr="00C355B7">
        <w:rPr>
          <w:sz w:val="24"/>
          <w:szCs w:val="24"/>
          <w:lang w:val="ru-RU"/>
        </w:rPr>
        <w:t xml:space="preserve"> Порядок</w:t>
      </w:r>
      <w:r w:rsidRPr="00C355B7">
        <w:rPr>
          <w:sz w:val="24"/>
          <w:szCs w:val="24"/>
          <w:lang w:val="ru-RU"/>
        </w:rPr>
        <w:t xml:space="preserve"> </w:t>
      </w:r>
      <w:r w:rsidR="008921D8" w:rsidRPr="00C355B7">
        <w:rPr>
          <w:sz w:val="24"/>
          <w:szCs w:val="24"/>
          <w:lang w:val="ru-RU"/>
        </w:rPr>
        <w:t xml:space="preserve">подготовки населения в области пожарной безопасности на </w:t>
      </w:r>
      <w:r w:rsidR="008921D8" w:rsidRPr="00961797">
        <w:rPr>
          <w:sz w:val="24"/>
          <w:szCs w:val="24"/>
          <w:lang w:val="ru-RU"/>
        </w:rPr>
        <w:t xml:space="preserve">территории </w:t>
      </w:r>
      <w:r w:rsidR="00961797" w:rsidRPr="00961797">
        <w:rPr>
          <w:sz w:val="24"/>
          <w:szCs w:val="24"/>
          <w:lang w:val="ru-RU"/>
        </w:rPr>
        <w:t>М</w:t>
      </w:r>
      <w:r w:rsidR="008921D8" w:rsidRPr="00961797">
        <w:rPr>
          <w:sz w:val="24"/>
          <w:szCs w:val="24"/>
          <w:lang w:val="ru-RU"/>
        </w:rPr>
        <w:t>униципального образования «Сельское поселение Хатанга»</w:t>
      </w:r>
      <w:r w:rsidR="007A41AC" w:rsidRPr="00961797">
        <w:rPr>
          <w:sz w:val="24"/>
          <w:szCs w:val="24"/>
          <w:lang w:val="ru-RU"/>
        </w:rPr>
        <w:t xml:space="preserve"> согласно приложению, к настоящему </w:t>
      </w:r>
      <w:r w:rsidR="00961797" w:rsidRPr="00961797">
        <w:rPr>
          <w:sz w:val="24"/>
          <w:szCs w:val="24"/>
          <w:lang w:val="ru-RU"/>
        </w:rPr>
        <w:t>п</w:t>
      </w:r>
      <w:r w:rsidR="007A41AC" w:rsidRPr="00961797">
        <w:rPr>
          <w:sz w:val="24"/>
          <w:szCs w:val="24"/>
          <w:lang w:val="ru-RU"/>
        </w:rPr>
        <w:t>остановлению.</w:t>
      </w:r>
    </w:p>
    <w:p w:rsidR="00C355B7" w:rsidRPr="00961797" w:rsidRDefault="00C355B7" w:rsidP="00C355B7">
      <w:pPr>
        <w:pStyle w:val="3"/>
        <w:tabs>
          <w:tab w:val="left" w:pos="0"/>
        </w:tabs>
        <w:suppressAutoHyphens/>
        <w:spacing w:after="0"/>
        <w:ind w:left="720"/>
        <w:contextualSpacing/>
        <w:jc w:val="both"/>
        <w:rPr>
          <w:sz w:val="24"/>
          <w:szCs w:val="24"/>
          <w:lang w:val="ru-RU"/>
        </w:rPr>
      </w:pPr>
    </w:p>
    <w:p w:rsidR="00961797" w:rsidRPr="00961797" w:rsidRDefault="003F6269" w:rsidP="00961797">
      <w:pPr>
        <w:pStyle w:val="3"/>
        <w:numPr>
          <w:ilvl w:val="0"/>
          <w:numId w:val="8"/>
        </w:numPr>
        <w:tabs>
          <w:tab w:val="left" w:pos="0"/>
        </w:tabs>
        <w:suppressAutoHyphens/>
        <w:spacing w:after="0"/>
        <w:contextualSpacing/>
        <w:jc w:val="both"/>
        <w:rPr>
          <w:sz w:val="24"/>
          <w:szCs w:val="24"/>
          <w:lang w:val="ru-RU"/>
        </w:rPr>
      </w:pPr>
      <w:r w:rsidRPr="00961797">
        <w:rPr>
          <w:sz w:val="24"/>
          <w:szCs w:val="24"/>
          <w:lang w:val="ru-RU"/>
        </w:rPr>
        <w:t>Призна</w:t>
      </w:r>
      <w:r w:rsidR="008921D8" w:rsidRPr="00961797">
        <w:rPr>
          <w:sz w:val="24"/>
          <w:szCs w:val="24"/>
          <w:lang w:val="ru-RU"/>
        </w:rPr>
        <w:t xml:space="preserve">ть утратившим силу </w:t>
      </w:r>
      <w:r w:rsidR="00961797" w:rsidRPr="00961797">
        <w:rPr>
          <w:sz w:val="24"/>
          <w:szCs w:val="24"/>
          <w:lang w:val="ru-RU"/>
        </w:rPr>
        <w:t>п</w:t>
      </w:r>
      <w:r w:rsidR="008921D8" w:rsidRPr="00961797">
        <w:rPr>
          <w:sz w:val="24"/>
          <w:szCs w:val="24"/>
          <w:lang w:val="ru-RU"/>
        </w:rPr>
        <w:t>остановления</w:t>
      </w:r>
      <w:r w:rsidRPr="00961797">
        <w:rPr>
          <w:sz w:val="24"/>
          <w:szCs w:val="24"/>
          <w:lang w:val="ru-RU"/>
        </w:rPr>
        <w:t xml:space="preserve"> Администрации сельского поселения Хатанга от 12.07.2010 г</w:t>
      </w:r>
      <w:r w:rsidR="00961797" w:rsidRPr="00961797">
        <w:rPr>
          <w:sz w:val="24"/>
          <w:szCs w:val="24"/>
          <w:lang w:val="ru-RU"/>
        </w:rPr>
        <w:t xml:space="preserve">. </w:t>
      </w:r>
      <w:r w:rsidRPr="00961797">
        <w:rPr>
          <w:sz w:val="24"/>
          <w:szCs w:val="24"/>
          <w:lang w:val="ru-RU"/>
        </w:rPr>
        <w:t>№ 087-П «О порядке подготовки населения сельского поселения Хатанга в области защиты от чрезвычайных ситуаций»</w:t>
      </w:r>
      <w:r w:rsidR="008921D8" w:rsidRPr="00961797">
        <w:rPr>
          <w:sz w:val="24"/>
          <w:szCs w:val="24"/>
          <w:lang w:val="ru-RU"/>
        </w:rPr>
        <w:t>, от 26.02.2019 г</w:t>
      </w:r>
      <w:r w:rsidR="00961797" w:rsidRPr="00961797">
        <w:rPr>
          <w:sz w:val="24"/>
          <w:szCs w:val="24"/>
          <w:lang w:val="ru-RU"/>
        </w:rPr>
        <w:t>.</w:t>
      </w:r>
      <w:r w:rsidR="008921D8" w:rsidRPr="00961797">
        <w:rPr>
          <w:sz w:val="24"/>
          <w:szCs w:val="24"/>
          <w:lang w:val="ru-RU"/>
        </w:rPr>
        <w:t xml:space="preserve"> № 044-П «</w:t>
      </w:r>
      <w:r w:rsidR="007A41AC" w:rsidRPr="00961797">
        <w:rPr>
          <w:sz w:val="24"/>
          <w:szCs w:val="24"/>
          <w:lang w:val="ru-RU"/>
        </w:rPr>
        <w:t>О Порядке подготовки населения в области пожарной безопасности на территории муниципального образования «Сельское поселение Хатанга».</w:t>
      </w:r>
    </w:p>
    <w:p w:rsidR="00961797" w:rsidRPr="00961797" w:rsidRDefault="00961797" w:rsidP="00961797">
      <w:pPr>
        <w:pStyle w:val="aa"/>
        <w:rPr>
          <w:color w:val="000000" w:themeColor="text1"/>
        </w:rPr>
      </w:pPr>
    </w:p>
    <w:p w:rsidR="00961797" w:rsidRPr="00961797" w:rsidRDefault="00961797" w:rsidP="00961797">
      <w:pPr>
        <w:pStyle w:val="3"/>
        <w:numPr>
          <w:ilvl w:val="0"/>
          <w:numId w:val="8"/>
        </w:numPr>
        <w:tabs>
          <w:tab w:val="left" w:pos="0"/>
        </w:tabs>
        <w:suppressAutoHyphens/>
        <w:spacing w:after="0"/>
        <w:contextualSpacing/>
        <w:jc w:val="both"/>
        <w:rPr>
          <w:sz w:val="24"/>
          <w:szCs w:val="24"/>
          <w:lang w:val="ru-RU"/>
        </w:rPr>
      </w:pPr>
      <w:r w:rsidRPr="00961797">
        <w:rPr>
          <w:color w:val="000000" w:themeColor="text1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961797">
          <w:rPr>
            <w:rStyle w:val="ac"/>
            <w:color w:val="000000" w:themeColor="text1"/>
            <w:sz w:val="24"/>
            <w:szCs w:val="24"/>
          </w:rPr>
          <w:t>www.hatanga24.ru</w:t>
        </w:r>
      </w:hyperlink>
      <w:r w:rsidRPr="00961797">
        <w:rPr>
          <w:color w:val="000000" w:themeColor="text1"/>
          <w:sz w:val="24"/>
          <w:szCs w:val="24"/>
        </w:rPr>
        <w:t>.</w:t>
      </w:r>
    </w:p>
    <w:p w:rsidR="00C355B7" w:rsidRPr="00961797" w:rsidRDefault="00C355B7" w:rsidP="00C355B7">
      <w:pPr>
        <w:pStyle w:val="aa"/>
        <w:rPr>
          <w:lang w:eastAsia="ar-SA"/>
        </w:rPr>
      </w:pPr>
    </w:p>
    <w:p w:rsidR="00F677EC" w:rsidRPr="00961797" w:rsidRDefault="00F677EC" w:rsidP="00C355B7">
      <w:pPr>
        <w:pStyle w:val="3"/>
        <w:numPr>
          <w:ilvl w:val="0"/>
          <w:numId w:val="8"/>
        </w:numPr>
        <w:tabs>
          <w:tab w:val="left" w:pos="0"/>
        </w:tabs>
        <w:suppressAutoHyphens/>
        <w:spacing w:after="0"/>
        <w:contextualSpacing/>
        <w:jc w:val="both"/>
        <w:rPr>
          <w:sz w:val="24"/>
          <w:szCs w:val="24"/>
          <w:lang w:val="ru-RU"/>
        </w:rPr>
      </w:pPr>
      <w:r w:rsidRPr="00961797">
        <w:rPr>
          <w:sz w:val="24"/>
          <w:szCs w:val="24"/>
          <w:lang w:eastAsia="ar-SA"/>
        </w:rPr>
        <w:t xml:space="preserve">Контроль за исполнением настоящего </w:t>
      </w:r>
      <w:r w:rsidR="00961797" w:rsidRPr="00961797">
        <w:rPr>
          <w:sz w:val="24"/>
          <w:szCs w:val="24"/>
          <w:lang w:eastAsia="ar-SA"/>
        </w:rPr>
        <w:t>постановления</w:t>
      </w:r>
      <w:r w:rsidRPr="00961797">
        <w:rPr>
          <w:sz w:val="24"/>
          <w:szCs w:val="24"/>
          <w:lang w:eastAsia="ar-SA"/>
        </w:rPr>
        <w:t xml:space="preserve"> </w:t>
      </w:r>
      <w:r w:rsidR="0039266E" w:rsidRPr="00961797">
        <w:rPr>
          <w:sz w:val="24"/>
          <w:szCs w:val="24"/>
          <w:lang w:eastAsia="ar-SA"/>
        </w:rPr>
        <w:t>оставляю за собой.</w:t>
      </w:r>
    </w:p>
    <w:p w:rsidR="00961797" w:rsidRDefault="00961797" w:rsidP="00961797">
      <w:pPr>
        <w:pStyle w:val="aa"/>
      </w:pPr>
    </w:p>
    <w:p w:rsidR="00961797" w:rsidRPr="00C355B7" w:rsidRDefault="00961797" w:rsidP="00C355B7">
      <w:pPr>
        <w:pStyle w:val="3"/>
        <w:numPr>
          <w:ilvl w:val="0"/>
          <w:numId w:val="8"/>
        </w:numPr>
        <w:tabs>
          <w:tab w:val="left" w:pos="0"/>
        </w:tabs>
        <w:suppressAutoHyphens/>
        <w:spacing w:after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Постановление </w:t>
      </w:r>
      <w:r w:rsidRPr="00C355B7">
        <w:rPr>
          <w:sz w:val="24"/>
          <w:szCs w:val="24"/>
        </w:rPr>
        <w:t>вступает в силу со дня подписания</w:t>
      </w:r>
      <w:r>
        <w:rPr>
          <w:sz w:val="24"/>
          <w:szCs w:val="24"/>
          <w:lang w:val="ru-RU"/>
        </w:rPr>
        <w:t>.</w:t>
      </w:r>
    </w:p>
    <w:p w:rsidR="00ED24B7" w:rsidRPr="00C355B7" w:rsidRDefault="00F677EC" w:rsidP="00C355B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B7" w:rsidRDefault="00ED24B7" w:rsidP="00C355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797" w:rsidRPr="00C355B7" w:rsidRDefault="00961797" w:rsidP="00C355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41AC" w:rsidRPr="00C355B7" w:rsidRDefault="007A41AC" w:rsidP="00C355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5B7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F65244" w:rsidRPr="00C355B7" w:rsidRDefault="007A41AC" w:rsidP="00C355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5B7">
        <w:rPr>
          <w:rFonts w:ascii="Times New Roman" w:hAnsi="Times New Roman" w:cs="Times New Roman"/>
          <w:sz w:val="24"/>
          <w:szCs w:val="24"/>
        </w:rPr>
        <w:t>Главы</w:t>
      </w:r>
      <w:r w:rsidR="005E748D" w:rsidRPr="00C355B7">
        <w:rPr>
          <w:rFonts w:ascii="Times New Roman" w:hAnsi="Times New Roman" w:cs="Times New Roman"/>
          <w:sz w:val="24"/>
          <w:szCs w:val="24"/>
        </w:rPr>
        <w:t xml:space="preserve"> с</w:t>
      </w:r>
      <w:r w:rsidR="006142DB" w:rsidRPr="00C355B7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 w:rsidRPr="00C355B7">
        <w:rPr>
          <w:rFonts w:ascii="Times New Roman" w:hAnsi="Times New Roman" w:cs="Times New Roman"/>
          <w:sz w:val="24"/>
          <w:szCs w:val="24"/>
        </w:rPr>
        <w:t>Хатанга</w:t>
      </w:r>
      <w:r w:rsidR="005E748D" w:rsidRPr="00C355B7">
        <w:rPr>
          <w:rFonts w:ascii="Times New Roman" w:hAnsi="Times New Roman" w:cs="Times New Roman"/>
          <w:sz w:val="24"/>
          <w:szCs w:val="24"/>
        </w:rPr>
        <w:tab/>
      </w:r>
      <w:r w:rsidR="005E748D" w:rsidRPr="00C355B7">
        <w:rPr>
          <w:rFonts w:ascii="Times New Roman" w:hAnsi="Times New Roman" w:cs="Times New Roman"/>
          <w:sz w:val="24"/>
          <w:szCs w:val="24"/>
        </w:rPr>
        <w:tab/>
      </w:r>
      <w:r w:rsidR="005E748D" w:rsidRPr="00C355B7">
        <w:rPr>
          <w:rFonts w:ascii="Times New Roman" w:hAnsi="Times New Roman" w:cs="Times New Roman"/>
          <w:sz w:val="24"/>
          <w:szCs w:val="24"/>
        </w:rPr>
        <w:tab/>
      </w:r>
      <w:r w:rsidR="003F6269" w:rsidRPr="00C355B7">
        <w:rPr>
          <w:rFonts w:ascii="Times New Roman" w:hAnsi="Times New Roman" w:cs="Times New Roman"/>
          <w:sz w:val="24"/>
          <w:szCs w:val="24"/>
        </w:rPr>
        <w:tab/>
      </w:r>
      <w:r w:rsidR="003F6269" w:rsidRPr="00C355B7">
        <w:rPr>
          <w:rFonts w:ascii="Times New Roman" w:hAnsi="Times New Roman" w:cs="Times New Roman"/>
          <w:sz w:val="24"/>
          <w:szCs w:val="24"/>
        </w:rPr>
        <w:tab/>
      </w:r>
      <w:r w:rsidR="00ED24B7" w:rsidRPr="00C355B7">
        <w:rPr>
          <w:rFonts w:ascii="Times New Roman" w:hAnsi="Times New Roman" w:cs="Times New Roman"/>
          <w:sz w:val="24"/>
          <w:szCs w:val="24"/>
        </w:rPr>
        <w:tab/>
      </w:r>
      <w:r w:rsidR="00C355B7" w:rsidRPr="00C355B7">
        <w:rPr>
          <w:rFonts w:ascii="Times New Roman" w:hAnsi="Times New Roman" w:cs="Times New Roman"/>
          <w:sz w:val="24"/>
          <w:szCs w:val="24"/>
        </w:rPr>
        <w:t>А.С.</w:t>
      </w:r>
      <w:r w:rsidR="00C355B7">
        <w:rPr>
          <w:rFonts w:ascii="Times New Roman" w:hAnsi="Times New Roman" w:cs="Times New Roman"/>
          <w:sz w:val="24"/>
          <w:szCs w:val="24"/>
        </w:rPr>
        <w:t xml:space="preserve"> </w:t>
      </w:r>
      <w:r w:rsidRPr="00C355B7">
        <w:rPr>
          <w:rFonts w:ascii="Times New Roman" w:hAnsi="Times New Roman" w:cs="Times New Roman"/>
          <w:sz w:val="24"/>
          <w:szCs w:val="24"/>
        </w:rPr>
        <w:t xml:space="preserve">Скрипкин </w:t>
      </w:r>
    </w:p>
    <w:p w:rsidR="00195D78" w:rsidRDefault="00195D78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5D78" w:rsidRDefault="00195D78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D1F" w:rsidRDefault="00631D1F" w:rsidP="00631D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5D78" w:rsidRPr="00195D78" w:rsidRDefault="00195D78" w:rsidP="00631D1F">
      <w:pPr>
        <w:pStyle w:val="ConsPlusNormal"/>
        <w:ind w:firstLine="6379"/>
        <w:rPr>
          <w:rFonts w:ascii="Times New Roman" w:hAnsi="Times New Roman" w:cs="Times New Roman"/>
          <w:b/>
        </w:rPr>
      </w:pPr>
      <w:r w:rsidRPr="00195D78">
        <w:rPr>
          <w:rFonts w:ascii="Times New Roman" w:hAnsi="Times New Roman" w:cs="Times New Roman"/>
          <w:b/>
        </w:rPr>
        <w:t xml:space="preserve">Приложение </w:t>
      </w:r>
    </w:p>
    <w:p w:rsidR="00195D78" w:rsidRPr="00195D78" w:rsidRDefault="00195D78" w:rsidP="00C355B7">
      <w:pPr>
        <w:pStyle w:val="ConsPlusNormal"/>
        <w:ind w:firstLine="6379"/>
        <w:rPr>
          <w:rFonts w:ascii="Times New Roman" w:hAnsi="Times New Roman" w:cs="Times New Roman"/>
        </w:rPr>
      </w:pPr>
      <w:r w:rsidRPr="00195D78">
        <w:rPr>
          <w:rFonts w:ascii="Times New Roman" w:hAnsi="Times New Roman" w:cs="Times New Roman"/>
        </w:rPr>
        <w:t xml:space="preserve">к </w:t>
      </w:r>
      <w:r w:rsidR="00631D1F">
        <w:rPr>
          <w:rFonts w:ascii="Times New Roman" w:hAnsi="Times New Roman" w:cs="Times New Roman"/>
        </w:rPr>
        <w:t>постановлению А</w:t>
      </w:r>
      <w:r w:rsidRPr="00195D78">
        <w:rPr>
          <w:rFonts w:ascii="Times New Roman" w:hAnsi="Times New Roman" w:cs="Times New Roman"/>
        </w:rPr>
        <w:t xml:space="preserve">дминистрации </w:t>
      </w:r>
    </w:p>
    <w:p w:rsidR="00195D78" w:rsidRPr="00195D78" w:rsidRDefault="00195D78" w:rsidP="00C355B7">
      <w:pPr>
        <w:pStyle w:val="ConsPlusNormal"/>
        <w:ind w:firstLine="6379"/>
        <w:rPr>
          <w:rFonts w:ascii="Times New Roman" w:hAnsi="Times New Roman" w:cs="Times New Roman"/>
        </w:rPr>
      </w:pPr>
      <w:r w:rsidRPr="00195D78">
        <w:rPr>
          <w:rFonts w:ascii="Times New Roman" w:hAnsi="Times New Roman" w:cs="Times New Roman"/>
        </w:rPr>
        <w:t xml:space="preserve">сельского поселения Хатанга </w:t>
      </w:r>
    </w:p>
    <w:p w:rsidR="00195D78" w:rsidRPr="004D376F" w:rsidRDefault="00000CE7" w:rsidP="00C355B7">
      <w:pPr>
        <w:pStyle w:val="ConsPlusNormal"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96179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.12</w:t>
      </w:r>
      <w:r w:rsidR="008011CC">
        <w:rPr>
          <w:rFonts w:ascii="Times New Roman" w:hAnsi="Times New Roman" w:cs="Times New Roman"/>
        </w:rPr>
        <w:t xml:space="preserve">.2020 г. № </w:t>
      </w:r>
      <w:r w:rsidR="00631D1F">
        <w:rPr>
          <w:rFonts w:ascii="Times New Roman" w:hAnsi="Times New Roman" w:cs="Times New Roman"/>
        </w:rPr>
        <w:t>157</w:t>
      </w:r>
      <w:bookmarkStart w:id="0" w:name="_GoBack"/>
      <w:bookmarkEnd w:id="0"/>
      <w:r w:rsidR="00195D78" w:rsidRPr="00195D78">
        <w:rPr>
          <w:rFonts w:ascii="Times New Roman" w:hAnsi="Times New Roman" w:cs="Times New Roman"/>
        </w:rPr>
        <w:t>-П</w:t>
      </w:r>
    </w:p>
    <w:p w:rsidR="00195D78" w:rsidRPr="00195D78" w:rsidRDefault="00195D78" w:rsidP="00195D78">
      <w:pPr>
        <w:widowControl w:val="0"/>
        <w:autoSpaceDE w:val="0"/>
        <w:autoSpaceDN w:val="0"/>
      </w:pPr>
    </w:p>
    <w:p w:rsidR="00D30CC5" w:rsidRPr="0028719A" w:rsidRDefault="00D30CC5" w:rsidP="00D30CC5">
      <w:pPr>
        <w:jc w:val="center"/>
        <w:rPr>
          <w:b/>
        </w:rPr>
      </w:pPr>
      <w:bookmarkStart w:id="1" w:name="P37"/>
      <w:bookmarkEnd w:id="1"/>
      <w:r w:rsidRPr="0028719A">
        <w:rPr>
          <w:b/>
        </w:rPr>
        <w:t>Порядок</w:t>
      </w:r>
    </w:p>
    <w:p w:rsidR="00D30CC5" w:rsidRPr="0028719A" w:rsidRDefault="00D30CC5" w:rsidP="00D30CC5">
      <w:pPr>
        <w:jc w:val="center"/>
        <w:rPr>
          <w:b/>
        </w:rPr>
      </w:pPr>
      <w:r w:rsidRPr="0028719A">
        <w:rPr>
          <w:b/>
        </w:rPr>
        <w:t>подготовки населения в области пожарной безопасности на территории</w:t>
      </w:r>
    </w:p>
    <w:p w:rsidR="00D30CC5" w:rsidRDefault="00961797" w:rsidP="00D30CC5">
      <w:pPr>
        <w:jc w:val="center"/>
        <w:rPr>
          <w:b/>
        </w:rPr>
      </w:pPr>
      <w:r>
        <w:rPr>
          <w:b/>
        </w:rPr>
        <w:t>М</w:t>
      </w:r>
      <w:r w:rsidR="00D30CC5" w:rsidRPr="0028719A">
        <w:rPr>
          <w:b/>
        </w:rPr>
        <w:t>униципального образования «</w:t>
      </w:r>
      <w:r w:rsidR="00D30CC5" w:rsidRPr="00CB1DB6">
        <w:rPr>
          <w:b/>
        </w:rPr>
        <w:t>Сельское поселение Хатанга</w:t>
      </w:r>
      <w:r w:rsidR="00D30CC5" w:rsidRPr="0028719A">
        <w:rPr>
          <w:b/>
        </w:rPr>
        <w:t>»</w:t>
      </w:r>
    </w:p>
    <w:p w:rsidR="00D30CC5" w:rsidRPr="0028719A" w:rsidRDefault="00D30CC5" w:rsidP="00D30CC5">
      <w:pPr>
        <w:jc w:val="center"/>
        <w:rPr>
          <w:b/>
        </w:rPr>
      </w:pPr>
    </w:p>
    <w:p w:rsidR="00D30CC5" w:rsidRPr="00CB1DB6" w:rsidRDefault="00D30CC5" w:rsidP="00D30CC5">
      <w:pPr>
        <w:pStyle w:val="aa"/>
        <w:numPr>
          <w:ilvl w:val="0"/>
          <w:numId w:val="7"/>
        </w:numPr>
        <w:jc w:val="center"/>
      </w:pPr>
      <w:r w:rsidRPr="00CB1DB6">
        <w:t>Общие положения</w:t>
      </w:r>
    </w:p>
    <w:p w:rsidR="00D30CC5" w:rsidRDefault="00D30CC5" w:rsidP="00D30CC5">
      <w:pPr>
        <w:pStyle w:val="aa"/>
      </w:pPr>
    </w:p>
    <w:p w:rsidR="00D30CC5" w:rsidRDefault="00D30CC5" w:rsidP="00D30CC5">
      <w:pPr>
        <w:ind w:firstLine="567"/>
        <w:jc w:val="both"/>
      </w:pPr>
      <w:r>
        <w:t>1.1. Порядок организации и проведения обучения населения мерам пожарной безопасности на территории муниципального образования «</w:t>
      </w:r>
      <w:r w:rsidRPr="00CB1DB6">
        <w:t>Сельское поселение Хатанга</w:t>
      </w:r>
      <w:r>
        <w:t xml:space="preserve">» (далее - Порядок) разработан в соответствии с Федеральным законом от 21 декабря 1994 года № 69-ФЗ «О пожарной безопасности», </w:t>
      </w:r>
      <w:r w:rsidR="0039266E">
        <w:t>Положением о подготовке населения в области защиты от чрезвычайных ситуаций природного и техногенного характера, утвержденное</w:t>
      </w:r>
      <w:r>
        <w:t xml:space="preserve"> Постановлением Правител</w:t>
      </w:r>
      <w:r w:rsidR="0039266E">
        <w:t>ьства Российской Федерации от 4 сентября 2003 года № 547</w:t>
      </w:r>
      <w:r>
        <w:t xml:space="preserve"> «О</w:t>
      </w:r>
      <w:r w:rsidR="0039266E">
        <w:t xml:space="preserve"> подготовке населения в области защиты от чрезвычайных ситуаций природного и техногенного характера»</w:t>
      </w:r>
      <w:r>
        <w:t>, другими законами и нормативными правовыми актами Российской Федерации, регулирующими правоотношения в сфере пожарной безопасности.</w:t>
      </w:r>
    </w:p>
    <w:p w:rsidR="00D30CC5" w:rsidRDefault="00D30CC5" w:rsidP="00D30CC5">
      <w:pPr>
        <w:ind w:firstLine="567"/>
        <w:jc w:val="both"/>
      </w:pPr>
      <w:r>
        <w:t>1.2. Настоящий Порядок устанавливает единые т</w:t>
      </w:r>
      <w:r w:rsidR="007A41AC">
        <w:t>ребования к организации подготовки</w:t>
      </w:r>
      <w:r>
        <w:t xml:space="preserve"> населения</w:t>
      </w:r>
      <w:r w:rsidR="007A41AC">
        <w:t xml:space="preserve"> к действиям в чрезвычайных ситуациях</w:t>
      </w:r>
      <w:r>
        <w:t xml:space="preserve"> на территории муниципального образования «</w:t>
      </w:r>
      <w:r w:rsidRPr="00CB1DB6">
        <w:t>Сельское поселение Хатанга</w:t>
      </w:r>
      <w:r>
        <w:t>», определяет его основные цели и задачи, а также группы населения, пе</w:t>
      </w:r>
      <w:r w:rsidR="007A41AC">
        <w:t>риодичность и формы подготовки</w:t>
      </w:r>
      <w:r>
        <w:t>, способам защиты от опасных факторов пожара и правилам поведения в условиях пожара.</w:t>
      </w:r>
    </w:p>
    <w:p w:rsidR="00D30CC5" w:rsidRDefault="00D30CC5" w:rsidP="00D30CC5">
      <w:pPr>
        <w:ind w:firstLine="567"/>
        <w:jc w:val="both"/>
      </w:pPr>
      <w:r>
        <w:t>1.3. Подготовка к действиям в чрезвычайных ситуациях, осуществление противопожарной пропаганды и инструктажа в области пожарной безопасности проводится в жилищном фонде, в организациях независимо от организационно правовых форм и форм собственности, а также при совершенствовании знаний в процессе трудовой деятельности.</w:t>
      </w:r>
    </w:p>
    <w:p w:rsidR="00D30CC5" w:rsidRDefault="00D30CC5" w:rsidP="00D30CC5">
      <w:pPr>
        <w:ind w:firstLine="567"/>
        <w:jc w:val="both"/>
      </w:pPr>
    </w:p>
    <w:p w:rsidR="00D30CC5" w:rsidRPr="00CB1DB6" w:rsidRDefault="00D30CC5" w:rsidP="00D30CC5">
      <w:pPr>
        <w:pStyle w:val="aa"/>
        <w:numPr>
          <w:ilvl w:val="0"/>
          <w:numId w:val="7"/>
        </w:numPr>
        <w:jc w:val="center"/>
      </w:pPr>
      <w:r>
        <w:t>Основные цели и задачи подготовки</w:t>
      </w:r>
    </w:p>
    <w:p w:rsidR="00D30CC5" w:rsidRDefault="00D30CC5" w:rsidP="00D30CC5">
      <w:pPr>
        <w:pStyle w:val="aa"/>
        <w:jc w:val="both"/>
      </w:pPr>
    </w:p>
    <w:p w:rsidR="00D30CC5" w:rsidRDefault="00D30CC5" w:rsidP="00D30CC5">
      <w:pPr>
        <w:ind w:firstLine="567"/>
        <w:jc w:val="both"/>
      </w:pPr>
      <w:r>
        <w:t>2.1. Основными целями и задачами подготовки населения</w:t>
      </w:r>
      <w:r w:rsidR="007A41AC">
        <w:t xml:space="preserve"> в области защиты от чрезвычайной ситуации</w:t>
      </w:r>
      <w:r>
        <w:t xml:space="preserve"> на территории муниципального образования «</w:t>
      </w:r>
      <w:r w:rsidRPr="00CB1DB6">
        <w:t>Сельское поселение Хатанга</w:t>
      </w:r>
      <w:r>
        <w:t xml:space="preserve">» являются: </w:t>
      </w:r>
    </w:p>
    <w:p w:rsidR="00D30CC5" w:rsidRDefault="00D30CC5" w:rsidP="00D30CC5">
      <w:pPr>
        <w:ind w:firstLine="567"/>
        <w:jc w:val="both"/>
      </w:pPr>
      <w:r>
        <w:t xml:space="preserve">- соблюдение и выполнение гражданами требований пожарной безопасности в различных сферах деятельности; </w:t>
      </w:r>
    </w:p>
    <w:p w:rsidR="00D30CC5" w:rsidRDefault="00D30CC5" w:rsidP="00D30CC5">
      <w:pPr>
        <w:ind w:firstLine="567"/>
        <w:jc w:val="both"/>
      </w:pPr>
      <w:r>
        <w:t xml:space="preserve">-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 </w:t>
      </w:r>
    </w:p>
    <w:p w:rsidR="00D30CC5" w:rsidRDefault="00D30CC5" w:rsidP="00D30CC5">
      <w:pPr>
        <w:ind w:firstLine="567"/>
        <w:jc w:val="both"/>
      </w:pPr>
      <w:r>
        <w:t>- снижение числа пожаров и степени тяжести последствий от них;</w:t>
      </w:r>
    </w:p>
    <w:p w:rsidR="00D30CC5" w:rsidRDefault="00D30CC5" w:rsidP="00D30CC5">
      <w:pPr>
        <w:ind w:firstLine="567"/>
        <w:jc w:val="both"/>
      </w:pPr>
      <w:r>
        <w:t>- формирование необходимого</w:t>
      </w:r>
      <w:r>
        <w:tab/>
        <w:t xml:space="preserve">организационного, </w:t>
      </w:r>
      <w:r>
        <w:tab/>
        <w:t xml:space="preserve">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 </w:t>
      </w:r>
    </w:p>
    <w:p w:rsidR="00D30CC5" w:rsidRDefault="00D30CC5" w:rsidP="00D30CC5">
      <w:pPr>
        <w:ind w:firstLine="567"/>
        <w:jc w:val="both"/>
      </w:pPr>
      <w:r>
        <w:t>-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муниципального образования «</w:t>
      </w:r>
      <w:r w:rsidRPr="00D1394D">
        <w:t>Сельское поселение Хатанга</w:t>
      </w:r>
      <w:r>
        <w:t xml:space="preserve">»; </w:t>
      </w:r>
    </w:p>
    <w:p w:rsidR="00D30CC5" w:rsidRDefault="00D30CC5" w:rsidP="00D30CC5">
      <w:pPr>
        <w:ind w:firstLine="567"/>
        <w:jc w:val="both"/>
      </w:pPr>
      <w:r>
        <w:t xml:space="preserve">- обеспечение целенаправленности, плановости и непрерывности процесса подготовки населения к действиям в чрезвычайных ситуациях; </w:t>
      </w:r>
    </w:p>
    <w:p w:rsidR="00D30CC5" w:rsidRDefault="00D30CC5" w:rsidP="00D30CC5">
      <w:pPr>
        <w:ind w:firstLine="567"/>
        <w:jc w:val="both"/>
      </w:pPr>
      <w:r>
        <w:t>- совершенствование форм и методов противопожарной пропаганды.</w:t>
      </w:r>
    </w:p>
    <w:p w:rsidR="00D30CC5" w:rsidRPr="00D1394D" w:rsidRDefault="00D30CC5" w:rsidP="00D30CC5">
      <w:pPr>
        <w:pStyle w:val="aa"/>
        <w:numPr>
          <w:ilvl w:val="0"/>
          <w:numId w:val="7"/>
        </w:numPr>
        <w:jc w:val="center"/>
      </w:pPr>
      <w:r w:rsidRPr="00D1394D">
        <w:lastRenderedPageBreak/>
        <w:t>Противопожарный инструктаж</w:t>
      </w:r>
    </w:p>
    <w:p w:rsidR="00D30CC5" w:rsidRDefault="00D30CC5" w:rsidP="00D30CC5">
      <w:pPr>
        <w:pStyle w:val="aa"/>
      </w:pPr>
    </w:p>
    <w:p w:rsidR="00D30CC5" w:rsidRDefault="00D30CC5" w:rsidP="00D30CC5">
      <w:pPr>
        <w:pStyle w:val="a7"/>
        <w:ind w:firstLine="567"/>
        <w:jc w:val="both"/>
      </w:pPr>
      <w:r>
        <w:t xml:space="preserve">3.1.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 </w:t>
      </w:r>
    </w:p>
    <w:p w:rsidR="00D30CC5" w:rsidRDefault="00D30CC5" w:rsidP="00D30CC5">
      <w:pPr>
        <w:pStyle w:val="a7"/>
        <w:ind w:firstLine="567"/>
        <w:jc w:val="both"/>
      </w:pPr>
      <w:r>
        <w:t>3.2. Противопожарный инструктаж проводится уполномоченным лицом организации по утвержденному порядку и специальным программам обучения мерам пожарной безопасности работников организаций.</w:t>
      </w:r>
    </w:p>
    <w:p w:rsidR="00D30CC5" w:rsidRDefault="00D30CC5" w:rsidP="00D30CC5">
      <w:pPr>
        <w:pStyle w:val="a7"/>
        <w:ind w:firstLine="567"/>
        <w:jc w:val="both"/>
      </w:pPr>
      <w:r>
        <w:t>3.3. При проведении противопожарного инструктажа следует учитывать специфику деятельности организации.</w:t>
      </w:r>
    </w:p>
    <w:p w:rsidR="00D30CC5" w:rsidRDefault="00D30CC5" w:rsidP="00D30CC5">
      <w:pPr>
        <w:pStyle w:val="a7"/>
        <w:ind w:firstLine="567"/>
        <w:jc w:val="both"/>
      </w:pPr>
      <w:r>
        <w:t>3.4. Проведение противопожарного инструктажа включает в себя ознакомление работников организаций с:</w:t>
      </w:r>
    </w:p>
    <w:p w:rsidR="00D30CC5" w:rsidRDefault="00D30CC5" w:rsidP="00D30CC5">
      <w:pPr>
        <w:pStyle w:val="a7"/>
        <w:ind w:firstLine="567"/>
        <w:jc w:val="both"/>
      </w:pPr>
      <w:r>
        <w:t>- 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D30CC5" w:rsidRDefault="00D30CC5" w:rsidP="00D30CC5">
      <w:pPr>
        <w:pStyle w:val="a7"/>
        <w:ind w:firstLine="567"/>
        <w:jc w:val="both"/>
      </w:pPr>
      <w:r>
        <w:t>- 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D30CC5" w:rsidRDefault="00D30CC5" w:rsidP="00D30CC5">
      <w:pPr>
        <w:pStyle w:val="a7"/>
        <w:ind w:firstLine="567"/>
        <w:jc w:val="both"/>
      </w:pPr>
      <w:r>
        <w:t>- 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D30CC5" w:rsidRDefault="00D30CC5" w:rsidP="00D30CC5">
      <w:pPr>
        <w:pStyle w:val="a7"/>
        <w:ind w:firstLine="567"/>
        <w:jc w:val="both"/>
      </w:pPr>
      <w:r>
        <w:t>- правилами применения открытого огня и проведения огневых работ;</w:t>
      </w:r>
    </w:p>
    <w:p w:rsidR="00D30CC5" w:rsidRDefault="00D30CC5" w:rsidP="00D30CC5">
      <w:pPr>
        <w:pStyle w:val="a7"/>
        <w:ind w:firstLine="567"/>
        <w:jc w:val="both"/>
      </w:pPr>
      <w:r>
        <w:t>-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D30CC5" w:rsidRDefault="00D30CC5" w:rsidP="00D30CC5">
      <w:pPr>
        <w:pStyle w:val="a7"/>
        <w:ind w:firstLine="567"/>
        <w:jc w:val="both"/>
      </w:pPr>
      <w:r>
        <w:t>3.5. По характеру и времени проведения противопожарный инструктаж подразделяется на вводный, первичный на рабочем месте, повторный, внеплановый и целевой.</w:t>
      </w:r>
    </w:p>
    <w:p w:rsidR="00D30CC5" w:rsidRDefault="00D30CC5" w:rsidP="00961797">
      <w:pPr>
        <w:pStyle w:val="a7"/>
        <w:ind w:firstLine="567"/>
        <w:jc w:val="both"/>
      </w:pPr>
      <w:r>
        <w:t>3.6.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000CE7" w:rsidRDefault="00000CE7" w:rsidP="00D30CC5">
      <w:pPr>
        <w:pStyle w:val="a7"/>
        <w:jc w:val="both"/>
      </w:pPr>
    </w:p>
    <w:p w:rsidR="00D30CC5" w:rsidRDefault="00D30CC5" w:rsidP="00D30CC5">
      <w:pPr>
        <w:pStyle w:val="a7"/>
        <w:numPr>
          <w:ilvl w:val="0"/>
          <w:numId w:val="7"/>
        </w:numPr>
        <w:jc w:val="center"/>
      </w:pPr>
      <w:r>
        <w:t>Г</w:t>
      </w:r>
      <w:r w:rsidR="008921D8">
        <w:t>руппы населения и формы подготовки</w:t>
      </w:r>
    </w:p>
    <w:p w:rsidR="00D30CC5" w:rsidRDefault="00D30CC5" w:rsidP="00D30CC5">
      <w:pPr>
        <w:pStyle w:val="a7"/>
        <w:ind w:left="720"/>
        <w:jc w:val="both"/>
      </w:pPr>
    </w:p>
    <w:p w:rsidR="00D30CC5" w:rsidRDefault="000868AD" w:rsidP="00D30CC5">
      <w:pPr>
        <w:pStyle w:val="a7"/>
        <w:numPr>
          <w:ilvl w:val="1"/>
          <w:numId w:val="7"/>
        </w:numPr>
        <w:jc w:val="both"/>
      </w:pPr>
      <w:r>
        <w:t xml:space="preserve">Подготовку в области защиты от чрезвычайных ситуаций </w:t>
      </w:r>
      <w:r w:rsidR="00D30CC5">
        <w:t>проходят:</w:t>
      </w:r>
    </w:p>
    <w:p w:rsidR="00D30CC5" w:rsidRDefault="00D30CC5" w:rsidP="00D30CC5">
      <w:pPr>
        <w:pStyle w:val="a7"/>
        <w:ind w:left="567"/>
        <w:jc w:val="both"/>
      </w:pPr>
      <w:r>
        <w:t>- граждане, состоящие в трудовых отношениях;</w:t>
      </w:r>
    </w:p>
    <w:p w:rsidR="00D30CC5" w:rsidRDefault="00D30CC5" w:rsidP="00D30CC5">
      <w:pPr>
        <w:pStyle w:val="a7"/>
        <w:ind w:firstLine="567"/>
        <w:jc w:val="both"/>
      </w:pPr>
      <w:r>
        <w:t>- граждане, не состоящие в трудовых отношениях,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D30CC5" w:rsidRDefault="00D30CC5" w:rsidP="00D30CC5">
      <w:pPr>
        <w:pStyle w:val="a7"/>
        <w:ind w:firstLine="567"/>
        <w:jc w:val="both"/>
      </w:pPr>
      <w:r>
        <w:t>- дети в дошкольных образовательных учреждениях и лица, обучающиес</w:t>
      </w:r>
      <w:r w:rsidR="000868AD">
        <w:t>я в образовательных учреждениях;</w:t>
      </w:r>
    </w:p>
    <w:p w:rsidR="000868AD" w:rsidRDefault="000868AD" w:rsidP="000868AD">
      <w:pPr>
        <w:pStyle w:val="a7"/>
        <w:ind w:firstLine="567"/>
        <w:jc w:val="both"/>
      </w:pPr>
      <w:r>
        <w:t xml:space="preserve">- </w:t>
      </w:r>
      <w:r w:rsidRPr="000868AD">
        <w:t>работники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</w:t>
      </w:r>
      <w:r w:rsidR="00457BEE">
        <w:t>;</w:t>
      </w:r>
    </w:p>
    <w:p w:rsidR="00457BEE" w:rsidRPr="000868AD" w:rsidRDefault="000868AD" w:rsidP="00961797">
      <w:pPr>
        <w:pStyle w:val="a7"/>
        <w:ind w:firstLine="567"/>
        <w:jc w:val="both"/>
      </w:pPr>
      <w:r>
        <w:t xml:space="preserve">- </w:t>
      </w:r>
      <w:r w:rsidRPr="000868AD">
        <w:t xml:space="preserve"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</w:t>
      </w:r>
      <w:r w:rsidRPr="000868AD">
        <w:lastRenderedPageBreak/>
        <w:t>населения и территорий от чрезвычайных ситуаций, в том числе по обеспечению безопасности людей на водных объектах</w:t>
      </w:r>
      <w:r w:rsidR="00457BEE">
        <w:t xml:space="preserve"> (далее – Председатели комиссий).</w:t>
      </w:r>
    </w:p>
    <w:p w:rsidR="00D30CC5" w:rsidRDefault="00D30CC5" w:rsidP="00D30CC5">
      <w:pPr>
        <w:pStyle w:val="a7"/>
        <w:ind w:firstLine="567"/>
        <w:jc w:val="both"/>
      </w:pPr>
      <w:r>
        <w:t>4.2. Обучение работающего населения предусматривает:</w:t>
      </w:r>
    </w:p>
    <w:p w:rsidR="00D30CC5" w:rsidRDefault="00D30CC5" w:rsidP="00D30CC5">
      <w:pPr>
        <w:pStyle w:val="a7"/>
        <w:ind w:firstLine="567"/>
        <w:jc w:val="both"/>
      </w:pPr>
      <w:r>
        <w:t>-</w:t>
      </w:r>
      <w:r>
        <w:tab/>
        <w:t>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D30CC5" w:rsidRDefault="00D30CC5" w:rsidP="00D30CC5">
      <w:pPr>
        <w:pStyle w:val="a7"/>
        <w:ind w:firstLine="567"/>
        <w:jc w:val="both"/>
      </w:pPr>
      <w:r>
        <w:t>-</w:t>
      </w:r>
      <w:r>
        <w:tab/>
        <w:t>проведение лекций, бесед, просмотр учебных фильмов на противопожарные темы;</w:t>
      </w:r>
    </w:p>
    <w:p w:rsidR="00D30CC5" w:rsidRDefault="00D30CC5" w:rsidP="00D30CC5">
      <w:pPr>
        <w:pStyle w:val="a7"/>
        <w:ind w:firstLine="567"/>
        <w:jc w:val="both"/>
      </w:pPr>
      <w:r>
        <w:t>- привлечение на учения и тренировки в организациях и по месту проживания;</w:t>
      </w:r>
    </w:p>
    <w:p w:rsidR="00D30CC5" w:rsidRDefault="00D30CC5" w:rsidP="00D30CC5">
      <w:pPr>
        <w:pStyle w:val="a7"/>
        <w:ind w:firstLine="567"/>
        <w:jc w:val="both"/>
      </w:pPr>
      <w:r>
        <w:t>- самостоятельное изучение требований пожарной безопасности и порядка действий при возникновении пожара.</w:t>
      </w:r>
    </w:p>
    <w:p w:rsidR="00D30CC5" w:rsidRDefault="00D30CC5" w:rsidP="00D30CC5">
      <w:pPr>
        <w:pStyle w:val="a7"/>
        <w:ind w:firstLine="567"/>
        <w:jc w:val="both"/>
      </w:pPr>
      <w:r>
        <w:t>4.3.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D30CC5" w:rsidRDefault="00D30CC5" w:rsidP="00D30CC5">
      <w:pPr>
        <w:ind w:firstLine="567"/>
        <w:jc w:val="both"/>
      </w:pPr>
      <w:r>
        <w:t>4.4. Занятия могут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др.).</w:t>
      </w:r>
    </w:p>
    <w:p w:rsidR="00D30CC5" w:rsidRDefault="00D30CC5" w:rsidP="00D30CC5">
      <w:pPr>
        <w:pStyle w:val="a7"/>
        <w:ind w:firstLine="567"/>
        <w:jc w:val="both"/>
      </w:pPr>
      <w:r>
        <w:t>4.5.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может предусматривать:</w:t>
      </w:r>
    </w:p>
    <w:p w:rsidR="00D30CC5" w:rsidRDefault="00D30CC5" w:rsidP="00D30CC5">
      <w:pPr>
        <w:pStyle w:val="a7"/>
        <w:ind w:firstLine="567"/>
        <w:jc w:val="both"/>
      </w:pPr>
      <w:r>
        <w:t>-</w:t>
      </w:r>
      <w:r>
        <w:tab/>
        <w:t>информирование о мерах пожарной безопасности, в том числе посредством организации и проведения собраний;</w:t>
      </w:r>
    </w:p>
    <w:p w:rsidR="00D30CC5" w:rsidRDefault="00D30CC5" w:rsidP="00D30CC5">
      <w:pPr>
        <w:pStyle w:val="a7"/>
        <w:ind w:firstLine="567"/>
        <w:jc w:val="both"/>
      </w:pPr>
      <w:r>
        <w:t>-</w:t>
      </w:r>
      <w:r>
        <w:tab/>
        <w:t>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D30CC5" w:rsidRDefault="00D30CC5" w:rsidP="00D30CC5">
      <w:pPr>
        <w:pStyle w:val="a7"/>
        <w:ind w:firstLine="567"/>
        <w:jc w:val="both"/>
      </w:pPr>
      <w:r>
        <w:t>-</w:t>
      </w:r>
      <w:r>
        <w:tab/>
        <w:t>проведение лекций, бесед на противопожарные темы;</w:t>
      </w:r>
    </w:p>
    <w:p w:rsidR="00D30CC5" w:rsidRDefault="00D30CC5" w:rsidP="00D30CC5">
      <w:pPr>
        <w:pStyle w:val="a7"/>
        <w:ind w:firstLine="567"/>
        <w:jc w:val="both"/>
      </w:pPr>
      <w:r>
        <w:t>-</w:t>
      </w:r>
      <w:r>
        <w:tab/>
        <w:t>привлечение на учения и тренировки по месту проживания;</w:t>
      </w:r>
    </w:p>
    <w:p w:rsidR="00D30CC5" w:rsidRDefault="00D30CC5" w:rsidP="00D30CC5">
      <w:pPr>
        <w:pStyle w:val="a7"/>
        <w:ind w:firstLine="567"/>
        <w:jc w:val="both"/>
      </w:pPr>
      <w:r>
        <w:t>-</w:t>
      </w:r>
      <w:r>
        <w:tab/>
        <w:t>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D30CC5" w:rsidRDefault="00D30CC5" w:rsidP="00D30CC5">
      <w:pPr>
        <w:pStyle w:val="a7"/>
        <w:ind w:firstLine="567"/>
        <w:jc w:val="both"/>
      </w:pPr>
      <w:r>
        <w:t>4.6. В образовательных организациях проводится обучение мерам пожарной безопасности и может предусматривать:</w:t>
      </w:r>
    </w:p>
    <w:p w:rsidR="00D30CC5" w:rsidRDefault="00D30CC5" w:rsidP="00D30CC5">
      <w:pPr>
        <w:pStyle w:val="a7"/>
        <w:ind w:firstLine="567"/>
        <w:jc w:val="both"/>
      </w:pPr>
      <w:r>
        <w:t>-</w:t>
      </w:r>
      <w:r>
        <w:tab/>
        <w:t>проведение занятий в рамках общеобразовательных и профессиональных образовательных программ;</w:t>
      </w:r>
    </w:p>
    <w:p w:rsidR="00D30CC5" w:rsidRDefault="00D30CC5" w:rsidP="00D30CC5">
      <w:pPr>
        <w:pStyle w:val="a7"/>
        <w:ind w:firstLine="567"/>
        <w:jc w:val="both"/>
      </w:pPr>
      <w:r>
        <w:t>-</w:t>
      </w:r>
      <w:r>
        <w:tab/>
        <w:t>проведение лекций, бесед, просмотр учебных фильмов на противопожарные темы;</w:t>
      </w:r>
    </w:p>
    <w:p w:rsidR="00D30CC5" w:rsidRDefault="00D30CC5" w:rsidP="00D30CC5">
      <w:pPr>
        <w:pStyle w:val="a7"/>
        <w:ind w:firstLine="567"/>
        <w:jc w:val="both"/>
      </w:pPr>
      <w:r>
        <w:t>-</w:t>
      </w:r>
      <w:r>
        <w:tab/>
        <w:t>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D30CC5" w:rsidRDefault="00D30CC5" w:rsidP="00D30CC5">
      <w:pPr>
        <w:pStyle w:val="a7"/>
        <w:ind w:firstLine="567"/>
        <w:jc w:val="both"/>
      </w:pPr>
      <w:r>
        <w:t>-</w:t>
      </w:r>
      <w:r>
        <w:tab/>
        <w:t>участие в учениях и тренировках по эвакуации из зданий образовательных учреждений.</w:t>
      </w:r>
    </w:p>
    <w:p w:rsidR="00457BEE" w:rsidRDefault="00D262A2" w:rsidP="00D262A2">
      <w:pPr>
        <w:autoSpaceDE w:val="0"/>
        <w:autoSpaceDN w:val="0"/>
        <w:adjustRightInd w:val="0"/>
        <w:ind w:firstLine="567"/>
        <w:jc w:val="both"/>
      </w:pPr>
      <w:r>
        <w:t>4.7 Д</w:t>
      </w:r>
      <w:r w:rsidR="00457BEE">
        <w:t>ля председателей комиссий, руководителей органов местного самоуправления и организаций, а также уполномоченных работников п</w:t>
      </w:r>
      <w:r w:rsidR="00457BEE" w:rsidRPr="00457BEE">
        <w:t>одготовка в области защиты от чрезвычайных ситуаций предусматривает</w:t>
      </w:r>
      <w:r w:rsidR="00457BEE">
        <w:t xml:space="preserve">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D30CC5" w:rsidRDefault="00D30CC5" w:rsidP="00D30CC5">
      <w:pPr>
        <w:pStyle w:val="a7"/>
        <w:ind w:firstLine="567"/>
        <w:jc w:val="both"/>
      </w:pPr>
      <w:r>
        <w:t>4</w:t>
      </w:r>
      <w:r w:rsidR="00D262A2">
        <w:t>.8</w:t>
      </w:r>
      <w:r>
        <w:t xml:space="preserve">. </w:t>
      </w:r>
      <w:r w:rsidR="00D262A2">
        <w:t>П</w:t>
      </w:r>
      <w:r w:rsidR="00D262A2" w:rsidRPr="00D262A2">
        <w:t>одготовка в области защиты от чрезвычайных ситуаций</w:t>
      </w:r>
      <w:r>
        <w:t xml:space="preserve"> может проводится по формам:</w:t>
      </w:r>
    </w:p>
    <w:p w:rsidR="00D30CC5" w:rsidRDefault="00D30CC5" w:rsidP="00D30CC5">
      <w:pPr>
        <w:pStyle w:val="a7"/>
        <w:ind w:firstLine="567"/>
        <w:jc w:val="both"/>
      </w:pPr>
      <w:r>
        <w:t>-</w:t>
      </w:r>
      <w:r>
        <w:tab/>
        <w:t>занятий по специальным программам противопожарного инструктажа;</w:t>
      </w:r>
    </w:p>
    <w:p w:rsidR="00D30CC5" w:rsidRDefault="00D30CC5" w:rsidP="00D30CC5">
      <w:pPr>
        <w:pStyle w:val="a7"/>
        <w:ind w:firstLine="567"/>
        <w:jc w:val="both"/>
      </w:pPr>
      <w:r>
        <w:t>-</w:t>
      </w:r>
      <w:r>
        <w:tab/>
        <w:t>лекций, бесед, учебных фильмов, самостоятельной подготовки;</w:t>
      </w:r>
    </w:p>
    <w:p w:rsidR="00D30CC5" w:rsidRDefault="00D30CC5" w:rsidP="00D30CC5">
      <w:pPr>
        <w:pStyle w:val="a7"/>
        <w:ind w:firstLine="567"/>
        <w:jc w:val="both"/>
      </w:pPr>
      <w:r>
        <w:lastRenderedPageBreak/>
        <w:t>-</w:t>
      </w:r>
      <w:r>
        <w:tab/>
        <w:t>учений и тренировок.</w:t>
      </w:r>
    </w:p>
    <w:p w:rsidR="00D30CC5" w:rsidRDefault="00D262A2" w:rsidP="00D30CC5">
      <w:pPr>
        <w:pStyle w:val="a7"/>
        <w:ind w:firstLine="567"/>
        <w:jc w:val="both"/>
      </w:pPr>
      <w:r>
        <w:t>4.9</w:t>
      </w:r>
      <w:r w:rsidR="00D30CC5">
        <w:t xml:space="preserve">. </w:t>
      </w:r>
      <w:r>
        <w:t>П</w:t>
      </w:r>
      <w:r w:rsidRPr="00457BEE">
        <w:t>одготовка в области защиты от чрезвычайных ситуаций</w:t>
      </w:r>
      <w:r>
        <w:t xml:space="preserve"> </w:t>
      </w:r>
      <w:r w:rsidR="00D30CC5">
        <w:t>работников организаций проводится по программам противопожарного инструктажа и (или) пожарно-технического минимума.</w:t>
      </w:r>
    </w:p>
    <w:p w:rsidR="00D30CC5" w:rsidRDefault="00D262A2" w:rsidP="00D30CC5">
      <w:pPr>
        <w:pStyle w:val="a7"/>
        <w:ind w:firstLine="567"/>
        <w:jc w:val="both"/>
      </w:pPr>
      <w:r>
        <w:t>4.10</w:t>
      </w:r>
      <w:r w:rsidR="00D30CC5">
        <w:t>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а также размещением информации на официальных сайтах организаций и администрации сельского поселения Хатанга.</w:t>
      </w:r>
    </w:p>
    <w:p w:rsidR="00D30CC5" w:rsidRDefault="00D262A2" w:rsidP="00D30CC5">
      <w:pPr>
        <w:pStyle w:val="a7"/>
        <w:ind w:firstLine="567"/>
        <w:jc w:val="both"/>
      </w:pPr>
      <w:r>
        <w:t>4.11</w:t>
      </w:r>
      <w:r w:rsidR="00D30CC5">
        <w:t xml:space="preserve">. </w:t>
      </w:r>
      <w:r>
        <w:t>П</w:t>
      </w:r>
      <w:r w:rsidRPr="00457BEE">
        <w:t>одготовка в области защиты от чрезвычайных ситуаций</w:t>
      </w:r>
      <w:r w:rsidR="00D30CC5">
        <w:t xml:space="preserve">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195D78" w:rsidRPr="00195D78" w:rsidRDefault="00D262A2" w:rsidP="00000CE7">
      <w:pPr>
        <w:pStyle w:val="a7"/>
        <w:ind w:firstLine="567"/>
        <w:jc w:val="both"/>
      </w:pPr>
      <w:r>
        <w:t>4.12</w:t>
      </w:r>
      <w:r w:rsidR="00D30CC5">
        <w:t>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sectPr w:rsidR="00195D78" w:rsidRPr="00195D78" w:rsidSect="00C355B7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98D" w:rsidRDefault="0044298D" w:rsidP="006142DB">
      <w:r>
        <w:separator/>
      </w:r>
    </w:p>
  </w:endnote>
  <w:endnote w:type="continuationSeparator" w:id="0">
    <w:p w:rsidR="0044298D" w:rsidRDefault="0044298D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98D" w:rsidRDefault="0044298D" w:rsidP="006142DB">
      <w:r>
        <w:separator/>
      </w:r>
    </w:p>
  </w:footnote>
  <w:footnote w:type="continuationSeparator" w:id="0">
    <w:p w:rsidR="0044298D" w:rsidRDefault="0044298D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Pr="009F35DA" w:rsidRDefault="006142DB" w:rsidP="006142DB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2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7" w:hanging="1800"/>
      </w:pPr>
      <w:rPr>
        <w:rFonts w:hint="default"/>
      </w:rPr>
    </w:lvl>
  </w:abstractNum>
  <w:abstractNum w:abstractNumId="1">
    <w:nsid w:val="1AD8127E"/>
    <w:multiLevelType w:val="multilevel"/>
    <w:tmpl w:val="3278B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69A208B"/>
    <w:multiLevelType w:val="hybridMultilevel"/>
    <w:tmpl w:val="412E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1B91"/>
    <w:multiLevelType w:val="hybridMultilevel"/>
    <w:tmpl w:val="BCAA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E2CFA"/>
    <w:multiLevelType w:val="multilevel"/>
    <w:tmpl w:val="BD921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46F1010"/>
    <w:multiLevelType w:val="multilevel"/>
    <w:tmpl w:val="B44A2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55A31B78"/>
    <w:multiLevelType w:val="multilevel"/>
    <w:tmpl w:val="EFA8B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7E863C17"/>
    <w:multiLevelType w:val="hybridMultilevel"/>
    <w:tmpl w:val="D7B85B84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00CE7"/>
    <w:rsid w:val="00014411"/>
    <w:rsid w:val="00067138"/>
    <w:rsid w:val="000743E7"/>
    <w:rsid w:val="00082BD4"/>
    <w:rsid w:val="0008397D"/>
    <w:rsid w:val="000855B8"/>
    <w:rsid w:val="000868AD"/>
    <w:rsid w:val="000A6F8D"/>
    <w:rsid w:val="000B5B7C"/>
    <w:rsid w:val="000B7FB2"/>
    <w:rsid w:val="000C1349"/>
    <w:rsid w:val="000C62F3"/>
    <w:rsid w:val="000D4286"/>
    <w:rsid w:val="000F36D8"/>
    <w:rsid w:val="000F6673"/>
    <w:rsid w:val="00102C51"/>
    <w:rsid w:val="0012260B"/>
    <w:rsid w:val="00127193"/>
    <w:rsid w:val="001357BA"/>
    <w:rsid w:val="0014296E"/>
    <w:rsid w:val="001666A2"/>
    <w:rsid w:val="00171A93"/>
    <w:rsid w:val="00190A5F"/>
    <w:rsid w:val="00191B3D"/>
    <w:rsid w:val="00195D78"/>
    <w:rsid w:val="00196761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00E9"/>
    <w:rsid w:val="00231A65"/>
    <w:rsid w:val="00242E1C"/>
    <w:rsid w:val="00251DAA"/>
    <w:rsid w:val="002728B2"/>
    <w:rsid w:val="00274E22"/>
    <w:rsid w:val="00286370"/>
    <w:rsid w:val="00286954"/>
    <w:rsid w:val="002A6698"/>
    <w:rsid w:val="002B10B8"/>
    <w:rsid w:val="002C7AE9"/>
    <w:rsid w:val="002D0DCA"/>
    <w:rsid w:val="002D45F9"/>
    <w:rsid w:val="002E764A"/>
    <w:rsid w:val="002F745A"/>
    <w:rsid w:val="00301BFD"/>
    <w:rsid w:val="00324F7F"/>
    <w:rsid w:val="00326231"/>
    <w:rsid w:val="003421E2"/>
    <w:rsid w:val="00353AE4"/>
    <w:rsid w:val="00364531"/>
    <w:rsid w:val="00372855"/>
    <w:rsid w:val="003818BC"/>
    <w:rsid w:val="00386622"/>
    <w:rsid w:val="00391F4E"/>
    <w:rsid w:val="0039266E"/>
    <w:rsid w:val="003A6588"/>
    <w:rsid w:val="003A7873"/>
    <w:rsid w:val="003B34A7"/>
    <w:rsid w:val="003E610E"/>
    <w:rsid w:val="003F4822"/>
    <w:rsid w:val="003F6269"/>
    <w:rsid w:val="004003E3"/>
    <w:rsid w:val="0044162A"/>
    <w:rsid w:val="00442478"/>
    <w:rsid w:val="0044298D"/>
    <w:rsid w:val="0044418C"/>
    <w:rsid w:val="00457BEE"/>
    <w:rsid w:val="004663F2"/>
    <w:rsid w:val="00473FD1"/>
    <w:rsid w:val="00492FB4"/>
    <w:rsid w:val="00496CBB"/>
    <w:rsid w:val="004A2487"/>
    <w:rsid w:val="004B2B63"/>
    <w:rsid w:val="004B4EF3"/>
    <w:rsid w:val="004D376F"/>
    <w:rsid w:val="00500D2F"/>
    <w:rsid w:val="0050284F"/>
    <w:rsid w:val="00504570"/>
    <w:rsid w:val="00512390"/>
    <w:rsid w:val="00514DBA"/>
    <w:rsid w:val="005331F9"/>
    <w:rsid w:val="00536BB7"/>
    <w:rsid w:val="00536D1B"/>
    <w:rsid w:val="0054273C"/>
    <w:rsid w:val="00546E5B"/>
    <w:rsid w:val="00554E4E"/>
    <w:rsid w:val="005623EC"/>
    <w:rsid w:val="005629C7"/>
    <w:rsid w:val="00592173"/>
    <w:rsid w:val="005A4484"/>
    <w:rsid w:val="005A4ABA"/>
    <w:rsid w:val="005A7674"/>
    <w:rsid w:val="005B3C7D"/>
    <w:rsid w:val="005B6BA0"/>
    <w:rsid w:val="005C1FB4"/>
    <w:rsid w:val="005C6CCB"/>
    <w:rsid w:val="005E00E8"/>
    <w:rsid w:val="005E748D"/>
    <w:rsid w:val="005F2DF7"/>
    <w:rsid w:val="006142DB"/>
    <w:rsid w:val="00631D1F"/>
    <w:rsid w:val="0069683F"/>
    <w:rsid w:val="006A5F7C"/>
    <w:rsid w:val="006F14FF"/>
    <w:rsid w:val="006F4078"/>
    <w:rsid w:val="00702164"/>
    <w:rsid w:val="00706F19"/>
    <w:rsid w:val="007118F8"/>
    <w:rsid w:val="007255E0"/>
    <w:rsid w:val="0072635F"/>
    <w:rsid w:val="0074461B"/>
    <w:rsid w:val="0077255E"/>
    <w:rsid w:val="00777F06"/>
    <w:rsid w:val="00783234"/>
    <w:rsid w:val="007A41AC"/>
    <w:rsid w:val="007D7BBB"/>
    <w:rsid w:val="007E45D9"/>
    <w:rsid w:val="007F6796"/>
    <w:rsid w:val="008011CC"/>
    <w:rsid w:val="00803E36"/>
    <w:rsid w:val="008150CF"/>
    <w:rsid w:val="008262E1"/>
    <w:rsid w:val="00826F79"/>
    <w:rsid w:val="00842990"/>
    <w:rsid w:val="00852A73"/>
    <w:rsid w:val="00862012"/>
    <w:rsid w:val="00862A8D"/>
    <w:rsid w:val="008646C5"/>
    <w:rsid w:val="0087461E"/>
    <w:rsid w:val="008921D8"/>
    <w:rsid w:val="00892499"/>
    <w:rsid w:val="008948A4"/>
    <w:rsid w:val="008A5F33"/>
    <w:rsid w:val="008B0311"/>
    <w:rsid w:val="008B0356"/>
    <w:rsid w:val="008C63CE"/>
    <w:rsid w:val="008E7CBF"/>
    <w:rsid w:val="008F2ABA"/>
    <w:rsid w:val="008F3C80"/>
    <w:rsid w:val="009146AB"/>
    <w:rsid w:val="00961797"/>
    <w:rsid w:val="00961FC9"/>
    <w:rsid w:val="009665CA"/>
    <w:rsid w:val="0096687C"/>
    <w:rsid w:val="009671C7"/>
    <w:rsid w:val="00977A7C"/>
    <w:rsid w:val="00982CD2"/>
    <w:rsid w:val="00983B92"/>
    <w:rsid w:val="00996B0E"/>
    <w:rsid w:val="009B281A"/>
    <w:rsid w:val="009B471E"/>
    <w:rsid w:val="009C479C"/>
    <w:rsid w:val="009D721F"/>
    <w:rsid w:val="009F35DA"/>
    <w:rsid w:val="00A04B86"/>
    <w:rsid w:val="00A07122"/>
    <w:rsid w:val="00A1412D"/>
    <w:rsid w:val="00A166BD"/>
    <w:rsid w:val="00A2546A"/>
    <w:rsid w:val="00A25667"/>
    <w:rsid w:val="00A26E3F"/>
    <w:rsid w:val="00A575C3"/>
    <w:rsid w:val="00A72C3D"/>
    <w:rsid w:val="00A76A63"/>
    <w:rsid w:val="00A831A3"/>
    <w:rsid w:val="00A86D1F"/>
    <w:rsid w:val="00A95FA5"/>
    <w:rsid w:val="00AA4390"/>
    <w:rsid w:val="00AA7281"/>
    <w:rsid w:val="00AC3F0F"/>
    <w:rsid w:val="00AD0562"/>
    <w:rsid w:val="00B10547"/>
    <w:rsid w:val="00B316F1"/>
    <w:rsid w:val="00B43470"/>
    <w:rsid w:val="00B5289A"/>
    <w:rsid w:val="00B5449E"/>
    <w:rsid w:val="00B55264"/>
    <w:rsid w:val="00B74002"/>
    <w:rsid w:val="00BB09B6"/>
    <w:rsid w:val="00BB5903"/>
    <w:rsid w:val="00BC2A5A"/>
    <w:rsid w:val="00C00E8E"/>
    <w:rsid w:val="00C049F6"/>
    <w:rsid w:val="00C355B7"/>
    <w:rsid w:val="00C368C7"/>
    <w:rsid w:val="00C637E3"/>
    <w:rsid w:val="00C8301C"/>
    <w:rsid w:val="00C837AC"/>
    <w:rsid w:val="00C900BE"/>
    <w:rsid w:val="00CA629F"/>
    <w:rsid w:val="00CA7C84"/>
    <w:rsid w:val="00CC4650"/>
    <w:rsid w:val="00CD23E4"/>
    <w:rsid w:val="00CD621B"/>
    <w:rsid w:val="00CE7E84"/>
    <w:rsid w:val="00D212A6"/>
    <w:rsid w:val="00D262A2"/>
    <w:rsid w:val="00D30CC5"/>
    <w:rsid w:val="00D42B3C"/>
    <w:rsid w:val="00D569F7"/>
    <w:rsid w:val="00D6691D"/>
    <w:rsid w:val="00D72AE2"/>
    <w:rsid w:val="00D77B36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40297"/>
    <w:rsid w:val="00E72639"/>
    <w:rsid w:val="00E84E9A"/>
    <w:rsid w:val="00E94060"/>
    <w:rsid w:val="00EB58BB"/>
    <w:rsid w:val="00EB7A4D"/>
    <w:rsid w:val="00EC5279"/>
    <w:rsid w:val="00ED24B7"/>
    <w:rsid w:val="00ED6D0C"/>
    <w:rsid w:val="00F1491F"/>
    <w:rsid w:val="00F402DE"/>
    <w:rsid w:val="00F42D70"/>
    <w:rsid w:val="00F531F3"/>
    <w:rsid w:val="00F65244"/>
    <w:rsid w:val="00F677EC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E7405-CF95-4C34-A114-06EE694A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paragraph" w:styleId="ab">
    <w:name w:val="Normal (Web)"/>
    <w:basedOn w:val="a"/>
    <w:rsid w:val="00195D7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961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10</cp:revision>
  <cp:lastPrinted>2020-12-10T10:02:00Z</cp:lastPrinted>
  <dcterms:created xsi:type="dcterms:W3CDTF">2020-08-19T10:18:00Z</dcterms:created>
  <dcterms:modified xsi:type="dcterms:W3CDTF">2020-12-10T10:02:00Z</dcterms:modified>
</cp:coreProperties>
</file>