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8A7BC1" w:rsidP="008A7BC1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                                </w:t>
      </w:r>
      <w:r w:rsidR="00251DAA">
        <w:rPr>
          <w:b/>
        </w:rPr>
        <w:t xml:space="preserve"> </w:t>
      </w:r>
      <w:r w:rsidR="005F2DF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C1" w:rsidRPr="008A7BC1" w:rsidRDefault="008A7BC1" w:rsidP="008A7BC1">
      <w:pPr>
        <w:widowControl w:val="0"/>
        <w:ind w:firstLine="709"/>
        <w:contextualSpacing/>
        <w:rPr>
          <w:b/>
          <w:sz w:val="20"/>
          <w:szCs w:val="20"/>
        </w:rPr>
      </w:pPr>
    </w:p>
    <w:p w:rsidR="006142DB" w:rsidRPr="005F2DF7" w:rsidRDefault="00E018FD" w:rsidP="008A7BC1">
      <w:pPr>
        <w:widowControl w:val="0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8A7BC1">
      <w:pPr>
        <w:widowControl w:val="0"/>
        <w:contextualSpacing/>
        <w:jc w:val="center"/>
      </w:pPr>
      <w:r w:rsidRPr="009968B9">
        <w:t>КРАСНОЯРСКИЙ КРАЙ</w:t>
      </w:r>
    </w:p>
    <w:p w:rsidR="006142DB" w:rsidRPr="009968B9" w:rsidRDefault="006142DB" w:rsidP="008A7BC1">
      <w:pPr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8A7BC1">
      <w:pPr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8A7BC1">
      <w:pPr>
        <w:contextualSpacing/>
        <w:jc w:val="center"/>
        <w:rPr>
          <w:b/>
        </w:rPr>
      </w:pPr>
    </w:p>
    <w:p w:rsidR="008A7BC1" w:rsidRPr="009968B9" w:rsidRDefault="008A7BC1" w:rsidP="008A7BC1">
      <w:pPr>
        <w:contextualSpacing/>
        <w:jc w:val="center"/>
        <w:rPr>
          <w:b/>
        </w:rPr>
      </w:pPr>
    </w:p>
    <w:p w:rsidR="006142DB" w:rsidRDefault="006142DB" w:rsidP="008A7BC1">
      <w:pPr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p w:rsidR="006142DB" w:rsidRDefault="008A7BC1" w:rsidP="008A7BC1">
      <w:pPr>
        <w:contextualSpacing/>
        <w:jc w:val="both"/>
      </w:pPr>
      <w:r w:rsidRPr="008A7BC1">
        <w:t xml:space="preserve">23.03.2020 г. </w:t>
      </w:r>
      <w:r>
        <w:t xml:space="preserve">                                                                                                                     </w:t>
      </w:r>
      <w:r w:rsidRPr="008A7BC1">
        <w:t xml:space="preserve">№ 034 </w:t>
      </w:r>
      <w:r>
        <w:t>–</w:t>
      </w:r>
      <w:r w:rsidRPr="008A7BC1">
        <w:t xml:space="preserve"> П</w:t>
      </w:r>
    </w:p>
    <w:p w:rsidR="008A7BC1" w:rsidRPr="008A7BC1" w:rsidRDefault="008A7BC1" w:rsidP="008A7BC1">
      <w:pPr>
        <w:contextualSpacing/>
        <w:jc w:val="both"/>
      </w:pPr>
    </w:p>
    <w:p w:rsidR="00DA5A5F" w:rsidRPr="009968B9" w:rsidRDefault="00DA5A5F" w:rsidP="009C479C">
      <w:pPr>
        <w:contextualSpacing/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внес</w:t>
      </w:r>
      <w:r w:rsidR="00301BFD">
        <w:rPr>
          <w:b/>
        </w:rPr>
        <w:t>ении изменений в Постановление А</w:t>
      </w:r>
      <w:r w:rsidR="005623EC">
        <w:rPr>
          <w:b/>
        </w:rPr>
        <w:t>дминистрации сельского поселения Хатанга от</w:t>
      </w:r>
      <w:r w:rsidR="009671C7">
        <w:rPr>
          <w:b/>
        </w:rPr>
        <w:t xml:space="preserve"> 21.02.2014 г</w:t>
      </w:r>
      <w:r w:rsidR="008A7BC1">
        <w:rPr>
          <w:b/>
        </w:rPr>
        <w:t xml:space="preserve">. </w:t>
      </w:r>
      <w:r w:rsidR="009671C7">
        <w:rPr>
          <w:b/>
        </w:rPr>
        <w:t>№</w:t>
      </w:r>
      <w:r w:rsidR="00FD0139">
        <w:rPr>
          <w:b/>
        </w:rPr>
        <w:t xml:space="preserve"> </w:t>
      </w:r>
      <w:r w:rsidR="009671C7">
        <w:rPr>
          <w:b/>
        </w:rPr>
        <w:t xml:space="preserve">021-П «Об утверждении административного регламента предоставления муниципальной услуги «Выдача градостроительного плана земельного участка» </w:t>
      </w:r>
      <w:r w:rsidR="008A7BC1">
        <w:rPr>
          <w:b/>
        </w:rPr>
        <w:t>а</w:t>
      </w:r>
      <w:r w:rsidR="009671C7">
        <w:rPr>
          <w:b/>
        </w:rPr>
        <w:t>дминистрацией сельского поселения Хатанга»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</w:t>
      </w:r>
      <w:r w:rsidR="009671C7">
        <w:rPr>
          <w:sz w:val="24"/>
          <w:szCs w:val="24"/>
          <w:lang w:val="ru-RU"/>
        </w:rPr>
        <w:t>Федеральным Законом</w:t>
      </w:r>
      <w:r w:rsidR="000B7FB2">
        <w:rPr>
          <w:sz w:val="24"/>
          <w:szCs w:val="24"/>
          <w:lang w:val="ru-RU"/>
        </w:rPr>
        <w:t xml:space="preserve"> от 27.12.2019 г</w:t>
      </w:r>
      <w:r w:rsidR="008A7BC1">
        <w:rPr>
          <w:sz w:val="24"/>
          <w:szCs w:val="24"/>
          <w:lang w:val="ru-RU"/>
        </w:rPr>
        <w:t xml:space="preserve">. </w:t>
      </w:r>
      <w:r w:rsidR="000B7FB2">
        <w:rPr>
          <w:sz w:val="24"/>
          <w:szCs w:val="24"/>
          <w:lang w:val="ru-RU"/>
        </w:rPr>
        <w:t>№</w:t>
      </w:r>
      <w:r w:rsidR="00A07122">
        <w:rPr>
          <w:sz w:val="24"/>
          <w:szCs w:val="24"/>
          <w:lang w:val="ru-RU"/>
        </w:rPr>
        <w:t xml:space="preserve"> </w:t>
      </w:r>
      <w:r w:rsidR="000B7FB2">
        <w:rPr>
          <w:sz w:val="24"/>
          <w:szCs w:val="24"/>
          <w:lang w:val="ru-RU"/>
        </w:rPr>
        <w:t>472-ФЗ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B10547">
        <w:rPr>
          <w:sz w:val="24"/>
          <w:szCs w:val="24"/>
          <w:lang w:val="ru-RU"/>
        </w:rPr>
        <w:t>,</w:t>
      </w:r>
      <w:r w:rsidR="00A07122">
        <w:rPr>
          <w:sz w:val="24"/>
          <w:szCs w:val="24"/>
          <w:lang w:val="ru-RU"/>
        </w:rPr>
        <w:t xml:space="preserve"> Федеральным законом от 27.07.2010 г</w:t>
      </w:r>
      <w:r w:rsidR="008A7BC1">
        <w:rPr>
          <w:sz w:val="24"/>
          <w:szCs w:val="24"/>
          <w:lang w:val="ru-RU"/>
        </w:rPr>
        <w:t xml:space="preserve">.       </w:t>
      </w:r>
      <w:r w:rsidR="00A07122">
        <w:rPr>
          <w:sz w:val="24"/>
          <w:szCs w:val="24"/>
          <w:lang w:val="ru-RU"/>
        </w:rPr>
        <w:t xml:space="preserve"> № 210-ФЗ «Об организации предоставления государственных и муниципальных услуг»,</w:t>
      </w:r>
      <w:r w:rsidR="009671C7">
        <w:rPr>
          <w:sz w:val="24"/>
          <w:szCs w:val="24"/>
          <w:lang w:val="ru-RU"/>
        </w:rPr>
        <w:t xml:space="preserve">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326231" w:rsidRDefault="003818BC" w:rsidP="008A7BC1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</w:t>
      </w:r>
      <w:r w:rsidR="00301BFD">
        <w:rPr>
          <w:sz w:val="24"/>
          <w:szCs w:val="24"/>
          <w:lang w:val="ru-RU"/>
        </w:rPr>
        <w:t>и в Приложение к Постановлению А</w:t>
      </w:r>
      <w:r>
        <w:rPr>
          <w:sz w:val="24"/>
          <w:szCs w:val="24"/>
          <w:lang w:val="ru-RU"/>
        </w:rPr>
        <w:t>дминистрации сельского поселения Хатанга</w:t>
      </w:r>
      <w:r w:rsidR="00326231">
        <w:rPr>
          <w:sz w:val="24"/>
          <w:szCs w:val="24"/>
          <w:lang w:val="ru-RU"/>
        </w:rPr>
        <w:t xml:space="preserve"> </w:t>
      </w:r>
      <w:r w:rsidR="00B10547">
        <w:rPr>
          <w:sz w:val="24"/>
          <w:szCs w:val="24"/>
          <w:lang w:val="ru-RU"/>
        </w:rPr>
        <w:t>от 21.02.2014 г</w:t>
      </w:r>
      <w:r w:rsidR="008A7BC1">
        <w:rPr>
          <w:sz w:val="24"/>
          <w:szCs w:val="24"/>
          <w:lang w:val="ru-RU"/>
        </w:rPr>
        <w:t>.</w:t>
      </w:r>
      <w:r w:rsidR="00B10547">
        <w:rPr>
          <w:sz w:val="24"/>
          <w:szCs w:val="24"/>
          <w:lang w:val="ru-RU"/>
        </w:rPr>
        <w:t xml:space="preserve"> № 021</w:t>
      </w:r>
      <w:r w:rsidRPr="003818BC">
        <w:rPr>
          <w:sz w:val="24"/>
          <w:szCs w:val="24"/>
          <w:lang w:val="ru-RU"/>
        </w:rPr>
        <w:t xml:space="preserve">-П «Об утверждении </w:t>
      </w:r>
      <w:r w:rsidR="00B10547" w:rsidRPr="00B10547">
        <w:rPr>
          <w:sz w:val="24"/>
          <w:szCs w:val="24"/>
          <w:lang w:val="ru-RU"/>
        </w:rPr>
        <w:t xml:space="preserve">административного регламента предоставления муниципальной услуги «Выдача градостроительного плана земельного участка» администрацией сельского поселения Хатанга» </w:t>
      </w:r>
      <w:r w:rsidR="00B10547">
        <w:rPr>
          <w:sz w:val="24"/>
          <w:szCs w:val="24"/>
          <w:lang w:val="ru-RU"/>
        </w:rPr>
        <w:t>(далее – Приложение</w:t>
      </w:r>
      <w:r w:rsidR="00E9406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следующие изменения:</w:t>
      </w:r>
    </w:p>
    <w:p w:rsidR="003818BC" w:rsidRDefault="003818BC" w:rsidP="008A7BC1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</w:p>
    <w:p w:rsidR="003818BC" w:rsidRPr="009C479C" w:rsidRDefault="003818BC" w:rsidP="008A7BC1">
      <w:pPr>
        <w:pStyle w:val="aa"/>
        <w:numPr>
          <w:ilvl w:val="1"/>
          <w:numId w:val="2"/>
        </w:numPr>
        <w:suppressAutoHyphens/>
        <w:ind w:left="709" w:firstLine="0"/>
        <w:jc w:val="both"/>
      </w:pPr>
      <w:r>
        <w:t xml:space="preserve"> </w:t>
      </w:r>
      <w:r w:rsidR="00496CBB">
        <w:t xml:space="preserve">Пункт 2.5 Раздела 2 «Стандарт предоставления муниципальной услуги» </w:t>
      </w:r>
      <w:r w:rsidR="001666A2">
        <w:t>изложить в</w:t>
      </w:r>
      <w:r w:rsidR="00496CBB">
        <w:t xml:space="preserve"> следующей редакции</w:t>
      </w:r>
      <w:r w:rsidR="00FB4E95" w:rsidRPr="009C479C">
        <w:t>:</w:t>
      </w:r>
    </w:p>
    <w:p w:rsidR="00496CBB" w:rsidRDefault="00496CBB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«2.5. Срок предоставления муниципальной услуги:</w:t>
      </w:r>
    </w:p>
    <w:p w:rsidR="00FB4E95" w:rsidRDefault="00496CBB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Максимальный срок предоставления муниципальной услуги не должен превышать 14 рабочих дней после регистрации заявления</w:t>
      </w:r>
      <w:r w:rsidR="00473FD1">
        <w:rPr>
          <w:sz w:val="24"/>
          <w:szCs w:val="24"/>
          <w:lang w:val="ru-RU"/>
        </w:rPr>
        <w:t>;»</w:t>
      </w:r>
      <w:r w:rsidR="00BB6107">
        <w:rPr>
          <w:sz w:val="24"/>
          <w:szCs w:val="24"/>
          <w:lang w:val="ru-RU"/>
        </w:rPr>
        <w:t>.</w:t>
      </w:r>
      <w:bookmarkStart w:id="0" w:name="_GoBack"/>
      <w:bookmarkEnd w:id="0"/>
    </w:p>
    <w:p w:rsidR="002300E9" w:rsidRDefault="002300E9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</w:p>
    <w:p w:rsidR="002300E9" w:rsidRDefault="002300E9" w:rsidP="008A7BC1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Пункт 2.10 Раздела 2 </w:t>
      </w:r>
      <w:r w:rsidRPr="002300E9">
        <w:rPr>
          <w:sz w:val="24"/>
          <w:szCs w:val="24"/>
          <w:lang w:val="ru-RU"/>
        </w:rPr>
        <w:t>«Стандарт предоставления муниципальной услуги» изложить в следующей редакции:</w:t>
      </w:r>
    </w:p>
    <w:p w:rsidR="002300E9" w:rsidRDefault="002300E9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«Администрация сельского поселения Хатанга (далее – Администрация) осуществляет выдачу градостроительного плана земельного участка без взимания платы.»</w:t>
      </w:r>
      <w:r w:rsidR="00BB6107">
        <w:rPr>
          <w:sz w:val="24"/>
          <w:szCs w:val="24"/>
          <w:lang w:val="ru-RU"/>
        </w:rPr>
        <w:t>.</w:t>
      </w:r>
    </w:p>
    <w:p w:rsidR="002300E9" w:rsidRDefault="002300E9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</w:p>
    <w:p w:rsidR="002300E9" w:rsidRDefault="002300E9" w:rsidP="008A7BC1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46E5B">
        <w:rPr>
          <w:sz w:val="24"/>
          <w:szCs w:val="24"/>
          <w:lang w:val="ru-RU"/>
        </w:rPr>
        <w:t xml:space="preserve">Во втором абзаце </w:t>
      </w:r>
      <w:r>
        <w:rPr>
          <w:sz w:val="24"/>
          <w:szCs w:val="24"/>
          <w:lang w:val="ru-RU"/>
        </w:rPr>
        <w:t xml:space="preserve">пункта </w:t>
      </w:r>
      <w:r w:rsidR="00546E5B">
        <w:rPr>
          <w:sz w:val="24"/>
          <w:szCs w:val="24"/>
          <w:lang w:val="ru-RU"/>
        </w:rPr>
        <w:t>3.1.2. слова «…Специалист…» заменить словами: «Специалист Отдела, ответственный за выполнение административного действ</w:t>
      </w:r>
      <w:r w:rsidR="00BB6107">
        <w:rPr>
          <w:sz w:val="24"/>
          <w:szCs w:val="24"/>
          <w:lang w:val="ru-RU"/>
        </w:rPr>
        <w:t>ия (далее – Специалист Отдела)».</w:t>
      </w:r>
    </w:p>
    <w:p w:rsidR="009F35DA" w:rsidRDefault="009F35DA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</w:p>
    <w:p w:rsidR="00702164" w:rsidRDefault="005C1FB4" w:rsidP="008A7BC1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BB5903">
        <w:rPr>
          <w:sz w:val="24"/>
          <w:szCs w:val="24"/>
          <w:lang w:val="ru-RU"/>
        </w:rPr>
        <w:t xml:space="preserve">Наименование </w:t>
      </w:r>
      <w:r>
        <w:rPr>
          <w:sz w:val="24"/>
          <w:szCs w:val="24"/>
          <w:lang w:val="ru-RU"/>
        </w:rPr>
        <w:t>Раздел</w:t>
      </w:r>
      <w:r w:rsidR="00BB5903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5</w:t>
      </w:r>
      <w:r w:rsidR="00BB5903">
        <w:rPr>
          <w:sz w:val="24"/>
          <w:szCs w:val="24"/>
          <w:lang w:val="ru-RU"/>
        </w:rPr>
        <w:t xml:space="preserve"> дополнить словами «</w:t>
      </w:r>
      <w:r w:rsidR="00702164" w:rsidRPr="00702164">
        <w:rPr>
          <w:sz w:val="24"/>
          <w:szCs w:val="24"/>
          <w:lang w:val="ru-RU"/>
        </w:rPr>
        <w:t xml:space="preserve">многофункционального центра, работника многофункционального центра, а также </w:t>
      </w:r>
      <w:r w:rsidR="001666A2" w:rsidRPr="00702164">
        <w:rPr>
          <w:sz w:val="24"/>
          <w:szCs w:val="24"/>
          <w:lang w:val="ru-RU"/>
        </w:rPr>
        <w:t>организаций,</w:t>
      </w:r>
      <w:r w:rsidR="00702164">
        <w:rPr>
          <w:sz w:val="24"/>
          <w:szCs w:val="24"/>
          <w:lang w:val="ru-RU"/>
        </w:rPr>
        <w:t xml:space="preserve"> осуществляющих функции по предоставлению муниципальной услуги, или их работников»</w:t>
      </w:r>
      <w:r w:rsidR="00BB6107">
        <w:rPr>
          <w:sz w:val="24"/>
          <w:szCs w:val="24"/>
          <w:lang w:val="ru-RU"/>
        </w:rPr>
        <w:t>.</w:t>
      </w:r>
    </w:p>
    <w:p w:rsidR="00546E5B" w:rsidRDefault="00546E5B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</w:p>
    <w:p w:rsidR="00702164" w:rsidRDefault="00546E5B" w:rsidP="008A7BC1">
      <w:pPr>
        <w:pStyle w:val="3"/>
        <w:numPr>
          <w:ilvl w:val="1"/>
          <w:numId w:val="2"/>
        </w:numPr>
        <w:suppressAutoHyphens/>
        <w:spacing w:after="0"/>
        <w:ind w:left="709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702164">
        <w:rPr>
          <w:sz w:val="24"/>
          <w:szCs w:val="24"/>
          <w:lang w:val="ru-RU"/>
        </w:rPr>
        <w:t>Раздел 5</w:t>
      </w:r>
      <w:r>
        <w:rPr>
          <w:sz w:val="24"/>
          <w:szCs w:val="24"/>
          <w:lang w:val="ru-RU"/>
        </w:rPr>
        <w:t xml:space="preserve"> Приложения</w:t>
      </w:r>
      <w:r w:rsidR="005C1FB4">
        <w:rPr>
          <w:sz w:val="24"/>
          <w:szCs w:val="24"/>
          <w:lang w:val="ru-RU"/>
        </w:rPr>
        <w:t xml:space="preserve"> изложить в следующей редакции</w:t>
      </w:r>
      <w:r w:rsidR="00702164">
        <w:rPr>
          <w:sz w:val="24"/>
          <w:szCs w:val="24"/>
          <w:lang w:val="ru-RU"/>
        </w:rPr>
        <w:t>:</w:t>
      </w:r>
    </w:p>
    <w:p w:rsidR="00A95FA5" w:rsidRDefault="00702164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«5.</w:t>
      </w:r>
      <w:r w:rsidR="005C1FB4">
        <w:rPr>
          <w:sz w:val="24"/>
          <w:szCs w:val="24"/>
          <w:lang w:val="ru-RU"/>
        </w:rPr>
        <w:t xml:space="preserve"> </w:t>
      </w:r>
      <w:r w:rsidR="005C1FB4" w:rsidRPr="005C1FB4">
        <w:rPr>
          <w:sz w:val="24"/>
          <w:szCs w:val="24"/>
          <w:lang w:val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</w:t>
      </w:r>
      <w:r w:rsidR="00A07122">
        <w:rPr>
          <w:sz w:val="24"/>
          <w:szCs w:val="24"/>
          <w:lang w:val="ru-RU"/>
        </w:rPr>
        <w:t>авляющего муниципальную услугу,</w:t>
      </w:r>
      <w:r w:rsidRPr="00702164">
        <w:rPr>
          <w:sz w:val="24"/>
          <w:szCs w:val="24"/>
          <w:lang w:val="ru-RU"/>
        </w:rPr>
        <w:t xml:space="preserve"> многофункционального центра, работника многофункционального центра, а также </w:t>
      </w:r>
      <w:r w:rsidR="00E158CC" w:rsidRPr="00702164">
        <w:rPr>
          <w:sz w:val="24"/>
          <w:szCs w:val="24"/>
          <w:lang w:val="ru-RU"/>
        </w:rPr>
        <w:t>организаций,</w:t>
      </w:r>
      <w:r>
        <w:rPr>
          <w:sz w:val="24"/>
          <w:szCs w:val="24"/>
          <w:lang w:val="ru-RU"/>
        </w:rPr>
        <w:t xml:space="preserve"> осуществляющих функции по предоставлению муниципальной услуги, или их работников.</w:t>
      </w:r>
    </w:p>
    <w:p w:rsidR="00702164" w:rsidRDefault="00702164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 </w:t>
      </w:r>
      <w:r w:rsidRPr="00702164">
        <w:rPr>
          <w:sz w:val="24"/>
          <w:szCs w:val="24"/>
          <w:lang w:val="ru-RU"/>
        </w:rPr>
        <w:t>Заявитель вправе обжаловать действия или бездействие должностных лиц   администрации</w:t>
      </w:r>
      <w:r>
        <w:rPr>
          <w:sz w:val="24"/>
          <w:szCs w:val="24"/>
          <w:lang w:val="ru-RU"/>
        </w:rPr>
        <w:t xml:space="preserve">, </w:t>
      </w:r>
      <w:r w:rsidR="00A07122">
        <w:rPr>
          <w:sz w:val="24"/>
          <w:szCs w:val="24"/>
          <w:lang w:val="ru-RU"/>
        </w:rPr>
        <w:t xml:space="preserve">многофункционального центра (далее – </w:t>
      </w:r>
      <w:r>
        <w:rPr>
          <w:sz w:val="24"/>
          <w:szCs w:val="24"/>
          <w:lang w:val="ru-RU"/>
        </w:rPr>
        <w:t>МФЦ</w:t>
      </w:r>
      <w:r w:rsidR="00A07122">
        <w:rPr>
          <w:sz w:val="24"/>
          <w:szCs w:val="24"/>
          <w:lang w:val="ru-RU"/>
        </w:rPr>
        <w:t>)</w:t>
      </w:r>
      <w:r w:rsidRPr="00702164">
        <w:rPr>
          <w:sz w:val="24"/>
          <w:szCs w:val="24"/>
          <w:lang w:val="ru-RU"/>
        </w:rPr>
        <w:t xml:space="preserve"> при предоставлении ими муниципальной услуги по выдаче градостроительного плана земельного участка в досудебном и судебном порядке и может обратиться с жалобой, в том числе в следующих случаях</w:t>
      </w:r>
      <w:r>
        <w:rPr>
          <w:sz w:val="24"/>
          <w:szCs w:val="24"/>
          <w:lang w:val="ru-RU"/>
        </w:rPr>
        <w:t>:</w:t>
      </w:r>
    </w:p>
    <w:p w:rsidR="00702164" w:rsidRDefault="00702164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</w:t>
      </w:r>
      <w:r w:rsidRPr="00702164">
        <w:rPr>
          <w:sz w:val="24"/>
          <w:szCs w:val="24"/>
          <w:lang w:val="ru-RU"/>
        </w:rPr>
        <w:t>нарушение срока регистрации запроса Заявителя о предоставлении муниципальной услуги</w:t>
      </w:r>
      <w:r>
        <w:rPr>
          <w:sz w:val="24"/>
          <w:szCs w:val="24"/>
          <w:lang w:val="ru-RU"/>
        </w:rPr>
        <w:t>, либо нескольких муниципальных услуг;</w:t>
      </w:r>
    </w:p>
    <w:p w:rsidR="00702164" w:rsidRDefault="00702164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</w:t>
      </w:r>
      <w:r w:rsidRPr="00702164">
        <w:rPr>
          <w:sz w:val="24"/>
          <w:szCs w:val="24"/>
          <w:lang w:val="ru-RU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</w:t>
      </w:r>
      <w:r>
        <w:rPr>
          <w:sz w:val="24"/>
          <w:szCs w:val="24"/>
          <w:lang w:val="ru-RU"/>
        </w:rPr>
        <w:t xml:space="preserve"> МФЦ</w:t>
      </w:r>
      <w:r w:rsidRPr="00702164">
        <w:rPr>
          <w:sz w:val="24"/>
          <w:szCs w:val="24"/>
          <w:lang w:val="ru-RU"/>
        </w:rPr>
        <w:t xml:space="preserve">, работника </w:t>
      </w:r>
      <w:r>
        <w:rPr>
          <w:sz w:val="24"/>
          <w:szCs w:val="24"/>
          <w:lang w:val="ru-RU"/>
        </w:rPr>
        <w:t xml:space="preserve">МФЦ </w:t>
      </w:r>
      <w:r w:rsidRPr="00702164">
        <w:rPr>
          <w:sz w:val="24"/>
          <w:szCs w:val="24"/>
          <w:lang w:val="ru-RU"/>
        </w:rPr>
        <w:t>возможно в случае, е</w:t>
      </w:r>
      <w:r w:rsidR="002D45F9">
        <w:rPr>
          <w:sz w:val="24"/>
          <w:szCs w:val="24"/>
          <w:lang w:val="ru-RU"/>
        </w:rPr>
        <w:t xml:space="preserve">сли на МФЦ </w:t>
      </w:r>
      <w:r w:rsidRPr="00702164">
        <w:rPr>
          <w:sz w:val="24"/>
          <w:szCs w:val="24"/>
          <w:lang w:val="ru-RU"/>
        </w:rPr>
        <w:t>возложена функция п</w:t>
      </w:r>
      <w:r w:rsidR="002D45F9">
        <w:rPr>
          <w:sz w:val="24"/>
          <w:szCs w:val="24"/>
          <w:lang w:val="ru-RU"/>
        </w:rPr>
        <w:t>о предоставлению соответствующей</w:t>
      </w:r>
      <w:r w:rsidRPr="00702164">
        <w:rPr>
          <w:sz w:val="24"/>
          <w:szCs w:val="24"/>
          <w:lang w:val="ru-RU"/>
        </w:rPr>
        <w:t xml:space="preserve"> муни</w:t>
      </w:r>
      <w:r w:rsidR="002D45F9">
        <w:rPr>
          <w:sz w:val="24"/>
          <w:szCs w:val="24"/>
          <w:lang w:val="ru-RU"/>
        </w:rPr>
        <w:t>ципальной</w:t>
      </w:r>
      <w:r w:rsidRPr="00702164">
        <w:rPr>
          <w:sz w:val="24"/>
          <w:szCs w:val="24"/>
          <w:lang w:val="ru-RU"/>
        </w:rPr>
        <w:t xml:space="preserve"> услуг</w:t>
      </w:r>
      <w:r w:rsidR="002D45F9">
        <w:rPr>
          <w:sz w:val="24"/>
          <w:szCs w:val="24"/>
          <w:lang w:val="ru-RU"/>
        </w:rPr>
        <w:t>и</w:t>
      </w:r>
      <w:r w:rsidRPr="00702164">
        <w:rPr>
          <w:sz w:val="24"/>
          <w:szCs w:val="24"/>
          <w:lang w:val="ru-RU"/>
        </w:rPr>
        <w:t xml:space="preserve"> в полном объеме</w:t>
      </w:r>
      <w:r w:rsidR="002D45F9">
        <w:rPr>
          <w:sz w:val="24"/>
          <w:szCs w:val="24"/>
          <w:lang w:val="ru-RU"/>
        </w:rPr>
        <w:t>;</w:t>
      </w:r>
    </w:p>
    <w:p w:rsidR="002D45F9" w:rsidRDefault="002D45F9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</w:t>
      </w:r>
      <w:r w:rsidRPr="002D45F9">
        <w:rPr>
          <w:sz w:val="24"/>
          <w:szCs w:val="24"/>
          <w:lang w:val="ru-RU"/>
        </w:rPr>
        <w:t>требование у Заявителя документов,</w:t>
      </w:r>
      <w:r>
        <w:rPr>
          <w:sz w:val="24"/>
          <w:szCs w:val="24"/>
          <w:lang w:val="ru-RU"/>
        </w:rPr>
        <w:t xml:space="preserve"> </w:t>
      </w:r>
      <w:r w:rsidRPr="002D45F9">
        <w:rPr>
          <w:sz w:val="24"/>
          <w:szCs w:val="24"/>
          <w:lang w:val="ru-RU"/>
        </w:rPr>
        <w:t>или информации либо осуществления действий, представление или осуществление которых</w:t>
      </w:r>
      <w:r>
        <w:rPr>
          <w:sz w:val="24"/>
          <w:szCs w:val="24"/>
          <w:lang w:val="ru-RU"/>
        </w:rPr>
        <w:t xml:space="preserve"> не предусмотрено</w:t>
      </w:r>
      <w:r w:rsidRPr="002D45F9">
        <w:rPr>
          <w:sz w:val="24"/>
          <w:szCs w:val="24"/>
          <w:lang w:val="ru-RU"/>
        </w:rPr>
        <w:t xml:space="preserve">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2D45F9" w:rsidRDefault="002D45F9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</w:t>
      </w:r>
      <w:r w:rsidRPr="002D45F9">
        <w:rPr>
          <w:sz w:val="24"/>
          <w:szCs w:val="24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D45F9" w:rsidRDefault="002D45F9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 </w:t>
      </w:r>
      <w:r w:rsidRPr="002D45F9">
        <w:rPr>
          <w:sz w:val="24"/>
          <w:szCs w:val="24"/>
          <w:lang w:val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</w:t>
      </w:r>
      <w:r w:rsidR="0087461E">
        <w:rPr>
          <w:sz w:val="24"/>
          <w:szCs w:val="24"/>
          <w:lang w:val="ru-RU"/>
        </w:rPr>
        <w:t>законами</w:t>
      </w:r>
      <w:r w:rsidR="00546E5B">
        <w:rPr>
          <w:sz w:val="24"/>
          <w:szCs w:val="24"/>
          <w:lang w:val="ru-RU"/>
        </w:rPr>
        <w:t xml:space="preserve"> и</w:t>
      </w:r>
      <w:r w:rsidR="0087461E">
        <w:rPr>
          <w:sz w:val="24"/>
          <w:szCs w:val="24"/>
          <w:lang w:val="ru-RU"/>
        </w:rPr>
        <w:t xml:space="preserve"> </w:t>
      </w:r>
      <w:r w:rsidRPr="002D45F9">
        <w:rPr>
          <w:sz w:val="24"/>
          <w:szCs w:val="24"/>
          <w:lang w:val="ru-RU"/>
        </w:rPr>
        <w:t>нормативными правовыми актами Красноярского края, муниципальными правовыми актами</w:t>
      </w:r>
      <w:r w:rsidR="0087461E">
        <w:rPr>
          <w:sz w:val="24"/>
          <w:szCs w:val="24"/>
          <w:lang w:val="ru-RU"/>
        </w:rPr>
        <w:t xml:space="preserve">. </w:t>
      </w:r>
      <w:r w:rsidR="0087461E" w:rsidRPr="00702164">
        <w:rPr>
          <w:sz w:val="24"/>
          <w:szCs w:val="24"/>
          <w:lang w:val="ru-RU"/>
        </w:rPr>
        <w:t>В указанном случае досудебное (внесудебное) обжалование заявителем решений и действий (бездействия)</w:t>
      </w:r>
      <w:r w:rsidR="0087461E">
        <w:rPr>
          <w:sz w:val="24"/>
          <w:szCs w:val="24"/>
          <w:lang w:val="ru-RU"/>
        </w:rPr>
        <w:t xml:space="preserve"> МФЦ</w:t>
      </w:r>
      <w:r w:rsidR="0087461E" w:rsidRPr="00702164">
        <w:rPr>
          <w:sz w:val="24"/>
          <w:szCs w:val="24"/>
          <w:lang w:val="ru-RU"/>
        </w:rPr>
        <w:t xml:space="preserve">, работника </w:t>
      </w:r>
      <w:r w:rsidR="0087461E">
        <w:rPr>
          <w:sz w:val="24"/>
          <w:szCs w:val="24"/>
          <w:lang w:val="ru-RU"/>
        </w:rPr>
        <w:t xml:space="preserve">МФЦ </w:t>
      </w:r>
      <w:r w:rsidR="0087461E" w:rsidRPr="00702164">
        <w:rPr>
          <w:sz w:val="24"/>
          <w:szCs w:val="24"/>
          <w:lang w:val="ru-RU"/>
        </w:rPr>
        <w:t>возможно в случае, е</w:t>
      </w:r>
      <w:r w:rsidR="0087461E">
        <w:rPr>
          <w:sz w:val="24"/>
          <w:szCs w:val="24"/>
          <w:lang w:val="ru-RU"/>
        </w:rPr>
        <w:t xml:space="preserve">сли на МФЦ </w:t>
      </w:r>
      <w:r w:rsidR="0087461E" w:rsidRPr="00702164">
        <w:rPr>
          <w:sz w:val="24"/>
          <w:szCs w:val="24"/>
          <w:lang w:val="ru-RU"/>
        </w:rPr>
        <w:t>возложена функция п</w:t>
      </w:r>
      <w:r w:rsidR="0087461E">
        <w:rPr>
          <w:sz w:val="24"/>
          <w:szCs w:val="24"/>
          <w:lang w:val="ru-RU"/>
        </w:rPr>
        <w:t>о предоставлению соответствующей</w:t>
      </w:r>
      <w:r w:rsidR="0087461E" w:rsidRPr="00702164">
        <w:rPr>
          <w:sz w:val="24"/>
          <w:szCs w:val="24"/>
          <w:lang w:val="ru-RU"/>
        </w:rPr>
        <w:t xml:space="preserve"> муни</w:t>
      </w:r>
      <w:r w:rsidR="0087461E">
        <w:rPr>
          <w:sz w:val="24"/>
          <w:szCs w:val="24"/>
          <w:lang w:val="ru-RU"/>
        </w:rPr>
        <w:t>ципальной</w:t>
      </w:r>
      <w:r w:rsidR="0087461E" w:rsidRPr="00702164">
        <w:rPr>
          <w:sz w:val="24"/>
          <w:szCs w:val="24"/>
          <w:lang w:val="ru-RU"/>
        </w:rPr>
        <w:t xml:space="preserve"> услуг</w:t>
      </w:r>
      <w:r w:rsidR="0087461E">
        <w:rPr>
          <w:sz w:val="24"/>
          <w:szCs w:val="24"/>
          <w:lang w:val="ru-RU"/>
        </w:rPr>
        <w:t>и</w:t>
      </w:r>
      <w:r w:rsidR="0087461E" w:rsidRPr="00702164">
        <w:rPr>
          <w:sz w:val="24"/>
          <w:szCs w:val="24"/>
          <w:lang w:val="ru-RU"/>
        </w:rPr>
        <w:t xml:space="preserve"> в полном объеме</w:t>
      </w:r>
      <w:r w:rsidR="00E158CC">
        <w:rPr>
          <w:sz w:val="24"/>
          <w:szCs w:val="24"/>
          <w:lang w:val="ru-RU"/>
        </w:rPr>
        <w:t>;</w:t>
      </w:r>
    </w:p>
    <w:p w:rsidR="0087461E" w:rsidRDefault="0087461E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6) </w:t>
      </w:r>
      <w:r w:rsidRPr="0087461E">
        <w:rPr>
          <w:sz w:val="24"/>
          <w:szCs w:val="24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87461E" w:rsidRDefault="0087461E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7) </w:t>
      </w:r>
      <w:r w:rsidRPr="0087461E">
        <w:rPr>
          <w:sz w:val="24"/>
          <w:szCs w:val="24"/>
          <w:lang w:val="ru-RU"/>
        </w:rPr>
        <w:t>отказ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4"/>
          <w:szCs w:val="24"/>
          <w:lang w:val="ru-RU"/>
        </w:rPr>
        <w:t xml:space="preserve"> МФЦ, работника МФЦ,</w:t>
      </w:r>
      <w:r w:rsidR="00E158CC">
        <w:rPr>
          <w:sz w:val="24"/>
          <w:szCs w:val="24"/>
          <w:lang w:val="ru-RU"/>
        </w:rPr>
        <w:t xml:space="preserve"> </w:t>
      </w:r>
      <w:r w:rsidR="00E158CC" w:rsidRPr="00702164">
        <w:rPr>
          <w:sz w:val="24"/>
          <w:szCs w:val="24"/>
          <w:lang w:val="ru-RU"/>
        </w:rPr>
        <w:t>организаций,</w:t>
      </w:r>
      <w:r w:rsidR="00E158CC">
        <w:rPr>
          <w:sz w:val="24"/>
          <w:szCs w:val="24"/>
          <w:lang w:val="ru-RU"/>
        </w:rPr>
        <w:t xml:space="preserve"> осуществляющих функции по предоставлению муниципальной услуги, или их работников</w:t>
      </w:r>
      <w:r w:rsidRPr="0087461E">
        <w:rPr>
          <w:sz w:val="24"/>
          <w:szCs w:val="24"/>
          <w:lang w:val="ru-RU"/>
        </w:rPr>
        <w:t xml:space="preserve"> в исправлении допущенных</w:t>
      </w:r>
      <w:r w:rsidR="00E158CC">
        <w:rPr>
          <w:sz w:val="24"/>
          <w:szCs w:val="24"/>
          <w:lang w:val="ru-RU"/>
        </w:rPr>
        <w:t xml:space="preserve"> ими</w:t>
      </w:r>
      <w:r w:rsidRPr="0087461E">
        <w:rPr>
          <w:sz w:val="24"/>
          <w:szCs w:val="24"/>
          <w:lang w:val="ru-RU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E158CC">
        <w:rPr>
          <w:sz w:val="24"/>
          <w:szCs w:val="24"/>
          <w:lang w:val="ru-RU"/>
        </w:rPr>
        <w:t xml:space="preserve">. </w:t>
      </w:r>
      <w:r w:rsidR="00E158CC" w:rsidRPr="00702164">
        <w:rPr>
          <w:sz w:val="24"/>
          <w:szCs w:val="24"/>
          <w:lang w:val="ru-RU"/>
        </w:rPr>
        <w:t>В указанном случае досудебное (внесудебное) обжалование заявителем решений и действий (бездействия)</w:t>
      </w:r>
      <w:r w:rsidR="00E158CC">
        <w:rPr>
          <w:sz w:val="24"/>
          <w:szCs w:val="24"/>
          <w:lang w:val="ru-RU"/>
        </w:rPr>
        <w:t xml:space="preserve"> МФЦ</w:t>
      </w:r>
      <w:r w:rsidR="00E158CC" w:rsidRPr="00702164">
        <w:rPr>
          <w:sz w:val="24"/>
          <w:szCs w:val="24"/>
          <w:lang w:val="ru-RU"/>
        </w:rPr>
        <w:t xml:space="preserve">, работника </w:t>
      </w:r>
      <w:r w:rsidR="00E158CC">
        <w:rPr>
          <w:sz w:val="24"/>
          <w:szCs w:val="24"/>
          <w:lang w:val="ru-RU"/>
        </w:rPr>
        <w:t xml:space="preserve">МФЦ </w:t>
      </w:r>
      <w:r w:rsidR="00E158CC" w:rsidRPr="00702164">
        <w:rPr>
          <w:sz w:val="24"/>
          <w:szCs w:val="24"/>
          <w:lang w:val="ru-RU"/>
        </w:rPr>
        <w:t>возможно в случае, е</w:t>
      </w:r>
      <w:r w:rsidR="00E158CC">
        <w:rPr>
          <w:sz w:val="24"/>
          <w:szCs w:val="24"/>
          <w:lang w:val="ru-RU"/>
        </w:rPr>
        <w:t xml:space="preserve">сли на МФЦ </w:t>
      </w:r>
      <w:r w:rsidR="00E158CC" w:rsidRPr="00702164">
        <w:rPr>
          <w:sz w:val="24"/>
          <w:szCs w:val="24"/>
          <w:lang w:val="ru-RU"/>
        </w:rPr>
        <w:t>возложена функция п</w:t>
      </w:r>
      <w:r w:rsidR="00E158CC">
        <w:rPr>
          <w:sz w:val="24"/>
          <w:szCs w:val="24"/>
          <w:lang w:val="ru-RU"/>
        </w:rPr>
        <w:t>о предоставлению соответствующей</w:t>
      </w:r>
      <w:r w:rsidR="00E158CC" w:rsidRPr="00702164">
        <w:rPr>
          <w:sz w:val="24"/>
          <w:szCs w:val="24"/>
          <w:lang w:val="ru-RU"/>
        </w:rPr>
        <w:t xml:space="preserve"> муни</w:t>
      </w:r>
      <w:r w:rsidR="00E158CC">
        <w:rPr>
          <w:sz w:val="24"/>
          <w:szCs w:val="24"/>
          <w:lang w:val="ru-RU"/>
        </w:rPr>
        <w:t>ципальной</w:t>
      </w:r>
      <w:r w:rsidR="00E158CC" w:rsidRPr="00702164">
        <w:rPr>
          <w:sz w:val="24"/>
          <w:szCs w:val="24"/>
          <w:lang w:val="ru-RU"/>
        </w:rPr>
        <w:t xml:space="preserve"> услуг</w:t>
      </w:r>
      <w:r w:rsidR="00E158CC">
        <w:rPr>
          <w:sz w:val="24"/>
          <w:szCs w:val="24"/>
          <w:lang w:val="ru-RU"/>
        </w:rPr>
        <w:t>и</w:t>
      </w:r>
      <w:r w:rsidR="00E158CC" w:rsidRPr="00702164">
        <w:rPr>
          <w:sz w:val="24"/>
          <w:szCs w:val="24"/>
          <w:lang w:val="ru-RU"/>
        </w:rPr>
        <w:t xml:space="preserve"> в полном объеме</w:t>
      </w:r>
      <w:r w:rsidR="00E158CC">
        <w:rPr>
          <w:sz w:val="24"/>
          <w:szCs w:val="24"/>
          <w:lang w:val="ru-RU"/>
        </w:rPr>
        <w:t>;</w:t>
      </w:r>
    </w:p>
    <w:p w:rsidR="00E158CC" w:rsidRDefault="00E158CC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8) </w:t>
      </w:r>
      <w:r w:rsidRPr="00E158CC">
        <w:rPr>
          <w:sz w:val="24"/>
          <w:szCs w:val="24"/>
          <w:lang w:val="ru-RU"/>
        </w:rPr>
        <w:t>нарушение срока или порядка выдачи документов по результатам предоставления муниципальной услуги;</w:t>
      </w:r>
    </w:p>
    <w:p w:rsidR="00E158CC" w:rsidRDefault="00E158CC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9) </w:t>
      </w:r>
      <w:r w:rsidR="000009A3" w:rsidRPr="000009A3">
        <w:rPr>
          <w:sz w:val="24"/>
          <w:szCs w:val="24"/>
          <w:lang w:val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субъектов Российской Федерации, муниципальными правовыми актами</w:t>
      </w:r>
      <w:r w:rsidR="000009A3">
        <w:rPr>
          <w:sz w:val="24"/>
          <w:szCs w:val="24"/>
          <w:lang w:val="ru-RU"/>
        </w:rPr>
        <w:t>;</w:t>
      </w:r>
    </w:p>
    <w:p w:rsidR="000009A3" w:rsidRDefault="000009A3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10) </w:t>
      </w:r>
      <w:r w:rsidRPr="000009A3">
        <w:rPr>
          <w:sz w:val="24"/>
          <w:szCs w:val="24"/>
          <w:lang w:val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sz w:val="24"/>
          <w:szCs w:val="24"/>
          <w:lang w:val="ru-RU"/>
        </w:rPr>
        <w:t xml:space="preserve">необходимых для предоставления </w:t>
      </w:r>
      <w:r w:rsidRPr="000009A3">
        <w:rPr>
          <w:sz w:val="24"/>
          <w:szCs w:val="24"/>
          <w:lang w:val="ru-RU"/>
        </w:rPr>
        <w:t>муниципальной услуги</w:t>
      </w:r>
      <w:r>
        <w:rPr>
          <w:sz w:val="24"/>
          <w:szCs w:val="24"/>
          <w:lang w:val="ru-RU"/>
        </w:rPr>
        <w:t>.</w:t>
      </w:r>
    </w:p>
    <w:p w:rsidR="000009A3" w:rsidRDefault="000009A3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5.2. </w:t>
      </w:r>
      <w:r w:rsidRPr="000009A3">
        <w:rPr>
          <w:sz w:val="24"/>
          <w:szCs w:val="24"/>
          <w:lang w:val="ru-RU"/>
        </w:rPr>
        <w:t>Общие требования к порядку подачи и рассмотрения жалобы</w:t>
      </w:r>
      <w:r w:rsidR="00F7007D">
        <w:rPr>
          <w:sz w:val="24"/>
          <w:szCs w:val="24"/>
          <w:lang w:val="ru-RU"/>
        </w:rPr>
        <w:t>.</w:t>
      </w:r>
    </w:p>
    <w:p w:rsidR="00F7007D" w:rsidRPr="000009A3" w:rsidRDefault="00F7007D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F7007D">
        <w:rPr>
          <w:sz w:val="24"/>
          <w:szCs w:val="24"/>
          <w:lang w:val="ru-RU"/>
        </w:rPr>
        <w:t>Жалоба подается в письменной форме на бумажном носителе, в электронной форме в</w:t>
      </w:r>
      <w:r>
        <w:rPr>
          <w:sz w:val="24"/>
          <w:szCs w:val="24"/>
          <w:lang w:val="ru-RU"/>
        </w:rPr>
        <w:t xml:space="preserve"> Отдел</w:t>
      </w:r>
      <w:r w:rsidRPr="00F7007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МФЦ</w:t>
      </w:r>
      <w:r w:rsidR="00546E5B">
        <w:rPr>
          <w:sz w:val="24"/>
          <w:szCs w:val="24"/>
          <w:lang w:val="ru-RU"/>
        </w:rPr>
        <w:t>,</w:t>
      </w:r>
      <w:r w:rsidRPr="00F7007D">
        <w:rPr>
          <w:sz w:val="24"/>
          <w:szCs w:val="24"/>
          <w:lang w:val="ru-RU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</w:t>
      </w:r>
      <w:r>
        <w:rPr>
          <w:sz w:val="24"/>
          <w:szCs w:val="24"/>
          <w:lang w:val="ru-RU"/>
        </w:rPr>
        <w:t>елем МФЦ</w:t>
      </w:r>
      <w:r w:rsidRPr="00F7007D">
        <w:rPr>
          <w:sz w:val="24"/>
          <w:szCs w:val="24"/>
          <w:lang w:val="ru-RU"/>
        </w:rPr>
        <w:t xml:space="preserve"> (далее - учредитель </w:t>
      </w:r>
      <w:r>
        <w:rPr>
          <w:sz w:val="24"/>
          <w:szCs w:val="24"/>
          <w:lang w:val="ru-RU"/>
        </w:rPr>
        <w:t>МФЦ</w:t>
      </w:r>
      <w:r w:rsidRPr="00F7007D">
        <w:rPr>
          <w:sz w:val="24"/>
          <w:szCs w:val="24"/>
          <w:lang w:val="ru-RU"/>
        </w:rPr>
        <w:t xml:space="preserve">), а также в организации, </w:t>
      </w:r>
      <w:r w:rsidR="0096687C">
        <w:rPr>
          <w:sz w:val="24"/>
          <w:szCs w:val="24"/>
          <w:lang w:val="ru-RU"/>
        </w:rPr>
        <w:t>осуществляющие</w:t>
      </w:r>
      <w:r>
        <w:rPr>
          <w:sz w:val="24"/>
          <w:szCs w:val="24"/>
          <w:lang w:val="ru-RU"/>
        </w:rPr>
        <w:t xml:space="preserve"> функции по предоставлению муниципальной услуги</w:t>
      </w:r>
      <w:r w:rsidRPr="00F7007D">
        <w:rPr>
          <w:sz w:val="24"/>
          <w:szCs w:val="24"/>
          <w:lang w:val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AA7281">
        <w:rPr>
          <w:sz w:val="24"/>
          <w:szCs w:val="24"/>
          <w:lang w:val="ru-RU"/>
        </w:rPr>
        <w:t xml:space="preserve">МФЦ </w:t>
      </w:r>
      <w:r w:rsidRPr="00F7007D">
        <w:rPr>
          <w:sz w:val="24"/>
          <w:szCs w:val="24"/>
          <w:lang w:val="ru-RU"/>
        </w:rPr>
        <w:t>подаются руководителю</w:t>
      </w:r>
      <w:r w:rsidR="00AA7281">
        <w:rPr>
          <w:sz w:val="24"/>
          <w:szCs w:val="24"/>
          <w:lang w:val="ru-RU"/>
        </w:rPr>
        <w:t xml:space="preserve"> МФЦ</w:t>
      </w:r>
      <w:r w:rsidRPr="00F7007D">
        <w:rPr>
          <w:sz w:val="24"/>
          <w:szCs w:val="24"/>
          <w:lang w:val="ru-RU"/>
        </w:rPr>
        <w:t>. Жалобы на решения и действия (бездействие)</w:t>
      </w:r>
      <w:r w:rsidR="00AA7281">
        <w:rPr>
          <w:sz w:val="24"/>
          <w:szCs w:val="24"/>
          <w:lang w:val="ru-RU"/>
        </w:rPr>
        <w:t xml:space="preserve"> МФЦ</w:t>
      </w:r>
      <w:r w:rsidRPr="00F7007D">
        <w:rPr>
          <w:sz w:val="24"/>
          <w:szCs w:val="24"/>
          <w:lang w:val="ru-RU"/>
        </w:rPr>
        <w:t xml:space="preserve"> подаются учредителю </w:t>
      </w:r>
      <w:r w:rsidR="00AA7281">
        <w:rPr>
          <w:sz w:val="24"/>
          <w:szCs w:val="24"/>
          <w:lang w:val="ru-RU"/>
        </w:rPr>
        <w:t xml:space="preserve">МФЦ </w:t>
      </w:r>
      <w:r w:rsidRPr="00F7007D">
        <w:rPr>
          <w:sz w:val="24"/>
          <w:szCs w:val="24"/>
          <w:lang w:val="ru-RU"/>
        </w:rPr>
        <w:t>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</w:t>
      </w:r>
      <w:r w:rsidR="00AA7281">
        <w:rPr>
          <w:sz w:val="24"/>
          <w:szCs w:val="24"/>
          <w:lang w:val="ru-RU"/>
        </w:rPr>
        <w:t xml:space="preserve"> осуществляющих функции по предоставлению муниципальной услуги</w:t>
      </w:r>
      <w:r w:rsidRPr="00F7007D">
        <w:rPr>
          <w:sz w:val="24"/>
          <w:szCs w:val="24"/>
          <w:lang w:val="ru-RU"/>
        </w:rPr>
        <w:t>, подаются руководителям этих организаций.</w:t>
      </w:r>
    </w:p>
    <w:p w:rsidR="00702164" w:rsidRDefault="00AA7281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AA7281">
        <w:rPr>
          <w:sz w:val="24"/>
          <w:szCs w:val="24"/>
          <w:lang w:val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</w:t>
      </w:r>
      <w:r>
        <w:rPr>
          <w:sz w:val="24"/>
          <w:szCs w:val="24"/>
          <w:lang w:val="ru-RU"/>
        </w:rPr>
        <w:t>униципальную услугу,</w:t>
      </w:r>
      <w:r w:rsidRPr="00AA7281">
        <w:rPr>
          <w:sz w:val="24"/>
          <w:szCs w:val="24"/>
          <w:lang w:val="ru-RU"/>
        </w:rPr>
        <w:t xml:space="preserve"> муниципального служащего, руководителя органа, предоставляющего муниципальную услугу,</w:t>
      </w:r>
      <w:r w:rsidR="00082BD4" w:rsidRPr="00082BD4">
        <w:rPr>
          <w:sz w:val="24"/>
          <w:szCs w:val="24"/>
          <w:lang w:val="ru-RU"/>
        </w:rPr>
        <w:t xml:space="preserve"> </w:t>
      </w:r>
      <w:r w:rsidR="00082BD4">
        <w:rPr>
          <w:sz w:val="24"/>
          <w:szCs w:val="24"/>
          <w:lang w:val="ru-RU"/>
        </w:rPr>
        <w:t>МФЦ</w:t>
      </w:r>
      <w:r w:rsidR="00082BD4" w:rsidRPr="00AA7281">
        <w:rPr>
          <w:sz w:val="24"/>
          <w:szCs w:val="24"/>
          <w:lang w:val="ru-RU"/>
        </w:rPr>
        <w:t xml:space="preserve">, работника </w:t>
      </w:r>
      <w:r w:rsidR="00082BD4">
        <w:rPr>
          <w:sz w:val="24"/>
          <w:szCs w:val="24"/>
          <w:lang w:val="ru-RU"/>
        </w:rPr>
        <w:t xml:space="preserve">МФЦ, </w:t>
      </w:r>
      <w:r w:rsidR="00082BD4" w:rsidRPr="00AA7281">
        <w:rPr>
          <w:sz w:val="24"/>
          <w:szCs w:val="24"/>
          <w:lang w:val="ru-RU"/>
        </w:rPr>
        <w:t xml:space="preserve">организаций, </w:t>
      </w:r>
      <w:r w:rsidR="00082BD4">
        <w:rPr>
          <w:sz w:val="24"/>
          <w:szCs w:val="24"/>
          <w:lang w:val="ru-RU"/>
        </w:rPr>
        <w:t>осуществляющих функции по предоставлению муниципальной услуги</w:t>
      </w:r>
      <w:r w:rsidR="00082BD4" w:rsidRPr="00AA7281">
        <w:rPr>
          <w:sz w:val="24"/>
          <w:szCs w:val="24"/>
          <w:lang w:val="ru-RU"/>
        </w:rPr>
        <w:t>, а также их работников</w:t>
      </w:r>
      <w:r w:rsidRPr="00AA7281">
        <w:rPr>
          <w:sz w:val="24"/>
          <w:szCs w:val="24"/>
          <w:lang w:val="ru-RU"/>
        </w:rPr>
        <w:t xml:space="preserve"> может быть направлена по почте,</w:t>
      </w:r>
      <w:r>
        <w:rPr>
          <w:sz w:val="24"/>
          <w:szCs w:val="24"/>
          <w:lang w:val="ru-RU"/>
        </w:rPr>
        <w:t xml:space="preserve"> через</w:t>
      </w:r>
      <w:r w:rsidR="00082BD4">
        <w:rPr>
          <w:sz w:val="24"/>
          <w:szCs w:val="24"/>
          <w:lang w:val="ru-RU"/>
        </w:rPr>
        <w:t xml:space="preserve"> официальный сайт</w:t>
      </w:r>
      <w:r>
        <w:rPr>
          <w:sz w:val="24"/>
          <w:szCs w:val="24"/>
          <w:lang w:val="ru-RU"/>
        </w:rPr>
        <w:t xml:space="preserve"> МФЦ</w:t>
      </w:r>
      <w:r w:rsidRPr="00AA7281">
        <w:rPr>
          <w:sz w:val="24"/>
          <w:szCs w:val="24"/>
          <w:lang w:val="ru-RU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</w:t>
      </w:r>
      <w:r w:rsidR="00082BD4">
        <w:rPr>
          <w:sz w:val="24"/>
          <w:szCs w:val="24"/>
          <w:lang w:val="ru-RU"/>
        </w:rPr>
        <w:t>та при личном приеме заявителя.</w:t>
      </w:r>
    </w:p>
    <w:p w:rsidR="00082BD4" w:rsidRDefault="00082BD4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1412D" w:rsidRPr="00A1412D">
        <w:rPr>
          <w:sz w:val="24"/>
          <w:szCs w:val="24"/>
          <w:lang w:val="ru-RU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</w:t>
      </w:r>
      <w:r w:rsidR="00A1412D">
        <w:rPr>
          <w:sz w:val="24"/>
          <w:szCs w:val="24"/>
          <w:lang w:val="ru-RU"/>
        </w:rPr>
        <w:t>, а также на решения и действия (бездействие) МФЦ, работников МФЦ</w:t>
      </w:r>
      <w:r w:rsidR="00A1412D" w:rsidRPr="00A1412D">
        <w:rPr>
          <w:sz w:val="24"/>
          <w:szCs w:val="24"/>
          <w:lang w:val="ru-RU"/>
        </w:rPr>
        <w:t xml:space="preserve"> устанавливаются муниципальными правовыми актами.</w:t>
      </w:r>
    </w:p>
    <w:p w:rsidR="00A1412D" w:rsidRPr="00A1412D" w:rsidRDefault="00A1412D" w:rsidP="008A7BC1">
      <w:pPr>
        <w:pStyle w:val="3"/>
        <w:suppressAutoHyphens/>
        <w:ind w:left="709"/>
        <w:contextualSpacing/>
        <w:jc w:val="both"/>
        <w:rPr>
          <w:sz w:val="24"/>
          <w:szCs w:val="24"/>
          <w:lang w:val="ru-RU"/>
        </w:rPr>
      </w:pPr>
      <w:r w:rsidRPr="00A1412D">
        <w:rPr>
          <w:sz w:val="24"/>
          <w:szCs w:val="24"/>
          <w:lang w:val="ru-RU"/>
        </w:rPr>
        <w:t>4. Жалоба должна содержать:</w:t>
      </w:r>
    </w:p>
    <w:p w:rsidR="00A1412D" w:rsidRDefault="00A1412D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 w:rsidRPr="00A1412D">
        <w:rPr>
          <w:sz w:val="24"/>
          <w:szCs w:val="24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>
        <w:rPr>
          <w:sz w:val="24"/>
          <w:szCs w:val="24"/>
          <w:lang w:val="ru-RU"/>
        </w:rPr>
        <w:t xml:space="preserve"> МФЦ, его руководителя и (или) работника,</w:t>
      </w:r>
      <w:r w:rsidRPr="00A1412D">
        <w:rPr>
          <w:sz w:val="24"/>
          <w:szCs w:val="24"/>
          <w:lang w:val="ru-RU"/>
        </w:rPr>
        <w:t xml:space="preserve"> </w:t>
      </w:r>
      <w:r w:rsidRPr="00AA7281">
        <w:rPr>
          <w:sz w:val="24"/>
          <w:szCs w:val="24"/>
          <w:lang w:val="ru-RU"/>
        </w:rPr>
        <w:t xml:space="preserve">организаций, </w:t>
      </w:r>
      <w:r>
        <w:rPr>
          <w:sz w:val="24"/>
          <w:szCs w:val="24"/>
          <w:lang w:val="ru-RU"/>
        </w:rPr>
        <w:t xml:space="preserve">осуществляющих функции по предоставлению муниципальной услуги, </w:t>
      </w:r>
      <w:r w:rsidRPr="00AA7281">
        <w:rPr>
          <w:sz w:val="24"/>
          <w:szCs w:val="24"/>
          <w:lang w:val="ru-RU"/>
        </w:rPr>
        <w:t>их</w:t>
      </w:r>
      <w:r>
        <w:rPr>
          <w:sz w:val="24"/>
          <w:szCs w:val="24"/>
          <w:lang w:val="ru-RU"/>
        </w:rPr>
        <w:t xml:space="preserve"> руководителей и (или)</w:t>
      </w:r>
      <w:r w:rsidRPr="00AA7281">
        <w:rPr>
          <w:sz w:val="24"/>
          <w:szCs w:val="24"/>
          <w:lang w:val="ru-RU"/>
        </w:rPr>
        <w:t xml:space="preserve"> работников</w:t>
      </w:r>
      <w:r>
        <w:rPr>
          <w:sz w:val="24"/>
          <w:szCs w:val="24"/>
          <w:lang w:val="ru-RU"/>
        </w:rPr>
        <w:t>,</w:t>
      </w:r>
      <w:r w:rsidRPr="00A1412D">
        <w:rPr>
          <w:sz w:val="24"/>
          <w:szCs w:val="24"/>
          <w:lang w:val="ru-RU"/>
        </w:rPr>
        <w:t xml:space="preserve"> решения и действия (бездействие) которых обжалуются</w:t>
      </w:r>
    </w:p>
    <w:p w:rsidR="00A1412D" w:rsidRPr="00A1412D" w:rsidRDefault="00A1412D" w:rsidP="008A7BC1">
      <w:pPr>
        <w:pStyle w:val="3"/>
        <w:suppressAutoHyphens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</w:t>
      </w:r>
      <w:r w:rsidRPr="00A1412D">
        <w:rPr>
          <w:sz w:val="24"/>
          <w:szCs w:val="24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412D" w:rsidRDefault="00A1412D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 w:rsidRPr="00A1412D">
        <w:rPr>
          <w:sz w:val="24"/>
          <w:szCs w:val="24"/>
          <w:lang w:val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>
        <w:rPr>
          <w:sz w:val="24"/>
          <w:szCs w:val="24"/>
          <w:lang w:val="ru-RU"/>
        </w:rPr>
        <w:t xml:space="preserve"> муниципального служащего, МФЦ</w:t>
      </w:r>
      <w:r w:rsidRPr="00AA7281">
        <w:rPr>
          <w:sz w:val="24"/>
          <w:szCs w:val="24"/>
          <w:lang w:val="ru-RU"/>
        </w:rPr>
        <w:t xml:space="preserve">, работника </w:t>
      </w:r>
      <w:r>
        <w:rPr>
          <w:sz w:val="24"/>
          <w:szCs w:val="24"/>
          <w:lang w:val="ru-RU"/>
        </w:rPr>
        <w:t xml:space="preserve">МФЦ, </w:t>
      </w:r>
      <w:r w:rsidRPr="00AA7281">
        <w:rPr>
          <w:sz w:val="24"/>
          <w:szCs w:val="24"/>
          <w:lang w:val="ru-RU"/>
        </w:rPr>
        <w:t xml:space="preserve">организаций, </w:t>
      </w:r>
      <w:r>
        <w:rPr>
          <w:sz w:val="24"/>
          <w:szCs w:val="24"/>
          <w:lang w:val="ru-RU"/>
        </w:rPr>
        <w:t>осуществляющих функции по предоставлению муниципальной услуги</w:t>
      </w:r>
      <w:r w:rsidR="009B471E">
        <w:rPr>
          <w:sz w:val="24"/>
          <w:szCs w:val="24"/>
          <w:lang w:val="ru-RU"/>
        </w:rPr>
        <w:t>, их работников;</w:t>
      </w:r>
    </w:p>
    <w:p w:rsidR="009B471E" w:rsidRDefault="009B471E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</w:t>
      </w:r>
      <w:r w:rsidRPr="009B471E">
        <w:rPr>
          <w:sz w:val="24"/>
          <w:szCs w:val="24"/>
          <w:lang w:val="ru-RU"/>
        </w:rPr>
        <w:t>доводы, на основании которых заявитель не согласен с решением и д</w:t>
      </w:r>
      <w:r>
        <w:rPr>
          <w:sz w:val="24"/>
          <w:szCs w:val="24"/>
          <w:lang w:val="ru-RU"/>
        </w:rPr>
        <w:t>ействием (бездействием) органа,</w:t>
      </w:r>
      <w:r w:rsidRPr="009B471E">
        <w:rPr>
          <w:sz w:val="24"/>
          <w:szCs w:val="24"/>
          <w:lang w:val="ru-RU"/>
        </w:rPr>
        <w:t xml:space="preserve"> предоставляющего муниципальную услугу, должностного лица органа, предост</w:t>
      </w:r>
      <w:r>
        <w:rPr>
          <w:sz w:val="24"/>
          <w:szCs w:val="24"/>
          <w:lang w:val="ru-RU"/>
        </w:rPr>
        <w:t>авляющего</w:t>
      </w:r>
      <w:r w:rsidRPr="009B471E">
        <w:rPr>
          <w:sz w:val="24"/>
          <w:szCs w:val="24"/>
          <w:lang w:val="ru-RU"/>
        </w:rPr>
        <w:t xml:space="preserve"> муниципальную услугу,</w:t>
      </w:r>
      <w:r w:rsidR="00A07122">
        <w:rPr>
          <w:sz w:val="24"/>
          <w:szCs w:val="24"/>
          <w:lang w:val="ru-RU"/>
        </w:rPr>
        <w:t xml:space="preserve"> либо</w:t>
      </w:r>
      <w:r>
        <w:rPr>
          <w:sz w:val="24"/>
          <w:szCs w:val="24"/>
          <w:lang w:val="ru-RU"/>
        </w:rPr>
        <w:t xml:space="preserve"> муниципального служащего,</w:t>
      </w:r>
      <w:r w:rsidRPr="009B47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AA7281">
        <w:rPr>
          <w:sz w:val="24"/>
          <w:szCs w:val="24"/>
          <w:lang w:val="ru-RU"/>
        </w:rPr>
        <w:t xml:space="preserve">, работника </w:t>
      </w:r>
      <w:r>
        <w:rPr>
          <w:sz w:val="24"/>
          <w:szCs w:val="24"/>
          <w:lang w:val="ru-RU"/>
        </w:rPr>
        <w:t xml:space="preserve">МФЦ, </w:t>
      </w:r>
      <w:r w:rsidRPr="00AA7281">
        <w:rPr>
          <w:sz w:val="24"/>
          <w:szCs w:val="24"/>
          <w:lang w:val="ru-RU"/>
        </w:rPr>
        <w:t xml:space="preserve">организаций, </w:t>
      </w:r>
      <w:r>
        <w:rPr>
          <w:sz w:val="24"/>
          <w:szCs w:val="24"/>
          <w:lang w:val="ru-RU"/>
        </w:rPr>
        <w:t>осуществляющих функции по предоставлению муниципальной услуги, их работников.</w:t>
      </w:r>
      <w:r w:rsidRPr="009B471E">
        <w:rPr>
          <w:sz w:val="24"/>
          <w:szCs w:val="24"/>
          <w:lang w:val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9B471E" w:rsidRDefault="009B471E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353AE4">
        <w:rPr>
          <w:sz w:val="24"/>
          <w:szCs w:val="24"/>
          <w:lang w:val="ru-RU"/>
        </w:rPr>
        <w:t>Жалоба, поступившая в орган,</w:t>
      </w:r>
      <w:r w:rsidRPr="009B471E">
        <w:rPr>
          <w:sz w:val="24"/>
          <w:szCs w:val="24"/>
          <w:lang w:val="ru-RU"/>
        </w:rPr>
        <w:t xml:space="preserve"> указа</w:t>
      </w:r>
      <w:r w:rsidR="00353AE4">
        <w:rPr>
          <w:sz w:val="24"/>
          <w:szCs w:val="24"/>
          <w:lang w:val="ru-RU"/>
        </w:rPr>
        <w:t>нный в пункте</w:t>
      </w:r>
      <w:r>
        <w:rPr>
          <w:sz w:val="24"/>
          <w:szCs w:val="24"/>
          <w:lang w:val="ru-RU"/>
        </w:rPr>
        <w:t xml:space="preserve"> 1 настоящего Раздела</w:t>
      </w:r>
      <w:r w:rsidRPr="009B471E">
        <w:rPr>
          <w:sz w:val="24"/>
          <w:szCs w:val="24"/>
          <w:lang w:val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53AE4" w:rsidRDefault="00353AE4" w:rsidP="008A7BC1">
      <w:pPr>
        <w:pStyle w:val="3"/>
        <w:suppressAutoHyphens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53AE4">
        <w:rPr>
          <w:sz w:val="24"/>
          <w:szCs w:val="24"/>
          <w:lang w:val="ru-RU"/>
        </w:rPr>
        <w:t>По результатам рассмотрения жалобы принимается одно из следующих решений</w:t>
      </w:r>
      <w:r>
        <w:rPr>
          <w:sz w:val="24"/>
          <w:szCs w:val="24"/>
          <w:lang w:val="ru-RU"/>
        </w:rPr>
        <w:t>:</w:t>
      </w:r>
    </w:p>
    <w:p w:rsidR="00353AE4" w:rsidRPr="00353AE4" w:rsidRDefault="00353AE4" w:rsidP="008A7BC1">
      <w:pPr>
        <w:pStyle w:val="3"/>
        <w:suppressAutoHyphens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w:r w:rsidRPr="00353AE4">
        <w:t xml:space="preserve"> </w:t>
      </w:r>
      <w:r w:rsidRPr="00353AE4">
        <w:rPr>
          <w:sz w:val="24"/>
          <w:szCs w:val="24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4"/>
          <w:szCs w:val="24"/>
          <w:lang w:val="ru-RU"/>
        </w:rPr>
        <w:t>;</w:t>
      </w:r>
    </w:p>
    <w:p w:rsidR="00353AE4" w:rsidRDefault="00353AE4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 w:rsidRPr="00353AE4">
        <w:rPr>
          <w:sz w:val="24"/>
          <w:szCs w:val="24"/>
          <w:lang w:val="ru-RU"/>
        </w:rPr>
        <w:t>2) в удовлетворении жалобы отказывается.</w:t>
      </w:r>
    </w:p>
    <w:p w:rsidR="00353AE4" w:rsidRDefault="00353AE4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353AE4">
        <w:rPr>
          <w:sz w:val="24"/>
          <w:szCs w:val="24"/>
          <w:lang w:val="ru-RU"/>
        </w:rPr>
        <w:t>Не позднее дня, следующего за днем прин</w:t>
      </w:r>
      <w:r>
        <w:rPr>
          <w:sz w:val="24"/>
          <w:szCs w:val="24"/>
          <w:lang w:val="ru-RU"/>
        </w:rPr>
        <w:t>ятия решения, указанного в пункте 6 настоящего Раздела</w:t>
      </w:r>
      <w:r w:rsidRPr="00353AE4">
        <w:rPr>
          <w:sz w:val="24"/>
          <w:szCs w:val="24"/>
          <w:lang w:val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4"/>
          <w:szCs w:val="24"/>
          <w:lang w:val="ru-RU"/>
        </w:rPr>
        <w:t>.</w:t>
      </w:r>
    </w:p>
    <w:p w:rsidR="00353AE4" w:rsidRDefault="00353AE4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7.1. </w:t>
      </w:r>
      <w:r w:rsidRPr="00353AE4">
        <w:rPr>
          <w:sz w:val="24"/>
          <w:szCs w:val="24"/>
          <w:lang w:val="ru-RU"/>
        </w:rPr>
        <w:t>В случае признания жалобы подлежащей удо</w:t>
      </w:r>
      <w:r>
        <w:rPr>
          <w:sz w:val="24"/>
          <w:szCs w:val="24"/>
          <w:lang w:val="ru-RU"/>
        </w:rPr>
        <w:t>влетворению в ответе заявителю</w:t>
      </w:r>
      <w:r w:rsidRPr="00353AE4">
        <w:rPr>
          <w:sz w:val="24"/>
          <w:szCs w:val="24"/>
          <w:lang w:val="ru-RU"/>
        </w:rPr>
        <w:t xml:space="preserve">, дается информация о действиях, осуществляемых органом, предоставляющим муниципальную услугу, </w:t>
      </w:r>
      <w:r>
        <w:rPr>
          <w:sz w:val="24"/>
          <w:szCs w:val="24"/>
          <w:lang w:val="ru-RU"/>
        </w:rPr>
        <w:t>МФЦ либо организацией</w:t>
      </w:r>
      <w:r w:rsidRPr="00AA728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осуществляющей функции по предоставлению муниципальной услуги</w:t>
      </w:r>
      <w:r w:rsidRPr="00353AE4">
        <w:rPr>
          <w:sz w:val="24"/>
          <w:szCs w:val="24"/>
          <w:lang w:val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53AE4" w:rsidRDefault="00353AE4" w:rsidP="008A7BC1">
      <w:pPr>
        <w:pStyle w:val="3"/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7.2. </w:t>
      </w:r>
      <w:r w:rsidRPr="00353AE4">
        <w:rPr>
          <w:sz w:val="24"/>
          <w:szCs w:val="24"/>
          <w:lang w:val="ru-RU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66A2" w:rsidRPr="001666A2" w:rsidRDefault="001666A2" w:rsidP="008A7BC1">
      <w:pPr>
        <w:pStyle w:val="3"/>
        <w:suppressAutoHyphens/>
        <w:ind w:left="709"/>
        <w:contextualSpacing/>
        <w:jc w:val="both"/>
        <w:rPr>
          <w:sz w:val="24"/>
          <w:szCs w:val="24"/>
          <w:lang w:val="ru-RU"/>
        </w:rPr>
      </w:pPr>
      <w:r w:rsidRPr="001666A2">
        <w:rPr>
          <w:sz w:val="24"/>
          <w:szCs w:val="24"/>
          <w:lang w:val="ru-RU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66A2" w:rsidRPr="001666A2" w:rsidRDefault="001666A2" w:rsidP="008A7BC1">
      <w:pPr>
        <w:pStyle w:val="3"/>
        <w:suppressAutoHyphens/>
        <w:ind w:left="709"/>
        <w:contextualSpacing/>
        <w:jc w:val="both"/>
        <w:rPr>
          <w:sz w:val="24"/>
          <w:szCs w:val="24"/>
          <w:lang w:val="ru-RU"/>
        </w:rPr>
      </w:pPr>
      <w:r w:rsidRPr="001666A2">
        <w:rPr>
          <w:sz w:val="24"/>
          <w:szCs w:val="24"/>
          <w:lang w:val="ru-RU"/>
        </w:rPr>
        <w:t>9. Заявитель имеет право обратиться в администрацию сельского поселения Хатанга за получением информации и документов, необходимых для обоснования и рассмотрения жалобы.</w:t>
      </w:r>
    </w:p>
    <w:p w:rsidR="001666A2" w:rsidRPr="001666A2" w:rsidRDefault="001666A2" w:rsidP="008A7BC1">
      <w:pPr>
        <w:pStyle w:val="3"/>
        <w:suppressAutoHyphens/>
        <w:ind w:left="709"/>
        <w:contextualSpacing/>
        <w:jc w:val="both"/>
        <w:rPr>
          <w:sz w:val="24"/>
          <w:szCs w:val="24"/>
          <w:lang w:val="ru-RU"/>
        </w:rPr>
      </w:pPr>
      <w:r w:rsidRPr="001666A2">
        <w:rPr>
          <w:sz w:val="24"/>
          <w:szCs w:val="24"/>
          <w:lang w:val="ru-RU"/>
        </w:rPr>
        <w:t>10. Основания для приостановления жалобы отсутствуют.</w:t>
      </w:r>
    </w:p>
    <w:p w:rsidR="001666A2" w:rsidRPr="001666A2" w:rsidRDefault="001666A2" w:rsidP="008A7BC1">
      <w:pPr>
        <w:pStyle w:val="3"/>
        <w:suppressAutoHyphens/>
        <w:ind w:left="709"/>
        <w:contextualSpacing/>
        <w:jc w:val="both"/>
        <w:rPr>
          <w:sz w:val="24"/>
          <w:szCs w:val="24"/>
          <w:lang w:val="ru-RU"/>
        </w:rPr>
      </w:pPr>
      <w:r w:rsidRPr="001666A2">
        <w:rPr>
          <w:sz w:val="24"/>
          <w:szCs w:val="24"/>
          <w:lang w:val="ru-RU"/>
        </w:rPr>
        <w:t xml:space="preserve">11. Заявитель вправе обжаловать решения, принятые в ходе предоставления муниципальной услуги, действия или бездействия должностных лиц, органа, </w:t>
      </w:r>
      <w:r w:rsidRPr="001666A2">
        <w:rPr>
          <w:sz w:val="24"/>
          <w:szCs w:val="24"/>
          <w:lang w:val="ru-RU"/>
        </w:rPr>
        <w:lastRenderedPageBreak/>
        <w:t>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353AE4" w:rsidRPr="001666A2" w:rsidRDefault="001666A2" w:rsidP="008A7BC1">
      <w:pPr>
        <w:pStyle w:val="3"/>
        <w:suppressAutoHyphens/>
        <w:ind w:left="709"/>
        <w:contextualSpacing/>
        <w:jc w:val="both"/>
        <w:rPr>
          <w:sz w:val="24"/>
          <w:szCs w:val="24"/>
          <w:lang w:val="ru-RU"/>
        </w:rPr>
      </w:pPr>
      <w:r w:rsidRPr="001666A2">
        <w:rPr>
          <w:sz w:val="24"/>
          <w:szCs w:val="24"/>
          <w:lang w:val="ru-RU"/>
        </w:rPr>
        <w:t>12.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и, по желанию Заявителя, в электронной форме.</w:t>
      </w:r>
      <w:r w:rsidR="0096687C">
        <w:rPr>
          <w:sz w:val="24"/>
          <w:szCs w:val="24"/>
          <w:lang w:val="ru-RU"/>
        </w:rPr>
        <w:t>».</w:t>
      </w:r>
    </w:p>
    <w:p w:rsidR="00A25667" w:rsidRDefault="00A25667" w:rsidP="008A7BC1">
      <w:pPr>
        <w:autoSpaceDE w:val="0"/>
        <w:ind w:left="709" w:hanging="283"/>
        <w:contextualSpacing/>
        <w:jc w:val="both"/>
      </w:pPr>
    </w:p>
    <w:p w:rsidR="008A7BC1" w:rsidRDefault="008A7BC1" w:rsidP="008A7BC1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9E15B9">
          <w:rPr>
            <w:rStyle w:val="ab"/>
            <w:sz w:val="24"/>
            <w:szCs w:val="24"/>
          </w:rPr>
          <w:t>www.hatanga24.ru</w:t>
        </w:r>
      </w:hyperlink>
      <w:r>
        <w:rPr>
          <w:sz w:val="24"/>
          <w:szCs w:val="24"/>
          <w:lang w:val="ru-RU"/>
        </w:rPr>
        <w:t>.</w:t>
      </w:r>
    </w:p>
    <w:p w:rsidR="008A7BC1" w:rsidRDefault="008A7BC1" w:rsidP="008A7BC1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</w:p>
    <w:p w:rsidR="008A7BC1" w:rsidRPr="00DE5B51" w:rsidRDefault="008A7BC1" w:rsidP="008A7BC1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</w:rPr>
        <w:t>Контроль за исполнением настоящего Постановления возлагаю на заместителя Главы сельского поселения Хатанга Скрипкина А.С.</w:t>
      </w:r>
    </w:p>
    <w:p w:rsidR="008A7BC1" w:rsidRPr="00DE5B51" w:rsidRDefault="008A7BC1" w:rsidP="008A7BC1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</w:p>
    <w:p w:rsidR="008A7BC1" w:rsidRPr="00DE5B51" w:rsidRDefault="008A7BC1" w:rsidP="008A7BC1">
      <w:pPr>
        <w:pStyle w:val="3"/>
        <w:numPr>
          <w:ilvl w:val="0"/>
          <w:numId w:val="2"/>
        </w:numPr>
        <w:suppressAutoHyphens/>
        <w:spacing w:after="0"/>
        <w:ind w:left="709" w:hanging="283"/>
        <w:contextualSpacing/>
        <w:jc w:val="both"/>
        <w:rPr>
          <w:sz w:val="24"/>
          <w:szCs w:val="24"/>
          <w:lang w:val="ru-RU"/>
        </w:rPr>
      </w:pPr>
      <w:r w:rsidRPr="00DE5B51">
        <w:rPr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ED24B7" w:rsidRDefault="00F677EC" w:rsidP="008A7BC1">
      <w:pPr>
        <w:autoSpaceDE w:val="0"/>
        <w:ind w:firstLine="709"/>
        <w:contextualSpacing/>
        <w:jc w:val="both"/>
      </w:pPr>
      <w:r>
        <w:t xml:space="preserve"> </w:t>
      </w: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55E" w:rsidRDefault="004A248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исполняющая полномочия</w:t>
      </w:r>
    </w:p>
    <w:p w:rsidR="00F65244" w:rsidRPr="009146AB" w:rsidRDefault="0077255E" w:rsidP="002E764A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3A7873">
        <w:rPr>
          <w:rFonts w:ascii="Times New Roman" w:hAnsi="Times New Roman" w:cs="Times New Roman"/>
          <w:sz w:val="24"/>
          <w:szCs w:val="24"/>
        </w:rPr>
        <w:tab/>
      </w:r>
      <w:r w:rsidR="003A7873">
        <w:rPr>
          <w:rFonts w:ascii="Times New Roman" w:hAnsi="Times New Roman" w:cs="Times New Roman"/>
          <w:sz w:val="24"/>
          <w:szCs w:val="24"/>
        </w:rPr>
        <w:tab/>
      </w:r>
      <w:r w:rsidR="00BB610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A7873">
        <w:rPr>
          <w:rFonts w:ascii="Times New Roman" w:hAnsi="Times New Roman" w:cs="Times New Roman"/>
          <w:sz w:val="24"/>
          <w:szCs w:val="24"/>
        </w:rPr>
        <w:t>А.И. Бетту</w:t>
      </w:r>
    </w:p>
    <w:sectPr w:rsidR="00F65244" w:rsidRPr="009146AB" w:rsidSect="008A7BC1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C1" w:rsidRDefault="00F006C1" w:rsidP="006142DB">
      <w:r>
        <w:separator/>
      </w:r>
    </w:p>
  </w:endnote>
  <w:endnote w:type="continuationSeparator" w:id="0">
    <w:p w:rsidR="00F006C1" w:rsidRDefault="00F006C1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C1" w:rsidRDefault="00F006C1" w:rsidP="006142DB">
      <w:r>
        <w:separator/>
      </w:r>
    </w:p>
  </w:footnote>
  <w:footnote w:type="continuationSeparator" w:id="0">
    <w:p w:rsidR="00F006C1" w:rsidRDefault="00F006C1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Pr="009F35DA" w:rsidRDefault="006142DB" w:rsidP="006142DB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67138"/>
    <w:rsid w:val="000743E7"/>
    <w:rsid w:val="00082BD4"/>
    <w:rsid w:val="0008397D"/>
    <w:rsid w:val="000855B8"/>
    <w:rsid w:val="000A6F8D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00E9"/>
    <w:rsid w:val="00231A65"/>
    <w:rsid w:val="00242E1C"/>
    <w:rsid w:val="00251DAA"/>
    <w:rsid w:val="002728B2"/>
    <w:rsid w:val="00274E22"/>
    <w:rsid w:val="00286370"/>
    <w:rsid w:val="00286954"/>
    <w:rsid w:val="002A6698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53AE4"/>
    <w:rsid w:val="00364531"/>
    <w:rsid w:val="00372855"/>
    <w:rsid w:val="003818BC"/>
    <w:rsid w:val="00386622"/>
    <w:rsid w:val="00391F4E"/>
    <w:rsid w:val="003A6588"/>
    <w:rsid w:val="003A7873"/>
    <w:rsid w:val="003B34A7"/>
    <w:rsid w:val="003F4822"/>
    <w:rsid w:val="004003E3"/>
    <w:rsid w:val="0044162A"/>
    <w:rsid w:val="00442478"/>
    <w:rsid w:val="004663F2"/>
    <w:rsid w:val="00473FD1"/>
    <w:rsid w:val="00492FB4"/>
    <w:rsid w:val="00496CBB"/>
    <w:rsid w:val="004A2487"/>
    <w:rsid w:val="004B2B63"/>
    <w:rsid w:val="004B4EF3"/>
    <w:rsid w:val="00500D2F"/>
    <w:rsid w:val="00504570"/>
    <w:rsid w:val="00512390"/>
    <w:rsid w:val="00514DBA"/>
    <w:rsid w:val="005331F9"/>
    <w:rsid w:val="00536BB7"/>
    <w:rsid w:val="00536D1B"/>
    <w:rsid w:val="0054273C"/>
    <w:rsid w:val="00546E5B"/>
    <w:rsid w:val="005623EC"/>
    <w:rsid w:val="005629C7"/>
    <w:rsid w:val="00592173"/>
    <w:rsid w:val="005A4ABA"/>
    <w:rsid w:val="005B3C7D"/>
    <w:rsid w:val="005B6BA0"/>
    <w:rsid w:val="005C1FB4"/>
    <w:rsid w:val="005C6CCB"/>
    <w:rsid w:val="005E00E8"/>
    <w:rsid w:val="005E748D"/>
    <w:rsid w:val="005F2DF7"/>
    <w:rsid w:val="006142DB"/>
    <w:rsid w:val="0069683F"/>
    <w:rsid w:val="006A5F7C"/>
    <w:rsid w:val="006F4078"/>
    <w:rsid w:val="00702164"/>
    <w:rsid w:val="00706F19"/>
    <w:rsid w:val="007118F8"/>
    <w:rsid w:val="0072635F"/>
    <w:rsid w:val="0074461B"/>
    <w:rsid w:val="0077255E"/>
    <w:rsid w:val="00777F06"/>
    <w:rsid w:val="00783234"/>
    <w:rsid w:val="007D7BBB"/>
    <w:rsid w:val="007E45D9"/>
    <w:rsid w:val="007F6796"/>
    <w:rsid w:val="00803E36"/>
    <w:rsid w:val="008150CF"/>
    <w:rsid w:val="008262E1"/>
    <w:rsid w:val="00826F79"/>
    <w:rsid w:val="00842990"/>
    <w:rsid w:val="00852A73"/>
    <w:rsid w:val="00862012"/>
    <w:rsid w:val="00862A8D"/>
    <w:rsid w:val="008646C5"/>
    <w:rsid w:val="0087461E"/>
    <w:rsid w:val="00892499"/>
    <w:rsid w:val="008948A4"/>
    <w:rsid w:val="008A5F33"/>
    <w:rsid w:val="008A7BC1"/>
    <w:rsid w:val="008B0311"/>
    <w:rsid w:val="008B0356"/>
    <w:rsid w:val="008E7CBF"/>
    <w:rsid w:val="008F2ABA"/>
    <w:rsid w:val="008F3C80"/>
    <w:rsid w:val="009146AB"/>
    <w:rsid w:val="00961FC9"/>
    <w:rsid w:val="009665CA"/>
    <w:rsid w:val="0096687C"/>
    <w:rsid w:val="009671C7"/>
    <w:rsid w:val="00977A7C"/>
    <w:rsid w:val="00982CD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546A"/>
    <w:rsid w:val="00A25667"/>
    <w:rsid w:val="00A26E3F"/>
    <w:rsid w:val="00A575C3"/>
    <w:rsid w:val="00A72C3D"/>
    <w:rsid w:val="00A831A3"/>
    <w:rsid w:val="00A95FA5"/>
    <w:rsid w:val="00AA4390"/>
    <w:rsid w:val="00AA7281"/>
    <w:rsid w:val="00AC3F0F"/>
    <w:rsid w:val="00AD0562"/>
    <w:rsid w:val="00B10547"/>
    <w:rsid w:val="00B316F1"/>
    <w:rsid w:val="00B43470"/>
    <w:rsid w:val="00B5289A"/>
    <w:rsid w:val="00B5449E"/>
    <w:rsid w:val="00B55264"/>
    <w:rsid w:val="00B74002"/>
    <w:rsid w:val="00BB09B6"/>
    <w:rsid w:val="00BB5903"/>
    <w:rsid w:val="00BB6107"/>
    <w:rsid w:val="00BC2A5A"/>
    <w:rsid w:val="00C00E8E"/>
    <w:rsid w:val="00C049F6"/>
    <w:rsid w:val="00C368C7"/>
    <w:rsid w:val="00C637E3"/>
    <w:rsid w:val="00C8301C"/>
    <w:rsid w:val="00C837AC"/>
    <w:rsid w:val="00C900BE"/>
    <w:rsid w:val="00CA629F"/>
    <w:rsid w:val="00CA7C84"/>
    <w:rsid w:val="00CC4650"/>
    <w:rsid w:val="00CD23E4"/>
    <w:rsid w:val="00CD621B"/>
    <w:rsid w:val="00CE7E84"/>
    <w:rsid w:val="00D212A6"/>
    <w:rsid w:val="00D42B3C"/>
    <w:rsid w:val="00D569F7"/>
    <w:rsid w:val="00D6691D"/>
    <w:rsid w:val="00D72AE2"/>
    <w:rsid w:val="00D77B36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40297"/>
    <w:rsid w:val="00E72639"/>
    <w:rsid w:val="00E94060"/>
    <w:rsid w:val="00EB58BB"/>
    <w:rsid w:val="00EB7A4D"/>
    <w:rsid w:val="00EC5279"/>
    <w:rsid w:val="00ED24B7"/>
    <w:rsid w:val="00F006C1"/>
    <w:rsid w:val="00F1491F"/>
    <w:rsid w:val="00F402DE"/>
    <w:rsid w:val="00F42D70"/>
    <w:rsid w:val="00F531F3"/>
    <w:rsid w:val="00F65244"/>
    <w:rsid w:val="00F677EC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A7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5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10</cp:revision>
  <cp:lastPrinted>2020-03-23T10:04:00Z</cp:lastPrinted>
  <dcterms:created xsi:type="dcterms:W3CDTF">2020-02-13T03:18:00Z</dcterms:created>
  <dcterms:modified xsi:type="dcterms:W3CDTF">2020-03-23T10:04:00Z</dcterms:modified>
</cp:coreProperties>
</file>