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65" w:rsidRPr="00C40596" w:rsidRDefault="00FA3565" w:rsidP="00FA356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C40596">
        <w:rPr>
          <w:rFonts w:ascii="Times New Roman" w:eastAsia="Times New Roman" w:hAnsi="Times New Roman" w:cs="Times New Roman"/>
          <w:noProof/>
          <w:color w:val="000000" w:themeColor="text1"/>
          <w:sz w:val="24"/>
          <w:szCs w:val="24"/>
          <w:lang w:eastAsia="ru-RU"/>
        </w:rPr>
        <w:drawing>
          <wp:inline distT="0" distB="0" distL="0" distR="0" wp14:anchorId="51593A81" wp14:editId="67263BFB">
            <wp:extent cx="47688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588645"/>
                    </a:xfrm>
                    <a:prstGeom prst="rect">
                      <a:avLst/>
                    </a:prstGeom>
                    <a:noFill/>
                    <a:ln>
                      <a:noFill/>
                    </a:ln>
                  </pic:spPr>
                </pic:pic>
              </a:graphicData>
            </a:graphic>
          </wp:inline>
        </w:drawing>
      </w:r>
    </w:p>
    <w:p w:rsidR="00714905" w:rsidRPr="00714905" w:rsidRDefault="00F812E8" w:rsidP="00714905">
      <w:pPr>
        <w:widowControl w:val="0"/>
        <w:spacing w:after="0" w:line="240" w:lineRule="auto"/>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4"/>
          <w:szCs w:val="24"/>
          <w:lang w:eastAsia="ru-RU"/>
        </w:rPr>
        <w:t xml:space="preserve">                                         </w:t>
      </w:r>
    </w:p>
    <w:p w:rsidR="00FA3565" w:rsidRPr="00714905" w:rsidRDefault="00714905" w:rsidP="0071490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РОССИЙСКАЯ</w:t>
      </w:r>
      <w:r w:rsidR="00FA3565" w:rsidRPr="00714905">
        <w:rPr>
          <w:rFonts w:ascii="Times New Roman" w:eastAsia="Times New Roman" w:hAnsi="Times New Roman" w:cs="Times New Roman"/>
          <w:b/>
          <w:color w:val="000000" w:themeColor="text1"/>
          <w:sz w:val="24"/>
          <w:szCs w:val="24"/>
          <w:lang w:eastAsia="ru-RU"/>
        </w:rPr>
        <w:t xml:space="preserve"> ФЕДЕРАЦИЯ</w:t>
      </w:r>
    </w:p>
    <w:p w:rsidR="00FA3565" w:rsidRPr="00714905" w:rsidRDefault="00FA3565" w:rsidP="0071490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14905">
        <w:rPr>
          <w:rFonts w:ascii="Times New Roman" w:eastAsia="Times New Roman" w:hAnsi="Times New Roman" w:cs="Times New Roman"/>
          <w:color w:val="000000" w:themeColor="text1"/>
          <w:sz w:val="24"/>
          <w:szCs w:val="24"/>
          <w:lang w:eastAsia="ru-RU"/>
        </w:rPr>
        <w:t>КРАСНОЯРСКИЙ КРАЙ</w:t>
      </w:r>
    </w:p>
    <w:p w:rsidR="00FA3565" w:rsidRPr="00714905" w:rsidRDefault="00FA3565" w:rsidP="00714905">
      <w:pPr>
        <w:spacing w:after="0" w:line="240" w:lineRule="auto"/>
        <w:jc w:val="center"/>
        <w:rPr>
          <w:rFonts w:ascii="Times New Roman" w:eastAsia="Times New Roman" w:hAnsi="Times New Roman" w:cs="Times New Roman"/>
          <w:color w:val="000000" w:themeColor="text1"/>
          <w:sz w:val="24"/>
          <w:szCs w:val="24"/>
          <w:lang w:eastAsia="ru-RU"/>
        </w:rPr>
      </w:pPr>
      <w:r w:rsidRPr="00714905">
        <w:rPr>
          <w:rFonts w:ascii="Times New Roman" w:eastAsia="Times New Roman" w:hAnsi="Times New Roman" w:cs="Times New Roman"/>
          <w:color w:val="000000" w:themeColor="text1"/>
          <w:sz w:val="24"/>
          <w:szCs w:val="24"/>
          <w:lang w:eastAsia="ru-RU"/>
        </w:rPr>
        <w:t>ТАЙМЫРСКИЙ ДОЛГАНО-НЕНЕЦКИЙ МУНИЦИПАЛЬНЫЙ РАЙОН</w:t>
      </w:r>
    </w:p>
    <w:p w:rsidR="00FA3565" w:rsidRPr="00714905" w:rsidRDefault="00FA3565" w:rsidP="00714905">
      <w:pPr>
        <w:spacing w:after="0" w:line="240" w:lineRule="auto"/>
        <w:jc w:val="center"/>
        <w:rPr>
          <w:rFonts w:ascii="Times New Roman" w:eastAsia="Times New Roman" w:hAnsi="Times New Roman" w:cs="Times New Roman"/>
          <w:b/>
          <w:color w:val="000000" w:themeColor="text1"/>
          <w:sz w:val="24"/>
          <w:szCs w:val="24"/>
          <w:lang w:eastAsia="ru-RU"/>
        </w:rPr>
      </w:pPr>
      <w:r w:rsidRPr="00714905">
        <w:rPr>
          <w:rFonts w:ascii="Times New Roman" w:eastAsia="Times New Roman" w:hAnsi="Times New Roman" w:cs="Times New Roman"/>
          <w:b/>
          <w:color w:val="000000" w:themeColor="text1"/>
          <w:sz w:val="24"/>
          <w:szCs w:val="24"/>
          <w:lang w:eastAsia="ru-RU"/>
        </w:rPr>
        <w:t>АДМИНИСТРАЦИЯ СЕЛЬСКОГО ПОСЕЛЕНИЯ ХАТАНГА</w:t>
      </w:r>
    </w:p>
    <w:p w:rsidR="00FA3565" w:rsidRPr="00714905" w:rsidRDefault="00FA3565" w:rsidP="00714905">
      <w:pPr>
        <w:spacing w:after="0" w:line="240" w:lineRule="auto"/>
        <w:jc w:val="center"/>
        <w:rPr>
          <w:rFonts w:ascii="Times New Roman" w:eastAsia="Times New Roman" w:hAnsi="Times New Roman" w:cs="Times New Roman"/>
          <w:b/>
          <w:color w:val="000000" w:themeColor="text1"/>
          <w:sz w:val="24"/>
          <w:szCs w:val="24"/>
          <w:lang w:eastAsia="ru-RU"/>
        </w:rPr>
      </w:pPr>
    </w:p>
    <w:p w:rsidR="00FA3565" w:rsidRPr="00714905" w:rsidRDefault="00FA3565" w:rsidP="00714905">
      <w:pPr>
        <w:spacing w:after="0" w:line="240" w:lineRule="auto"/>
        <w:rPr>
          <w:rFonts w:ascii="Times New Roman" w:eastAsia="Times New Roman" w:hAnsi="Times New Roman" w:cs="Times New Roman"/>
          <w:b/>
          <w:color w:val="000000" w:themeColor="text1"/>
          <w:sz w:val="24"/>
          <w:szCs w:val="24"/>
          <w:lang w:eastAsia="ru-RU"/>
        </w:rPr>
      </w:pPr>
    </w:p>
    <w:p w:rsidR="00FA3565" w:rsidRPr="00714905" w:rsidRDefault="00FA3565" w:rsidP="00714905">
      <w:pPr>
        <w:spacing w:after="0" w:line="240" w:lineRule="auto"/>
        <w:jc w:val="center"/>
        <w:rPr>
          <w:rFonts w:ascii="Times New Roman" w:eastAsia="Times New Roman" w:hAnsi="Times New Roman" w:cs="Times New Roman"/>
          <w:b/>
          <w:color w:val="000000" w:themeColor="text1"/>
          <w:sz w:val="24"/>
          <w:szCs w:val="24"/>
          <w:lang w:eastAsia="ru-RU"/>
        </w:rPr>
      </w:pPr>
      <w:r w:rsidRPr="00714905">
        <w:rPr>
          <w:rFonts w:ascii="Times New Roman" w:eastAsia="Times New Roman" w:hAnsi="Times New Roman" w:cs="Times New Roman"/>
          <w:b/>
          <w:color w:val="000000" w:themeColor="text1"/>
          <w:sz w:val="24"/>
          <w:szCs w:val="24"/>
          <w:lang w:eastAsia="ru-RU"/>
        </w:rPr>
        <w:t>ПОСТАНОВЛЕНИЕ</w:t>
      </w:r>
    </w:p>
    <w:p w:rsidR="00FA3565" w:rsidRPr="00714905" w:rsidRDefault="00FA3565" w:rsidP="00714905">
      <w:pPr>
        <w:spacing w:after="0" w:line="240" w:lineRule="auto"/>
        <w:rPr>
          <w:rFonts w:ascii="Times New Roman" w:eastAsia="Times New Roman" w:hAnsi="Times New Roman" w:cs="Times New Roman"/>
          <w:b/>
          <w:color w:val="000000" w:themeColor="text1"/>
          <w:sz w:val="24"/>
          <w:szCs w:val="24"/>
          <w:lang w:eastAsia="ru-RU"/>
        </w:rPr>
      </w:pPr>
    </w:p>
    <w:p w:rsidR="00FA3565" w:rsidRPr="00714905" w:rsidRDefault="00714905" w:rsidP="00714905">
      <w:pPr>
        <w:spacing w:after="0" w:line="240" w:lineRule="auto"/>
        <w:ind w:right="-1"/>
        <w:jc w:val="both"/>
        <w:rPr>
          <w:rFonts w:ascii="Times New Roman" w:eastAsia="Times New Roman" w:hAnsi="Times New Roman" w:cs="Times New Roman"/>
          <w:color w:val="000000" w:themeColor="text1"/>
          <w:sz w:val="24"/>
          <w:szCs w:val="24"/>
          <w:lang w:eastAsia="ru-RU"/>
        </w:rPr>
      </w:pPr>
      <w:r w:rsidRPr="00714905">
        <w:rPr>
          <w:rFonts w:ascii="Times New Roman" w:eastAsia="Times New Roman" w:hAnsi="Times New Roman" w:cs="Times New Roman"/>
          <w:color w:val="000000" w:themeColor="text1"/>
          <w:sz w:val="24"/>
          <w:szCs w:val="24"/>
          <w:lang w:eastAsia="ru-RU"/>
        </w:rPr>
        <w:t xml:space="preserve">25.03.2020г.                                                                                                                       № 037 - П                                                                                               </w:t>
      </w:r>
    </w:p>
    <w:p w:rsidR="00714905" w:rsidRPr="00714905" w:rsidRDefault="00714905" w:rsidP="00714905">
      <w:pPr>
        <w:spacing w:after="0" w:line="240" w:lineRule="auto"/>
        <w:ind w:right="142"/>
        <w:rPr>
          <w:rFonts w:ascii="Times New Roman" w:hAnsi="Times New Roman" w:cs="Times New Roman"/>
          <w:b/>
          <w:bCs/>
          <w:color w:val="000000"/>
          <w:sz w:val="24"/>
          <w:szCs w:val="24"/>
        </w:rPr>
      </w:pPr>
    </w:p>
    <w:p w:rsidR="00E620F1" w:rsidRDefault="009F747A" w:rsidP="00714905">
      <w:pPr>
        <w:spacing w:after="0" w:line="240" w:lineRule="auto"/>
        <w:ind w:right="142"/>
        <w:rPr>
          <w:rFonts w:ascii="Times New Roman" w:hAnsi="Times New Roman" w:cs="Times New Roman"/>
          <w:b/>
          <w:bCs/>
          <w:color w:val="000000"/>
          <w:sz w:val="24"/>
          <w:szCs w:val="24"/>
        </w:rPr>
      </w:pPr>
      <w:r w:rsidRPr="00714905">
        <w:rPr>
          <w:rFonts w:ascii="Times New Roman" w:hAnsi="Times New Roman" w:cs="Times New Roman"/>
          <w:b/>
          <w:bCs/>
          <w:color w:val="000000"/>
          <w:sz w:val="24"/>
          <w:szCs w:val="24"/>
        </w:rPr>
        <w:t>Об утверждении По</w:t>
      </w:r>
      <w:r w:rsidR="00A457FA" w:rsidRPr="00714905">
        <w:rPr>
          <w:rFonts w:ascii="Times New Roman" w:hAnsi="Times New Roman" w:cs="Times New Roman"/>
          <w:b/>
          <w:bCs/>
          <w:color w:val="000000"/>
          <w:sz w:val="24"/>
          <w:szCs w:val="24"/>
        </w:rPr>
        <w:t xml:space="preserve">рядка </w:t>
      </w:r>
      <w:r w:rsidR="003105AD" w:rsidRPr="00714905">
        <w:rPr>
          <w:rFonts w:ascii="Times New Roman" w:hAnsi="Times New Roman" w:cs="Times New Roman"/>
          <w:b/>
          <w:bCs/>
          <w:color w:val="000000"/>
          <w:sz w:val="24"/>
          <w:szCs w:val="24"/>
        </w:rPr>
        <w:t xml:space="preserve">компенсации </w:t>
      </w:r>
    </w:p>
    <w:p w:rsidR="00E620F1" w:rsidRDefault="003105AD" w:rsidP="00714905">
      <w:pPr>
        <w:spacing w:after="0" w:line="240" w:lineRule="auto"/>
        <w:ind w:right="142"/>
        <w:rPr>
          <w:rFonts w:ascii="Times New Roman" w:hAnsi="Times New Roman" w:cs="Times New Roman"/>
          <w:b/>
          <w:bCs/>
          <w:color w:val="000000"/>
          <w:sz w:val="24"/>
          <w:szCs w:val="24"/>
        </w:rPr>
      </w:pPr>
      <w:proofErr w:type="gramStart"/>
      <w:r w:rsidRPr="00714905">
        <w:rPr>
          <w:rFonts w:ascii="Times New Roman" w:hAnsi="Times New Roman" w:cs="Times New Roman"/>
          <w:b/>
          <w:bCs/>
          <w:color w:val="000000"/>
          <w:sz w:val="24"/>
          <w:szCs w:val="24"/>
        </w:rPr>
        <w:t>расходов,</w:t>
      </w:r>
      <w:r w:rsidR="00E620F1">
        <w:rPr>
          <w:rFonts w:ascii="Times New Roman" w:hAnsi="Times New Roman" w:cs="Times New Roman"/>
          <w:b/>
          <w:bCs/>
          <w:color w:val="000000"/>
          <w:sz w:val="24"/>
          <w:szCs w:val="24"/>
        </w:rPr>
        <w:t xml:space="preserve">   </w:t>
      </w:r>
      <w:proofErr w:type="gramEnd"/>
      <w:r w:rsidRPr="00714905">
        <w:rPr>
          <w:rFonts w:ascii="Times New Roman" w:hAnsi="Times New Roman" w:cs="Times New Roman"/>
          <w:b/>
          <w:bCs/>
          <w:color w:val="000000"/>
          <w:sz w:val="24"/>
          <w:szCs w:val="24"/>
        </w:rPr>
        <w:t>связанных</w:t>
      </w:r>
      <w:r w:rsidR="00E620F1">
        <w:rPr>
          <w:rFonts w:ascii="Times New Roman" w:hAnsi="Times New Roman" w:cs="Times New Roman"/>
          <w:b/>
          <w:bCs/>
          <w:color w:val="000000"/>
          <w:sz w:val="24"/>
          <w:szCs w:val="24"/>
        </w:rPr>
        <w:t xml:space="preserve">  </w:t>
      </w:r>
      <w:r w:rsidRPr="00714905">
        <w:rPr>
          <w:rFonts w:ascii="Times New Roman" w:hAnsi="Times New Roman" w:cs="Times New Roman"/>
          <w:b/>
          <w:bCs/>
          <w:color w:val="000000"/>
          <w:sz w:val="24"/>
          <w:szCs w:val="24"/>
        </w:rPr>
        <w:t xml:space="preserve"> с </w:t>
      </w:r>
      <w:r w:rsidR="00E620F1">
        <w:rPr>
          <w:rFonts w:ascii="Times New Roman" w:hAnsi="Times New Roman" w:cs="Times New Roman"/>
          <w:b/>
          <w:bCs/>
          <w:color w:val="000000"/>
          <w:sz w:val="24"/>
          <w:szCs w:val="24"/>
        </w:rPr>
        <w:t xml:space="preserve">  </w:t>
      </w:r>
      <w:r w:rsidRPr="00714905">
        <w:rPr>
          <w:rFonts w:ascii="Times New Roman" w:hAnsi="Times New Roman" w:cs="Times New Roman"/>
          <w:b/>
          <w:bCs/>
          <w:color w:val="000000"/>
          <w:sz w:val="24"/>
          <w:szCs w:val="24"/>
        </w:rPr>
        <w:t xml:space="preserve">выездом </w:t>
      </w:r>
      <w:r w:rsidR="00E620F1">
        <w:rPr>
          <w:rFonts w:ascii="Times New Roman" w:hAnsi="Times New Roman" w:cs="Times New Roman"/>
          <w:b/>
          <w:bCs/>
          <w:color w:val="000000"/>
          <w:sz w:val="24"/>
          <w:szCs w:val="24"/>
        </w:rPr>
        <w:t xml:space="preserve">  </w:t>
      </w:r>
      <w:r w:rsidRPr="00714905">
        <w:rPr>
          <w:rFonts w:ascii="Times New Roman" w:hAnsi="Times New Roman" w:cs="Times New Roman"/>
          <w:b/>
          <w:bCs/>
          <w:color w:val="000000"/>
          <w:sz w:val="24"/>
          <w:szCs w:val="24"/>
        </w:rPr>
        <w:t xml:space="preserve">из </w:t>
      </w:r>
    </w:p>
    <w:p w:rsidR="00FA3565" w:rsidRPr="00714905" w:rsidRDefault="003105AD" w:rsidP="00714905">
      <w:pPr>
        <w:spacing w:after="0" w:line="240" w:lineRule="auto"/>
        <w:ind w:right="142"/>
        <w:rPr>
          <w:rFonts w:ascii="Times New Roman" w:hAnsi="Times New Roman" w:cs="Times New Roman"/>
          <w:b/>
          <w:bCs/>
          <w:color w:val="000000"/>
          <w:sz w:val="24"/>
          <w:szCs w:val="24"/>
        </w:rPr>
      </w:pPr>
      <w:r w:rsidRPr="00714905">
        <w:rPr>
          <w:rFonts w:ascii="Times New Roman" w:hAnsi="Times New Roman" w:cs="Times New Roman"/>
          <w:b/>
          <w:bCs/>
          <w:color w:val="000000"/>
          <w:sz w:val="24"/>
          <w:szCs w:val="24"/>
        </w:rPr>
        <w:t xml:space="preserve">районов </w:t>
      </w:r>
      <w:r w:rsidR="00E620F1">
        <w:rPr>
          <w:rFonts w:ascii="Times New Roman" w:hAnsi="Times New Roman" w:cs="Times New Roman"/>
          <w:b/>
          <w:bCs/>
          <w:color w:val="000000"/>
          <w:sz w:val="24"/>
          <w:szCs w:val="24"/>
        </w:rPr>
        <w:t xml:space="preserve">    </w:t>
      </w:r>
      <w:r w:rsidRPr="00714905">
        <w:rPr>
          <w:rFonts w:ascii="Times New Roman" w:hAnsi="Times New Roman" w:cs="Times New Roman"/>
          <w:b/>
          <w:bCs/>
          <w:color w:val="000000"/>
          <w:sz w:val="24"/>
          <w:szCs w:val="24"/>
        </w:rPr>
        <w:t>Крайнего</w:t>
      </w:r>
      <w:r w:rsidR="00E620F1">
        <w:rPr>
          <w:rFonts w:ascii="Times New Roman" w:hAnsi="Times New Roman" w:cs="Times New Roman"/>
          <w:b/>
          <w:bCs/>
          <w:color w:val="000000"/>
          <w:sz w:val="24"/>
          <w:szCs w:val="24"/>
        </w:rPr>
        <w:t xml:space="preserve">    </w:t>
      </w:r>
      <w:r w:rsidRPr="00714905">
        <w:rPr>
          <w:rFonts w:ascii="Times New Roman" w:hAnsi="Times New Roman" w:cs="Times New Roman"/>
          <w:b/>
          <w:bCs/>
          <w:color w:val="000000"/>
          <w:sz w:val="24"/>
          <w:szCs w:val="24"/>
        </w:rPr>
        <w:t xml:space="preserve"> Севера</w:t>
      </w:r>
    </w:p>
    <w:p w:rsidR="00E620F1" w:rsidRDefault="00E620F1" w:rsidP="00E620F1">
      <w:pPr>
        <w:pStyle w:val="ab"/>
        <w:spacing w:before="0" w:beforeAutospacing="0" w:after="0" w:afterAutospacing="0"/>
        <w:jc w:val="both"/>
        <w:rPr>
          <w:color w:val="000000" w:themeColor="text1"/>
        </w:rPr>
      </w:pPr>
    </w:p>
    <w:p w:rsidR="009F747A" w:rsidRPr="00714905" w:rsidRDefault="009F747A" w:rsidP="00E620F1">
      <w:pPr>
        <w:pStyle w:val="ab"/>
        <w:spacing w:before="0" w:beforeAutospacing="0" w:after="0" w:afterAutospacing="0"/>
        <w:ind w:firstLine="709"/>
        <w:jc w:val="both"/>
        <w:rPr>
          <w:color w:val="000000" w:themeColor="text1"/>
          <w:lang w:val="x-none"/>
        </w:rPr>
      </w:pPr>
      <w:r w:rsidRPr="00714905">
        <w:rPr>
          <w:color w:val="000000" w:themeColor="text1"/>
        </w:rPr>
        <w:t xml:space="preserve">В соответствии с Трудовым кодексом Российской Федерации, Федеральным законом Российской Федерации </w:t>
      </w:r>
      <w:r w:rsidR="00E620F1">
        <w:rPr>
          <w:color w:val="000000" w:themeColor="text1"/>
        </w:rPr>
        <w:t>от 19.02.</w:t>
      </w:r>
      <w:r w:rsidRPr="00714905">
        <w:rPr>
          <w:color w:val="000000" w:themeColor="text1"/>
        </w:rPr>
        <w:t>1993 г</w:t>
      </w:r>
      <w:r w:rsidR="00E620F1">
        <w:rPr>
          <w:color w:val="000000" w:themeColor="text1"/>
        </w:rPr>
        <w:t>.</w:t>
      </w:r>
      <w:r w:rsidRPr="00714905">
        <w:rPr>
          <w:color w:val="000000" w:themeColor="text1"/>
        </w:rPr>
        <w:t xml:space="preserve"> №</w:t>
      </w:r>
      <w:r w:rsidR="0022453C" w:rsidRPr="00714905">
        <w:rPr>
          <w:color w:val="000000" w:themeColor="text1"/>
        </w:rPr>
        <w:t xml:space="preserve"> </w:t>
      </w:r>
      <w:r w:rsidR="00E86488" w:rsidRPr="00714905">
        <w:rPr>
          <w:color w:val="000000" w:themeColor="text1"/>
        </w:rPr>
        <w:t>4520</w:t>
      </w:r>
      <w:r w:rsidR="0022453C" w:rsidRPr="00714905">
        <w:rPr>
          <w:color w:val="000000" w:themeColor="text1"/>
        </w:rPr>
        <w:t>-1 «О Г</w:t>
      </w:r>
      <w:r w:rsidRPr="00714905">
        <w:rPr>
          <w:color w:val="000000" w:themeColor="text1"/>
        </w:rPr>
        <w:t>осударственных гарантиях и компенсациях для лиц, работающих и проживающих в районах Крайнего Севера и приравненных к ним местностях»,</w:t>
      </w:r>
      <w:r w:rsidR="000A19CF" w:rsidRPr="00714905">
        <w:rPr>
          <w:color w:val="000000" w:themeColor="text1"/>
        </w:rPr>
        <w:t xml:space="preserve"> Законом Красноярского края от 18.12.2008</w:t>
      </w:r>
      <w:r w:rsidR="00E620F1">
        <w:rPr>
          <w:color w:val="000000" w:themeColor="text1"/>
        </w:rPr>
        <w:t xml:space="preserve"> </w:t>
      </w:r>
      <w:r w:rsidR="000A19CF" w:rsidRPr="00714905">
        <w:rPr>
          <w:color w:val="000000" w:themeColor="text1"/>
        </w:rPr>
        <w:t>г. № 7-2660 «О социальной поддержке граждан, проживающих в Таймырском Долгано-Ненецком муниципальном районе</w:t>
      </w:r>
      <w:r w:rsidR="00E86488" w:rsidRPr="00714905">
        <w:rPr>
          <w:color w:val="000000" w:themeColor="text1"/>
        </w:rPr>
        <w:t xml:space="preserve"> Красноярского края</w:t>
      </w:r>
      <w:r w:rsidR="000A19CF" w:rsidRPr="00714905">
        <w:rPr>
          <w:color w:val="000000" w:themeColor="text1"/>
        </w:rPr>
        <w:t xml:space="preserve">», </w:t>
      </w:r>
      <w:r w:rsidRPr="00714905">
        <w:rPr>
          <w:color w:val="000000" w:themeColor="text1"/>
        </w:rPr>
        <w:t xml:space="preserve"> </w:t>
      </w:r>
      <w:r w:rsidR="003B0093" w:rsidRPr="00714905">
        <w:rPr>
          <w:color w:val="000000" w:themeColor="text1"/>
        </w:rPr>
        <w:t>Уставом сельского поселен</w:t>
      </w:r>
      <w:r w:rsidR="003105AD" w:rsidRPr="00714905">
        <w:rPr>
          <w:color w:val="000000" w:themeColor="text1"/>
        </w:rPr>
        <w:t xml:space="preserve">ия Хатанга, во исполнение </w:t>
      </w:r>
      <w:r w:rsidR="00E13C7B" w:rsidRPr="00714905">
        <w:rPr>
          <w:color w:val="000000" w:themeColor="text1"/>
        </w:rPr>
        <w:t>пункта</w:t>
      </w:r>
      <w:r w:rsidR="003105AD" w:rsidRPr="00714905">
        <w:rPr>
          <w:color w:val="000000" w:themeColor="text1"/>
        </w:rPr>
        <w:t xml:space="preserve"> 2.5</w:t>
      </w:r>
      <w:r w:rsidR="004F2BD6" w:rsidRPr="00714905">
        <w:rPr>
          <w:color w:val="000000" w:themeColor="text1"/>
        </w:rPr>
        <w:t>.</w:t>
      </w:r>
      <w:r w:rsidR="003B0093" w:rsidRPr="00714905">
        <w:rPr>
          <w:color w:val="000000" w:themeColor="text1"/>
        </w:rPr>
        <w:t xml:space="preserve"> Решения Хатангского сельского Совета</w:t>
      </w:r>
      <w:r w:rsidR="00E86488" w:rsidRPr="00714905">
        <w:rPr>
          <w:color w:val="000000" w:themeColor="text1"/>
        </w:rPr>
        <w:t xml:space="preserve"> депутатов от 24.12.2019</w:t>
      </w:r>
      <w:r w:rsidR="00E620F1">
        <w:rPr>
          <w:color w:val="000000" w:themeColor="text1"/>
        </w:rPr>
        <w:t xml:space="preserve"> </w:t>
      </w:r>
      <w:r w:rsidR="00E86488" w:rsidRPr="00714905">
        <w:rPr>
          <w:color w:val="000000" w:themeColor="text1"/>
        </w:rPr>
        <w:t>г. № 172</w:t>
      </w:r>
      <w:r w:rsidR="003B0093" w:rsidRPr="00714905">
        <w:rPr>
          <w:color w:val="000000" w:themeColor="text1"/>
        </w:rPr>
        <w:t>-РС «О гарантиях и компенсациях для лиц, проживающих на территории сельского поселения Хатанга и работающих в органах местного самоуправления, муниципальных учреждениях сельского поселения»,</w:t>
      </w:r>
      <w:r w:rsidRPr="00714905">
        <w:rPr>
          <w:color w:val="000000" w:themeColor="text1"/>
        </w:rPr>
        <w:t xml:space="preserve"> </w:t>
      </w:r>
      <w:r w:rsidR="00FA3565" w:rsidRPr="00714905">
        <w:rPr>
          <w:color w:val="000000" w:themeColor="text1"/>
          <w:lang w:val="x-none"/>
        </w:rPr>
        <w:t xml:space="preserve"> </w:t>
      </w:r>
      <w:r w:rsidR="00665E45" w:rsidRPr="00714905">
        <w:rPr>
          <w:color w:val="000000" w:themeColor="text1"/>
          <w:lang w:val="x-none"/>
        </w:rPr>
        <w:tab/>
      </w:r>
    </w:p>
    <w:p w:rsidR="00714905" w:rsidRDefault="00665E45" w:rsidP="00714905">
      <w:pPr>
        <w:pStyle w:val="ab"/>
        <w:spacing w:before="0" w:beforeAutospacing="0" w:after="0" w:afterAutospacing="0"/>
        <w:jc w:val="both"/>
        <w:rPr>
          <w:color w:val="000000"/>
          <w:shd w:val="clear" w:color="auto" w:fill="FFFFFF"/>
        </w:rPr>
      </w:pPr>
      <w:r w:rsidRPr="00714905">
        <w:rPr>
          <w:color w:val="000000"/>
          <w:shd w:val="clear" w:color="auto" w:fill="FFFFFF"/>
        </w:rPr>
        <w:t> </w:t>
      </w:r>
      <w:r w:rsidR="003B0093" w:rsidRPr="00714905">
        <w:rPr>
          <w:color w:val="000000"/>
          <w:shd w:val="clear" w:color="auto" w:fill="FFFFFF"/>
        </w:rPr>
        <w:tab/>
      </w:r>
      <w:r w:rsidR="003B0093" w:rsidRPr="00714905">
        <w:rPr>
          <w:color w:val="000000"/>
          <w:shd w:val="clear" w:color="auto" w:fill="FFFFFF"/>
        </w:rPr>
        <w:tab/>
      </w:r>
      <w:r w:rsidR="003B0093" w:rsidRPr="00714905">
        <w:rPr>
          <w:color w:val="000000"/>
          <w:shd w:val="clear" w:color="auto" w:fill="FFFFFF"/>
        </w:rPr>
        <w:tab/>
      </w:r>
      <w:r w:rsidR="003B0093" w:rsidRPr="00714905">
        <w:rPr>
          <w:color w:val="000000"/>
          <w:shd w:val="clear" w:color="auto" w:fill="FFFFFF"/>
        </w:rPr>
        <w:tab/>
      </w:r>
      <w:r w:rsidR="003B0093" w:rsidRPr="00714905">
        <w:rPr>
          <w:color w:val="000000"/>
          <w:shd w:val="clear" w:color="auto" w:fill="FFFFFF"/>
        </w:rPr>
        <w:tab/>
      </w:r>
    </w:p>
    <w:p w:rsidR="00FA3565" w:rsidRPr="00714905" w:rsidRDefault="00FA3565" w:rsidP="00714905">
      <w:pPr>
        <w:pStyle w:val="ab"/>
        <w:spacing w:before="0" w:beforeAutospacing="0" w:after="0" w:afterAutospacing="0"/>
        <w:jc w:val="center"/>
        <w:rPr>
          <w:b/>
          <w:color w:val="000000" w:themeColor="text1"/>
        </w:rPr>
      </w:pPr>
      <w:r w:rsidRPr="00714905">
        <w:rPr>
          <w:b/>
          <w:color w:val="000000" w:themeColor="text1"/>
        </w:rPr>
        <w:t>ПОСТАНОВЛЯЮ:</w:t>
      </w:r>
    </w:p>
    <w:p w:rsidR="00FA3565" w:rsidRPr="00714905" w:rsidRDefault="00FA3565" w:rsidP="00714905">
      <w:pPr>
        <w:autoSpaceDE w:val="0"/>
        <w:autoSpaceDN w:val="0"/>
        <w:adjustRightInd w:val="0"/>
        <w:spacing w:after="0" w:line="240" w:lineRule="auto"/>
        <w:ind w:firstLine="336"/>
        <w:jc w:val="both"/>
        <w:rPr>
          <w:rFonts w:ascii="Times New Roman" w:eastAsia="Times New Roman" w:hAnsi="Times New Roman" w:cs="Times New Roman"/>
          <w:b/>
          <w:color w:val="000000" w:themeColor="text1"/>
          <w:sz w:val="24"/>
          <w:szCs w:val="24"/>
          <w:lang w:eastAsia="ru-RU"/>
        </w:rPr>
      </w:pPr>
    </w:p>
    <w:p w:rsidR="003B0093" w:rsidRPr="002D1CA0" w:rsidRDefault="000E568C" w:rsidP="002D1CA0">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D1CA0">
        <w:rPr>
          <w:rFonts w:ascii="Times New Roman" w:hAnsi="Times New Roman" w:cs="Times New Roman"/>
          <w:color w:val="000000"/>
          <w:sz w:val="24"/>
          <w:szCs w:val="24"/>
        </w:rPr>
        <w:t xml:space="preserve">Утвердить Порядок компенсации расходов, связанных с выездом из районов Крайнего Севера, согласно </w:t>
      </w:r>
      <w:r w:rsidR="002D1CA0">
        <w:rPr>
          <w:rFonts w:ascii="Times New Roman" w:hAnsi="Times New Roman" w:cs="Times New Roman"/>
          <w:color w:val="000000"/>
          <w:sz w:val="24"/>
          <w:szCs w:val="24"/>
        </w:rPr>
        <w:t>П</w:t>
      </w:r>
      <w:r w:rsidR="000A19CF" w:rsidRPr="002D1CA0">
        <w:rPr>
          <w:rFonts w:ascii="Times New Roman" w:hAnsi="Times New Roman" w:cs="Times New Roman"/>
          <w:color w:val="000000"/>
          <w:sz w:val="24"/>
          <w:szCs w:val="24"/>
        </w:rPr>
        <w:t>риложению</w:t>
      </w:r>
      <w:r w:rsidRPr="002D1CA0">
        <w:rPr>
          <w:rFonts w:ascii="Times New Roman" w:hAnsi="Times New Roman" w:cs="Times New Roman"/>
          <w:color w:val="000000"/>
          <w:sz w:val="24"/>
          <w:szCs w:val="24"/>
        </w:rPr>
        <w:t xml:space="preserve"> к </w:t>
      </w:r>
      <w:r w:rsidR="00E86488" w:rsidRPr="002D1CA0">
        <w:rPr>
          <w:rFonts w:ascii="Times New Roman" w:hAnsi="Times New Roman" w:cs="Times New Roman"/>
          <w:color w:val="000000"/>
          <w:sz w:val="24"/>
          <w:szCs w:val="24"/>
        </w:rPr>
        <w:t>настоящему</w:t>
      </w:r>
      <w:r w:rsidRPr="002D1CA0">
        <w:rPr>
          <w:rFonts w:ascii="Times New Roman" w:hAnsi="Times New Roman" w:cs="Times New Roman"/>
          <w:color w:val="000000"/>
          <w:sz w:val="24"/>
          <w:szCs w:val="24"/>
        </w:rPr>
        <w:t xml:space="preserve"> Постановлению.</w:t>
      </w:r>
    </w:p>
    <w:p w:rsidR="003B0093" w:rsidRPr="00714905" w:rsidRDefault="003B0093" w:rsidP="00E620F1">
      <w:pPr>
        <w:autoSpaceDE w:val="0"/>
        <w:autoSpaceDN w:val="0"/>
        <w:adjustRightInd w:val="0"/>
        <w:spacing w:after="0" w:line="240" w:lineRule="auto"/>
        <w:ind w:left="709" w:hanging="567"/>
        <w:jc w:val="both"/>
        <w:rPr>
          <w:rFonts w:ascii="Times New Roman" w:hAnsi="Times New Roman" w:cs="Times New Roman"/>
          <w:color w:val="000000"/>
          <w:sz w:val="24"/>
          <w:szCs w:val="24"/>
        </w:rPr>
      </w:pPr>
    </w:p>
    <w:p w:rsidR="003B0093" w:rsidRPr="002D1CA0" w:rsidRDefault="003B0093" w:rsidP="002D1CA0">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D1CA0">
        <w:rPr>
          <w:rFonts w:ascii="Times New Roman" w:hAnsi="Times New Roman" w:cs="Times New Roman"/>
          <w:color w:val="000000"/>
          <w:sz w:val="24"/>
          <w:szCs w:val="24"/>
        </w:rPr>
        <w:t xml:space="preserve">Признать утратившим силу Постановление </w:t>
      </w:r>
      <w:r w:rsidR="002D1CA0">
        <w:rPr>
          <w:rFonts w:ascii="Times New Roman" w:hAnsi="Times New Roman" w:cs="Times New Roman"/>
          <w:color w:val="000000"/>
          <w:sz w:val="24"/>
          <w:szCs w:val="24"/>
        </w:rPr>
        <w:t>А</w:t>
      </w:r>
      <w:r w:rsidRPr="002D1CA0">
        <w:rPr>
          <w:rFonts w:ascii="Times New Roman" w:hAnsi="Times New Roman" w:cs="Times New Roman"/>
          <w:color w:val="000000"/>
          <w:sz w:val="24"/>
          <w:szCs w:val="24"/>
        </w:rPr>
        <w:t xml:space="preserve">дминистрации сельского поселения Хатанга от </w:t>
      </w:r>
      <w:r w:rsidR="000E568C" w:rsidRPr="002D1CA0">
        <w:rPr>
          <w:rFonts w:ascii="Times New Roman" w:hAnsi="Times New Roman" w:cs="Times New Roman"/>
          <w:color w:val="000000"/>
          <w:sz w:val="24"/>
          <w:szCs w:val="24"/>
        </w:rPr>
        <w:t>06</w:t>
      </w:r>
      <w:r w:rsidRPr="002D1CA0">
        <w:rPr>
          <w:rFonts w:ascii="Times New Roman" w:hAnsi="Times New Roman" w:cs="Times New Roman"/>
          <w:color w:val="000000"/>
          <w:sz w:val="24"/>
          <w:szCs w:val="24"/>
        </w:rPr>
        <w:t>.03.2013 г. № 01</w:t>
      </w:r>
      <w:r w:rsidR="000E568C" w:rsidRPr="002D1CA0">
        <w:rPr>
          <w:rFonts w:ascii="Times New Roman" w:hAnsi="Times New Roman" w:cs="Times New Roman"/>
          <w:color w:val="000000"/>
          <w:sz w:val="24"/>
          <w:szCs w:val="24"/>
        </w:rPr>
        <w:t>7</w:t>
      </w:r>
      <w:r w:rsidRPr="002D1CA0">
        <w:rPr>
          <w:rFonts w:ascii="Times New Roman" w:hAnsi="Times New Roman" w:cs="Times New Roman"/>
          <w:color w:val="000000"/>
          <w:sz w:val="24"/>
          <w:szCs w:val="24"/>
        </w:rPr>
        <w:t>-П «</w:t>
      </w:r>
      <w:r w:rsidR="000E568C" w:rsidRPr="002D1CA0">
        <w:rPr>
          <w:rFonts w:ascii="Times New Roman" w:hAnsi="Times New Roman" w:cs="Times New Roman"/>
          <w:color w:val="000000"/>
          <w:sz w:val="24"/>
          <w:szCs w:val="24"/>
        </w:rPr>
        <w:t>Об утверждении Порядка компенсации расходов, связанных с выездом из районов Крайнего Севера</w:t>
      </w:r>
      <w:r w:rsidRPr="002D1CA0">
        <w:rPr>
          <w:rFonts w:ascii="Times New Roman" w:hAnsi="Times New Roman" w:cs="Times New Roman"/>
          <w:color w:val="000000"/>
          <w:sz w:val="24"/>
          <w:szCs w:val="24"/>
        </w:rPr>
        <w:t>».</w:t>
      </w:r>
    </w:p>
    <w:p w:rsidR="003B0093" w:rsidRPr="00714905" w:rsidRDefault="003B0093" w:rsidP="00E620F1">
      <w:pPr>
        <w:autoSpaceDE w:val="0"/>
        <w:autoSpaceDN w:val="0"/>
        <w:adjustRightInd w:val="0"/>
        <w:spacing w:after="0" w:line="240" w:lineRule="auto"/>
        <w:ind w:left="709" w:hanging="567"/>
        <w:jc w:val="both"/>
        <w:rPr>
          <w:rFonts w:ascii="Times New Roman" w:hAnsi="Times New Roman" w:cs="Times New Roman"/>
          <w:color w:val="000000"/>
          <w:sz w:val="24"/>
          <w:szCs w:val="24"/>
        </w:rPr>
      </w:pPr>
    </w:p>
    <w:p w:rsidR="00C30F44" w:rsidRDefault="00C30F44" w:rsidP="002D1CA0">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D1CA0">
        <w:rPr>
          <w:rFonts w:ascii="Times New Roman" w:hAnsi="Times New Roman" w:cs="Times New Roman"/>
          <w:color w:val="000000"/>
          <w:sz w:val="24"/>
          <w:szCs w:val="24"/>
        </w:rPr>
        <w:t xml:space="preserve">Опубликовать Постановление в Информационном бюллетене Хатангского сельского Совета депутатов и </w:t>
      </w:r>
      <w:r w:rsidR="002D1CA0">
        <w:rPr>
          <w:rFonts w:ascii="Times New Roman" w:hAnsi="Times New Roman" w:cs="Times New Roman"/>
          <w:color w:val="000000"/>
          <w:sz w:val="24"/>
          <w:szCs w:val="24"/>
        </w:rPr>
        <w:t>А</w:t>
      </w:r>
      <w:r w:rsidRPr="002D1CA0">
        <w:rPr>
          <w:rFonts w:ascii="Times New Roman" w:hAnsi="Times New Roman" w:cs="Times New Roman"/>
          <w:color w:val="000000"/>
          <w:sz w:val="24"/>
          <w:szCs w:val="24"/>
        </w:rPr>
        <w:t>дминистрации сельского поселения Хатанга и на официальном сайте органов местного самоуправления сельского пос</w:t>
      </w:r>
      <w:r w:rsidR="002D1CA0">
        <w:rPr>
          <w:rFonts w:ascii="Times New Roman" w:hAnsi="Times New Roman" w:cs="Times New Roman"/>
          <w:color w:val="000000"/>
          <w:sz w:val="24"/>
          <w:szCs w:val="24"/>
        </w:rPr>
        <w:t>еления Хатанга www.hatanga24.ru.</w:t>
      </w:r>
    </w:p>
    <w:p w:rsidR="002D1CA0" w:rsidRPr="002D1CA0" w:rsidRDefault="002D1CA0" w:rsidP="002D1CA0">
      <w:pPr>
        <w:pStyle w:val="a3"/>
        <w:rPr>
          <w:rFonts w:ascii="Times New Roman" w:hAnsi="Times New Roman" w:cs="Times New Roman"/>
          <w:color w:val="000000"/>
          <w:sz w:val="24"/>
          <w:szCs w:val="24"/>
        </w:rPr>
      </w:pPr>
    </w:p>
    <w:p w:rsidR="002D1CA0" w:rsidRPr="002D1CA0" w:rsidRDefault="002D1CA0" w:rsidP="002D1CA0">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D1CA0">
        <w:rPr>
          <w:rFonts w:ascii="Times New Roman" w:hAnsi="Times New Roman" w:cs="Times New Roman"/>
          <w:sz w:val="24"/>
          <w:szCs w:val="24"/>
        </w:rPr>
        <w:t>Контроль за исполнением настоящего Постановления оставляю за собой</w:t>
      </w:r>
      <w:r>
        <w:rPr>
          <w:rFonts w:ascii="Times New Roman" w:hAnsi="Times New Roman" w:cs="Times New Roman"/>
          <w:sz w:val="24"/>
          <w:szCs w:val="24"/>
        </w:rPr>
        <w:t>.</w:t>
      </w:r>
    </w:p>
    <w:p w:rsidR="00C30F44" w:rsidRPr="00714905" w:rsidRDefault="00C30F44" w:rsidP="00E620F1">
      <w:pPr>
        <w:autoSpaceDE w:val="0"/>
        <w:autoSpaceDN w:val="0"/>
        <w:adjustRightInd w:val="0"/>
        <w:spacing w:after="0" w:line="240" w:lineRule="auto"/>
        <w:ind w:left="709" w:hanging="567"/>
        <w:jc w:val="both"/>
        <w:rPr>
          <w:rFonts w:ascii="Times New Roman" w:hAnsi="Times New Roman" w:cs="Times New Roman"/>
          <w:color w:val="000000"/>
          <w:sz w:val="24"/>
          <w:szCs w:val="24"/>
        </w:rPr>
      </w:pPr>
    </w:p>
    <w:p w:rsidR="002D1CA0" w:rsidRPr="002D1CA0" w:rsidRDefault="00FE1580" w:rsidP="002D1CA0">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D1CA0">
        <w:rPr>
          <w:rFonts w:ascii="Times New Roman" w:hAnsi="Times New Roman" w:cs="Times New Roman"/>
          <w:color w:val="000000"/>
          <w:sz w:val="24"/>
          <w:szCs w:val="24"/>
        </w:rPr>
        <w:t>Настоящее П</w:t>
      </w:r>
      <w:r w:rsidR="00C30F44" w:rsidRPr="002D1CA0">
        <w:rPr>
          <w:rFonts w:ascii="Times New Roman" w:hAnsi="Times New Roman" w:cs="Times New Roman"/>
          <w:color w:val="000000"/>
          <w:sz w:val="24"/>
          <w:szCs w:val="24"/>
        </w:rPr>
        <w:t xml:space="preserve">остановление вступает в силу </w:t>
      </w:r>
      <w:r w:rsidRPr="002D1CA0">
        <w:rPr>
          <w:rFonts w:ascii="Times New Roman" w:hAnsi="Times New Roman" w:cs="Times New Roman"/>
          <w:color w:val="000000"/>
          <w:sz w:val="24"/>
          <w:szCs w:val="24"/>
        </w:rPr>
        <w:t xml:space="preserve">в день, следующий за днем </w:t>
      </w:r>
      <w:r w:rsidR="00C30F44" w:rsidRPr="002D1CA0">
        <w:rPr>
          <w:rFonts w:ascii="Times New Roman" w:hAnsi="Times New Roman" w:cs="Times New Roman"/>
          <w:color w:val="000000"/>
          <w:sz w:val="24"/>
          <w:szCs w:val="24"/>
        </w:rPr>
        <w:t>официального опубликования.</w:t>
      </w:r>
    </w:p>
    <w:p w:rsidR="00FA3565" w:rsidRPr="00714905" w:rsidRDefault="00FA3565" w:rsidP="002D1CA0">
      <w:pPr>
        <w:pStyle w:val="ConsPlusNormal"/>
        <w:widowControl/>
        <w:ind w:firstLine="0"/>
        <w:jc w:val="both"/>
        <w:rPr>
          <w:rFonts w:ascii="Times New Roman" w:hAnsi="Times New Roman" w:cs="Times New Roman"/>
          <w:color w:val="000000" w:themeColor="text1"/>
          <w:sz w:val="24"/>
          <w:szCs w:val="24"/>
        </w:rPr>
      </w:pPr>
    </w:p>
    <w:p w:rsidR="003B0093" w:rsidRDefault="003B0093" w:rsidP="00714905">
      <w:pPr>
        <w:pStyle w:val="ConsPlusNormal"/>
        <w:widowControl/>
        <w:ind w:left="360" w:firstLine="0"/>
        <w:jc w:val="both"/>
        <w:rPr>
          <w:rFonts w:ascii="Times New Roman" w:hAnsi="Times New Roman" w:cs="Times New Roman"/>
          <w:sz w:val="24"/>
          <w:szCs w:val="24"/>
        </w:rPr>
      </w:pPr>
    </w:p>
    <w:p w:rsidR="002D1CA0" w:rsidRPr="00714905" w:rsidRDefault="002D1CA0" w:rsidP="00714905">
      <w:pPr>
        <w:pStyle w:val="ConsPlusNormal"/>
        <w:widowControl/>
        <w:ind w:left="360" w:firstLine="0"/>
        <w:jc w:val="both"/>
        <w:rPr>
          <w:rFonts w:ascii="Times New Roman" w:hAnsi="Times New Roman" w:cs="Times New Roman"/>
          <w:sz w:val="24"/>
          <w:szCs w:val="24"/>
        </w:rPr>
      </w:pPr>
    </w:p>
    <w:p w:rsidR="00FA3565" w:rsidRPr="00714905" w:rsidRDefault="0082481D" w:rsidP="00714905">
      <w:pPr>
        <w:pStyle w:val="ConsPlusNormal"/>
        <w:widowControl/>
        <w:ind w:left="360" w:hanging="360"/>
        <w:jc w:val="both"/>
        <w:rPr>
          <w:rFonts w:ascii="Times New Roman" w:hAnsi="Times New Roman" w:cs="Times New Roman"/>
          <w:color w:val="000000" w:themeColor="text1"/>
          <w:sz w:val="24"/>
          <w:szCs w:val="24"/>
        </w:rPr>
      </w:pPr>
      <w:r w:rsidRPr="00714905">
        <w:rPr>
          <w:rFonts w:ascii="Times New Roman" w:hAnsi="Times New Roman" w:cs="Times New Roman"/>
          <w:color w:val="000000" w:themeColor="text1"/>
          <w:sz w:val="24"/>
          <w:szCs w:val="24"/>
        </w:rPr>
        <w:t>Глав</w:t>
      </w:r>
      <w:r w:rsidR="002D1CA0">
        <w:rPr>
          <w:rFonts w:ascii="Times New Roman" w:hAnsi="Times New Roman" w:cs="Times New Roman"/>
          <w:color w:val="000000" w:themeColor="text1"/>
          <w:sz w:val="24"/>
          <w:szCs w:val="24"/>
        </w:rPr>
        <w:t>а</w:t>
      </w:r>
      <w:r w:rsidR="00FA3565" w:rsidRPr="00714905">
        <w:rPr>
          <w:rFonts w:ascii="Times New Roman" w:hAnsi="Times New Roman" w:cs="Times New Roman"/>
          <w:color w:val="000000" w:themeColor="text1"/>
          <w:sz w:val="24"/>
          <w:szCs w:val="24"/>
        </w:rPr>
        <w:t xml:space="preserve"> сельского поселения Хатанга</w:t>
      </w:r>
      <w:r w:rsidR="00FA3565" w:rsidRPr="00714905">
        <w:rPr>
          <w:rFonts w:ascii="Times New Roman" w:hAnsi="Times New Roman" w:cs="Times New Roman"/>
          <w:color w:val="000000" w:themeColor="text1"/>
          <w:sz w:val="24"/>
          <w:szCs w:val="24"/>
        </w:rPr>
        <w:tab/>
      </w:r>
      <w:r w:rsidR="00FA3565" w:rsidRPr="00714905">
        <w:rPr>
          <w:rFonts w:ascii="Times New Roman" w:hAnsi="Times New Roman" w:cs="Times New Roman"/>
          <w:color w:val="000000" w:themeColor="text1"/>
          <w:sz w:val="24"/>
          <w:szCs w:val="24"/>
        </w:rPr>
        <w:tab/>
      </w:r>
      <w:r w:rsidR="00FA3565" w:rsidRPr="00714905">
        <w:rPr>
          <w:rFonts w:ascii="Times New Roman" w:hAnsi="Times New Roman" w:cs="Times New Roman"/>
          <w:color w:val="000000" w:themeColor="text1"/>
          <w:sz w:val="24"/>
          <w:szCs w:val="24"/>
        </w:rPr>
        <w:tab/>
        <w:t xml:space="preserve">                                    </w:t>
      </w:r>
      <w:r w:rsidR="00E86488" w:rsidRPr="00714905">
        <w:rPr>
          <w:rFonts w:ascii="Times New Roman" w:hAnsi="Times New Roman" w:cs="Times New Roman"/>
          <w:color w:val="000000" w:themeColor="text1"/>
          <w:sz w:val="24"/>
          <w:szCs w:val="24"/>
        </w:rPr>
        <w:t xml:space="preserve">   </w:t>
      </w:r>
      <w:r w:rsidR="002D1CA0">
        <w:rPr>
          <w:rFonts w:ascii="Times New Roman" w:hAnsi="Times New Roman" w:cs="Times New Roman"/>
          <w:color w:val="000000" w:themeColor="text1"/>
          <w:sz w:val="24"/>
          <w:szCs w:val="24"/>
        </w:rPr>
        <w:t xml:space="preserve">                          С.В. </w:t>
      </w:r>
      <w:r w:rsidR="003B0093" w:rsidRPr="00714905">
        <w:rPr>
          <w:rFonts w:ascii="Times New Roman" w:hAnsi="Times New Roman" w:cs="Times New Roman"/>
          <w:color w:val="000000" w:themeColor="text1"/>
          <w:sz w:val="24"/>
          <w:szCs w:val="24"/>
        </w:rPr>
        <w:t>Б</w:t>
      </w:r>
      <w:r w:rsidR="002D1CA0">
        <w:rPr>
          <w:rFonts w:ascii="Times New Roman" w:hAnsi="Times New Roman" w:cs="Times New Roman"/>
          <w:color w:val="000000" w:themeColor="text1"/>
          <w:sz w:val="24"/>
          <w:szCs w:val="24"/>
        </w:rPr>
        <w:t>а</w:t>
      </w:r>
      <w:r w:rsidR="003B0093" w:rsidRPr="00714905">
        <w:rPr>
          <w:rFonts w:ascii="Times New Roman" w:hAnsi="Times New Roman" w:cs="Times New Roman"/>
          <w:color w:val="000000" w:themeColor="text1"/>
          <w:sz w:val="24"/>
          <w:szCs w:val="24"/>
        </w:rPr>
        <w:t>ту</w:t>
      </w:r>
      <w:r w:rsidR="002D1CA0">
        <w:rPr>
          <w:rFonts w:ascii="Times New Roman" w:hAnsi="Times New Roman" w:cs="Times New Roman"/>
          <w:color w:val="000000" w:themeColor="text1"/>
          <w:sz w:val="24"/>
          <w:szCs w:val="24"/>
        </w:rPr>
        <w:t>рин</w:t>
      </w:r>
    </w:p>
    <w:p w:rsidR="00FA3565" w:rsidRDefault="00FA3565" w:rsidP="00FA3565">
      <w:pPr>
        <w:ind w:firstLine="708"/>
        <w:rPr>
          <w:lang w:eastAsia="ru-RU"/>
        </w:rPr>
      </w:pPr>
    </w:p>
    <w:p w:rsidR="002D1CA0" w:rsidRPr="0022495C" w:rsidRDefault="002D1CA0" w:rsidP="002D1CA0">
      <w:pPr>
        <w:pStyle w:val="msonormalbullet1gif"/>
        <w:shd w:val="clear" w:color="auto" w:fill="FFFFFF"/>
        <w:spacing w:before="0" w:beforeAutospacing="0" w:after="0" w:afterAutospacing="0"/>
        <w:ind w:left="6379"/>
        <w:contextualSpacing/>
        <w:rPr>
          <w:b/>
          <w:sz w:val="20"/>
          <w:szCs w:val="20"/>
        </w:rPr>
      </w:pPr>
      <w:r w:rsidRPr="0022495C">
        <w:rPr>
          <w:b/>
          <w:sz w:val="20"/>
          <w:szCs w:val="20"/>
        </w:rPr>
        <w:lastRenderedPageBreak/>
        <w:t>Приложение</w:t>
      </w:r>
    </w:p>
    <w:p w:rsidR="002D1CA0" w:rsidRPr="00D633F0" w:rsidRDefault="002D1CA0" w:rsidP="002D1CA0">
      <w:pPr>
        <w:pStyle w:val="msonormalbullet1gif"/>
        <w:shd w:val="clear" w:color="auto" w:fill="FFFFFF"/>
        <w:spacing w:after="240" w:afterAutospacing="0"/>
        <w:contextualSpacing/>
        <w:rPr>
          <w:sz w:val="20"/>
          <w:szCs w:val="20"/>
        </w:rPr>
      </w:pPr>
      <w:r>
        <w:rPr>
          <w:sz w:val="20"/>
          <w:szCs w:val="20"/>
        </w:rPr>
        <w:t xml:space="preserve">                                                                                                                                </w:t>
      </w:r>
      <w:r w:rsidRPr="00D633F0">
        <w:rPr>
          <w:sz w:val="20"/>
          <w:szCs w:val="20"/>
        </w:rPr>
        <w:t xml:space="preserve">к Постановлению </w:t>
      </w:r>
      <w:r>
        <w:rPr>
          <w:sz w:val="20"/>
          <w:szCs w:val="20"/>
        </w:rPr>
        <w:t>А</w:t>
      </w:r>
      <w:r w:rsidRPr="00D633F0">
        <w:rPr>
          <w:sz w:val="20"/>
          <w:szCs w:val="20"/>
        </w:rPr>
        <w:t>дминистрации</w:t>
      </w:r>
    </w:p>
    <w:p w:rsidR="002D1CA0" w:rsidRPr="00D633F0" w:rsidRDefault="002D1CA0" w:rsidP="002D1CA0">
      <w:pPr>
        <w:pStyle w:val="msonormalbullet1gif"/>
        <w:shd w:val="clear" w:color="auto" w:fill="FFFFFF"/>
        <w:spacing w:after="240" w:afterAutospacing="0"/>
        <w:contextualSpacing/>
        <w:rPr>
          <w:sz w:val="20"/>
          <w:szCs w:val="20"/>
        </w:rPr>
      </w:pPr>
      <w:r>
        <w:rPr>
          <w:sz w:val="20"/>
          <w:szCs w:val="20"/>
        </w:rPr>
        <w:t xml:space="preserve">                                                                                                                                </w:t>
      </w:r>
      <w:r w:rsidRPr="00D633F0">
        <w:rPr>
          <w:sz w:val="20"/>
          <w:szCs w:val="20"/>
        </w:rPr>
        <w:t>сельского поселения Хатанга</w:t>
      </w:r>
    </w:p>
    <w:p w:rsidR="002D1CA0" w:rsidRDefault="002D1CA0" w:rsidP="002D1CA0">
      <w:pPr>
        <w:pStyle w:val="msonormalbullet1gif"/>
        <w:shd w:val="clear" w:color="auto" w:fill="FFFFFF"/>
        <w:spacing w:before="0" w:beforeAutospacing="0" w:after="0" w:afterAutospacing="0"/>
        <w:contextualSpacing/>
        <w:rPr>
          <w:sz w:val="20"/>
          <w:szCs w:val="20"/>
        </w:rPr>
      </w:pPr>
      <w:r>
        <w:rPr>
          <w:sz w:val="20"/>
          <w:szCs w:val="20"/>
        </w:rPr>
        <w:t xml:space="preserve">                                                                                                                                </w:t>
      </w:r>
      <w:r w:rsidRPr="00D633F0">
        <w:rPr>
          <w:sz w:val="20"/>
          <w:szCs w:val="20"/>
        </w:rPr>
        <w:t xml:space="preserve">от </w:t>
      </w:r>
      <w:r>
        <w:rPr>
          <w:sz w:val="20"/>
          <w:szCs w:val="20"/>
        </w:rPr>
        <w:t>25</w:t>
      </w:r>
      <w:r w:rsidRPr="00D633F0">
        <w:rPr>
          <w:sz w:val="20"/>
          <w:szCs w:val="20"/>
        </w:rPr>
        <w:t>.03.2020 г</w:t>
      </w:r>
      <w:r>
        <w:rPr>
          <w:sz w:val="20"/>
          <w:szCs w:val="20"/>
        </w:rPr>
        <w:t xml:space="preserve">. </w:t>
      </w:r>
      <w:r w:rsidRPr="00D633F0">
        <w:rPr>
          <w:sz w:val="20"/>
          <w:szCs w:val="20"/>
        </w:rPr>
        <w:t xml:space="preserve">№ </w:t>
      </w:r>
      <w:r>
        <w:rPr>
          <w:sz w:val="20"/>
          <w:szCs w:val="20"/>
        </w:rPr>
        <w:t>037</w:t>
      </w:r>
      <w:r w:rsidRPr="00D633F0">
        <w:rPr>
          <w:sz w:val="20"/>
          <w:szCs w:val="20"/>
        </w:rPr>
        <w:t xml:space="preserve"> </w:t>
      </w:r>
      <w:r>
        <w:rPr>
          <w:sz w:val="20"/>
          <w:szCs w:val="20"/>
        </w:rPr>
        <w:t>–</w:t>
      </w:r>
      <w:r w:rsidRPr="00D633F0">
        <w:rPr>
          <w:sz w:val="20"/>
          <w:szCs w:val="20"/>
        </w:rPr>
        <w:t xml:space="preserve"> П</w:t>
      </w:r>
    </w:p>
    <w:p w:rsidR="002D1CA0" w:rsidRDefault="002D1CA0" w:rsidP="000E568C">
      <w:pPr>
        <w:pStyle w:val="ConsPlusTitle"/>
        <w:jc w:val="center"/>
        <w:rPr>
          <w:rFonts w:ascii="Times New Roman" w:hAnsi="Times New Roman" w:cs="Times New Roman"/>
          <w:sz w:val="24"/>
          <w:szCs w:val="24"/>
        </w:rPr>
      </w:pPr>
    </w:p>
    <w:p w:rsidR="000E568C" w:rsidRPr="00726AFA" w:rsidRDefault="000E568C" w:rsidP="002D1CA0">
      <w:pPr>
        <w:pStyle w:val="ConsPlusTitle"/>
        <w:jc w:val="center"/>
        <w:rPr>
          <w:rFonts w:ascii="Times New Roman" w:hAnsi="Times New Roman" w:cs="Times New Roman"/>
          <w:sz w:val="24"/>
          <w:szCs w:val="24"/>
        </w:rPr>
      </w:pPr>
      <w:r w:rsidRPr="00726AFA">
        <w:rPr>
          <w:rFonts w:ascii="Times New Roman" w:hAnsi="Times New Roman" w:cs="Times New Roman"/>
          <w:sz w:val="24"/>
          <w:szCs w:val="24"/>
        </w:rPr>
        <w:t xml:space="preserve">ПОРЯДОК </w:t>
      </w:r>
    </w:p>
    <w:p w:rsidR="000E568C" w:rsidRPr="00726AFA" w:rsidRDefault="000E568C" w:rsidP="002D1CA0">
      <w:pPr>
        <w:pStyle w:val="ConsPlusTitle"/>
        <w:jc w:val="center"/>
        <w:rPr>
          <w:rFonts w:ascii="Times New Roman" w:hAnsi="Times New Roman" w:cs="Times New Roman"/>
          <w:sz w:val="24"/>
          <w:szCs w:val="24"/>
        </w:rPr>
      </w:pPr>
      <w:r w:rsidRPr="00726AFA">
        <w:rPr>
          <w:rFonts w:ascii="Times New Roman" w:hAnsi="Times New Roman" w:cs="Times New Roman"/>
          <w:sz w:val="24"/>
          <w:szCs w:val="24"/>
        </w:rPr>
        <w:t>КОМПЕНСАЦИИ РАСХОДОВ, СВЯЗАННЫХ С ВЫЕЗДОМ ИЗ РАЙОНОВ КРАЙНЕГО СЕВЕРА</w:t>
      </w:r>
    </w:p>
    <w:p w:rsidR="00A457FA" w:rsidRPr="00726AFA" w:rsidRDefault="00A457FA" w:rsidP="002D1CA0">
      <w:pPr>
        <w:pStyle w:val="ConsPlusTitle"/>
        <w:widowControl/>
        <w:jc w:val="center"/>
        <w:rPr>
          <w:rFonts w:ascii="Times New Roman" w:hAnsi="Times New Roman" w:cs="Times New Roman"/>
          <w:b w:val="0"/>
          <w:sz w:val="24"/>
          <w:szCs w:val="24"/>
        </w:rPr>
      </w:pPr>
    </w:p>
    <w:p w:rsidR="0028170B" w:rsidRPr="00726AFA" w:rsidRDefault="0028170B" w:rsidP="002D1CA0">
      <w:pPr>
        <w:pStyle w:val="a9"/>
        <w:ind w:left="2832" w:firstLine="708"/>
        <w:jc w:val="both"/>
        <w:rPr>
          <w:rFonts w:ascii="Times New Roman" w:hAnsi="Times New Roman" w:cs="Times New Roman"/>
          <w:sz w:val="24"/>
          <w:szCs w:val="24"/>
        </w:rPr>
      </w:pPr>
      <w:r w:rsidRPr="00726AFA">
        <w:rPr>
          <w:rFonts w:ascii="Times New Roman" w:hAnsi="Times New Roman" w:cs="Times New Roman"/>
          <w:sz w:val="24"/>
          <w:szCs w:val="24"/>
        </w:rPr>
        <w:t>1. ОБЩИЕ ПОЛОЖЕНИЯ</w:t>
      </w:r>
    </w:p>
    <w:p w:rsidR="0028170B" w:rsidRPr="00726AFA" w:rsidRDefault="0028170B" w:rsidP="002D1CA0">
      <w:pPr>
        <w:pStyle w:val="a9"/>
        <w:jc w:val="both"/>
        <w:rPr>
          <w:rFonts w:ascii="Times New Roman" w:hAnsi="Times New Roman" w:cs="Times New Roman"/>
          <w:sz w:val="24"/>
          <w:szCs w:val="24"/>
        </w:rPr>
      </w:pPr>
    </w:p>
    <w:p w:rsidR="00726AFA" w:rsidRPr="00726AFA" w:rsidRDefault="00EE328B" w:rsidP="00726AFA">
      <w:pPr>
        <w:pStyle w:val="a9"/>
        <w:ind w:firstLine="709"/>
        <w:jc w:val="both"/>
        <w:rPr>
          <w:rFonts w:ascii="Times New Roman" w:hAnsi="Times New Roman" w:cs="Times New Roman"/>
          <w:color w:val="000000"/>
          <w:sz w:val="24"/>
          <w:szCs w:val="24"/>
          <w:shd w:val="clear" w:color="auto" w:fill="FFFFFF"/>
        </w:rPr>
      </w:pPr>
      <w:r w:rsidRPr="00726AFA">
        <w:rPr>
          <w:rFonts w:ascii="Times New Roman" w:hAnsi="Times New Roman" w:cs="Times New Roman"/>
          <w:sz w:val="24"/>
          <w:szCs w:val="24"/>
        </w:rPr>
        <w:t xml:space="preserve">1.1. </w:t>
      </w:r>
      <w:r w:rsidR="000A19CF" w:rsidRPr="00726AFA">
        <w:rPr>
          <w:rFonts w:ascii="Times New Roman" w:hAnsi="Times New Roman" w:cs="Times New Roman"/>
          <w:sz w:val="24"/>
          <w:szCs w:val="24"/>
        </w:rPr>
        <w:t>Настоящий Порядок</w:t>
      </w:r>
      <w:r w:rsidR="00E86488" w:rsidRPr="00726AFA">
        <w:rPr>
          <w:rFonts w:ascii="Times New Roman" w:hAnsi="Times New Roman" w:cs="Times New Roman"/>
          <w:sz w:val="24"/>
          <w:szCs w:val="24"/>
        </w:rPr>
        <w:t xml:space="preserve"> компенсации расходов, связанных с выездом из районов Крайнего Севера (далее – Порядок)</w:t>
      </w:r>
      <w:r w:rsidR="000A19CF" w:rsidRPr="00726AFA">
        <w:rPr>
          <w:rFonts w:ascii="Times New Roman" w:hAnsi="Times New Roman" w:cs="Times New Roman"/>
          <w:sz w:val="24"/>
          <w:szCs w:val="24"/>
        </w:rPr>
        <w:t xml:space="preserve"> разработан на основании статьи 326 Трудового кодекса Российской Федерации, главы 3 Закона Красноярского края от 18.12.2008</w:t>
      </w:r>
      <w:r w:rsidR="00E86488" w:rsidRPr="00726AFA">
        <w:rPr>
          <w:rFonts w:ascii="Times New Roman" w:hAnsi="Times New Roman" w:cs="Times New Roman"/>
          <w:sz w:val="24"/>
          <w:szCs w:val="24"/>
        </w:rPr>
        <w:t xml:space="preserve"> </w:t>
      </w:r>
      <w:r w:rsidR="000A19CF" w:rsidRPr="00726AFA">
        <w:rPr>
          <w:rFonts w:ascii="Times New Roman" w:hAnsi="Times New Roman" w:cs="Times New Roman"/>
          <w:sz w:val="24"/>
          <w:szCs w:val="24"/>
        </w:rPr>
        <w:t>г. № 7-2660</w:t>
      </w:r>
      <w:r w:rsidR="00FE1580" w:rsidRPr="00726AFA">
        <w:rPr>
          <w:rFonts w:ascii="Times New Roman" w:hAnsi="Times New Roman" w:cs="Times New Roman"/>
          <w:sz w:val="24"/>
          <w:szCs w:val="24"/>
        </w:rPr>
        <w:t xml:space="preserve"> «О социальной поддержке граждан, проживающих в Таймырском Долгано-Ненецком муниципальном районе Красноярского края»</w:t>
      </w:r>
      <w:r w:rsidR="000A19CF" w:rsidRPr="00726AFA">
        <w:rPr>
          <w:rFonts w:ascii="Times New Roman" w:hAnsi="Times New Roman" w:cs="Times New Roman"/>
          <w:sz w:val="24"/>
          <w:szCs w:val="24"/>
        </w:rPr>
        <w:t>, а также в целях реализации пункта 2.5</w:t>
      </w:r>
      <w:r w:rsidR="00A457FA" w:rsidRPr="00726AFA">
        <w:rPr>
          <w:rFonts w:ascii="Times New Roman" w:hAnsi="Times New Roman" w:cs="Times New Roman"/>
          <w:sz w:val="24"/>
          <w:szCs w:val="24"/>
        </w:rPr>
        <w:t>. Решения Хатангского сельского Совета депутатов от 24.12.2019</w:t>
      </w:r>
      <w:r w:rsidR="00E86488" w:rsidRPr="00726AFA">
        <w:rPr>
          <w:rFonts w:ascii="Times New Roman" w:hAnsi="Times New Roman" w:cs="Times New Roman"/>
          <w:sz w:val="24"/>
          <w:szCs w:val="24"/>
        </w:rPr>
        <w:t xml:space="preserve"> </w:t>
      </w:r>
      <w:r w:rsidR="00FE1580" w:rsidRPr="00726AFA">
        <w:rPr>
          <w:rFonts w:ascii="Times New Roman" w:hAnsi="Times New Roman" w:cs="Times New Roman"/>
          <w:sz w:val="24"/>
          <w:szCs w:val="24"/>
        </w:rPr>
        <w:t>г. № 172</w:t>
      </w:r>
      <w:r w:rsidR="00A457FA" w:rsidRPr="00726AFA">
        <w:rPr>
          <w:rFonts w:ascii="Times New Roman" w:hAnsi="Times New Roman" w:cs="Times New Roman"/>
          <w:sz w:val="24"/>
          <w:szCs w:val="24"/>
        </w:rPr>
        <w:t xml:space="preserve">-РС «О гарантиях и компенсациях для лиц, проживающих на территории сельского поселения Хатанга и работающих в органах местного самоуправления, муниципальных учреждениях сельского поселения»  и </w:t>
      </w:r>
      <w:r w:rsidR="000A19CF" w:rsidRPr="00726AFA">
        <w:rPr>
          <w:rFonts w:ascii="Times New Roman" w:hAnsi="Times New Roman" w:cs="Times New Roman"/>
          <w:color w:val="000000"/>
          <w:sz w:val="24"/>
          <w:szCs w:val="24"/>
          <w:shd w:val="clear" w:color="auto" w:fill="FFFFFF"/>
        </w:rPr>
        <w:t>устанавливает порядок и условия компенсации расходов, связанных с переездом из районов Крайнего Севера к новому месту жительства, работникам организаций, финансируемых из местного</w:t>
      </w:r>
      <w:r w:rsidR="00E86488" w:rsidRPr="00726AFA">
        <w:rPr>
          <w:rFonts w:ascii="Times New Roman" w:hAnsi="Times New Roman" w:cs="Times New Roman"/>
          <w:color w:val="000000"/>
          <w:sz w:val="24"/>
          <w:szCs w:val="24"/>
          <w:shd w:val="clear" w:color="auto" w:fill="FFFFFF"/>
        </w:rPr>
        <w:t xml:space="preserve"> бюджета (далее - работникам), М</w:t>
      </w:r>
      <w:r w:rsidR="000A19CF" w:rsidRPr="00726AFA">
        <w:rPr>
          <w:rFonts w:ascii="Times New Roman" w:hAnsi="Times New Roman" w:cs="Times New Roman"/>
          <w:color w:val="000000"/>
          <w:sz w:val="24"/>
          <w:szCs w:val="24"/>
          <w:shd w:val="clear" w:color="auto" w:fill="FFFFFF"/>
        </w:rPr>
        <w:t xml:space="preserve">униципального образования </w:t>
      </w:r>
      <w:r w:rsidR="00E86488" w:rsidRPr="00726AFA">
        <w:rPr>
          <w:rFonts w:ascii="Times New Roman" w:hAnsi="Times New Roman" w:cs="Times New Roman"/>
          <w:color w:val="000000"/>
          <w:sz w:val="24"/>
          <w:szCs w:val="24"/>
          <w:shd w:val="clear" w:color="auto" w:fill="FFFFFF"/>
        </w:rPr>
        <w:t>«С</w:t>
      </w:r>
      <w:r w:rsidR="000A19CF" w:rsidRPr="00726AFA">
        <w:rPr>
          <w:rFonts w:ascii="Times New Roman" w:hAnsi="Times New Roman" w:cs="Times New Roman"/>
          <w:color w:val="000000"/>
          <w:sz w:val="24"/>
          <w:szCs w:val="24"/>
          <w:shd w:val="clear" w:color="auto" w:fill="FFFFFF"/>
        </w:rPr>
        <w:t>ельское поселение Хатанга</w:t>
      </w:r>
      <w:r w:rsidR="00E86488" w:rsidRPr="00726AFA">
        <w:rPr>
          <w:rFonts w:ascii="Times New Roman" w:hAnsi="Times New Roman" w:cs="Times New Roman"/>
          <w:color w:val="000000"/>
          <w:sz w:val="24"/>
          <w:szCs w:val="24"/>
          <w:shd w:val="clear" w:color="auto" w:fill="FFFFFF"/>
        </w:rPr>
        <w:t>»</w:t>
      </w:r>
      <w:r w:rsidR="000A19CF" w:rsidRPr="00726AFA">
        <w:rPr>
          <w:rFonts w:ascii="Times New Roman" w:hAnsi="Times New Roman" w:cs="Times New Roman"/>
          <w:color w:val="000000"/>
          <w:sz w:val="24"/>
          <w:szCs w:val="24"/>
          <w:shd w:val="clear" w:color="auto" w:fill="FFFFFF"/>
        </w:rPr>
        <w:t xml:space="preserve"> и членам их семей.</w:t>
      </w:r>
    </w:p>
    <w:p w:rsidR="00F41952" w:rsidRPr="00726AFA" w:rsidRDefault="00A457FA" w:rsidP="002D1CA0">
      <w:pPr>
        <w:pStyle w:val="a9"/>
        <w:ind w:firstLine="709"/>
        <w:jc w:val="both"/>
        <w:rPr>
          <w:rFonts w:ascii="Times New Roman" w:hAnsi="Times New Roman" w:cs="Times New Roman"/>
          <w:sz w:val="24"/>
          <w:szCs w:val="24"/>
        </w:rPr>
      </w:pPr>
      <w:r w:rsidRPr="00726AFA">
        <w:rPr>
          <w:rFonts w:ascii="Times New Roman" w:hAnsi="Times New Roman" w:cs="Times New Roman"/>
          <w:color w:val="000000"/>
          <w:sz w:val="24"/>
          <w:szCs w:val="24"/>
          <w:shd w:val="clear" w:color="auto" w:fill="FFFFFF"/>
        </w:rPr>
        <w:t>1</w:t>
      </w:r>
      <w:r w:rsidRPr="00726AFA">
        <w:rPr>
          <w:rFonts w:ascii="Times New Roman" w:hAnsi="Times New Roman" w:cs="Times New Roman"/>
          <w:sz w:val="24"/>
          <w:szCs w:val="24"/>
        </w:rPr>
        <w:t xml:space="preserve">.2.  </w:t>
      </w:r>
      <w:r w:rsidR="00F41952" w:rsidRPr="00726AFA">
        <w:rPr>
          <w:rFonts w:ascii="Times New Roman" w:hAnsi="Times New Roman" w:cs="Times New Roman"/>
          <w:sz w:val="24"/>
          <w:szCs w:val="24"/>
        </w:rPr>
        <w:t>Основные понятия, использующиеся в настоящем Порядке:</w:t>
      </w:r>
    </w:p>
    <w:p w:rsidR="00F41952" w:rsidRPr="00726AFA" w:rsidRDefault="00F41952"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«организация сельского поселения» – орган местного самоуправления или муниципальное учреждение сельского поселения, расположенные в районах Крайнего Севера;</w:t>
      </w:r>
    </w:p>
    <w:p w:rsidR="000A19CF" w:rsidRPr="00726AFA" w:rsidRDefault="00F41952"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«работник» - лицо, работающее (замещающее должность) в органе местного самоуправления, муниципальном учреждении сельского поселения (далее – сельское поселение), располож</w:t>
      </w:r>
      <w:r w:rsidR="00726AFA">
        <w:rPr>
          <w:rFonts w:ascii="Times New Roman" w:hAnsi="Times New Roman" w:cs="Times New Roman"/>
          <w:sz w:val="24"/>
          <w:szCs w:val="24"/>
        </w:rPr>
        <w:t>енном в районах Крайнего Севера.</w:t>
      </w:r>
    </w:p>
    <w:p w:rsidR="000A19CF" w:rsidRPr="00726AFA" w:rsidRDefault="002F7F4D"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1.3. </w:t>
      </w:r>
      <w:r w:rsidR="000A19CF" w:rsidRPr="00726AFA">
        <w:rPr>
          <w:rFonts w:ascii="Times New Roman" w:hAnsi="Times New Roman" w:cs="Times New Roman"/>
          <w:sz w:val="24"/>
          <w:szCs w:val="24"/>
        </w:rPr>
        <w:t>К членам семьи работника, в целях применения настоящего Порядка, относятся:</w:t>
      </w:r>
    </w:p>
    <w:p w:rsidR="000A19CF" w:rsidRPr="00726AFA" w:rsidRDefault="00FE158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а) супруг</w:t>
      </w:r>
      <w:r w:rsidR="000A19CF" w:rsidRPr="00726AFA">
        <w:rPr>
          <w:rFonts w:ascii="Times New Roman" w:hAnsi="Times New Roman" w:cs="Times New Roman"/>
          <w:sz w:val="24"/>
          <w:szCs w:val="24"/>
        </w:rPr>
        <w:t xml:space="preserve"> (супруга);</w:t>
      </w:r>
    </w:p>
    <w:p w:rsidR="00EE328B" w:rsidRPr="00726AFA" w:rsidRDefault="000A19CF"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б) </w:t>
      </w:r>
      <w:r w:rsidR="00771BC5" w:rsidRPr="00726AFA">
        <w:rPr>
          <w:rFonts w:ascii="Times New Roman" w:hAnsi="Times New Roman" w:cs="Times New Roman"/>
          <w:sz w:val="24"/>
          <w:szCs w:val="24"/>
        </w:rPr>
        <w:t xml:space="preserve">несовершеннолетние дети (в </w:t>
      </w:r>
      <w:proofErr w:type="spellStart"/>
      <w:r w:rsidR="00771BC5" w:rsidRPr="00726AFA">
        <w:rPr>
          <w:rFonts w:ascii="Times New Roman" w:hAnsi="Times New Roman" w:cs="Times New Roman"/>
          <w:sz w:val="24"/>
          <w:szCs w:val="24"/>
        </w:rPr>
        <w:t>т.ч</w:t>
      </w:r>
      <w:proofErr w:type="spellEnd"/>
      <w:r w:rsidR="00771BC5" w:rsidRPr="00726AFA">
        <w:rPr>
          <w:rFonts w:ascii="Times New Roman" w:hAnsi="Times New Roman" w:cs="Times New Roman"/>
          <w:sz w:val="24"/>
          <w:szCs w:val="24"/>
        </w:rPr>
        <w:t>. усыновленные, а также находящиеся под опекой (попечительством), независимо от того, проживают дети вместе с работником или раздельно);</w:t>
      </w:r>
    </w:p>
    <w:p w:rsidR="00771BC5" w:rsidRPr="00726AFA" w:rsidRDefault="00771BC5"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в) дети старше 18 лет до достижения ими возраста 23-х лет, обучающиеся по очной форме в учебных заведениях;</w:t>
      </w:r>
    </w:p>
    <w:p w:rsidR="00771BC5" w:rsidRPr="00726AFA" w:rsidRDefault="00771BC5" w:rsidP="002D1CA0">
      <w:pPr>
        <w:pStyle w:val="ConsNormal"/>
        <w:ind w:right="0" w:firstLine="709"/>
        <w:rPr>
          <w:rFonts w:ascii="Times New Roman" w:eastAsiaTheme="minorHAnsi" w:hAnsi="Times New Roman" w:cs="Times New Roman"/>
          <w:sz w:val="24"/>
          <w:szCs w:val="24"/>
          <w:lang w:eastAsia="en-US"/>
        </w:rPr>
      </w:pPr>
      <w:r w:rsidRPr="00726AFA">
        <w:rPr>
          <w:rFonts w:ascii="Times New Roman" w:eastAsiaTheme="minorHAnsi" w:hAnsi="Times New Roman" w:cs="Times New Roman"/>
          <w:sz w:val="24"/>
          <w:szCs w:val="24"/>
          <w:lang w:eastAsia="en-US"/>
        </w:rPr>
        <w:t>г) дети старше 18 лет, находящиеся на иждивении работника в течение первых трех месяцев после окончания обучения по очной форме в образовательном учреждении общего образования</w:t>
      </w:r>
      <w:r w:rsidR="002D1CA0" w:rsidRPr="00726AFA">
        <w:rPr>
          <w:rFonts w:ascii="Times New Roman" w:eastAsiaTheme="minorHAnsi" w:hAnsi="Times New Roman" w:cs="Times New Roman"/>
          <w:sz w:val="24"/>
          <w:szCs w:val="24"/>
          <w:lang w:eastAsia="en-US"/>
        </w:rPr>
        <w:t>.</w:t>
      </w:r>
    </w:p>
    <w:p w:rsidR="00EE328B" w:rsidRPr="00726AFA" w:rsidRDefault="00EE328B" w:rsidP="002D1CA0">
      <w:pPr>
        <w:pStyle w:val="a9"/>
        <w:ind w:firstLine="709"/>
        <w:jc w:val="both"/>
        <w:rPr>
          <w:rFonts w:ascii="Times New Roman" w:hAnsi="Times New Roman" w:cs="Times New Roman"/>
          <w:sz w:val="24"/>
          <w:szCs w:val="24"/>
        </w:rPr>
      </w:pPr>
    </w:p>
    <w:p w:rsidR="00E51574" w:rsidRPr="00726AFA" w:rsidRDefault="002D1CA0" w:rsidP="002D1CA0">
      <w:pPr>
        <w:pStyle w:val="a9"/>
        <w:ind w:firstLine="709"/>
        <w:jc w:val="center"/>
        <w:rPr>
          <w:rFonts w:ascii="Times New Roman" w:hAnsi="Times New Roman" w:cs="Times New Roman"/>
          <w:sz w:val="24"/>
          <w:szCs w:val="24"/>
        </w:rPr>
      </w:pPr>
      <w:r w:rsidRPr="00726AFA">
        <w:rPr>
          <w:rFonts w:ascii="Times New Roman" w:hAnsi="Times New Roman" w:cs="Times New Roman"/>
          <w:sz w:val="24"/>
          <w:szCs w:val="24"/>
        </w:rPr>
        <w:t>2</w:t>
      </w:r>
      <w:r w:rsidR="00B26CA1" w:rsidRPr="00726AFA">
        <w:rPr>
          <w:rFonts w:ascii="Times New Roman" w:hAnsi="Times New Roman" w:cs="Times New Roman"/>
          <w:sz w:val="24"/>
          <w:szCs w:val="24"/>
        </w:rPr>
        <w:t>. УСЛОВИЯ ПРЕДОСТАВЛЕНИЯ КОМПЕНСАЦИИ РАСХОДОВ</w:t>
      </w:r>
    </w:p>
    <w:p w:rsidR="00B26CA1" w:rsidRPr="00726AFA" w:rsidRDefault="00B26CA1" w:rsidP="002D1CA0">
      <w:pPr>
        <w:pStyle w:val="a9"/>
        <w:ind w:firstLine="709"/>
        <w:jc w:val="center"/>
        <w:rPr>
          <w:rFonts w:ascii="Times New Roman" w:hAnsi="Times New Roman" w:cs="Times New Roman"/>
          <w:sz w:val="24"/>
          <w:szCs w:val="24"/>
        </w:rPr>
      </w:pPr>
    </w:p>
    <w:p w:rsidR="00E51574" w:rsidRPr="00726AFA" w:rsidRDefault="00E51574" w:rsidP="00726AFA">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2.1.</w:t>
      </w:r>
      <w:r w:rsidRPr="00726AFA">
        <w:rPr>
          <w:rFonts w:ascii="Times New Roman" w:hAnsi="Times New Roman" w:cs="Times New Roman"/>
          <w:sz w:val="24"/>
          <w:szCs w:val="24"/>
        </w:rPr>
        <w:tab/>
      </w:r>
      <w:r w:rsidR="00B26CA1" w:rsidRPr="00726AFA">
        <w:rPr>
          <w:rFonts w:ascii="Times New Roman" w:hAnsi="Times New Roman" w:cs="Times New Roman"/>
          <w:sz w:val="24"/>
          <w:szCs w:val="24"/>
        </w:rPr>
        <w:t xml:space="preserve"> Работникам организаций, финансируемых из местного бюджета </w:t>
      </w:r>
      <w:r w:rsidR="002D1CA0" w:rsidRPr="00726AFA">
        <w:rPr>
          <w:rFonts w:ascii="Times New Roman" w:hAnsi="Times New Roman" w:cs="Times New Roman"/>
          <w:sz w:val="24"/>
          <w:szCs w:val="24"/>
        </w:rPr>
        <w:t>М</w:t>
      </w:r>
      <w:r w:rsidR="00B26CA1" w:rsidRPr="00726AFA">
        <w:rPr>
          <w:rFonts w:ascii="Times New Roman" w:hAnsi="Times New Roman" w:cs="Times New Roman"/>
          <w:sz w:val="24"/>
          <w:szCs w:val="24"/>
        </w:rPr>
        <w:t xml:space="preserve">униципального образования </w:t>
      </w:r>
      <w:r w:rsidR="00E86488" w:rsidRPr="00726AFA">
        <w:rPr>
          <w:rFonts w:ascii="Times New Roman" w:hAnsi="Times New Roman" w:cs="Times New Roman"/>
          <w:sz w:val="24"/>
          <w:szCs w:val="24"/>
        </w:rPr>
        <w:t>«С</w:t>
      </w:r>
      <w:r w:rsidR="00B26CA1" w:rsidRPr="00726AFA">
        <w:rPr>
          <w:rFonts w:ascii="Times New Roman" w:hAnsi="Times New Roman" w:cs="Times New Roman"/>
          <w:sz w:val="24"/>
          <w:szCs w:val="24"/>
        </w:rPr>
        <w:t>ельское поселение Хатанга</w:t>
      </w:r>
      <w:r w:rsidR="00E86488" w:rsidRPr="00726AFA">
        <w:rPr>
          <w:rFonts w:ascii="Times New Roman" w:hAnsi="Times New Roman" w:cs="Times New Roman"/>
          <w:sz w:val="24"/>
          <w:szCs w:val="24"/>
        </w:rPr>
        <w:t>»</w:t>
      </w:r>
      <w:r w:rsidR="00B26CA1" w:rsidRPr="00726AFA">
        <w:rPr>
          <w:rFonts w:ascii="Times New Roman" w:hAnsi="Times New Roman" w:cs="Times New Roman"/>
          <w:sz w:val="24"/>
          <w:szCs w:val="24"/>
        </w:rPr>
        <w:t>, при переезде к новому месту жительства, в связи с расторжением (прекращением) трудового договора по любым основаниям (в том числе смерти работника), за исключением увольнения за виновные действия, компенсируются расходы, связанные с переездом самих работников и членов их семей (далее - компенсация расходов).</w:t>
      </w:r>
    </w:p>
    <w:p w:rsidR="00E51574"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2.2</w:t>
      </w:r>
      <w:r w:rsidR="00B26CA1" w:rsidRPr="00726AFA">
        <w:rPr>
          <w:rFonts w:ascii="Times New Roman" w:hAnsi="Times New Roman" w:cs="Times New Roman"/>
          <w:sz w:val="24"/>
          <w:szCs w:val="24"/>
        </w:rPr>
        <w:t xml:space="preserve">. При переезде работника на постоянное место жительства, находящееся за пределами территории Российской Федерации, расходы, связанные с переездом, компенсируются от места расположения организации до ближайших к Государственной </w:t>
      </w:r>
      <w:r w:rsidR="00B26CA1" w:rsidRPr="00726AFA">
        <w:rPr>
          <w:rFonts w:ascii="Times New Roman" w:hAnsi="Times New Roman" w:cs="Times New Roman"/>
          <w:sz w:val="24"/>
          <w:szCs w:val="24"/>
        </w:rPr>
        <w:lastRenderedPageBreak/>
        <w:t>границе Российской Федерации станций (портов, аэропортов) в соответствии с настоящим Порядком.</w:t>
      </w:r>
    </w:p>
    <w:p w:rsidR="00B26CA1"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2.3</w:t>
      </w:r>
      <w:r w:rsidR="00E51574" w:rsidRPr="00726AFA">
        <w:rPr>
          <w:rFonts w:ascii="Times New Roman" w:hAnsi="Times New Roman" w:cs="Times New Roman"/>
          <w:sz w:val="24"/>
          <w:szCs w:val="24"/>
        </w:rPr>
        <w:t xml:space="preserve">. </w:t>
      </w:r>
      <w:r w:rsidR="00B26CA1" w:rsidRPr="00726AFA">
        <w:rPr>
          <w:rFonts w:ascii="Times New Roman" w:hAnsi="Times New Roman" w:cs="Times New Roman"/>
          <w:sz w:val="24"/>
          <w:szCs w:val="24"/>
        </w:rPr>
        <w:t xml:space="preserve">Компенсация предоставляется исходя из фактических расходов, связанных с проездом воздушным, железнодорожным, водным и междугородным автомобильным транспортом (кроме такси), </w:t>
      </w:r>
      <w:r w:rsidR="00C30F44" w:rsidRPr="00726AFA">
        <w:rPr>
          <w:rFonts w:ascii="Times New Roman" w:hAnsi="Times New Roman" w:cs="Times New Roman"/>
          <w:sz w:val="24"/>
          <w:szCs w:val="24"/>
        </w:rPr>
        <w:t xml:space="preserve">личным автотранспортом, </w:t>
      </w:r>
      <w:r w:rsidR="00B26CA1" w:rsidRPr="00726AFA">
        <w:rPr>
          <w:rFonts w:ascii="Times New Roman" w:hAnsi="Times New Roman" w:cs="Times New Roman"/>
          <w:sz w:val="24"/>
          <w:szCs w:val="24"/>
        </w:rPr>
        <w:t>по прямому беспересадочному маршруту, а при отсутствии беспересадочного маршрута – с наименьшим количеством пересадок, но не свыше стоимости проезда:</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воздушным транспортом – в салонах экономического класса;</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водным транспортом – в каютах, оплачиваемых по V –VIII группам тарифных ставок на судах морского флота, и в каютах III категории на судах речного флота;</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железнодорожным транспортом – в купейном вагоне скорого поезда, а при его отсутствии в купейном вагоне скорого фирменного поезда;</w:t>
      </w:r>
    </w:p>
    <w:p w:rsidR="00771BC5"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автомобильным транспортом – в автобусах всех типов.</w:t>
      </w:r>
      <w:r w:rsidR="00E51574" w:rsidRPr="00726AFA">
        <w:rPr>
          <w:rFonts w:ascii="Times New Roman" w:hAnsi="Times New Roman" w:cs="Times New Roman"/>
          <w:sz w:val="24"/>
          <w:szCs w:val="24"/>
        </w:rPr>
        <w:t xml:space="preserve">      </w:t>
      </w:r>
    </w:p>
    <w:p w:rsidR="00B26CA1"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2.4</w:t>
      </w:r>
      <w:r w:rsidR="00E51574" w:rsidRPr="00726AFA">
        <w:rPr>
          <w:rFonts w:ascii="Times New Roman" w:hAnsi="Times New Roman" w:cs="Times New Roman"/>
          <w:sz w:val="24"/>
          <w:szCs w:val="24"/>
        </w:rPr>
        <w:t xml:space="preserve">. </w:t>
      </w:r>
      <w:r w:rsidR="00B26CA1" w:rsidRPr="00726AFA">
        <w:rPr>
          <w:rFonts w:ascii="Times New Roman" w:hAnsi="Times New Roman" w:cs="Times New Roman"/>
          <w:sz w:val="24"/>
          <w:szCs w:val="24"/>
        </w:rPr>
        <w:t>В случае приобретения проездных документов более в</w:t>
      </w:r>
      <w:r w:rsidR="00726AFA">
        <w:rPr>
          <w:rFonts w:ascii="Times New Roman" w:hAnsi="Times New Roman" w:cs="Times New Roman"/>
          <w:sz w:val="24"/>
          <w:szCs w:val="24"/>
        </w:rPr>
        <w:t xml:space="preserve">ысокой категории, дополнительно </w:t>
      </w:r>
      <w:r w:rsidR="00B26CA1" w:rsidRPr="00726AFA">
        <w:rPr>
          <w:rFonts w:ascii="Times New Roman" w:hAnsi="Times New Roman" w:cs="Times New Roman"/>
          <w:sz w:val="24"/>
          <w:szCs w:val="24"/>
        </w:rPr>
        <w:t xml:space="preserve">представляются справки о стоимости проездных документов в пределах </w:t>
      </w:r>
      <w:r w:rsidR="002D1CA0" w:rsidRPr="00726AFA">
        <w:rPr>
          <w:rFonts w:ascii="Times New Roman" w:hAnsi="Times New Roman" w:cs="Times New Roman"/>
          <w:sz w:val="24"/>
          <w:szCs w:val="24"/>
        </w:rPr>
        <w:t>соответствующей категории</w:t>
      </w:r>
      <w:r w:rsidR="00B26CA1" w:rsidRPr="00726AFA">
        <w:rPr>
          <w:rFonts w:ascii="Times New Roman" w:hAnsi="Times New Roman" w:cs="Times New Roman"/>
          <w:sz w:val="24"/>
          <w:szCs w:val="24"/>
        </w:rPr>
        <w:t xml:space="preserve"> проезда.</w:t>
      </w:r>
    </w:p>
    <w:p w:rsidR="003939CB"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2.5</w:t>
      </w:r>
      <w:r w:rsidR="00E51574" w:rsidRPr="00726AFA">
        <w:rPr>
          <w:rFonts w:ascii="Times New Roman" w:hAnsi="Times New Roman" w:cs="Times New Roman"/>
          <w:sz w:val="24"/>
          <w:szCs w:val="24"/>
        </w:rPr>
        <w:t>.</w:t>
      </w:r>
      <w:r w:rsidR="003939CB" w:rsidRPr="00726AFA">
        <w:rPr>
          <w:rFonts w:ascii="Times New Roman" w:hAnsi="Times New Roman" w:cs="Times New Roman"/>
          <w:sz w:val="24"/>
          <w:szCs w:val="24"/>
        </w:rPr>
        <w:t xml:space="preserve"> Компенсации подлежит стоимость провоза личного имущества (багажа) в следующих объемах:</w:t>
      </w:r>
    </w:p>
    <w:p w:rsidR="009C6C20" w:rsidRPr="00726AFA" w:rsidRDefault="003939CB"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для работника организаций сельского поселения, проработавшего в районах Крайнего Севера не менее 3-х лет</w:t>
      </w:r>
      <w:r w:rsidR="00E51574" w:rsidRPr="00726AFA">
        <w:rPr>
          <w:rFonts w:ascii="Times New Roman" w:hAnsi="Times New Roman" w:cs="Times New Roman"/>
          <w:sz w:val="24"/>
          <w:szCs w:val="24"/>
        </w:rPr>
        <w:t xml:space="preserve"> </w:t>
      </w:r>
      <w:r w:rsidR="00B26CA1" w:rsidRPr="00726AFA">
        <w:rPr>
          <w:rFonts w:ascii="Times New Roman" w:hAnsi="Times New Roman" w:cs="Times New Roman"/>
          <w:sz w:val="24"/>
          <w:szCs w:val="24"/>
        </w:rPr>
        <w:tab/>
      </w:r>
      <w:r w:rsidR="009C6C20" w:rsidRPr="00726AFA">
        <w:rPr>
          <w:rFonts w:ascii="Times New Roman" w:hAnsi="Times New Roman" w:cs="Times New Roman"/>
          <w:sz w:val="24"/>
          <w:szCs w:val="24"/>
        </w:rPr>
        <w:t>из расчета не свыше пяти тонн на семью, в пределах территории Российской Федерации, по фактическим расходам, но не свыше тарифов, предусмотренных для перевозок железнодорожным, речным, морским транспортом, или не свыше 200 кг на семью по фактическим расходам (в том числе авиатранспортом на всем пути или его части в пределах территории Российской Федерации или не свыше 200 килограмм груза на семью почтовыми отправлениями (обыкновенной посылкой) через подразделения "Почта России" либо любой транспортной компанией, осуществляющей деятельность на территории Российской Федерации по выбору работника.</w:t>
      </w:r>
    </w:p>
    <w:p w:rsidR="002D1CA0" w:rsidRPr="00726AFA" w:rsidRDefault="003939CB"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для работника организации сельского поселения, проработавшему в районах Крайнего Севера 15 и более лет </w:t>
      </w:r>
      <w:r w:rsidR="009C6C20" w:rsidRPr="00726AFA">
        <w:rPr>
          <w:rFonts w:ascii="Times New Roman" w:hAnsi="Times New Roman" w:cs="Times New Roman"/>
          <w:sz w:val="24"/>
          <w:szCs w:val="24"/>
        </w:rPr>
        <w:t>из расчета не более 10 тонн на семью, в пределах территории Российской Федерации, по фактическим расходам, но не свыше тарифов, предусмотренных для перевозок железнодорожным, речным, морским транспортом, или не свыше 400 кг на семью по фактическим расходам (в том числе  авиатранспортом на всем пути или его части в пределах территории Российской Федерации) или не свыше 400 килограмм груза на семью почтовыми отправлениями (обыкновенной посылкой) через подразделения "Почта России"</w:t>
      </w:r>
      <w:r w:rsidR="00FE1580" w:rsidRPr="00726AFA">
        <w:rPr>
          <w:rFonts w:ascii="Times New Roman" w:hAnsi="Times New Roman" w:cs="Times New Roman"/>
          <w:sz w:val="24"/>
          <w:szCs w:val="24"/>
        </w:rPr>
        <w:t>,</w:t>
      </w:r>
      <w:r w:rsidR="009C6C20" w:rsidRPr="00726AFA">
        <w:rPr>
          <w:rFonts w:ascii="Times New Roman" w:hAnsi="Times New Roman" w:cs="Times New Roman"/>
          <w:sz w:val="24"/>
          <w:szCs w:val="24"/>
        </w:rPr>
        <w:t xml:space="preserve"> либо любой транспортной компанией, осуществляющей деятельность на территории Российской Федерации по выбору работника.</w:t>
      </w:r>
    </w:p>
    <w:p w:rsidR="00B26CA1"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2.6</w:t>
      </w:r>
      <w:r w:rsidR="00B26CA1" w:rsidRPr="00726AFA">
        <w:rPr>
          <w:rFonts w:ascii="Times New Roman" w:hAnsi="Times New Roman" w:cs="Times New Roman"/>
          <w:sz w:val="24"/>
          <w:szCs w:val="24"/>
        </w:rPr>
        <w:t>. Также к фактическим расходам, подлежащим компенсации относятся расходы на:</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провоз личного имущества (багажа) наземным транспортом в контейнере от места жительства до порта отправления и от порта (станции) назначения к новому месту жительства;</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экспедирование личного имущества (багажа) при перевозке железнодорожным, водным и автомобильным транспортом;</w:t>
      </w:r>
    </w:p>
    <w:p w:rsidR="00B26CA1"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погрузочно-разгрузочные работы с контейнером на территории порта (станции) отправления (прибытия);</w:t>
      </w:r>
    </w:p>
    <w:p w:rsidR="00D16EFE" w:rsidRPr="00726AFA" w:rsidRDefault="00B26CA1"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услуги по оформлению документов за провоз личного имущества (багажа). </w:t>
      </w:r>
      <w:r w:rsidR="006442E2" w:rsidRPr="00726AFA">
        <w:rPr>
          <w:rFonts w:ascii="Times New Roman" w:hAnsi="Times New Roman" w:cs="Times New Roman"/>
          <w:sz w:val="24"/>
          <w:szCs w:val="24"/>
        </w:rPr>
        <w:t xml:space="preserve">     </w:t>
      </w:r>
    </w:p>
    <w:p w:rsidR="008E4C47" w:rsidRPr="00726AFA" w:rsidRDefault="006442E2"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w:t>
      </w:r>
      <w:r w:rsidR="00B83C40" w:rsidRPr="00726AFA">
        <w:rPr>
          <w:rFonts w:ascii="Times New Roman" w:hAnsi="Times New Roman" w:cs="Times New Roman"/>
          <w:sz w:val="24"/>
          <w:szCs w:val="24"/>
        </w:rPr>
        <w:t>7</w:t>
      </w:r>
      <w:r w:rsidR="00E51574" w:rsidRPr="00726AFA">
        <w:rPr>
          <w:rFonts w:ascii="Times New Roman" w:hAnsi="Times New Roman" w:cs="Times New Roman"/>
          <w:sz w:val="24"/>
          <w:szCs w:val="24"/>
        </w:rPr>
        <w:t xml:space="preserve">. </w:t>
      </w:r>
      <w:r w:rsidR="00596569" w:rsidRPr="00726AFA">
        <w:rPr>
          <w:rFonts w:ascii="Times New Roman" w:hAnsi="Times New Roman" w:cs="Times New Roman"/>
          <w:sz w:val="24"/>
          <w:szCs w:val="24"/>
        </w:rPr>
        <w:t xml:space="preserve">Расходы, подлежащие </w:t>
      </w:r>
      <w:r w:rsidR="008E4C47" w:rsidRPr="00726AFA">
        <w:rPr>
          <w:rFonts w:ascii="Times New Roman" w:hAnsi="Times New Roman" w:cs="Times New Roman"/>
          <w:sz w:val="24"/>
          <w:szCs w:val="24"/>
        </w:rPr>
        <w:t>компенсации, также</w:t>
      </w:r>
      <w:r w:rsidR="00596569" w:rsidRPr="00726AFA">
        <w:rPr>
          <w:rFonts w:ascii="Times New Roman" w:hAnsi="Times New Roman" w:cs="Times New Roman"/>
          <w:sz w:val="24"/>
          <w:szCs w:val="24"/>
        </w:rPr>
        <w:t xml:space="preserve"> включают в себя все обязательные сборы, взимаемые транспортными организациями при приобретении билетов</w:t>
      </w:r>
      <w:r w:rsidR="008E4C47" w:rsidRPr="00726AFA">
        <w:rPr>
          <w:rFonts w:ascii="Times New Roman" w:hAnsi="Times New Roman" w:cs="Times New Roman"/>
          <w:sz w:val="24"/>
          <w:szCs w:val="24"/>
        </w:rPr>
        <w:t>.</w:t>
      </w:r>
      <w:r w:rsidR="00596569" w:rsidRPr="00726AFA">
        <w:rPr>
          <w:rFonts w:ascii="Times New Roman" w:hAnsi="Times New Roman" w:cs="Times New Roman"/>
          <w:sz w:val="24"/>
          <w:szCs w:val="24"/>
        </w:rPr>
        <w:t xml:space="preserve"> </w:t>
      </w:r>
    </w:p>
    <w:p w:rsidR="00D16EFE" w:rsidRPr="00726AFA" w:rsidRDefault="00B83C40"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2.8</w:t>
      </w:r>
      <w:r w:rsidR="002D1CA0" w:rsidRPr="00726AFA">
        <w:rPr>
          <w:rFonts w:ascii="Times New Roman" w:hAnsi="Times New Roman" w:cs="Times New Roman"/>
          <w:sz w:val="24"/>
          <w:szCs w:val="24"/>
        </w:rPr>
        <w:t xml:space="preserve">. </w:t>
      </w:r>
      <w:r w:rsidR="00D16EFE" w:rsidRPr="00726AFA">
        <w:rPr>
          <w:rFonts w:ascii="Times New Roman" w:hAnsi="Times New Roman" w:cs="Times New Roman"/>
          <w:sz w:val="24"/>
          <w:szCs w:val="24"/>
        </w:rPr>
        <w:t>Выплата компенсации расходов, связанных с выездом из районов Крайнего Севера производит</w:t>
      </w:r>
      <w:r w:rsidR="009C6C20" w:rsidRPr="00726AFA">
        <w:rPr>
          <w:rFonts w:ascii="Times New Roman" w:hAnsi="Times New Roman" w:cs="Times New Roman"/>
          <w:sz w:val="24"/>
          <w:szCs w:val="24"/>
        </w:rPr>
        <w:t>ся на основании правового акта руководителя учреждений</w:t>
      </w:r>
      <w:r w:rsidR="00D16EFE" w:rsidRPr="00726AFA">
        <w:rPr>
          <w:rFonts w:ascii="Times New Roman" w:hAnsi="Times New Roman" w:cs="Times New Roman"/>
          <w:sz w:val="24"/>
          <w:szCs w:val="24"/>
        </w:rPr>
        <w:t xml:space="preserve"> (орган</w:t>
      </w:r>
      <w:r w:rsidR="009C6C20" w:rsidRPr="00726AFA">
        <w:rPr>
          <w:rFonts w:ascii="Times New Roman" w:hAnsi="Times New Roman" w:cs="Times New Roman"/>
          <w:sz w:val="24"/>
          <w:szCs w:val="24"/>
        </w:rPr>
        <w:t>изаций</w:t>
      </w:r>
      <w:r w:rsidR="00D16EFE" w:rsidRPr="00726AFA">
        <w:rPr>
          <w:rFonts w:ascii="Times New Roman" w:hAnsi="Times New Roman" w:cs="Times New Roman"/>
          <w:sz w:val="24"/>
          <w:szCs w:val="24"/>
        </w:rPr>
        <w:t>) при наличии следующих документов:</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авансовый отчет;</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lastRenderedPageBreak/>
        <w:t xml:space="preserve"> - письменное заявление о возмещении расходов, связанных с выездом из районов </w:t>
      </w:r>
      <w:r w:rsidR="00155E13" w:rsidRPr="00726AFA">
        <w:rPr>
          <w:rFonts w:ascii="Times New Roman" w:hAnsi="Times New Roman" w:cs="Times New Roman"/>
          <w:sz w:val="24"/>
          <w:szCs w:val="24"/>
        </w:rPr>
        <w:t>Крайнего Севера</w:t>
      </w:r>
      <w:r w:rsidRPr="00726AFA">
        <w:rPr>
          <w:rFonts w:ascii="Times New Roman" w:hAnsi="Times New Roman" w:cs="Times New Roman"/>
          <w:sz w:val="24"/>
          <w:szCs w:val="24"/>
        </w:rPr>
        <w:t xml:space="preserve">, </w:t>
      </w:r>
      <w:r w:rsidR="00155E13" w:rsidRPr="00726AFA">
        <w:rPr>
          <w:rFonts w:ascii="Times New Roman" w:hAnsi="Times New Roman" w:cs="Times New Roman"/>
          <w:sz w:val="24"/>
          <w:szCs w:val="24"/>
        </w:rPr>
        <w:t>с указанием</w:t>
      </w:r>
      <w:r w:rsidRPr="00726AFA">
        <w:rPr>
          <w:rFonts w:ascii="Times New Roman" w:hAnsi="Times New Roman" w:cs="Times New Roman"/>
          <w:sz w:val="24"/>
          <w:szCs w:val="24"/>
        </w:rPr>
        <w:t xml:space="preserve"> выезжающих членов семьи, нового места жительства и с указанием способа выплаты;</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копия паспорта (2,3 страница и страницы с отметкой о снятии с регистрационного учета по прежнему месту жительства и регистрации      на новом месте жительства);</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справка о стаже работы в районах Крайнего Севера (календарных лет, месяцев, дней);</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документы, подтверждающие расходы, связанные с проездом и провозом личного имущества (багажа):</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проездные документы, подтверждающие проезд и его стоимость;</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договора на перевозку груза, транспортные накладные на провоз багажа в универсальных контейнерах, транспортные накладные, авианакладные, квитанции (ордера) разных сборов за сверхнормативный багаж на провоз багажа авиатранспортом, железнодорожным транспортом, квитанции почтовых отправлений на отправку багажа (личного имущества) через </w:t>
      </w:r>
      <w:r w:rsidR="00BB3957" w:rsidRPr="00726AFA">
        <w:rPr>
          <w:rFonts w:ascii="Times New Roman" w:hAnsi="Times New Roman" w:cs="Times New Roman"/>
          <w:sz w:val="24"/>
          <w:szCs w:val="24"/>
        </w:rPr>
        <w:t xml:space="preserve">подразделения </w:t>
      </w:r>
      <w:r w:rsidRPr="00726AFA">
        <w:rPr>
          <w:rFonts w:ascii="Times New Roman" w:hAnsi="Times New Roman" w:cs="Times New Roman"/>
          <w:sz w:val="24"/>
          <w:szCs w:val="24"/>
        </w:rPr>
        <w:t xml:space="preserve">«Почта России» посылками, подтверждающие вес багажа и стоимость его доставки, при условии отправки личного имущества (багажа) способом обычной доставки. </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Работник имеет право предоставить иные документы подтверждающие расходы, связанные с проездом и провозом личного имущества (багажа).</w:t>
      </w:r>
    </w:p>
    <w:p w:rsidR="00D16EFE" w:rsidRPr="00726AFA" w:rsidRDefault="00BB3957"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w:t>
      </w:r>
      <w:r w:rsidR="00B83C40" w:rsidRPr="00726AFA">
        <w:rPr>
          <w:rFonts w:ascii="Times New Roman" w:hAnsi="Times New Roman" w:cs="Times New Roman"/>
          <w:sz w:val="24"/>
          <w:szCs w:val="24"/>
        </w:rPr>
        <w:t>.9</w:t>
      </w:r>
      <w:r w:rsidR="00D16EFE" w:rsidRPr="00726AFA">
        <w:rPr>
          <w:rFonts w:ascii="Times New Roman" w:hAnsi="Times New Roman" w:cs="Times New Roman"/>
          <w:sz w:val="24"/>
          <w:szCs w:val="24"/>
        </w:rPr>
        <w:t>.</w:t>
      </w:r>
      <w:r w:rsidR="00D16EFE" w:rsidRPr="00726AFA">
        <w:rPr>
          <w:rFonts w:ascii="Times New Roman" w:hAnsi="Times New Roman" w:cs="Times New Roman"/>
          <w:sz w:val="24"/>
          <w:szCs w:val="24"/>
        </w:rPr>
        <w:tab/>
        <w:t>Выплата компенсации производится в течение одного месяца с момента поступлени</w:t>
      </w:r>
      <w:r w:rsidRPr="00726AFA">
        <w:rPr>
          <w:rFonts w:ascii="Times New Roman" w:hAnsi="Times New Roman" w:cs="Times New Roman"/>
          <w:sz w:val="24"/>
          <w:szCs w:val="24"/>
        </w:rPr>
        <w:t>я документов, указанных в п.2.10</w:t>
      </w:r>
      <w:r w:rsidR="00D16EFE" w:rsidRPr="00726AFA">
        <w:rPr>
          <w:rFonts w:ascii="Times New Roman" w:hAnsi="Times New Roman" w:cs="Times New Roman"/>
          <w:sz w:val="24"/>
          <w:szCs w:val="24"/>
        </w:rPr>
        <w:t>.</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2.</w:t>
      </w:r>
      <w:r w:rsidR="00B83C40" w:rsidRPr="00726AFA">
        <w:rPr>
          <w:rFonts w:ascii="Times New Roman" w:hAnsi="Times New Roman" w:cs="Times New Roman"/>
          <w:sz w:val="24"/>
          <w:szCs w:val="24"/>
        </w:rPr>
        <w:t>10</w:t>
      </w:r>
      <w:r w:rsidRPr="00726AFA">
        <w:rPr>
          <w:rFonts w:ascii="Times New Roman" w:hAnsi="Times New Roman" w:cs="Times New Roman"/>
          <w:sz w:val="24"/>
          <w:szCs w:val="24"/>
        </w:rPr>
        <w:t>.</w:t>
      </w:r>
      <w:r w:rsidRPr="00726AFA">
        <w:rPr>
          <w:rFonts w:ascii="Times New Roman" w:hAnsi="Times New Roman" w:cs="Times New Roman"/>
          <w:sz w:val="24"/>
          <w:szCs w:val="24"/>
        </w:rPr>
        <w:tab/>
      </w:r>
      <w:r w:rsidR="002D1CA0" w:rsidRPr="00726AFA">
        <w:rPr>
          <w:rFonts w:ascii="Times New Roman" w:hAnsi="Times New Roman" w:cs="Times New Roman"/>
          <w:sz w:val="24"/>
          <w:szCs w:val="24"/>
        </w:rPr>
        <w:t xml:space="preserve">  </w:t>
      </w:r>
      <w:r w:rsidRPr="00726AFA">
        <w:rPr>
          <w:rFonts w:ascii="Times New Roman" w:hAnsi="Times New Roman" w:cs="Times New Roman"/>
          <w:sz w:val="24"/>
          <w:szCs w:val="24"/>
        </w:rPr>
        <w:t>Выплата компенсации может производиться:</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 почтовым переводом на адрес, указанный отправителем (почтовые расходы взимаются с начисленной суммы, </w:t>
      </w:r>
      <w:r w:rsidR="00BB3957" w:rsidRPr="00726AFA">
        <w:rPr>
          <w:rFonts w:ascii="Times New Roman" w:hAnsi="Times New Roman" w:cs="Times New Roman"/>
          <w:sz w:val="24"/>
          <w:szCs w:val="24"/>
        </w:rPr>
        <w:t>поступления к</w:t>
      </w:r>
      <w:r w:rsidRPr="00726AFA">
        <w:rPr>
          <w:rFonts w:ascii="Times New Roman" w:hAnsi="Times New Roman" w:cs="Times New Roman"/>
          <w:sz w:val="24"/>
          <w:szCs w:val="24"/>
        </w:rPr>
        <w:t xml:space="preserve"> выплате);</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 зачислением на лицевой счет в банке;</w:t>
      </w:r>
    </w:p>
    <w:p w:rsidR="00D16EFE" w:rsidRPr="00726AFA" w:rsidRDefault="00D16EFE" w:rsidP="002D1CA0">
      <w:pPr>
        <w:pStyle w:val="a9"/>
        <w:ind w:firstLine="709"/>
        <w:jc w:val="both"/>
        <w:rPr>
          <w:rFonts w:ascii="Times New Roman" w:hAnsi="Times New Roman" w:cs="Times New Roman"/>
          <w:sz w:val="24"/>
          <w:szCs w:val="24"/>
        </w:rPr>
      </w:pPr>
      <w:r w:rsidRPr="00726AFA">
        <w:rPr>
          <w:rFonts w:ascii="Times New Roman" w:hAnsi="Times New Roman" w:cs="Times New Roman"/>
          <w:sz w:val="24"/>
          <w:szCs w:val="24"/>
        </w:rPr>
        <w:t xml:space="preserve"> - наличными средствами через кассу работодателя.</w:t>
      </w:r>
    </w:p>
    <w:p w:rsidR="00D16EFE" w:rsidRPr="00726AFA" w:rsidRDefault="00B83C40" w:rsidP="002D1CA0">
      <w:pPr>
        <w:pStyle w:val="a9"/>
        <w:ind w:firstLine="709"/>
        <w:jc w:val="both"/>
        <w:rPr>
          <w:rFonts w:ascii="Times New Roman" w:hAnsi="Times New Roman" w:cs="Times New Roman"/>
          <w:sz w:val="24"/>
          <w:szCs w:val="24"/>
        </w:rPr>
      </w:pPr>
      <w:bookmarkStart w:id="0" w:name="_GoBack"/>
      <w:bookmarkEnd w:id="0"/>
      <w:r w:rsidRPr="00726AFA">
        <w:rPr>
          <w:rFonts w:ascii="Times New Roman" w:hAnsi="Times New Roman" w:cs="Times New Roman"/>
          <w:sz w:val="24"/>
          <w:szCs w:val="24"/>
        </w:rPr>
        <w:t>2.11</w:t>
      </w:r>
      <w:r w:rsidR="00D16EFE" w:rsidRPr="00726AFA">
        <w:rPr>
          <w:rFonts w:ascii="Times New Roman" w:hAnsi="Times New Roman" w:cs="Times New Roman"/>
          <w:sz w:val="24"/>
          <w:szCs w:val="24"/>
        </w:rPr>
        <w:t>.</w:t>
      </w:r>
      <w:r w:rsidR="00D16EFE" w:rsidRPr="00726AFA">
        <w:rPr>
          <w:rFonts w:ascii="Times New Roman" w:hAnsi="Times New Roman" w:cs="Times New Roman"/>
          <w:sz w:val="24"/>
          <w:szCs w:val="24"/>
        </w:rPr>
        <w:tab/>
      </w:r>
      <w:r w:rsidR="002D1CA0" w:rsidRPr="00726AFA">
        <w:rPr>
          <w:rFonts w:ascii="Times New Roman" w:hAnsi="Times New Roman" w:cs="Times New Roman"/>
          <w:sz w:val="24"/>
          <w:szCs w:val="24"/>
        </w:rPr>
        <w:t xml:space="preserve">  </w:t>
      </w:r>
      <w:r w:rsidR="00D16EFE" w:rsidRPr="00726AFA">
        <w:rPr>
          <w:rFonts w:ascii="Times New Roman" w:hAnsi="Times New Roman" w:cs="Times New Roman"/>
          <w:sz w:val="24"/>
          <w:szCs w:val="24"/>
        </w:rPr>
        <w:t>Выплата компенсации стоимости провоза личного имущества (багажа) производится при условии отправки личного имущества (багажа) не ранее чем за один год до увольнения работника и не позднее чем через один год после увольнения работника.</w:t>
      </w:r>
    </w:p>
    <w:sectPr w:rsidR="00D16EFE" w:rsidRPr="00726AFA" w:rsidSect="00714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7086D"/>
    <w:multiLevelType w:val="hybridMultilevel"/>
    <w:tmpl w:val="270ED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2490"/>
        </w:tabs>
        <w:ind w:left="2490"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2">
    <w:nsid w:val="4EA4423D"/>
    <w:multiLevelType w:val="hybridMultilevel"/>
    <w:tmpl w:val="C5A8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DA"/>
    <w:rsid w:val="000A19CF"/>
    <w:rsid w:val="000E568C"/>
    <w:rsid w:val="00112E8D"/>
    <w:rsid w:val="001150DD"/>
    <w:rsid w:val="00132A01"/>
    <w:rsid w:val="00155E13"/>
    <w:rsid w:val="00170D17"/>
    <w:rsid w:val="00186C08"/>
    <w:rsid w:val="001F60BB"/>
    <w:rsid w:val="00206950"/>
    <w:rsid w:val="00216EB9"/>
    <w:rsid w:val="0022453C"/>
    <w:rsid w:val="0028170B"/>
    <w:rsid w:val="002A4202"/>
    <w:rsid w:val="002D1CA0"/>
    <w:rsid w:val="002D7D43"/>
    <w:rsid w:val="002F7F4D"/>
    <w:rsid w:val="00306DDB"/>
    <w:rsid w:val="003105AD"/>
    <w:rsid w:val="003547B4"/>
    <w:rsid w:val="0038035B"/>
    <w:rsid w:val="003939CB"/>
    <w:rsid w:val="003B0093"/>
    <w:rsid w:val="003B5075"/>
    <w:rsid w:val="003B55E6"/>
    <w:rsid w:val="00432FAD"/>
    <w:rsid w:val="00437918"/>
    <w:rsid w:val="004451CF"/>
    <w:rsid w:val="004B3541"/>
    <w:rsid w:val="004F2BD6"/>
    <w:rsid w:val="00510FDA"/>
    <w:rsid w:val="00515563"/>
    <w:rsid w:val="00521FA8"/>
    <w:rsid w:val="00527E36"/>
    <w:rsid w:val="00596569"/>
    <w:rsid w:val="0059745E"/>
    <w:rsid w:val="00597CB3"/>
    <w:rsid w:val="006442E2"/>
    <w:rsid w:val="00647226"/>
    <w:rsid w:val="00665E45"/>
    <w:rsid w:val="006851DA"/>
    <w:rsid w:val="006B751A"/>
    <w:rsid w:val="006C3EAB"/>
    <w:rsid w:val="00706039"/>
    <w:rsid w:val="00714905"/>
    <w:rsid w:val="00726AFA"/>
    <w:rsid w:val="00771BC5"/>
    <w:rsid w:val="00816D1C"/>
    <w:rsid w:val="0082481D"/>
    <w:rsid w:val="00856779"/>
    <w:rsid w:val="008744AC"/>
    <w:rsid w:val="008C34D2"/>
    <w:rsid w:val="008D6DA6"/>
    <w:rsid w:val="008E4C47"/>
    <w:rsid w:val="008F6463"/>
    <w:rsid w:val="00903A70"/>
    <w:rsid w:val="00904548"/>
    <w:rsid w:val="00930C42"/>
    <w:rsid w:val="00985283"/>
    <w:rsid w:val="009938F0"/>
    <w:rsid w:val="009B4790"/>
    <w:rsid w:val="009B4A31"/>
    <w:rsid w:val="009C6C20"/>
    <w:rsid w:val="009F747A"/>
    <w:rsid w:val="00A457FA"/>
    <w:rsid w:val="00AA239F"/>
    <w:rsid w:val="00AB5BC1"/>
    <w:rsid w:val="00AD4F1E"/>
    <w:rsid w:val="00B26CA1"/>
    <w:rsid w:val="00B275F0"/>
    <w:rsid w:val="00B330E0"/>
    <w:rsid w:val="00B54CAE"/>
    <w:rsid w:val="00B60846"/>
    <w:rsid w:val="00B641EA"/>
    <w:rsid w:val="00B822ED"/>
    <w:rsid w:val="00B83C40"/>
    <w:rsid w:val="00BA15B7"/>
    <w:rsid w:val="00BB1B78"/>
    <w:rsid w:val="00BB3957"/>
    <w:rsid w:val="00BE0A4D"/>
    <w:rsid w:val="00C201E0"/>
    <w:rsid w:val="00C30F44"/>
    <w:rsid w:val="00C8365D"/>
    <w:rsid w:val="00C953AE"/>
    <w:rsid w:val="00D16EFE"/>
    <w:rsid w:val="00D21830"/>
    <w:rsid w:val="00D3405B"/>
    <w:rsid w:val="00D36BEA"/>
    <w:rsid w:val="00D92124"/>
    <w:rsid w:val="00DB1255"/>
    <w:rsid w:val="00DD482C"/>
    <w:rsid w:val="00E0061B"/>
    <w:rsid w:val="00E13C7B"/>
    <w:rsid w:val="00E51574"/>
    <w:rsid w:val="00E620F1"/>
    <w:rsid w:val="00E735F3"/>
    <w:rsid w:val="00E86488"/>
    <w:rsid w:val="00EA6339"/>
    <w:rsid w:val="00EE328B"/>
    <w:rsid w:val="00F27ACF"/>
    <w:rsid w:val="00F41952"/>
    <w:rsid w:val="00F67BE1"/>
    <w:rsid w:val="00F812E8"/>
    <w:rsid w:val="00F8284F"/>
    <w:rsid w:val="00F85223"/>
    <w:rsid w:val="00F968DB"/>
    <w:rsid w:val="00FA3565"/>
    <w:rsid w:val="00FA5EDA"/>
    <w:rsid w:val="00FC661A"/>
    <w:rsid w:val="00FE1580"/>
    <w:rsid w:val="00FF2717"/>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25876-3AC7-4530-A582-F6F18747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5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A3565"/>
    <w:pPr>
      <w:spacing w:after="200" w:line="276" w:lineRule="auto"/>
      <w:ind w:left="720"/>
      <w:contextualSpacing/>
    </w:pPr>
  </w:style>
  <w:style w:type="character" w:styleId="a4">
    <w:name w:val="annotation reference"/>
    <w:basedOn w:val="a0"/>
    <w:uiPriority w:val="99"/>
    <w:semiHidden/>
    <w:unhideWhenUsed/>
    <w:rsid w:val="00FA3565"/>
    <w:rPr>
      <w:sz w:val="16"/>
      <w:szCs w:val="16"/>
    </w:rPr>
  </w:style>
  <w:style w:type="paragraph" w:styleId="a5">
    <w:name w:val="annotation text"/>
    <w:basedOn w:val="a"/>
    <w:link w:val="a6"/>
    <w:uiPriority w:val="99"/>
    <w:semiHidden/>
    <w:unhideWhenUsed/>
    <w:rsid w:val="00FA3565"/>
    <w:pPr>
      <w:spacing w:after="200" w:line="240" w:lineRule="auto"/>
    </w:pPr>
    <w:rPr>
      <w:sz w:val="20"/>
      <w:szCs w:val="20"/>
    </w:rPr>
  </w:style>
  <w:style w:type="character" w:customStyle="1" w:styleId="a6">
    <w:name w:val="Текст примечания Знак"/>
    <w:basedOn w:val="a0"/>
    <w:link w:val="a5"/>
    <w:uiPriority w:val="99"/>
    <w:semiHidden/>
    <w:rsid w:val="00FA3565"/>
    <w:rPr>
      <w:sz w:val="20"/>
      <w:szCs w:val="20"/>
    </w:rPr>
  </w:style>
  <w:style w:type="paragraph" w:styleId="a7">
    <w:name w:val="Balloon Text"/>
    <w:basedOn w:val="a"/>
    <w:link w:val="a8"/>
    <w:uiPriority w:val="99"/>
    <w:semiHidden/>
    <w:unhideWhenUsed/>
    <w:rsid w:val="00FA35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3565"/>
    <w:rPr>
      <w:rFonts w:ascii="Segoe UI" w:hAnsi="Segoe UI" w:cs="Segoe UI"/>
      <w:sz w:val="18"/>
      <w:szCs w:val="18"/>
    </w:rPr>
  </w:style>
  <w:style w:type="paragraph" w:customStyle="1" w:styleId="ConsPlusCell">
    <w:name w:val="ConsPlusCell"/>
    <w:uiPriority w:val="99"/>
    <w:rsid w:val="00AA239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A23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qFormat/>
    <w:rsid w:val="00E735F3"/>
    <w:pPr>
      <w:spacing w:after="0" w:line="240" w:lineRule="auto"/>
    </w:pPr>
  </w:style>
  <w:style w:type="character" w:styleId="aa">
    <w:name w:val="Hyperlink"/>
    <w:basedOn w:val="a0"/>
    <w:uiPriority w:val="99"/>
    <w:semiHidden/>
    <w:unhideWhenUsed/>
    <w:rsid w:val="004B3541"/>
    <w:rPr>
      <w:color w:val="0563C1" w:themeColor="hyperlink"/>
      <w:u w:val="single"/>
    </w:rPr>
  </w:style>
  <w:style w:type="paragraph" w:styleId="ab">
    <w:name w:val="Normal (Web)"/>
    <w:basedOn w:val="a"/>
    <w:uiPriority w:val="99"/>
    <w:unhideWhenUsed/>
    <w:rsid w:val="00665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Гипертекстовая ссылка"/>
    <w:rsid w:val="009B4A31"/>
    <w:rPr>
      <w:b/>
      <w:bCs/>
      <w:color w:val="106BBE"/>
      <w:sz w:val="26"/>
      <w:szCs w:val="26"/>
    </w:rPr>
  </w:style>
  <w:style w:type="character" w:customStyle="1" w:styleId="ad">
    <w:name w:val="Цветовое выделение"/>
    <w:rsid w:val="009B4A31"/>
    <w:rPr>
      <w:b/>
      <w:color w:val="000080"/>
    </w:rPr>
  </w:style>
  <w:style w:type="paragraph" w:customStyle="1" w:styleId="ConsPlusTitle">
    <w:name w:val="ConsPlusTitle"/>
    <w:rsid w:val="00A457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71BC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msonormalbullet1gif">
    <w:name w:val="msonormalbullet1.gif"/>
    <w:basedOn w:val="a"/>
    <w:rsid w:val="002D1C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1436">
      <w:bodyDiv w:val="1"/>
      <w:marLeft w:val="0"/>
      <w:marRight w:val="0"/>
      <w:marTop w:val="0"/>
      <w:marBottom w:val="0"/>
      <w:divBdr>
        <w:top w:val="none" w:sz="0" w:space="0" w:color="auto"/>
        <w:left w:val="none" w:sz="0" w:space="0" w:color="auto"/>
        <w:bottom w:val="none" w:sz="0" w:space="0" w:color="auto"/>
        <w:right w:val="none" w:sz="0" w:space="0" w:color="auto"/>
      </w:divBdr>
    </w:div>
    <w:div w:id="418840845">
      <w:bodyDiv w:val="1"/>
      <w:marLeft w:val="0"/>
      <w:marRight w:val="0"/>
      <w:marTop w:val="0"/>
      <w:marBottom w:val="0"/>
      <w:divBdr>
        <w:top w:val="none" w:sz="0" w:space="0" w:color="auto"/>
        <w:left w:val="none" w:sz="0" w:space="0" w:color="auto"/>
        <w:bottom w:val="none" w:sz="0" w:space="0" w:color="auto"/>
        <w:right w:val="none" w:sz="0" w:space="0" w:color="auto"/>
      </w:divBdr>
    </w:div>
    <w:div w:id="469639567">
      <w:bodyDiv w:val="1"/>
      <w:marLeft w:val="0"/>
      <w:marRight w:val="0"/>
      <w:marTop w:val="0"/>
      <w:marBottom w:val="0"/>
      <w:divBdr>
        <w:top w:val="none" w:sz="0" w:space="0" w:color="auto"/>
        <w:left w:val="none" w:sz="0" w:space="0" w:color="auto"/>
        <w:bottom w:val="none" w:sz="0" w:space="0" w:color="auto"/>
        <w:right w:val="none" w:sz="0" w:space="0" w:color="auto"/>
      </w:divBdr>
    </w:div>
    <w:div w:id="481117346">
      <w:bodyDiv w:val="1"/>
      <w:marLeft w:val="0"/>
      <w:marRight w:val="0"/>
      <w:marTop w:val="0"/>
      <w:marBottom w:val="0"/>
      <w:divBdr>
        <w:top w:val="none" w:sz="0" w:space="0" w:color="auto"/>
        <w:left w:val="none" w:sz="0" w:space="0" w:color="auto"/>
        <w:bottom w:val="none" w:sz="0" w:space="0" w:color="auto"/>
        <w:right w:val="none" w:sz="0" w:space="0" w:color="auto"/>
      </w:divBdr>
    </w:div>
    <w:div w:id="544219109">
      <w:bodyDiv w:val="1"/>
      <w:marLeft w:val="0"/>
      <w:marRight w:val="0"/>
      <w:marTop w:val="0"/>
      <w:marBottom w:val="0"/>
      <w:divBdr>
        <w:top w:val="none" w:sz="0" w:space="0" w:color="auto"/>
        <w:left w:val="none" w:sz="0" w:space="0" w:color="auto"/>
        <w:bottom w:val="none" w:sz="0" w:space="0" w:color="auto"/>
        <w:right w:val="none" w:sz="0" w:space="0" w:color="auto"/>
      </w:divBdr>
    </w:div>
    <w:div w:id="686836234">
      <w:bodyDiv w:val="1"/>
      <w:marLeft w:val="0"/>
      <w:marRight w:val="0"/>
      <w:marTop w:val="0"/>
      <w:marBottom w:val="0"/>
      <w:divBdr>
        <w:top w:val="none" w:sz="0" w:space="0" w:color="auto"/>
        <w:left w:val="none" w:sz="0" w:space="0" w:color="auto"/>
        <w:bottom w:val="none" w:sz="0" w:space="0" w:color="auto"/>
        <w:right w:val="none" w:sz="0" w:space="0" w:color="auto"/>
      </w:divBdr>
    </w:div>
    <w:div w:id="724912881">
      <w:bodyDiv w:val="1"/>
      <w:marLeft w:val="0"/>
      <w:marRight w:val="0"/>
      <w:marTop w:val="0"/>
      <w:marBottom w:val="0"/>
      <w:divBdr>
        <w:top w:val="none" w:sz="0" w:space="0" w:color="auto"/>
        <w:left w:val="none" w:sz="0" w:space="0" w:color="auto"/>
        <w:bottom w:val="none" w:sz="0" w:space="0" w:color="auto"/>
        <w:right w:val="none" w:sz="0" w:space="0" w:color="auto"/>
      </w:divBdr>
    </w:div>
    <w:div w:id="1958946966">
      <w:bodyDiv w:val="1"/>
      <w:marLeft w:val="0"/>
      <w:marRight w:val="0"/>
      <w:marTop w:val="0"/>
      <w:marBottom w:val="0"/>
      <w:divBdr>
        <w:top w:val="none" w:sz="0" w:space="0" w:color="auto"/>
        <w:left w:val="none" w:sz="0" w:space="0" w:color="auto"/>
        <w:bottom w:val="none" w:sz="0" w:space="0" w:color="auto"/>
        <w:right w:val="none" w:sz="0" w:space="0" w:color="auto"/>
      </w:divBdr>
    </w:div>
    <w:div w:id="20456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Латенко</dc:creator>
  <cp:keywords/>
  <dc:description/>
  <cp:lastModifiedBy>Татьяна Ильина</cp:lastModifiedBy>
  <cp:revision>9</cp:revision>
  <cp:lastPrinted>2020-03-25T09:57:00Z</cp:lastPrinted>
  <dcterms:created xsi:type="dcterms:W3CDTF">2020-03-17T07:15:00Z</dcterms:created>
  <dcterms:modified xsi:type="dcterms:W3CDTF">2020-03-25T09:59:00Z</dcterms:modified>
</cp:coreProperties>
</file>