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AB4756" w:rsidRDefault="00D2091D" w:rsidP="00D2091D">
      <w:pPr>
        <w:rPr>
          <w:b/>
          <w:sz w:val="20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2091D" w:rsidRPr="000D6F14" w:rsidRDefault="00D2091D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E10525" w:rsidP="00D2091D">
      <w:pPr>
        <w:widowControl w:val="0"/>
        <w:jc w:val="both"/>
      </w:pPr>
      <w:r>
        <w:t>0</w:t>
      </w:r>
      <w:r w:rsidR="00AB4756">
        <w:t>4</w:t>
      </w:r>
      <w:r>
        <w:t>.06.2020</w:t>
      </w:r>
      <w:r w:rsidR="00AB4756">
        <w:t xml:space="preserve"> г</w:t>
      </w:r>
      <w:r w:rsidR="005D5F45">
        <w:t xml:space="preserve">.    </w:t>
      </w:r>
      <w:r w:rsidR="00AB4756">
        <w:t xml:space="preserve"> </w:t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</w:r>
      <w:r w:rsidR="00AB4756">
        <w:tab/>
        <w:t xml:space="preserve">         </w:t>
      </w:r>
      <w:r w:rsidR="00D2091D" w:rsidRPr="00DC1C2C">
        <w:t xml:space="preserve">№ </w:t>
      </w:r>
      <w:r w:rsidR="00AB4756">
        <w:t xml:space="preserve">087 – П </w:t>
      </w:r>
    </w:p>
    <w:p w:rsidR="00D2091D" w:rsidRDefault="00D2091D" w:rsidP="00D2091D">
      <w:pPr>
        <w:widowControl w:val="0"/>
        <w:jc w:val="both"/>
      </w:pPr>
    </w:p>
    <w:p w:rsidR="00D2091D" w:rsidRDefault="00E10525" w:rsidP="00E10525">
      <w:pPr>
        <w:pStyle w:val="a5"/>
        <w:rPr>
          <w:b/>
        </w:rPr>
      </w:pPr>
      <w:r>
        <w:rPr>
          <w:b/>
        </w:rPr>
        <w:t>Об открытии на водных объектах</w:t>
      </w:r>
    </w:p>
    <w:p w:rsidR="00E10525" w:rsidRDefault="00E10525" w:rsidP="00E10525">
      <w:pPr>
        <w:pStyle w:val="a5"/>
        <w:rPr>
          <w:b/>
        </w:rPr>
      </w:pPr>
      <w:r>
        <w:rPr>
          <w:b/>
        </w:rPr>
        <w:t xml:space="preserve">сельского </w:t>
      </w:r>
      <w:r w:rsidR="00AB4756">
        <w:rPr>
          <w:b/>
        </w:rPr>
        <w:t xml:space="preserve">    </w:t>
      </w:r>
      <w:r>
        <w:rPr>
          <w:b/>
        </w:rPr>
        <w:t xml:space="preserve">поселения </w:t>
      </w:r>
      <w:r w:rsidR="00AB4756">
        <w:rPr>
          <w:b/>
        </w:rPr>
        <w:t xml:space="preserve">    </w:t>
      </w:r>
      <w:r>
        <w:rPr>
          <w:b/>
        </w:rPr>
        <w:t>Хатанга</w:t>
      </w:r>
    </w:p>
    <w:p w:rsidR="00E10525" w:rsidRDefault="00E10525" w:rsidP="00E10525">
      <w:pPr>
        <w:pStyle w:val="a5"/>
        <w:rPr>
          <w:b/>
        </w:rPr>
      </w:pPr>
      <w:r>
        <w:rPr>
          <w:b/>
        </w:rPr>
        <w:t>навигационного положения</w:t>
      </w:r>
    </w:p>
    <w:p w:rsidR="00E10525" w:rsidRPr="00F04ACF" w:rsidRDefault="00E10525" w:rsidP="00E10525">
      <w:pPr>
        <w:pStyle w:val="a5"/>
        <w:rPr>
          <w:b/>
        </w:rPr>
      </w:pPr>
      <w:r>
        <w:rPr>
          <w:b/>
        </w:rPr>
        <w:t>для маломерных судов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FD0722" w:rsidP="000B3FAF">
      <w:pPr>
        <w:pStyle w:val="a5"/>
        <w:ind w:firstLine="709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В соответствии со статьей 27 Федерального закона от 03.06.2006 г</w:t>
      </w:r>
      <w:r w:rsidR="00AB4756">
        <w:rPr>
          <w:color w:val="000000"/>
        </w:rPr>
        <w:t>.</w:t>
      </w:r>
      <w:r>
        <w:rPr>
          <w:color w:val="000000"/>
        </w:rPr>
        <w:t xml:space="preserve"> №</w:t>
      </w:r>
      <w:r w:rsidR="00AB4756">
        <w:rPr>
          <w:color w:val="000000"/>
        </w:rPr>
        <w:t xml:space="preserve"> </w:t>
      </w:r>
      <w:r>
        <w:rPr>
          <w:color w:val="000000"/>
        </w:rPr>
        <w:t>74-ФЗ «Водный кодекс Российской Федерации»</w:t>
      </w:r>
      <w:r w:rsidR="00EE0F05">
        <w:rPr>
          <w:color w:val="000000"/>
        </w:rPr>
        <w:t>, руководствуясь Федеральным законом Российской Федерации от 06.10.2003 г</w:t>
      </w:r>
      <w:r w:rsidR="00AB4756">
        <w:rPr>
          <w:color w:val="000000"/>
        </w:rPr>
        <w:t xml:space="preserve">. </w:t>
      </w:r>
      <w:r w:rsidR="00EE0F05">
        <w:rPr>
          <w:color w:val="000000"/>
        </w:rPr>
        <w:t>№ 131-ФЗ «Об общих принципах организации местного самоуправления в</w:t>
      </w:r>
      <w:r w:rsidR="005D5F45">
        <w:rPr>
          <w:color w:val="000000"/>
        </w:rPr>
        <w:t xml:space="preserve"> Российской Федерации», пунктами 23, </w:t>
      </w:r>
      <w:r w:rsidR="00EE0F05">
        <w:rPr>
          <w:color w:val="000000"/>
        </w:rPr>
        <w:t>27 части 1 статьи 7 Устава сельского поселения Хатанга,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D2091D" w:rsidRPr="00DC1C2C" w:rsidRDefault="00D2091D" w:rsidP="00D2091D">
      <w:pPr>
        <w:pStyle w:val="a5"/>
        <w:jc w:val="both"/>
        <w:rPr>
          <w:color w:val="000000"/>
        </w:rPr>
      </w:pPr>
    </w:p>
    <w:p w:rsidR="00D2091D" w:rsidRDefault="00EE0F05" w:rsidP="00D2091D">
      <w:pPr>
        <w:pStyle w:val="a5"/>
        <w:numPr>
          <w:ilvl w:val="0"/>
          <w:numId w:val="1"/>
        </w:numPr>
        <w:jc w:val="both"/>
      </w:pPr>
      <w:r>
        <w:t>Установить в 2020 году на водоемах сельского поселения Хатанга следующие сроки открытия навигации для маломерных судов с учетом метеорологических особенностей районов плавания и сроков окончания ледохода:</w:t>
      </w:r>
    </w:p>
    <w:p w:rsidR="00EE0F05" w:rsidRPr="009C06BC" w:rsidRDefault="00EE0F05" w:rsidP="00EE0F05">
      <w:pPr>
        <w:pStyle w:val="a5"/>
        <w:ind w:left="720"/>
        <w:jc w:val="both"/>
      </w:pPr>
      <w:r>
        <w:t>- на реках Котуй</w:t>
      </w:r>
      <w:r w:rsidR="009C4135">
        <w:t>, Хета и реке</w:t>
      </w:r>
      <w:r>
        <w:t xml:space="preserve"> Хатанга </w:t>
      </w:r>
      <w:r w:rsidR="00A30D2E">
        <w:t>до п. Жданиха</w:t>
      </w:r>
      <w:r w:rsidR="00F35A8C">
        <w:t xml:space="preserve"> с 05</w:t>
      </w:r>
      <w:r>
        <w:t>.06.2020 года</w:t>
      </w:r>
      <w:r w:rsidR="009C4135">
        <w:t>.</w:t>
      </w:r>
    </w:p>
    <w:p w:rsidR="00D2091D" w:rsidRDefault="00D2091D" w:rsidP="00A30D2E">
      <w:pPr>
        <w:widowControl w:val="0"/>
        <w:autoSpaceDE w:val="0"/>
        <w:autoSpaceDN w:val="0"/>
        <w:adjustRightInd w:val="0"/>
        <w:jc w:val="both"/>
      </w:pPr>
    </w:p>
    <w:p w:rsidR="00D2091D" w:rsidRPr="00C2152C" w:rsidRDefault="00D2091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C2152C">
        <w:t xml:space="preserve">Рекомендовать </w:t>
      </w:r>
      <w:r w:rsidR="00AB4756" w:rsidRPr="00C70709">
        <w:t>Федерально</w:t>
      </w:r>
      <w:r w:rsidR="00AB4756">
        <w:t>му</w:t>
      </w:r>
      <w:r w:rsidR="00AB4756" w:rsidRPr="00C70709">
        <w:t xml:space="preserve"> казенно</w:t>
      </w:r>
      <w:r w:rsidR="00AB4756">
        <w:t>му</w:t>
      </w:r>
      <w:r w:rsidR="00AB4756" w:rsidRPr="00C70709">
        <w:t xml:space="preserve"> учреждени</w:t>
      </w:r>
      <w:r w:rsidR="00AB4756">
        <w:t>ю</w:t>
      </w:r>
      <w:r w:rsidR="00AB4756" w:rsidRPr="00C70709">
        <w:t xml:space="preserve"> «Центр государственной инспекции по маломерным судам МЧС России по Красноярскому краю»</w:t>
      </w:r>
      <w:r w:rsidR="00AB4756">
        <w:t xml:space="preserve"> (ГИМС)</w:t>
      </w:r>
      <w:r w:rsidR="00AB4756" w:rsidRPr="00C70709">
        <w:t xml:space="preserve">, </w:t>
      </w:r>
      <w:r w:rsidR="002A0D16">
        <w:t>осуществлять контроль за соблюдением владельцами маломерных судов установленных сроков начала навигации силами инспекторского состава участка ГИМС.</w:t>
      </w:r>
    </w:p>
    <w:p w:rsidR="00D2091D" w:rsidRPr="00DC1C2C" w:rsidRDefault="00D2091D" w:rsidP="009C4135">
      <w:pPr>
        <w:pStyle w:val="a5"/>
        <w:jc w:val="both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Постановление</w:t>
      </w:r>
      <w: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AB4756"/>
    <w:p w:rsidR="00D2091D" w:rsidRDefault="00D2091D" w:rsidP="00D2091D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Постановления возложить</w:t>
      </w:r>
      <w:r>
        <w:t xml:space="preserve"> на </w:t>
      </w:r>
      <w:r w:rsidR="00AB4756">
        <w:t xml:space="preserve">заместителя Главы сельского поселения Хатанга </w:t>
      </w:r>
      <w:r w:rsidR="00796B3D">
        <w:t>Скрипкина А.С.</w:t>
      </w:r>
    </w:p>
    <w:p w:rsidR="00AB4756" w:rsidRDefault="00AB4756" w:rsidP="00AB4756">
      <w:pPr>
        <w:pStyle w:val="a5"/>
        <w:jc w:val="both"/>
      </w:pPr>
    </w:p>
    <w:p w:rsidR="00AB4756" w:rsidRDefault="00AB4756" w:rsidP="00AB4756">
      <w:pPr>
        <w:pStyle w:val="a5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F77FC1" w:rsidRDefault="00F77FC1" w:rsidP="00F77FC1">
      <w:pPr>
        <w:pStyle w:val="a5"/>
        <w:jc w:val="both"/>
      </w:pPr>
    </w:p>
    <w:p w:rsidR="00A8509A" w:rsidRDefault="00A8509A" w:rsidP="00A8509A">
      <w:pPr>
        <w:pStyle w:val="a5"/>
        <w:jc w:val="both"/>
      </w:pPr>
    </w:p>
    <w:p w:rsidR="00AB4756" w:rsidRDefault="00AB4756" w:rsidP="00A8509A">
      <w:pPr>
        <w:pStyle w:val="a5"/>
        <w:jc w:val="both"/>
      </w:pPr>
    </w:p>
    <w:p w:rsidR="00595462" w:rsidRDefault="00F77FC1" w:rsidP="00A8509A">
      <w:pPr>
        <w:pStyle w:val="a5"/>
        <w:jc w:val="both"/>
      </w:pPr>
      <w:r>
        <w:t xml:space="preserve">Глава сельского поселения Хатанга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756">
        <w:t xml:space="preserve">   С.В. </w:t>
      </w:r>
      <w:r w:rsidR="009C4135">
        <w:t xml:space="preserve">Батурин </w:t>
      </w:r>
    </w:p>
    <w:sectPr w:rsidR="00595462" w:rsidSect="00AD70B5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C0" w:rsidRDefault="00FC2DC0">
      <w:r>
        <w:separator/>
      </w:r>
    </w:p>
  </w:endnote>
  <w:endnote w:type="continuationSeparator" w:id="0">
    <w:p w:rsidR="00FC2DC0" w:rsidRDefault="00FC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C0" w:rsidRDefault="00FC2DC0">
      <w:r>
        <w:separator/>
      </w:r>
    </w:p>
  </w:footnote>
  <w:footnote w:type="continuationSeparator" w:id="0">
    <w:p w:rsidR="00FC2DC0" w:rsidRDefault="00FC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87D42"/>
    <w:rsid w:val="000B3FAF"/>
    <w:rsid w:val="000C23AC"/>
    <w:rsid w:val="000D47C3"/>
    <w:rsid w:val="00277356"/>
    <w:rsid w:val="002A0D16"/>
    <w:rsid w:val="002B1FEC"/>
    <w:rsid w:val="002C7458"/>
    <w:rsid w:val="00306568"/>
    <w:rsid w:val="0032178B"/>
    <w:rsid w:val="00355880"/>
    <w:rsid w:val="003E6A33"/>
    <w:rsid w:val="0040164E"/>
    <w:rsid w:val="00465D42"/>
    <w:rsid w:val="00490415"/>
    <w:rsid w:val="004E1272"/>
    <w:rsid w:val="005D5F45"/>
    <w:rsid w:val="00796B3D"/>
    <w:rsid w:val="00850EF8"/>
    <w:rsid w:val="00961CE7"/>
    <w:rsid w:val="009C4135"/>
    <w:rsid w:val="00A30D2E"/>
    <w:rsid w:val="00A8509A"/>
    <w:rsid w:val="00AB090C"/>
    <w:rsid w:val="00AB4756"/>
    <w:rsid w:val="00AD70B5"/>
    <w:rsid w:val="00BC2A5A"/>
    <w:rsid w:val="00C637E3"/>
    <w:rsid w:val="00C83504"/>
    <w:rsid w:val="00D2091D"/>
    <w:rsid w:val="00DC397D"/>
    <w:rsid w:val="00E10525"/>
    <w:rsid w:val="00E2692F"/>
    <w:rsid w:val="00E76C59"/>
    <w:rsid w:val="00EE0F05"/>
    <w:rsid w:val="00F16AF5"/>
    <w:rsid w:val="00F35A8C"/>
    <w:rsid w:val="00F77FC1"/>
    <w:rsid w:val="00F80053"/>
    <w:rsid w:val="00FA0200"/>
    <w:rsid w:val="00FC2DC0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FBA0-4465-456C-B75A-16B891F0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8</cp:revision>
  <cp:lastPrinted>2020-06-05T01:35:00Z</cp:lastPrinted>
  <dcterms:created xsi:type="dcterms:W3CDTF">2020-06-04T04:15:00Z</dcterms:created>
  <dcterms:modified xsi:type="dcterms:W3CDTF">2020-06-05T01:35:00Z</dcterms:modified>
</cp:coreProperties>
</file>