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2D" w:rsidRPr="00BF1C2D" w:rsidRDefault="00703638" w:rsidP="005D044B">
      <w:pPr>
        <w:spacing w:line="240" w:lineRule="atLeast"/>
        <w:ind w:left="6663"/>
        <w:contextualSpacing/>
        <w:rPr>
          <w:b/>
          <w:snapToGrid w:val="0"/>
          <w:sz w:val="20"/>
          <w:szCs w:val="20"/>
        </w:rPr>
      </w:pPr>
      <w:bookmarkStart w:id="0" w:name="_GoBack"/>
      <w:bookmarkEnd w:id="0"/>
      <w:r w:rsidRPr="00BF1C2D">
        <w:rPr>
          <w:b/>
          <w:snapToGrid w:val="0"/>
          <w:sz w:val="20"/>
          <w:szCs w:val="20"/>
        </w:rPr>
        <w:t xml:space="preserve">Приложение </w:t>
      </w:r>
    </w:p>
    <w:p w:rsidR="00BF1C2D" w:rsidRDefault="00703638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 w:rsidRPr="00703638">
        <w:rPr>
          <w:snapToGrid w:val="0"/>
          <w:sz w:val="20"/>
          <w:szCs w:val="20"/>
        </w:rPr>
        <w:t xml:space="preserve">к </w:t>
      </w:r>
      <w:r w:rsidR="00717522">
        <w:rPr>
          <w:snapToGrid w:val="0"/>
          <w:sz w:val="20"/>
          <w:szCs w:val="20"/>
        </w:rPr>
        <w:t>п</w:t>
      </w:r>
      <w:r w:rsidRPr="00703638">
        <w:rPr>
          <w:snapToGrid w:val="0"/>
          <w:sz w:val="20"/>
          <w:szCs w:val="20"/>
        </w:rPr>
        <w:t>остановлению</w:t>
      </w:r>
      <w:r w:rsidR="00BF1C2D">
        <w:rPr>
          <w:snapToGrid w:val="0"/>
          <w:sz w:val="20"/>
          <w:szCs w:val="20"/>
        </w:rPr>
        <w:t xml:space="preserve"> </w:t>
      </w:r>
      <w:r w:rsidR="00717522">
        <w:rPr>
          <w:snapToGrid w:val="0"/>
          <w:sz w:val="20"/>
          <w:szCs w:val="20"/>
        </w:rPr>
        <w:t>А</w:t>
      </w:r>
      <w:r w:rsidR="00BF1C2D">
        <w:rPr>
          <w:snapToGrid w:val="0"/>
          <w:sz w:val="20"/>
          <w:szCs w:val="20"/>
        </w:rPr>
        <w:t>дминистрации</w:t>
      </w:r>
    </w:p>
    <w:p w:rsidR="00BF1C2D" w:rsidRDefault="00BF1C2D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сельского поселения Хатанга  </w:t>
      </w:r>
    </w:p>
    <w:p w:rsidR="001F1187" w:rsidRPr="00703638" w:rsidRDefault="00BF1C2D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от </w:t>
      </w:r>
      <w:r w:rsidR="00717522">
        <w:rPr>
          <w:snapToGrid w:val="0"/>
          <w:sz w:val="20"/>
          <w:szCs w:val="20"/>
        </w:rPr>
        <w:t>29</w:t>
      </w:r>
      <w:r w:rsidR="00703638" w:rsidRPr="00703638">
        <w:rPr>
          <w:snapToGrid w:val="0"/>
          <w:sz w:val="20"/>
          <w:szCs w:val="20"/>
        </w:rPr>
        <w:t>.</w:t>
      </w:r>
      <w:r w:rsidR="00717522">
        <w:rPr>
          <w:snapToGrid w:val="0"/>
          <w:sz w:val="20"/>
          <w:szCs w:val="20"/>
        </w:rPr>
        <w:t>06</w:t>
      </w:r>
      <w:r w:rsidR="007B5115">
        <w:rPr>
          <w:snapToGrid w:val="0"/>
          <w:sz w:val="20"/>
          <w:szCs w:val="20"/>
        </w:rPr>
        <w:t>.202</w:t>
      </w:r>
      <w:r w:rsidR="008E1849">
        <w:rPr>
          <w:snapToGrid w:val="0"/>
          <w:sz w:val="20"/>
          <w:szCs w:val="20"/>
        </w:rPr>
        <w:t>1</w:t>
      </w:r>
      <w:r w:rsidR="00717522">
        <w:rPr>
          <w:snapToGrid w:val="0"/>
          <w:sz w:val="20"/>
          <w:szCs w:val="20"/>
        </w:rPr>
        <w:t xml:space="preserve"> </w:t>
      </w:r>
      <w:r w:rsidR="007B5115">
        <w:rPr>
          <w:snapToGrid w:val="0"/>
          <w:sz w:val="20"/>
          <w:szCs w:val="20"/>
        </w:rPr>
        <w:t xml:space="preserve">№ </w:t>
      </w:r>
      <w:r w:rsidR="00717522">
        <w:rPr>
          <w:snapToGrid w:val="0"/>
          <w:sz w:val="20"/>
          <w:szCs w:val="20"/>
        </w:rPr>
        <w:t>075</w:t>
      </w:r>
      <w:r>
        <w:rPr>
          <w:snapToGrid w:val="0"/>
          <w:sz w:val="20"/>
          <w:szCs w:val="20"/>
        </w:rPr>
        <w:t>-П</w:t>
      </w:r>
    </w:p>
    <w:p w:rsidR="00696D20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696D20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696D20" w:rsidRPr="008B4C5E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D71CA4" w:rsidRPr="008B4C5E" w:rsidRDefault="00D71CA4" w:rsidP="0018139D">
      <w:pPr>
        <w:spacing w:line="360" w:lineRule="auto"/>
        <w:jc w:val="center"/>
        <w:rPr>
          <w:snapToGrid w:val="0"/>
          <w:szCs w:val="28"/>
        </w:rPr>
      </w:pPr>
    </w:p>
    <w:p w:rsidR="009556BC" w:rsidRPr="008B4C5E" w:rsidRDefault="00D71CA4" w:rsidP="009556BC">
      <w:pPr>
        <w:spacing w:line="360" w:lineRule="auto"/>
        <w:jc w:val="center"/>
        <w:rPr>
          <w:b/>
          <w:sz w:val="36"/>
          <w:szCs w:val="36"/>
        </w:rPr>
      </w:pPr>
      <w:r w:rsidRPr="008B4C5E"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6C7A0FB" wp14:editId="337782B8">
            <wp:simplePos x="0" y="0"/>
            <wp:positionH relativeFrom="column">
              <wp:posOffset>2157730</wp:posOffset>
            </wp:positionH>
            <wp:positionV relativeFrom="paragraph">
              <wp:posOffset>235585</wp:posOffset>
            </wp:positionV>
            <wp:extent cx="2032000" cy="2641600"/>
            <wp:effectExtent l="19050" t="0" r="6350" b="0"/>
            <wp:wrapTopAndBottom/>
            <wp:docPr id="3" name="Рисунок 1" descr="C:\Users\Юлия\Desktop\гер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герб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1187" w:rsidRPr="008B4C5E">
        <w:rPr>
          <w:b/>
          <w:sz w:val="36"/>
          <w:szCs w:val="36"/>
        </w:rPr>
        <w:t xml:space="preserve">Схема водоснабжения и водоотведения </w:t>
      </w:r>
    </w:p>
    <w:p w:rsidR="00684547" w:rsidRPr="008B4C5E" w:rsidRDefault="00A25324" w:rsidP="009556BC">
      <w:pPr>
        <w:spacing w:line="360" w:lineRule="auto"/>
        <w:jc w:val="center"/>
        <w:rPr>
          <w:b/>
          <w:sz w:val="36"/>
          <w:szCs w:val="36"/>
        </w:rPr>
      </w:pPr>
      <w:r w:rsidRPr="008B4C5E">
        <w:rPr>
          <w:b/>
          <w:sz w:val="36"/>
          <w:szCs w:val="36"/>
        </w:rPr>
        <w:t>с. Хатанга Таймырского Долгано-Ненецкого муниципального района Красноярского края на период с 201</w:t>
      </w:r>
      <w:r w:rsidR="005942FA">
        <w:rPr>
          <w:b/>
          <w:sz w:val="36"/>
          <w:szCs w:val="36"/>
        </w:rPr>
        <w:t>5</w:t>
      </w:r>
      <w:r w:rsidRPr="008B4C5E">
        <w:rPr>
          <w:b/>
          <w:sz w:val="36"/>
          <w:szCs w:val="36"/>
        </w:rPr>
        <w:t xml:space="preserve"> года до 2025 года</w:t>
      </w:r>
    </w:p>
    <w:p w:rsidR="009556BC" w:rsidRPr="008B4C5E" w:rsidRDefault="009556BC" w:rsidP="0018139D">
      <w:pPr>
        <w:spacing w:line="360" w:lineRule="auto"/>
        <w:jc w:val="right"/>
        <w:rPr>
          <w:rFonts w:cs="Times New Roman"/>
          <w:szCs w:val="28"/>
        </w:rPr>
      </w:pPr>
    </w:p>
    <w:p w:rsidR="008A7D8C" w:rsidRPr="008B4C5E" w:rsidRDefault="008A7D8C" w:rsidP="0018139D">
      <w:pPr>
        <w:jc w:val="right"/>
        <w:rPr>
          <w:rFonts w:cs="Times New Roman"/>
          <w:szCs w:val="28"/>
        </w:rPr>
      </w:pPr>
    </w:p>
    <w:p w:rsidR="003104A2" w:rsidRPr="008B4C5E" w:rsidRDefault="008A7D8C" w:rsidP="0018139D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/>
      </w:r>
      <w:r w:rsidRPr="008B4C5E">
        <w:rPr>
          <w:rFonts w:cs="Times New Roman"/>
          <w:szCs w:val="28"/>
        </w:rPr>
        <w:br/>
      </w:r>
    </w:p>
    <w:p w:rsidR="008A7D8C" w:rsidRPr="008B4C5E" w:rsidRDefault="008A7D8C" w:rsidP="0018139D">
      <w:pPr>
        <w:jc w:val="right"/>
        <w:rPr>
          <w:rFonts w:cs="Times New Roman"/>
          <w:szCs w:val="28"/>
        </w:rPr>
      </w:pPr>
    </w:p>
    <w:p w:rsidR="009556BC" w:rsidRPr="008B4C5E" w:rsidRDefault="009556BC" w:rsidP="0018139D">
      <w:pPr>
        <w:jc w:val="right"/>
        <w:rPr>
          <w:rFonts w:cs="Times New Roman"/>
          <w:szCs w:val="28"/>
        </w:rPr>
      </w:pPr>
    </w:p>
    <w:p w:rsidR="003104A2" w:rsidRPr="008B4C5E" w:rsidRDefault="008A7D8C" w:rsidP="00D71CA4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/>
      </w:r>
    </w:p>
    <w:p w:rsidR="00167BFF" w:rsidRPr="008B4C5E" w:rsidRDefault="00167BFF" w:rsidP="0018139D">
      <w:pPr>
        <w:jc w:val="center"/>
        <w:rPr>
          <w:rFonts w:cs="Times New Roman"/>
          <w:szCs w:val="28"/>
        </w:rPr>
      </w:pPr>
    </w:p>
    <w:p w:rsidR="00703638" w:rsidRDefault="00703638" w:rsidP="00703638">
      <w:pPr>
        <w:pStyle w:val="a5"/>
        <w:spacing w:before="0" w:line="360" w:lineRule="auto"/>
        <w:jc w:val="both"/>
        <w:rPr>
          <w:color w:val="auto"/>
        </w:rPr>
      </w:pPr>
    </w:p>
    <w:p w:rsidR="0049548F" w:rsidRPr="008B4C5E" w:rsidRDefault="0014755D" w:rsidP="00703638">
      <w:pPr>
        <w:pStyle w:val="a5"/>
        <w:spacing w:before="0" w:line="360" w:lineRule="auto"/>
        <w:ind w:left="3540" w:firstLine="708"/>
        <w:jc w:val="both"/>
        <w:rPr>
          <w:color w:val="auto"/>
        </w:rPr>
      </w:pPr>
      <w:r w:rsidRPr="008B4C5E">
        <w:rPr>
          <w:color w:val="auto"/>
        </w:rPr>
        <w:t>ОГЛАВЛЕНИЕ</w:t>
      </w:r>
    </w:p>
    <w:p w:rsidR="00D51554" w:rsidRDefault="009F5AF2" w:rsidP="00717522">
      <w:pPr>
        <w:pStyle w:val="11"/>
        <w:tabs>
          <w:tab w:val="clear" w:pos="9923"/>
          <w:tab w:val="right" w:leader="dot" w:pos="9638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8B4C5E">
        <w:rPr>
          <w:sz w:val="28"/>
        </w:rPr>
        <w:fldChar w:fldCharType="begin"/>
      </w:r>
      <w:r w:rsidR="00447FBC" w:rsidRPr="008B4C5E">
        <w:rPr>
          <w:sz w:val="28"/>
        </w:rPr>
        <w:instrText xml:space="preserve"> TOC \o "1-3" \h \z \u </w:instrText>
      </w:r>
      <w:r w:rsidRPr="008B4C5E">
        <w:rPr>
          <w:sz w:val="28"/>
        </w:rPr>
        <w:fldChar w:fldCharType="separate"/>
      </w:r>
      <w:hyperlink w:anchor="_Toc68709093" w:history="1">
        <w:r w:rsidR="00D51554" w:rsidRPr="003662E1">
          <w:rPr>
            <w:rStyle w:val="a6"/>
          </w:rPr>
          <w:t>Введение</w:t>
        </w:r>
        <w:r w:rsidR="00D51554">
          <w:rPr>
            <w:webHidden/>
          </w:rPr>
          <w:tab/>
        </w:r>
        <w:r w:rsidR="00D51554">
          <w:rPr>
            <w:webHidden/>
          </w:rPr>
          <w:fldChar w:fldCharType="begin"/>
        </w:r>
        <w:r w:rsidR="00D51554">
          <w:rPr>
            <w:webHidden/>
          </w:rPr>
          <w:instrText xml:space="preserve"> PAGEREF _Toc68709093 \h </w:instrText>
        </w:r>
        <w:r w:rsidR="00D51554">
          <w:rPr>
            <w:webHidden/>
          </w:rPr>
        </w:r>
        <w:r w:rsidR="00D51554">
          <w:rPr>
            <w:webHidden/>
          </w:rPr>
          <w:fldChar w:fldCharType="separate"/>
        </w:r>
        <w:r w:rsidR="00717522">
          <w:rPr>
            <w:webHidden/>
          </w:rPr>
          <w:t>8</w:t>
        </w:r>
        <w:r w:rsidR="00D51554">
          <w:rPr>
            <w:webHidden/>
          </w:rPr>
          <w:fldChar w:fldCharType="end"/>
        </w:r>
      </w:hyperlink>
    </w:p>
    <w:p w:rsidR="00D51554" w:rsidRDefault="00270B71" w:rsidP="00717522">
      <w:pPr>
        <w:pStyle w:val="11"/>
        <w:tabs>
          <w:tab w:val="clear" w:pos="9923"/>
          <w:tab w:val="right" w:leader="dot" w:pos="963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68709094" w:history="1">
        <w:r w:rsidR="00D51554" w:rsidRPr="003662E1">
          <w:rPr>
            <w:rStyle w:val="a6"/>
          </w:rPr>
          <w:t>Глава 1. Краткое описание</w:t>
        </w:r>
        <w:r w:rsidR="00D51554">
          <w:rPr>
            <w:webHidden/>
          </w:rPr>
          <w:tab/>
        </w:r>
        <w:r w:rsidR="00D51554">
          <w:rPr>
            <w:webHidden/>
          </w:rPr>
          <w:fldChar w:fldCharType="begin"/>
        </w:r>
        <w:r w:rsidR="00D51554">
          <w:rPr>
            <w:webHidden/>
          </w:rPr>
          <w:instrText xml:space="preserve"> PAGEREF _Toc68709094 \h </w:instrText>
        </w:r>
        <w:r w:rsidR="00D51554">
          <w:rPr>
            <w:webHidden/>
          </w:rPr>
        </w:r>
        <w:r w:rsidR="00D51554">
          <w:rPr>
            <w:webHidden/>
          </w:rPr>
          <w:fldChar w:fldCharType="separate"/>
        </w:r>
        <w:r w:rsidR="00717522">
          <w:rPr>
            <w:webHidden/>
          </w:rPr>
          <w:t>13</w:t>
        </w:r>
        <w:r w:rsidR="00D51554">
          <w:rPr>
            <w:webHidden/>
          </w:rPr>
          <w:fldChar w:fldCharType="end"/>
        </w:r>
      </w:hyperlink>
    </w:p>
    <w:p w:rsidR="00D51554" w:rsidRDefault="00270B71" w:rsidP="00717522">
      <w:pPr>
        <w:pStyle w:val="11"/>
        <w:tabs>
          <w:tab w:val="clear" w:pos="9923"/>
          <w:tab w:val="right" w:leader="dot" w:pos="963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68709095" w:history="1">
        <w:r w:rsidR="00D51554" w:rsidRPr="003662E1">
          <w:rPr>
            <w:rStyle w:val="a6"/>
            <w:iCs/>
          </w:rPr>
          <w:t xml:space="preserve">Глава 2. Схема водоснабжения </w:t>
        </w:r>
        <w:r w:rsidR="00D51554" w:rsidRPr="003662E1">
          <w:rPr>
            <w:rStyle w:val="a6"/>
          </w:rPr>
          <w:t>с. Хатанга</w:t>
        </w:r>
        <w:r w:rsidR="00D51554">
          <w:rPr>
            <w:webHidden/>
          </w:rPr>
          <w:tab/>
        </w:r>
        <w:r w:rsidR="00D51554">
          <w:rPr>
            <w:webHidden/>
          </w:rPr>
          <w:fldChar w:fldCharType="begin"/>
        </w:r>
        <w:r w:rsidR="00D51554">
          <w:rPr>
            <w:webHidden/>
          </w:rPr>
          <w:instrText xml:space="preserve"> PAGEREF _Toc68709095 \h </w:instrText>
        </w:r>
        <w:r w:rsidR="00D51554">
          <w:rPr>
            <w:webHidden/>
          </w:rPr>
        </w:r>
        <w:r w:rsidR="00D51554">
          <w:rPr>
            <w:webHidden/>
          </w:rPr>
          <w:fldChar w:fldCharType="separate"/>
        </w:r>
        <w:r w:rsidR="00717522">
          <w:rPr>
            <w:webHidden/>
          </w:rPr>
          <w:t>15</w:t>
        </w:r>
        <w:r w:rsidR="00D51554">
          <w:rPr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096" w:history="1">
        <w:r w:rsidR="00D51554" w:rsidRPr="003662E1">
          <w:rPr>
            <w:rStyle w:val="a6"/>
            <w:noProof/>
          </w:rPr>
          <w:t>2.1. Технико-экономическое состояние централизованных систем водоснабжения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_Toc68709096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097" w:history="1">
        <w:r w:rsidR="00D51554" w:rsidRPr="003662E1">
          <w:rPr>
            <w:rStyle w:val="a6"/>
            <w:noProof/>
          </w:rPr>
          <w:t>2.1.1. Описание системы и структуры водоснабжения с.Хатанга и деление территории с. Хатанга на эксплуатационные зоны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_Toc68709097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098" w:history="1">
        <w:r w:rsidR="00D51554" w:rsidRPr="003662E1">
          <w:rPr>
            <w:rStyle w:val="a6"/>
            <w:noProof/>
          </w:rPr>
          <w:t>Продувка трубопроводов резервных участков от замерзания производится в зимний осенний период сжатым воздухом осуществляется от котельной № 5 воздушным компрессором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_Toc68709098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099" w:history="1">
        <w:r w:rsidR="00D51554" w:rsidRPr="003662E1">
          <w:rPr>
            <w:rStyle w:val="a6"/>
            <w:noProof/>
          </w:rPr>
          <w:t>2.1.2. Описание территорий с.Хатанга, не охваченных централизованными системами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_Toc68709099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0" w:history="1">
        <w:r w:rsidR="00D51554" w:rsidRPr="003662E1">
          <w:rPr>
            <w:rStyle w:val="a6"/>
            <w:noProof/>
          </w:rPr>
          <w:t>2.1.3.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соответственно) и перечень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1" w:history="1">
        <w:r w:rsidR="00D51554" w:rsidRPr="003662E1">
          <w:rPr>
            <w:rStyle w:val="a6"/>
            <w:noProof/>
          </w:rPr>
          <w:t>2.1.4. Описание результатов технического обследования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18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2" w:history="1">
        <w:r w:rsidR="00D51554" w:rsidRPr="003662E1">
          <w:rPr>
            <w:rStyle w:val="a6"/>
            <w:noProof/>
          </w:rPr>
          <w:t>2.1.5.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3" w:history="1">
        <w:r w:rsidR="00D51554" w:rsidRPr="003662E1">
          <w:rPr>
            <w:rStyle w:val="a6"/>
            <w:noProof/>
          </w:rPr>
          <w:t>2.1.5.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4" w:history="1">
        <w:r w:rsidR="00D51554" w:rsidRPr="003662E1">
          <w:rPr>
            <w:rStyle w:val="a6"/>
            <w:noProof/>
          </w:rPr>
          <w:t>2.2.  Направления развития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5" w:history="1">
        <w:r w:rsidR="00D51554" w:rsidRPr="003662E1">
          <w:rPr>
            <w:rStyle w:val="a6"/>
            <w:noProof/>
          </w:rPr>
          <w:t>2.2.1. Основные направления, принципы, задачи и целевые показатели развития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6" w:history="1">
        <w:r w:rsidR="00D51554" w:rsidRPr="003662E1">
          <w:rPr>
            <w:rStyle w:val="a6"/>
            <w:noProof/>
          </w:rPr>
          <w:t>2.2.2. Различные сценарии развития централизованных систем водоснабжения в зависимости от различных сценариев развития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7" w:history="1">
        <w:r w:rsidR="00D51554" w:rsidRPr="003662E1">
          <w:rPr>
            <w:rStyle w:val="a6"/>
            <w:noProof/>
          </w:rPr>
          <w:t>2.3. Баланс водоснабжения и потребления питьевой воды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8" w:history="1">
        <w:r w:rsidR="00D51554" w:rsidRPr="003662E1">
          <w:rPr>
            <w:rStyle w:val="a6"/>
            <w:noProof/>
          </w:rPr>
          <w:t>2.3.1.Общий баланс подачи и реализации воды, включая анализ и оценку структурных составляющих потерь питьевой, горячей. технической воды при ее производстве и транспортировке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09" w:history="1">
        <w:r w:rsidR="00D51554" w:rsidRPr="003662E1">
          <w:rPr>
            <w:rStyle w:val="a6"/>
            <w:noProof/>
          </w:rPr>
          <w:t>2.3.2. Территориальный баланс подачи питьевой, горячей, технологической воды по технологическим зонам водоснабжения (годовой и в сутки максимального водопотребления)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_Toc68709109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0" w:history="1">
        <w:r w:rsidR="00D51554" w:rsidRPr="003662E1">
          <w:rPr>
            <w:rStyle w:val="a6"/>
            <w:noProof/>
          </w:rPr>
          <w:t>2.3.3. Структурный баланс реализации питьевой, горячей, технической воды по группам абонентов с разбивкой на хозяйственно-питьевые нужды населения, производственные нужды юридических лиц и другие нужды с. Хатанга(пожаротушение, полив и др.)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1" w:history="1">
        <w:r w:rsidR="00D51554" w:rsidRPr="003662E1">
          <w:rPr>
            <w:rStyle w:val="a6"/>
            <w:noProof/>
          </w:rPr>
  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38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2" w:history="1">
        <w:r w:rsidR="00D51554" w:rsidRPr="003662E1">
          <w:rPr>
            <w:rStyle w:val="a6"/>
            <w:noProof/>
          </w:rPr>
          <w:t>2.3.5. Описание существующей системы коммерческого учета горячей, питьевой воды и планов по установке приборов учета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48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3" w:history="1">
        <w:r w:rsidR="00D51554" w:rsidRPr="003662E1">
          <w:rPr>
            <w:rStyle w:val="a6"/>
            <w:noProof/>
          </w:rPr>
          <w:t>2.3.6. Анализ резервов и дефицитов производственных мощностей системы водоснабжения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49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4" w:history="1">
        <w:r w:rsidR="00D51554" w:rsidRPr="003662E1">
          <w:rPr>
            <w:rStyle w:val="a6"/>
            <w:noProof/>
          </w:rPr>
          <w:t>2.3.7. Прогнозные балансы потребления горячей, питьевой, технической воды на срок 6 лет с учетом различных сценариев развития с. Хатанга,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динамики, с учетом перспективы развития и изменения состава и структуры застройки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49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5" w:history="1">
        <w:r w:rsidR="00D51554" w:rsidRPr="003662E1">
          <w:rPr>
            <w:rStyle w:val="a6"/>
            <w:noProof/>
          </w:rPr>
  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51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6" w:history="1">
        <w:r w:rsidR="00D51554" w:rsidRPr="003662E1">
          <w:rPr>
            <w:rStyle w:val="a6"/>
            <w:noProof/>
          </w:rPr>
          <w:t>2.3.9. Сведения о фактическом и ожидаемом потреблении горячей, питьевой, технической воды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7" w:history="1">
        <w:r w:rsidR="00D51554" w:rsidRPr="003662E1">
          <w:rPr>
            <w:rStyle w:val="a6"/>
            <w:noProof/>
          </w:rPr>
          <w:t>2.3.10. Описание территориальной структуры потребления воды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8" w:history="1">
        <w:r w:rsidR="00D51554" w:rsidRPr="003662E1">
          <w:rPr>
            <w:rStyle w:val="a6"/>
            <w:noProof/>
          </w:rPr>
  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19" w:history="1">
        <w:r w:rsidR="00D51554" w:rsidRPr="003662E1">
          <w:rPr>
            <w:rStyle w:val="a6"/>
            <w:noProof/>
          </w:rPr>
          <w:t>2.3.12. 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_Toc68709119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0" w:history="1">
        <w:r w:rsidR="00D51554" w:rsidRPr="003662E1">
          <w:rPr>
            <w:rStyle w:val="a6"/>
            <w:noProof/>
          </w:rPr>
          <w:t>2.3.13.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– баланс реализации питьевой, технической воды по группам абонентов)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1" w:history="1">
        <w:r w:rsidR="00D51554" w:rsidRPr="003662E1">
          <w:rPr>
            <w:rStyle w:val="a6"/>
            <w:noProof/>
          </w:rPr>
          <w:t>2.3.14.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2" w:history="1">
        <w:r w:rsidR="00D51554" w:rsidRPr="003662E1">
          <w:rPr>
            <w:rStyle w:val="a6"/>
            <w:noProof/>
          </w:rPr>
          <w:t>2.3.15. Наименование организации, которая наделена статусом гарантирующей организации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3" w:history="1">
        <w:r w:rsidR="00D51554" w:rsidRPr="003662E1">
          <w:rPr>
            <w:rStyle w:val="a6"/>
            <w:noProof/>
          </w:rPr>
          <w:t>2.4. Предложения по строительству, реконструкции и модернизации объектов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4" w:history="1">
        <w:r w:rsidR="00D51554" w:rsidRPr="003662E1">
          <w:rPr>
            <w:rStyle w:val="a6"/>
            <w:noProof/>
          </w:rPr>
          <w:t>2.4.1.Перечень основных мероприятий по реализации схем водоснабжения с разбивкой по годам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5" w:history="1">
        <w:r w:rsidR="00D51554" w:rsidRPr="003662E1">
          <w:rPr>
            <w:rStyle w:val="a6"/>
            <w:noProof/>
          </w:rPr>
          <w:t>2.4.2.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6" w:history="1">
        <w:r w:rsidR="00D51554" w:rsidRPr="003662E1">
          <w:rPr>
            <w:rStyle w:val="a6"/>
            <w:noProof/>
          </w:rPr>
          <w:t>2.4.3. Сведения о вновь строящихся, реконструируемых и предлагаемых к выводу из эксплуатации объектах системы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7" w:history="1">
        <w:r w:rsidR="00D51554" w:rsidRPr="003662E1">
          <w:rPr>
            <w:rStyle w:val="a6"/>
            <w:noProof/>
          </w:rPr>
          <w:t>2.4.4.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8" w:history="1">
        <w:r w:rsidR="00D51554" w:rsidRPr="003662E1">
          <w:rPr>
            <w:rStyle w:val="a6"/>
            <w:noProof/>
          </w:rPr>
          <w:t>2.4.5.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29" w:history="1">
        <w:r w:rsidR="00D51554" w:rsidRPr="003662E1">
          <w:rPr>
            <w:rStyle w:val="a6"/>
            <w:noProof/>
          </w:rPr>
          <w:t>2.4.6. Описание вариантов маршрутов прохождения трубопроводов (трасс) по территории с. Хатанга и их обоснование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_Toc68709129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0" w:history="1">
        <w:r w:rsidR="00D51554" w:rsidRPr="003662E1">
          <w:rPr>
            <w:rStyle w:val="a6"/>
            <w:noProof/>
          </w:rPr>
          <w:t>2.4.7. Рекомендации о месте размещения насосных станций, резервуаров, водонапорных башен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1" w:history="1">
        <w:r w:rsidR="00D51554" w:rsidRPr="003662E1">
          <w:rPr>
            <w:rStyle w:val="a6"/>
            <w:noProof/>
          </w:rPr>
          <w:t>2.4.8. Границы планируемых зон размещения объектов централизованных систем горячего водоснабжения, холодного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2" w:history="1">
        <w:r w:rsidR="00D51554" w:rsidRPr="003662E1">
          <w:rPr>
            <w:rStyle w:val="a6"/>
            <w:noProof/>
          </w:rPr>
          <w:t xml:space="preserve">В ближайшие годы в Хатанге планируется размещение нового предприятия по брикетированию угля, строительство колбасного цеха, мини-ТЭЦ, строитель-ство </w:t>
        </w:r>
        <w:r w:rsidR="00D51554" w:rsidRPr="003662E1">
          <w:rPr>
            <w:rStyle w:val="a6"/>
            <w:noProof/>
          </w:rPr>
          <w:lastRenderedPageBreak/>
          <w:t>нового причала морпорта, значительная модернизация инженерной инфра-структуры, обновление жилого фонда, строительство очистных сооружений ка-нализации и др.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3" w:history="1">
        <w:r w:rsidR="00D51554" w:rsidRPr="003662E1">
          <w:rPr>
            <w:rStyle w:val="a6"/>
            <w:noProof/>
          </w:rPr>
          <w:t>2.4.9.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4" w:history="1">
        <w:r w:rsidR="00D51554" w:rsidRPr="003662E1">
          <w:rPr>
            <w:rStyle w:val="a6"/>
            <w:noProof/>
          </w:rPr>
          <w:t>2.5.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5" w:history="1">
        <w:r w:rsidR="00D51554" w:rsidRPr="003662E1">
          <w:rPr>
            <w:rStyle w:val="a6"/>
            <w:noProof/>
          </w:rPr>
          <w:t>2.5.1.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59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6" w:history="1">
        <w:r w:rsidR="00D51554" w:rsidRPr="003662E1">
          <w:rPr>
            <w:rStyle w:val="a6"/>
            <w:noProof/>
          </w:rPr>
          <w:t>2.5.2. Воздействие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60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7" w:history="1">
        <w:r w:rsidR="00D51554" w:rsidRPr="003662E1">
          <w:rPr>
            <w:rStyle w:val="a6"/>
            <w:noProof/>
          </w:rPr>
          <w:t>2.6.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60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8" w:history="1">
        <w:r w:rsidR="00D51554" w:rsidRPr="003662E1">
          <w:rPr>
            <w:rStyle w:val="a6"/>
            <w:noProof/>
          </w:rPr>
          <w:t>2.7. Целевые показатели развития централизованных систем водоснабжения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39" w:history="1">
        <w:r w:rsidR="00D51554" w:rsidRPr="003662E1">
          <w:rPr>
            <w:rStyle w:val="a6"/>
            <w:noProof/>
          </w:rPr>
          <w:t>2.8.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_Toc68709139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11"/>
        <w:tabs>
          <w:tab w:val="clear" w:pos="9923"/>
          <w:tab w:val="right" w:leader="dot" w:pos="963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68709140" w:history="1">
        <w:r w:rsidR="00D51554" w:rsidRPr="003662E1">
          <w:rPr>
            <w:rStyle w:val="a6"/>
          </w:rPr>
          <w:t>Глава 3. Схема водоотведения с. Хатанга</w:t>
        </w:r>
        <w:r w:rsidR="00D51554">
          <w:rPr>
            <w:webHidden/>
          </w:rPr>
          <w:tab/>
        </w:r>
        <w:r w:rsidR="00D51554">
          <w:rPr>
            <w:webHidden/>
          </w:rPr>
          <w:fldChar w:fldCharType="begin"/>
        </w:r>
        <w:r w:rsidR="00D51554">
          <w:rPr>
            <w:webHidden/>
          </w:rPr>
          <w:instrText xml:space="preserve"> PAGEREF _Toc68709140 \h </w:instrText>
        </w:r>
        <w:r w:rsidR="00D51554">
          <w:rPr>
            <w:webHidden/>
          </w:rPr>
        </w:r>
        <w:r w:rsidR="00D51554">
          <w:rPr>
            <w:webHidden/>
          </w:rPr>
          <w:fldChar w:fldCharType="separate"/>
        </w:r>
        <w:r w:rsidR="00717522">
          <w:rPr>
            <w:webHidden/>
          </w:rPr>
          <w:t>67</w:t>
        </w:r>
        <w:r w:rsidR="00D51554">
          <w:rPr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1" w:history="1">
        <w:r w:rsidR="00D51554" w:rsidRPr="003662E1">
          <w:rPr>
            <w:rStyle w:val="a6"/>
            <w:noProof/>
          </w:rPr>
          <w:t>3.1. Существующее положение в сфере водоотведения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2" w:history="1">
        <w:r w:rsidR="00D51554" w:rsidRPr="003662E1">
          <w:rPr>
            <w:rStyle w:val="a6"/>
            <w:noProof/>
          </w:rPr>
          <w:t>3.1.1. Описание структуры системы сбора, очистки и отведения сточных вод на территории с. Хатанга и деление территории с. Хатанга на эксплуатационные зоны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3" w:history="1">
        <w:r w:rsidR="00D51554" w:rsidRPr="003662E1">
          <w:rPr>
            <w:rStyle w:val="a6"/>
            <w:noProof/>
          </w:rPr>
          <w:t>3.1.2.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4" w:history="1">
        <w:r w:rsidR="00D51554" w:rsidRPr="003662E1">
          <w:rPr>
            <w:rStyle w:val="a6"/>
            <w:rFonts w:eastAsia="Arial Unicode MS"/>
            <w:noProof/>
            <w:lang w:bidi="ru-RU"/>
          </w:rPr>
          <w:t>Сброс сточных вод 24 часа/сут., 365 дней/год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5" w:history="1">
        <w:r w:rsidR="00D51554" w:rsidRPr="003662E1">
          <w:rPr>
            <w:rStyle w:val="a6"/>
            <w:noProof/>
          </w:rPr>
          <w:t>3.1.3.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6" w:history="1">
        <w:r w:rsidR="00D51554" w:rsidRPr="003662E1">
          <w:rPr>
            <w:rStyle w:val="a6"/>
            <w:noProof/>
          </w:rPr>
          <w:t>3.1.4.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7" w:history="1">
        <w:r w:rsidR="00D51554" w:rsidRPr="003662E1">
          <w:rPr>
            <w:rStyle w:val="a6"/>
            <w:noProof/>
          </w:rPr>
          <w:t>3.1.5.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69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8" w:history="1">
        <w:r w:rsidR="00D51554" w:rsidRPr="003662E1">
          <w:rPr>
            <w:rStyle w:val="a6"/>
            <w:noProof/>
          </w:rPr>
          <w:t>3.1.6. Оценка безопасности и надежности объектов централизованной системы водоотведения и их управляемости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74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49" w:history="1">
        <w:r w:rsidR="00D51554" w:rsidRPr="003662E1">
          <w:rPr>
            <w:rStyle w:val="a6"/>
            <w:noProof/>
          </w:rPr>
          <w:t>3.1.7. Оценка воздействия сбросов сточных вод через централизованную систему водоотведения на окружающую среду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_Toc68709149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74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0" w:history="1">
        <w:r w:rsidR="00D51554" w:rsidRPr="003662E1">
          <w:rPr>
            <w:rStyle w:val="a6"/>
            <w:noProof/>
          </w:rPr>
          <w:t>3.1.9. Описание существующих технических и технологических проблем системы водоотведения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1" w:history="1">
        <w:r w:rsidR="00D51554" w:rsidRPr="003662E1">
          <w:rPr>
            <w:rStyle w:val="a6"/>
            <w:noProof/>
          </w:rPr>
          <w:t>3.2. Балансы сточных вод в системе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2" w:history="1">
        <w:r w:rsidR="00D51554" w:rsidRPr="003662E1">
          <w:rPr>
            <w:rStyle w:val="a6"/>
            <w:noProof/>
          </w:rPr>
          <w:t>3.2.1.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3" w:history="1">
        <w:r w:rsidR="00D51554" w:rsidRPr="003662E1">
          <w:rPr>
            <w:rStyle w:val="a6"/>
            <w:noProof/>
          </w:rPr>
          <w:t>3.2.2.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4" w:history="1">
        <w:r w:rsidR="00D51554" w:rsidRPr="003662E1">
          <w:rPr>
            <w:rStyle w:val="a6"/>
            <w:noProof/>
          </w:rPr>
          <w:t>3.2.3.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78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5" w:history="1">
        <w:r w:rsidR="00D51554" w:rsidRPr="003662E1">
          <w:rPr>
            <w:rStyle w:val="a6"/>
            <w:noProof/>
          </w:rPr>
          <w:t>3.2.4.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с. Хатанга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6" w:history="1">
        <w:r w:rsidR="00D51554" w:rsidRPr="003662E1">
          <w:rPr>
            <w:rStyle w:val="a6"/>
            <w:noProof/>
          </w:rPr>
          <w:t>3.3. Прогноз объема сточных вод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7" w:history="1">
        <w:r w:rsidR="00D51554" w:rsidRPr="003662E1">
          <w:rPr>
            <w:rStyle w:val="a6"/>
            <w:noProof/>
          </w:rPr>
          <w:t>3.3.1. Сведения о фактическом и ожидаемом поступлении сточных вод в централизованную систему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79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8" w:history="1">
        <w:r w:rsidR="00D51554" w:rsidRPr="003662E1">
          <w:rPr>
            <w:rStyle w:val="a6"/>
            <w:noProof/>
          </w:rPr>
          <w:t>3.3.2. Описание структуры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80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59" w:history="1">
        <w:r w:rsidR="00D51554" w:rsidRPr="003662E1">
          <w:rPr>
            <w:rStyle w:val="a6"/>
            <w:noProof/>
          </w:rPr>
          <w:t>3.3.3.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_Toc68709159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80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0" w:history="1">
        <w:r w:rsidR="00D51554" w:rsidRPr="003662E1">
          <w:rPr>
            <w:rStyle w:val="a6"/>
            <w:noProof/>
          </w:rPr>
          <w:t>3.3.4. Результаты анализа гидравлических режимов и режимов работы элементов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81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1" w:history="1">
        <w:r w:rsidR="00D51554" w:rsidRPr="003662E1">
          <w:rPr>
            <w:rStyle w:val="a6"/>
            <w:noProof/>
          </w:rPr>
          <w:t>3.3.5. Анализ резервов производственных мощностей системы водоотведения и возможности расширения зоны их действия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81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2" w:history="1">
        <w:r w:rsidR="00D51554" w:rsidRPr="003662E1">
          <w:rPr>
            <w:rStyle w:val="a6"/>
            <w:noProof/>
          </w:rPr>
          <w:t>3.4.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81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3" w:history="1">
        <w:r w:rsidR="00D51554" w:rsidRPr="003662E1">
          <w:rPr>
            <w:rStyle w:val="a6"/>
            <w:noProof/>
          </w:rPr>
          <w:t>3.4.1. Основные направления, принципы, задачи и целевые показатели развития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81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4" w:history="1">
        <w:r w:rsidR="00D51554" w:rsidRPr="003662E1">
          <w:rPr>
            <w:rStyle w:val="a6"/>
            <w:noProof/>
          </w:rPr>
          <w:t>3.4.2.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5" w:history="1">
        <w:r w:rsidR="00D51554" w:rsidRPr="003662E1">
          <w:rPr>
            <w:rStyle w:val="a6"/>
            <w:noProof/>
          </w:rPr>
          <w:t>3.4.3. Технические обоснования основных мероприятий по реализации схем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82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6" w:history="1">
        <w:r w:rsidR="00D51554" w:rsidRPr="003662E1">
          <w:rPr>
            <w:rStyle w:val="a6"/>
            <w:noProof/>
          </w:rPr>
          <w:t>3.4.4.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_Toc68709166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83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7" w:history="1">
        <w:r w:rsidR="00D51554" w:rsidRPr="003662E1">
          <w:rPr>
            <w:rStyle w:val="a6"/>
            <w:noProof/>
          </w:rPr>
          <w:t>3.4.5. Описание вариантов маршрутов прохождения трубопроводов (трасс) по территории с. Хатанга, расположения намечаемых площадок под строительство сооружений водоотведения и их обоснование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_Toc68709167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84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8" w:history="1">
        <w:r w:rsidR="00D51554" w:rsidRPr="003662E1">
          <w:rPr>
            <w:rStyle w:val="a6"/>
            <w:noProof/>
          </w:rPr>
          <w:t>3.4.6. Границы и характеристики охранных зон сетей и сооружений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_Toc68709168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85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69" w:history="1">
        <w:r w:rsidR="00D51554" w:rsidRPr="003662E1">
          <w:rPr>
            <w:rStyle w:val="a6"/>
            <w:noProof/>
          </w:rPr>
          <w:t>3.4.7. Границы планируемых зон размещения объектов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_Toc68709169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0" w:history="1">
        <w:r w:rsidR="00D51554" w:rsidRPr="003662E1">
          <w:rPr>
            <w:rStyle w:val="a6"/>
            <w:noProof/>
          </w:rPr>
          <w:t>3.5. Экологические аспекты мероприятий по строительству и реконструкции объектов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_Toc68709170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1" w:history="1">
        <w:r w:rsidR="00D51554" w:rsidRPr="003662E1">
          <w:rPr>
            <w:rStyle w:val="a6"/>
            <w:noProof/>
          </w:rPr>
          <w:t>3.5.1.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_Toc68709171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3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2" w:history="1">
        <w:r w:rsidR="00D51554" w:rsidRPr="003662E1">
          <w:rPr>
            <w:rStyle w:val="a6"/>
            <w:noProof/>
          </w:rPr>
          <w:t>3.5.2. Сведения о применении методов, безопасных для окружающей среды, при утилизации осадков сточных вод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_Toc68709172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86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3" w:history="1">
        <w:r w:rsidR="00D51554" w:rsidRPr="003662E1">
          <w:rPr>
            <w:rStyle w:val="a6"/>
            <w:noProof/>
          </w:rPr>
          <w:t>3.6.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_Toc68709173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87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4" w:history="1">
        <w:r w:rsidR="00D51554" w:rsidRPr="003662E1">
          <w:rPr>
            <w:rStyle w:val="a6"/>
            <w:noProof/>
          </w:rPr>
          <w:t>3.7. Целевые показатели развития централизованной системы водоотведения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_Toc68709174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89</w:t>
        </w:r>
        <w:r w:rsidR="00D51554">
          <w:rPr>
            <w:noProof/>
            <w:webHidden/>
          </w:rPr>
          <w:fldChar w:fldCharType="end"/>
        </w:r>
      </w:hyperlink>
    </w:p>
    <w:p w:rsidR="00D51554" w:rsidRDefault="00270B71" w:rsidP="00717522">
      <w:pPr>
        <w:pStyle w:val="21"/>
        <w:tabs>
          <w:tab w:val="right" w:leader="dot" w:pos="9638"/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68709175" w:history="1">
        <w:r w:rsidR="00D51554" w:rsidRPr="003662E1">
          <w:rPr>
            <w:rStyle w:val="a6"/>
            <w:noProof/>
          </w:rPr>
          <w:t>3.8.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D51554">
          <w:rPr>
            <w:noProof/>
            <w:webHidden/>
          </w:rPr>
          <w:tab/>
        </w:r>
        <w:r w:rsidR="00D51554">
          <w:rPr>
            <w:noProof/>
            <w:webHidden/>
          </w:rPr>
          <w:fldChar w:fldCharType="begin"/>
        </w:r>
        <w:r w:rsidR="00D51554">
          <w:rPr>
            <w:noProof/>
            <w:webHidden/>
          </w:rPr>
          <w:instrText xml:space="preserve"> PAGEREF _Toc68709175 \h </w:instrText>
        </w:r>
        <w:r w:rsidR="00D51554">
          <w:rPr>
            <w:noProof/>
            <w:webHidden/>
          </w:rPr>
        </w:r>
        <w:r w:rsidR="00D51554">
          <w:rPr>
            <w:noProof/>
            <w:webHidden/>
          </w:rPr>
          <w:fldChar w:fldCharType="separate"/>
        </w:r>
        <w:r w:rsidR="00717522">
          <w:rPr>
            <w:noProof/>
            <w:webHidden/>
          </w:rPr>
          <w:t>91</w:t>
        </w:r>
        <w:r w:rsidR="00D51554">
          <w:rPr>
            <w:noProof/>
            <w:webHidden/>
          </w:rPr>
          <w:fldChar w:fldCharType="end"/>
        </w:r>
      </w:hyperlink>
    </w:p>
    <w:p w:rsidR="001F1187" w:rsidRPr="008B4C5E" w:rsidRDefault="009F5AF2" w:rsidP="0018139D">
      <w:pPr>
        <w:rPr>
          <w:rFonts w:cs="Times New Roman"/>
          <w:szCs w:val="28"/>
        </w:rPr>
      </w:pPr>
      <w:r w:rsidRPr="008B4C5E">
        <w:rPr>
          <w:rFonts w:eastAsia="Times New Roman" w:cs="Times New Roman"/>
          <w:noProof/>
          <w:szCs w:val="28"/>
        </w:rPr>
        <w:fldChar w:fldCharType="end"/>
      </w:r>
      <w:r w:rsidR="001F1187" w:rsidRPr="008B4C5E">
        <w:rPr>
          <w:rFonts w:cs="Times New Roman"/>
          <w:szCs w:val="28"/>
        </w:rPr>
        <w:br w:type="page"/>
      </w:r>
    </w:p>
    <w:p w:rsidR="001F1187" w:rsidRPr="008B4C5E" w:rsidRDefault="001F1187" w:rsidP="0018139D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</w:rPr>
      </w:pPr>
      <w:bookmarkStart w:id="1" w:name="_Toc68709093"/>
      <w:r w:rsidRPr="008B4C5E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1F1187" w:rsidRPr="008B4C5E" w:rsidRDefault="001F1187" w:rsidP="009556B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водоснаб</w:t>
      </w:r>
      <w:r w:rsidR="00EA6143" w:rsidRPr="008B4C5E">
        <w:rPr>
          <w:rFonts w:cs="Times New Roman"/>
          <w:szCs w:val="28"/>
        </w:rPr>
        <w:t xml:space="preserve">жения и водоотведения </w:t>
      </w:r>
      <w:r w:rsidR="0024602B" w:rsidRPr="008B4C5E">
        <w:rPr>
          <w:rFonts w:eastAsia="Times New Roman" w:cs="Times New Roman"/>
          <w:szCs w:val="28"/>
        </w:rPr>
        <w:t>с.</w:t>
      </w:r>
      <w:r w:rsidR="0023671E">
        <w:rPr>
          <w:rFonts w:eastAsia="Times New Roman" w:cs="Times New Roman"/>
          <w:szCs w:val="28"/>
        </w:rPr>
        <w:t xml:space="preserve"> </w:t>
      </w:r>
      <w:r w:rsidR="0024602B" w:rsidRPr="008B4C5E">
        <w:rPr>
          <w:rFonts w:eastAsia="Times New Roman" w:cs="Times New Roman"/>
          <w:szCs w:val="28"/>
        </w:rPr>
        <w:t>Хатанга Таймырского Долгано-Ненецкого муниципального района Красноярского края на период с 201</w:t>
      </w:r>
      <w:r w:rsidR="005942FA">
        <w:rPr>
          <w:rFonts w:eastAsia="Times New Roman" w:cs="Times New Roman"/>
          <w:szCs w:val="28"/>
        </w:rPr>
        <w:t>5</w:t>
      </w:r>
      <w:r w:rsidR="0024602B" w:rsidRPr="008B4C5E">
        <w:rPr>
          <w:rFonts w:eastAsia="Times New Roman" w:cs="Times New Roman"/>
          <w:szCs w:val="28"/>
        </w:rPr>
        <w:t xml:space="preserve"> года до 2025 года </w:t>
      </w:r>
      <w:r w:rsidRPr="008B4C5E">
        <w:rPr>
          <w:rFonts w:cs="Times New Roman"/>
          <w:szCs w:val="28"/>
        </w:rPr>
        <w:t>разработана на основании следующих документов:</w:t>
      </w:r>
    </w:p>
    <w:p w:rsidR="007945EC" w:rsidRPr="008B4C5E" w:rsidRDefault="008B46CC" w:rsidP="008E1849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Федерального закона от 07.12.2011 №</w:t>
      </w:r>
      <w:r w:rsidR="00EF26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416-ФЗ (</w:t>
      </w:r>
      <w:r w:rsidR="008E1849" w:rsidRPr="008E1849">
        <w:rPr>
          <w:rFonts w:cs="Times New Roman"/>
          <w:szCs w:val="28"/>
        </w:rPr>
        <w:t>ред. от 01.04.2020</w:t>
      </w:r>
      <w:r w:rsidRPr="008B4C5E">
        <w:rPr>
          <w:rFonts w:cs="Times New Roman"/>
          <w:szCs w:val="28"/>
        </w:rPr>
        <w:t>) «О водоснабжении и водоотведении»;</w:t>
      </w:r>
    </w:p>
    <w:p w:rsidR="007945EC" w:rsidRPr="008B4C5E" w:rsidRDefault="008B46CC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Постановления Правительства Российской Федерации от 05.09.2013 № 782 «О схемах водоснабжения и водоотведения»;</w:t>
      </w:r>
    </w:p>
    <w:p w:rsidR="007945EC" w:rsidRPr="008B4C5E" w:rsidRDefault="009556BC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</w:t>
      </w:r>
      <w:r w:rsidR="008B46CC" w:rsidRPr="008B4C5E">
        <w:rPr>
          <w:rFonts w:cs="Times New Roman"/>
          <w:szCs w:val="28"/>
        </w:rPr>
        <w:t xml:space="preserve">окументов территориального </w:t>
      </w:r>
      <w:r w:rsidR="0024602B" w:rsidRPr="008B4C5E">
        <w:rPr>
          <w:rFonts w:cs="Times New Roman"/>
          <w:szCs w:val="28"/>
        </w:rPr>
        <w:t>планирования с. Хатанга Таймырского Долгано-Ненецкого муниципального района Красноярского края;</w:t>
      </w:r>
    </w:p>
    <w:p w:rsidR="0024602B" w:rsidRPr="008B4C5E" w:rsidRDefault="0024602B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Технического задания.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водоснабжения и водоотведения содержит: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прогнозные балансы потребления горячей и питьевой воды, количества и состава сточных вод сроком на </w:t>
      </w:r>
      <w:r w:rsidR="00666C0C">
        <w:rPr>
          <w:rFonts w:cs="Times New Roman"/>
          <w:szCs w:val="28"/>
        </w:rPr>
        <w:t>6</w:t>
      </w:r>
      <w:r w:rsidRPr="008B4C5E">
        <w:rPr>
          <w:rFonts w:cs="Times New Roman"/>
          <w:szCs w:val="28"/>
        </w:rPr>
        <w:t xml:space="preserve"> лет с учетом различных сценариев развития </w:t>
      </w:r>
      <w:r w:rsidR="00C309DE">
        <w:rPr>
          <w:rFonts w:cs="Times New Roman"/>
          <w:szCs w:val="28"/>
        </w:rPr>
        <w:t>села</w:t>
      </w:r>
      <w:r w:rsidRPr="008B4C5E">
        <w:rPr>
          <w:rFonts w:cs="Times New Roman"/>
          <w:szCs w:val="28"/>
        </w:rPr>
        <w:t>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описание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водоотведения;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карты (схемы) планируемого размещения объектов централизованных систем горячего водоснабжения, холодного водоснабжения и (или) водоотведения;</w:t>
      </w:r>
    </w:p>
    <w:p w:rsidR="00616090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перечень основных мероприятий по реализации схем водоснабжения и водоотведения в разбивке по годам, включая технические о</w:t>
      </w:r>
      <w:r w:rsidR="004A57F0" w:rsidRPr="008B4C5E">
        <w:rPr>
          <w:rFonts w:cs="Times New Roman"/>
          <w:szCs w:val="28"/>
        </w:rPr>
        <w:t>бос</w:t>
      </w:r>
      <w:r w:rsidRPr="008B4C5E">
        <w:rPr>
          <w:rFonts w:cs="Times New Roman"/>
          <w:szCs w:val="28"/>
        </w:rPr>
        <w:t>нования этих мероприятий и оценку стоимости их реализации.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Мероприятия охватывают следующие объекты системы коммунальной инфраструктуры:</w:t>
      </w:r>
    </w:p>
    <w:p w:rsidR="0049548F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1) Водоснабжение:</w:t>
      </w:r>
    </w:p>
    <w:p w:rsidR="007945EC" w:rsidRPr="008B4C5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магистральные сети водоснабжения;</w:t>
      </w:r>
    </w:p>
    <w:p w:rsidR="007945EC" w:rsidRPr="008B4C5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водозабор</w:t>
      </w:r>
      <w:r w:rsidR="00DE5E7C" w:rsidRPr="008B4C5E">
        <w:rPr>
          <w:rFonts w:cs="Times New Roman"/>
          <w:szCs w:val="28"/>
        </w:rPr>
        <w:t xml:space="preserve">ные </w:t>
      </w:r>
      <w:r w:rsidR="00C13CCF" w:rsidRPr="008B4C5E">
        <w:rPr>
          <w:rFonts w:cs="Times New Roman"/>
          <w:szCs w:val="28"/>
        </w:rPr>
        <w:t>узлы (далее – ВЗУ)</w:t>
      </w:r>
      <w:r w:rsidRPr="008B4C5E">
        <w:rPr>
          <w:rFonts w:cs="Times New Roman"/>
          <w:szCs w:val="28"/>
        </w:rPr>
        <w:t>;</w:t>
      </w:r>
    </w:p>
    <w:p w:rsidR="007945EC" w:rsidRPr="008B4C5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насосные станции.</w:t>
      </w:r>
    </w:p>
    <w:p w:rsidR="0049548F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2) Водоотведение:</w:t>
      </w:r>
    </w:p>
    <w:p w:rsidR="007945EC" w:rsidRPr="008B4C5E" w:rsidRDefault="008B46CC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магистральные сети водоотведения;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канализационно-насосные станции (далее - КНС);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канализационные очистные сооружения (далее</w:t>
      </w:r>
      <w:r w:rsidR="00903D8A" w:rsidRPr="008B4C5E">
        <w:rPr>
          <w:rFonts w:cs="Times New Roman"/>
          <w:szCs w:val="28"/>
        </w:rPr>
        <w:t xml:space="preserve"> -</w:t>
      </w:r>
      <w:r w:rsidRPr="008B4C5E">
        <w:rPr>
          <w:rFonts w:cs="Times New Roman"/>
          <w:szCs w:val="28"/>
        </w:rPr>
        <w:t xml:space="preserve"> КОС);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биологические очистные сооружения (далее</w:t>
      </w:r>
      <w:r w:rsidR="00903D8A" w:rsidRPr="008B4C5E">
        <w:rPr>
          <w:rFonts w:cs="Times New Roman"/>
          <w:szCs w:val="28"/>
        </w:rPr>
        <w:t xml:space="preserve"> -</w:t>
      </w:r>
      <w:r w:rsidRPr="008B4C5E">
        <w:rPr>
          <w:rFonts w:cs="Times New Roman"/>
          <w:szCs w:val="28"/>
        </w:rPr>
        <w:t xml:space="preserve"> БОС)</w:t>
      </w:r>
      <w:r w:rsidR="00DD3AD6" w:rsidRPr="008B4C5E">
        <w:rPr>
          <w:rFonts w:cs="Times New Roman"/>
          <w:szCs w:val="28"/>
        </w:rPr>
        <w:t>;</w:t>
      </w:r>
    </w:p>
    <w:p w:rsidR="00DD3AD6" w:rsidRPr="008B4C5E" w:rsidRDefault="00DD3AD6" w:rsidP="00DD3AD6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локальные очистные сооружения (далее - ЛОС).</w:t>
      </w:r>
    </w:p>
    <w:p w:rsidR="0049548F" w:rsidRPr="008B4C5E" w:rsidRDefault="001F1187" w:rsidP="0018139D">
      <w:pPr>
        <w:spacing w:after="120"/>
        <w:ind w:firstLine="567"/>
        <w:jc w:val="center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br w:type="page"/>
      </w:r>
      <w:r w:rsidRPr="008B4C5E">
        <w:rPr>
          <w:rFonts w:cs="Times New Roman"/>
          <w:b/>
          <w:szCs w:val="28"/>
        </w:rPr>
        <w:lastRenderedPageBreak/>
        <w:t>Паспорт схемы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Наименование:</w:t>
      </w:r>
    </w:p>
    <w:p w:rsidR="00D74844" w:rsidRPr="008B4C5E" w:rsidRDefault="00D74844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t xml:space="preserve">Схема водоснабжения и водоотведения </w:t>
      </w:r>
      <w:r w:rsidR="00683C42" w:rsidRPr="008B4C5E">
        <w:rPr>
          <w:rFonts w:cs="Times New Roman"/>
          <w:szCs w:val="28"/>
        </w:rPr>
        <w:t>с. Хатанга Таймырского Долгано-Ненецкого муниципального района Красноярского края на период с 201</w:t>
      </w:r>
      <w:r w:rsidR="005942FA">
        <w:rPr>
          <w:rFonts w:cs="Times New Roman"/>
          <w:szCs w:val="28"/>
        </w:rPr>
        <w:t>5</w:t>
      </w:r>
      <w:r w:rsidR="00683C42" w:rsidRPr="008B4C5E">
        <w:rPr>
          <w:rFonts w:cs="Times New Roman"/>
          <w:szCs w:val="28"/>
        </w:rPr>
        <w:t xml:space="preserve"> года до 2025 года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Инициатор проекта (муниципальный заказчик):</w:t>
      </w:r>
    </w:p>
    <w:p w:rsidR="00683C42" w:rsidRPr="008B4C5E" w:rsidRDefault="00683C42" w:rsidP="0018139D">
      <w:pPr>
        <w:ind w:firstLine="567"/>
        <w:rPr>
          <w:rFonts w:eastAsia="Times New Roman" w:cs="Times New Roman"/>
          <w:b/>
          <w:szCs w:val="28"/>
        </w:rPr>
      </w:pPr>
      <w:r w:rsidRPr="008B4C5E">
        <w:rPr>
          <w:rFonts w:eastAsia="Times New Roman" w:cs="Times New Roman"/>
          <w:szCs w:val="28"/>
        </w:rPr>
        <w:t>Администрация сельского поселения Хатанга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Местонахождение объекта:</w:t>
      </w:r>
    </w:p>
    <w:p w:rsidR="00683C42" w:rsidRPr="008B4C5E" w:rsidRDefault="00683C42" w:rsidP="00683C42">
      <w:pPr>
        <w:ind w:firstLine="567"/>
        <w:rPr>
          <w:rFonts w:eastAsia="Times New Roman" w:cs="Times New Roman"/>
          <w:bCs/>
          <w:szCs w:val="28"/>
        </w:rPr>
      </w:pPr>
      <w:r w:rsidRPr="008B4C5E">
        <w:rPr>
          <w:rFonts w:eastAsia="Times New Roman" w:cs="Times New Roman"/>
          <w:bCs/>
          <w:szCs w:val="28"/>
        </w:rPr>
        <w:t>6474</w:t>
      </w:r>
      <w:r w:rsidR="00EF265E">
        <w:rPr>
          <w:rFonts w:eastAsia="Times New Roman" w:cs="Times New Roman"/>
          <w:bCs/>
          <w:szCs w:val="28"/>
        </w:rPr>
        <w:t>60, Таймырский Долгано-Ненецкий</w:t>
      </w:r>
      <w:r w:rsidRPr="008B4C5E">
        <w:rPr>
          <w:rFonts w:eastAsia="Times New Roman" w:cs="Times New Roman"/>
          <w:bCs/>
          <w:szCs w:val="28"/>
        </w:rPr>
        <w:t xml:space="preserve"> район,  с. Хатанга, ул. Советская, 23а.</w:t>
      </w:r>
    </w:p>
    <w:p w:rsidR="0049548F" w:rsidRPr="008B4C5E" w:rsidRDefault="001F1187" w:rsidP="00683C42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Нормативно-правовая база для разработки схемы: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07.12.11 N 416-ФЗ «О водоснабжении и водоотведении»;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Постановление Правительства Российской Федерации от 05.09.2013 № 782 «О схемах водоснабжения и водоотведения»;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30.12.2004 № 210-ФЗ «Об основах регулирования тарифов организаций коммунального комплекса»;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26.03.2003 № 35-ФЗ «Об электроэнергетике»;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Градостроительный кодекс Российской Федерации;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Устав муниципального образования;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Приказ Министерства регионального развития Российской Федерации от 10.10.2007 №99 «Об утверждении Методических рекомендаций по разработке инвестиционных программ организаций коммунального комплекса»;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Приказ Министерства регионального развития Российской Федерации от 10.10.2007 №100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E008F9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(Минрегион России) от 29 декабря 2011 г. № 635/11 и введен в действие с 01 января 2013 г;</w:t>
      </w:r>
    </w:p>
    <w:p w:rsidR="007945EC" w:rsidRPr="008B4C5E" w:rsidRDefault="008B46CC" w:rsidP="0018139D">
      <w:pPr>
        <w:pStyle w:val="ab"/>
        <w:numPr>
          <w:ilvl w:val="0"/>
          <w:numId w:val="1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СНиП 2.04.01-85* «Внутренний водопровод и канализация зданий» (Официальное издание, М.: ГУП ЦПП, 2003. Дата редакции: 01.01.2003).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Цели схемы: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обеспечение безопасности и надежности систем водоснабжения и водоотведения в соответствии с требованиями технических регламентов;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обеспечение энергетической эффективности и экологической безопасности снабжения и потребления ресурсов с учетом требований, установленных действующими законами РФ;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соблюдение баланса экономических интересов ресурсоснабжающих организаций и потребителей;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минимизации затрат на ресурсоснабжение в расчете на каждого потребителя в долгосрочной перспективе;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минимизации вредного воздействия на окружающую среду;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обеспечение не дискриминационных и стабильных условий осуществления предпринимательской деятельности в сфере ресурсоснабжения;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согласованности схем водоснабжения и водоотведения с иными программами развития сетей инженерно-технического обеспечения;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Способ достижения поставленных целей: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Для достижения поставленных целей следует реализовать следующие мероприятия:</w:t>
      </w:r>
    </w:p>
    <w:p w:rsidR="007945EC" w:rsidRPr="008B4C5E" w:rsidRDefault="008B46CC" w:rsidP="0018139D">
      <w:pPr>
        <w:pStyle w:val="ab"/>
        <w:numPr>
          <w:ilvl w:val="0"/>
          <w:numId w:val="2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строительство и реконструкция водоводов и магистральных сетей;</w:t>
      </w:r>
    </w:p>
    <w:p w:rsidR="007945EC" w:rsidRPr="008B4C5E" w:rsidRDefault="008B46CC" w:rsidP="0018139D">
      <w:pPr>
        <w:pStyle w:val="ab"/>
        <w:numPr>
          <w:ilvl w:val="0"/>
          <w:numId w:val="2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реконструкция канализационных сооружений, основных КНС;</w:t>
      </w:r>
    </w:p>
    <w:p w:rsidR="007945EC" w:rsidRPr="008B4C5E" w:rsidRDefault="008B46CC" w:rsidP="0018139D">
      <w:pPr>
        <w:pStyle w:val="ab"/>
        <w:numPr>
          <w:ilvl w:val="0"/>
          <w:numId w:val="2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снижение вредного воздействия на окружающую среду.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 xml:space="preserve">Сроки и этапы реализации </w:t>
      </w:r>
      <w:r w:rsidR="00872B93" w:rsidRPr="008B4C5E">
        <w:rPr>
          <w:rFonts w:cs="Times New Roman"/>
          <w:b/>
          <w:szCs w:val="28"/>
        </w:rPr>
        <w:t xml:space="preserve">мероприятий </w:t>
      </w:r>
      <w:r w:rsidRPr="008B4C5E">
        <w:rPr>
          <w:rFonts w:cs="Times New Roman"/>
          <w:b/>
          <w:szCs w:val="28"/>
        </w:rPr>
        <w:t>схемы:</w:t>
      </w:r>
    </w:p>
    <w:p w:rsidR="003B1911" w:rsidRPr="008B4C5E" w:rsidRDefault="003B1911" w:rsidP="003B1911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с.</w:t>
      </w:r>
      <w:r w:rsidR="00D12AB4">
        <w:rPr>
          <w:rFonts w:cs="Times New Roman"/>
          <w:b/>
          <w:szCs w:val="28"/>
        </w:rPr>
        <w:t xml:space="preserve"> </w:t>
      </w:r>
      <w:r w:rsidRPr="008B4C5E">
        <w:rPr>
          <w:rFonts w:cs="Times New Roman"/>
          <w:b/>
          <w:szCs w:val="28"/>
        </w:rPr>
        <w:t>Хатанга</w:t>
      </w:r>
    </w:p>
    <w:p w:rsidR="003B1911" w:rsidRPr="008B4C5E" w:rsidRDefault="003B1911" w:rsidP="003B1911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На первый этап 201</w:t>
      </w:r>
      <w:r w:rsidR="005942FA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>-2020 год:</w:t>
      </w:r>
    </w:p>
    <w:p w:rsidR="003B1911" w:rsidRDefault="0007180B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Разработка проектной документации на строительство </w:t>
      </w:r>
      <w:r w:rsidR="00E61FD2">
        <w:rPr>
          <w:rFonts w:cs="Times New Roman"/>
          <w:szCs w:val="28"/>
        </w:rPr>
        <w:t>водонасосной станции</w:t>
      </w:r>
      <w:r w:rsidR="003B1911" w:rsidRPr="00154D37">
        <w:rPr>
          <w:rFonts w:cs="Times New Roman"/>
          <w:szCs w:val="28"/>
        </w:rPr>
        <w:t>;</w:t>
      </w:r>
    </w:p>
    <w:p w:rsidR="004A38F6" w:rsidRPr="00154D37" w:rsidRDefault="004A38F6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водонасосной станции;</w:t>
      </w:r>
    </w:p>
    <w:p w:rsidR="003B1911" w:rsidRPr="00154D37" w:rsidRDefault="004A38F6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>
        <w:t>Строительства объекта капитального строительства «Станция 2-го подъема с комплексом очистки и обеззараживания холодной воды для с. Хатанга Таймырского Долгано-Ненецкого муниципального района»</w:t>
      </w:r>
      <w:r w:rsidR="00D65761" w:rsidRPr="00154D37">
        <w:rPr>
          <w:rFonts w:cs="Times New Roman"/>
          <w:szCs w:val="28"/>
        </w:rPr>
        <w:t>;</w:t>
      </w:r>
    </w:p>
    <w:p w:rsidR="00D65761" w:rsidRPr="00EF265E" w:rsidRDefault="00D6576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szCs w:val="28"/>
        </w:rPr>
        <w:t>водоподготовка технической воды;</w:t>
      </w:r>
    </w:p>
    <w:p w:rsidR="00D65761" w:rsidRPr="00EF265E" w:rsidRDefault="00D6576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szCs w:val="28"/>
        </w:rPr>
        <w:lastRenderedPageBreak/>
        <w:t>водоподготовка питьевой воды;</w:t>
      </w:r>
    </w:p>
    <w:p w:rsidR="008A7E34" w:rsidRPr="00EF265E" w:rsidRDefault="008A7E34" w:rsidP="008A7E34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новых сетей для горячего водоснабжения (1,</w:t>
      </w:r>
      <w:r w:rsidR="009D04F3" w:rsidRPr="00EF265E">
        <w:rPr>
          <w:rFonts w:cs="Times New Roman"/>
          <w:szCs w:val="28"/>
        </w:rPr>
        <w:t>33</w:t>
      </w:r>
      <w:r w:rsidRPr="00EF265E">
        <w:rPr>
          <w:rFonts w:cs="Times New Roman"/>
          <w:szCs w:val="28"/>
        </w:rPr>
        <w:t>5 км);</w:t>
      </w:r>
    </w:p>
    <w:p w:rsidR="009D04F3" w:rsidRPr="00EF265E" w:rsidRDefault="009D04F3" w:rsidP="008A7E34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сетей технического водоснабжения (2,111 км.);</w:t>
      </w:r>
    </w:p>
    <w:p w:rsidR="00481D11" w:rsidRPr="00EF265E" w:rsidRDefault="00481D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Перевод абонентов открытой системы горячего водоснабжения на закрытую систему горячего водоснабжения;</w:t>
      </w:r>
    </w:p>
    <w:p w:rsidR="003B1911" w:rsidRPr="00154D37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154D37">
        <w:rPr>
          <w:rFonts w:cs="Times New Roman"/>
          <w:szCs w:val="28"/>
        </w:rPr>
        <w:t>Реконструкция насосов на насосных станциях с установкой частотных преобразователей (1 шт.)</w:t>
      </w:r>
      <w:r w:rsidR="009D04F3">
        <w:rPr>
          <w:rFonts w:cs="Times New Roman"/>
          <w:szCs w:val="28"/>
        </w:rPr>
        <w:t>;</w:t>
      </w:r>
    </w:p>
    <w:p w:rsidR="003B1911" w:rsidRPr="008573A4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Строительство КОС контейнерного типа с. Хатанга мощностью 2000 м</w:t>
      </w:r>
      <w:r w:rsidRPr="008573A4">
        <w:rPr>
          <w:rFonts w:cs="Times New Roman"/>
          <w:szCs w:val="28"/>
          <w:vertAlign w:val="superscript"/>
        </w:rPr>
        <w:t>3</w:t>
      </w:r>
      <w:r w:rsidRPr="008573A4">
        <w:rPr>
          <w:rFonts w:cs="Times New Roman"/>
          <w:szCs w:val="28"/>
        </w:rPr>
        <w:t>/сут (1 шт.)</w:t>
      </w:r>
      <w:r w:rsidR="009D04F3">
        <w:rPr>
          <w:rFonts w:cs="Times New Roman"/>
          <w:szCs w:val="28"/>
        </w:rPr>
        <w:t>;</w:t>
      </w:r>
    </w:p>
    <w:p w:rsidR="003B1911" w:rsidRPr="008573A4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Поэтапная реконструкция ветхих канализационных сетей (</w:t>
      </w:r>
      <w:r w:rsidR="00B0670A" w:rsidRPr="008573A4">
        <w:rPr>
          <w:rFonts w:cs="Times New Roman"/>
          <w:szCs w:val="28"/>
        </w:rPr>
        <w:t>4</w:t>
      </w:r>
      <w:r w:rsidRPr="008573A4">
        <w:rPr>
          <w:rFonts w:cs="Times New Roman"/>
          <w:szCs w:val="28"/>
        </w:rPr>
        <w:t xml:space="preserve"> км)</w:t>
      </w:r>
      <w:r w:rsidR="009D04F3">
        <w:rPr>
          <w:rFonts w:cs="Times New Roman"/>
          <w:szCs w:val="28"/>
        </w:rPr>
        <w:t>.</w:t>
      </w:r>
    </w:p>
    <w:p w:rsidR="003B1911" w:rsidRPr="008573A4" w:rsidRDefault="003B1911" w:rsidP="003B1911">
      <w:pPr>
        <w:ind w:left="567"/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На второй этап 2021-2025 год:</w:t>
      </w:r>
    </w:p>
    <w:p w:rsidR="003B1911" w:rsidRPr="008573A4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Создание системы диспетчеризации и автоматического управления</w:t>
      </w:r>
      <w:r w:rsidR="009D04F3">
        <w:rPr>
          <w:rFonts w:cs="Times New Roman"/>
          <w:szCs w:val="28"/>
        </w:rPr>
        <w:t>;</w:t>
      </w:r>
    </w:p>
    <w:p w:rsidR="00EF265E" w:rsidRPr="00EF265E" w:rsidRDefault="003B1911" w:rsidP="00EF265E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Поэтапная реконструкция ветхих канализационных сетей (2,9 км)</w:t>
      </w:r>
      <w:r w:rsidR="009D04F3">
        <w:rPr>
          <w:rFonts w:cs="Times New Roman"/>
          <w:szCs w:val="28"/>
        </w:rPr>
        <w:t>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Ожидаемые результаты от реализации мероприятий схемы: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Повышение качества предоставления коммунальных услуг.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Реконструкция и замена устаревшего оборудования и сетей.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Увеличение мощности систем водоснабжения и водоотведения.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Улучшение экологической ситуации на территории </w:t>
      </w:r>
      <w:r w:rsidR="00683C42" w:rsidRPr="008B4C5E">
        <w:rPr>
          <w:rFonts w:cs="Times New Roman"/>
          <w:szCs w:val="28"/>
        </w:rPr>
        <w:t>с.</w:t>
      </w:r>
      <w:r w:rsidR="00481D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Создание коммунальной инфраструктуры для комфортного проживания населения, а также да</w:t>
      </w:r>
      <w:r w:rsidR="007525F7" w:rsidRPr="008B4C5E">
        <w:rPr>
          <w:rFonts w:cs="Times New Roman"/>
          <w:szCs w:val="28"/>
        </w:rPr>
        <w:t xml:space="preserve">льнейшего развития </w:t>
      </w:r>
      <w:r w:rsidR="00683C42" w:rsidRPr="008B4C5E">
        <w:rPr>
          <w:rFonts w:cs="Times New Roman"/>
          <w:szCs w:val="28"/>
        </w:rPr>
        <w:t>с.</w:t>
      </w:r>
      <w:r w:rsidR="00481D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56590E" w:rsidRPr="008B4C5E">
        <w:rPr>
          <w:rFonts w:cs="Times New Roman"/>
          <w:szCs w:val="28"/>
        </w:rPr>
        <w:t>.</w:t>
      </w:r>
    </w:p>
    <w:p w:rsidR="001F1187" w:rsidRPr="008B4C5E" w:rsidRDefault="001F1187" w:rsidP="0018139D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r w:rsidRPr="008B4C5E">
        <w:rPr>
          <w:rFonts w:ascii="Times New Roman" w:hAnsi="Times New Roman" w:cs="Times New Roman"/>
        </w:rPr>
        <w:br w:type="page"/>
      </w:r>
      <w:bookmarkStart w:id="2" w:name="_Toc68709094"/>
      <w:r w:rsidRPr="008B4C5E">
        <w:rPr>
          <w:rFonts w:ascii="Times New Roman" w:hAnsi="Times New Roman" w:cs="Times New Roman"/>
          <w:color w:val="auto"/>
        </w:rPr>
        <w:lastRenderedPageBreak/>
        <w:t>Глава 1. Краткое описание</w:t>
      </w:r>
      <w:bookmarkEnd w:id="2"/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noProof/>
        </w:rPr>
        <w:drawing>
          <wp:anchor distT="0" distB="0" distL="114300" distR="114300" simplePos="0" relativeHeight="251657216" behindDoc="0" locked="0" layoutInCell="1" allowOverlap="1" wp14:anchorId="0ADE95E7" wp14:editId="18297638">
            <wp:simplePos x="0" y="0"/>
            <wp:positionH relativeFrom="column">
              <wp:posOffset>36830</wp:posOffset>
            </wp:positionH>
            <wp:positionV relativeFrom="paragraph">
              <wp:posOffset>99060</wp:posOffset>
            </wp:positionV>
            <wp:extent cx="3498850" cy="2197100"/>
            <wp:effectExtent l="19050" t="0" r="6350" b="0"/>
            <wp:wrapSquare wrapText="bothSides"/>
            <wp:docPr id="6" name="Рисунок 3" descr="C:\Users\Юлия\Desktop\хатанг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\Desktop\хатанг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4C5E">
        <w:rPr>
          <w:rFonts w:eastAsia="Times New Roman" w:cs="Times New Roman"/>
        </w:rPr>
        <w:t>Село Хатанга - административный центр муниципального образования «Сельское поселение Хатанга», которое входит в состав Таймырского Долгано-Ненецкого муниципального района Красноярского края.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Кроме Хатанги, Хатангское сельское поселение включает в себя </w:t>
      </w:r>
      <w:r w:rsidR="00666C0C">
        <w:rPr>
          <w:rFonts w:eastAsia="Times New Roman" w:cs="Times New Roman"/>
        </w:rPr>
        <w:t>8</w:t>
      </w:r>
      <w:r w:rsidRPr="008B4C5E">
        <w:rPr>
          <w:rFonts w:eastAsia="Times New Roman" w:cs="Times New Roman"/>
        </w:rPr>
        <w:t xml:space="preserve"> национальных поселков: Хета, Кресты, Катырык, Жданиха, Новая, Попигай, Сындасско, Новорыбная. Поселки заселены в основном долганами, нганасане поживают в поселке Новая.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Климат субарктический. Средняя температура января◦ - около 33</w:t>
      </w:r>
      <w:r w:rsidR="00E4235D" w:rsidRPr="008B4C5E">
        <w:rPr>
          <w:rFonts w:eastAsia="Times New Roman" w:cs="Times New Roman"/>
        </w:rPr>
        <w:t xml:space="preserve"> град. </w:t>
      </w:r>
      <w:r w:rsidRPr="008B4C5E">
        <w:rPr>
          <w:rFonts w:eastAsia="Times New Roman" w:cs="Times New Roman"/>
        </w:rPr>
        <w:t>ниже нуля, июля - около 12</w:t>
      </w:r>
      <w:r w:rsidR="00E4235D" w:rsidRPr="008B4C5E">
        <w:rPr>
          <w:rFonts w:eastAsia="Times New Roman" w:cs="Times New Roman"/>
        </w:rPr>
        <w:t xml:space="preserve"> град.</w:t>
      </w:r>
      <w:r w:rsidRPr="008B4C5E">
        <w:rPr>
          <w:rFonts w:eastAsia="Times New Roman" w:cs="Times New Roman"/>
        </w:rPr>
        <w:t xml:space="preserve"> выше нуля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Южная часть Таймырской низменности, где располагаются поймы рек Хеты и Хатанги, занята лиственничными лесами, которые на севере переходят в осоко-кустарничковые тундры. Лес Хатанги, состоящий из даурской лиственницы - самый северный лес в мире.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Важнейшим представителем полярной фауны в районе Хатанги является дикий северный олень. В последнее время, вследствие массового истребления волков, численность дикого оленя возросла и составляет около половины крупнейшего в мире таймырского стада оленей. Кроме того, в районе села обитают также песцы, зайцы-беляки, росомахи, лисы-огневки, бурые медведи. Водоемы и водотоки богаты рыбой и птицей.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Хатанга - по - эвенкийски означает «большая вода, много воды». Своим рождением Хатанга обязана Мангазейскому морскому ходу, открытому поморами в 16 веке и связавшему Енисей с Обью. В 1610 году состоялась первая крупная поездка торговых и промышленных людей на Таймыр по морю. В 1625-1626 гг. создано первое русское поселение - ясачное зимовье. Кроме Хатангского ясачного зимовья, находившегося в верховьях реки Хатанга, в 1660-1670г. на недоступном для наводнения высоком речном яру возникло второе зимовье - Нос или Козлово. На этом месте стоит современное село Хатанга.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Особую роль Хатанга сыграла в развитии речного и морского судоходства в Восточном Таймыре. В </w:t>
      </w:r>
      <w:smartTag w:uri="urn:schemas-microsoft-com:office:smarttags" w:element="metricconverter">
        <w:smartTagPr>
          <w:attr w:name="ProductID" w:val="1643 г"/>
        </w:smartTagPr>
        <w:r w:rsidRPr="008B4C5E">
          <w:rPr>
            <w:rFonts w:eastAsia="Times New Roman" w:cs="Times New Roman"/>
          </w:rPr>
          <w:t>1643 г</w:t>
        </w:r>
      </w:smartTag>
      <w:r w:rsidRPr="008B4C5E">
        <w:rPr>
          <w:rFonts w:eastAsia="Times New Roman" w:cs="Times New Roman"/>
        </w:rPr>
        <w:t xml:space="preserve">. стрелецкий сотник Василий Сычев предпринял путешествие по Хатангскому заливу. Позднее, в 60-х годах 17 века, совершил </w:t>
      </w:r>
      <w:r w:rsidRPr="008B4C5E">
        <w:rPr>
          <w:rFonts w:eastAsia="Times New Roman" w:cs="Times New Roman"/>
        </w:rPr>
        <w:lastRenderedPageBreak/>
        <w:t>свой знаменитый поход из Якутска выдающийся российский мореход казачий атаман Семен Дежнев. В результате этих путешествий появились новые географические открытия.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Обычно, осваивая берега Хеты и Хатанги, русские промысловики, наезжавшие сюда из Мангазеи, занимались промыслом 2-3 года и возвращались с добычей на Русь. В середине 17-го века часть землепроходцев осела в Хатанге. Основным занятием поселенцев была рыбная ловля и охотничий промысел. Примерно раз в год приходил караван с продуктами и охотничьими припасами. 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Весть о свержении царя дошла до хатангской тундры только в </w:t>
      </w:r>
      <w:smartTag w:uri="urn:schemas-microsoft-com:office:smarttags" w:element="metricconverter">
        <w:smartTagPr>
          <w:attr w:name="ProductID" w:val="1918 г"/>
        </w:smartTagPr>
        <w:r w:rsidRPr="008B4C5E">
          <w:rPr>
            <w:rFonts w:eastAsia="Times New Roman" w:cs="Times New Roman"/>
          </w:rPr>
          <w:t>1918 г</w:t>
        </w:r>
      </w:smartTag>
      <w:r w:rsidRPr="008B4C5E">
        <w:rPr>
          <w:rFonts w:eastAsia="Times New Roman" w:cs="Times New Roman"/>
        </w:rPr>
        <w:t>. Весной 1922</w:t>
      </w:r>
      <w:r w:rsidR="00EF265E">
        <w:rPr>
          <w:rFonts w:eastAsia="Times New Roman" w:cs="Times New Roman"/>
        </w:rPr>
        <w:t xml:space="preserve"> </w:t>
      </w:r>
      <w:r w:rsidRPr="008B4C5E">
        <w:rPr>
          <w:rFonts w:eastAsia="Times New Roman" w:cs="Times New Roman"/>
        </w:rPr>
        <w:t xml:space="preserve">г. была учреждена фактория «Хатанга», развернувшая в селе меновую торговлю. Позднее в Хатанге развернули свою деятельность две фактории Госторга и Интегралсоюза, была построена своя пекарня, медицинский пункт, школа. В 1931 году в Хатанге открыли почтово-телеграфную контору, а в </w:t>
      </w:r>
      <w:smartTag w:uri="urn:schemas-microsoft-com:office:smarttags" w:element="metricconverter">
        <w:smartTagPr>
          <w:attr w:name="ProductID" w:val="1934 г"/>
        </w:smartTagPr>
        <w:r w:rsidRPr="008B4C5E">
          <w:rPr>
            <w:rFonts w:eastAsia="Times New Roman" w:cs="Times New Roman"/>
          </w:rPr>
          <w:t>1934 г</w:t>
        </w:r>
      </w:smartTag>
      <w:r w:rsidRPr="008B4C5E">
        <w:rPr>
          <w:rFonts w:eastAsia="Times New Roman" w:cs="Times New Roman"/>
        </w:rPr>
        <w:t>. учредили постоянную гидрометеостанцию.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Начало торгового судоходства на реке Хатанга относится к 1936 году, когда небольшой винтовой пароход «Игарец» прибуксировал из бухты Нордвик в Хатангу баржу с товарами. В </w:t>
      </w:r>
      <w:smartTag w:uri="urn:schemas-microsoft-com:office:smarttags" w:element="metricconverter">
        <w:smartTagPr>
          <w:attr w:name="ProductID" w:val="1939 г"/>
        </w:smartTagPr>
        <w:r w:rsidRPr="008B4C5E">
          <w:rPr>
            <w:rFonts w:eastAsia="Times New Roman" w:cs="Times New Roman"/>
          </w:rPr>
          <w:t>1939 г</w:t>
        </w:r>
      </w:smartTag>
      <w:r w:rsidRPr="008B4C5E">
        <w:rPr>
          <w:rFonts w:eastAsia="Times New Roman" w:cs="Times New Roman"/>
        </w:rPr>
        <w:t>. был издан приказ об образовании Хатангского речного пароходства. С 1954 года стал действовать Хатангский морской порт.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Авиационная история Хатанги началась с первого полета, совершенного известным полярным летчиком А. Д. Алексеевым в июне </w:t>
      </w:r>
      <w:smartTag w:uri="urn:schemas-microsoft-com:office:smarttags" w:element="metricconverter">
        <w:smartTagPr>
          <w:attr w:name="ProductID" w:val="1932 г"/>
        </w:smartTagPr>
        <w:r w:rsidRPr="008B4C5E">
          <w:rPr>
            <w:rFonts w:eastAsia="Times New Roman" w:cs="Times New Roman"/>
          </w:rPr>
          <w:t>1932 г</w:t>
        </w:r>
      </w:smartTag>
      <w:r w:rsidRPr="008B4C5E">
        <w:rPr>
          <w:rFonts w:eastAsia="Times New Roman" w:cs="Times New Roman"/>
        </w:rPr>
        <w:t xml:space="preserve">. на самолете «СССР-Н-2» (это был гидросамолет типа летающих лодок, на которых совершал полет к Северному полюсу знаменитый исследователь Арктики Раул Амундсен). В </w:t>
      </w:r>
      <w:smartTag w:uri="urn:schemas-microsoft-com:office:smarttags" w:element="metricconverter">
        <w:smartTagPr>
          <w:attr w:name="ProductID" w:val="1972 г"/>
        </w:smartTagPr>
        <w:r w:rsidRPr="008B4C5E">
          <w:rPr>
            <w:rFonts w:eastAsia="Times New Roman" w:cs="Times New Roman"/>
          </w:rPr>
          <w:t>1972 г</w:t>
        </w:r>
      </w:smartTag>
      <w:r w:rsidRPr="008B4C5E">
        <w:rPr>
          <w:rFonts w:eastAsia="Times New Roman" w:cs="Times New Roman"/>
        </w:rPr>
        <w:t>. было образованно Хатангское авиапредприятие и построена взлетно-посадочная полоса с искусственным покрытием.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Расцвет посёлка пришёлся на вторую половину XX века, когда многие специалисты прочили Хатанге большое будущее. В настоящее время село переживает период экономического спада, закрылся ряд предприятий (рыбозавод, подсобное хозяйство, звероферма, алмазная фабрика, ПМК, нефтеразведка и др).. Численность населения упала до 2</w:t>
      </w:r>
      <w:r w:rsidR="00EF265E">
        <w:rPr>
          <w:rFonts w:eastAsia="Times New Roman" w:cs="Times New Roman"/>
        </w:rPr>
        <w:t>609</w:t>
      </w:r>
      <w:r w:rsidRPr="008B4C5E">
        <w:rPr>
          <w:rFonts w:eastAsia="Times New Roman" w:cs="Times New Roman"/>
        </w:rPr>
        <w:t xml:space="preserve"> человек. 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Однако, даже в этих условиях Хатанга остается важнейшим для Таймыра транспортным узлом, центром межселенного обслуживания Хатангского сельского поселения, этнокультурным центром долган. В Хатанге есть свой хореографический ансамбль долган «Чокуран». Регулярно отмечаются национальные праздники День оленевода, праздник солнца Хейро, День рыбака.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В ближайшие годы в Хатанге планируется размещение нового предприятия по брикетированию угля, строительство колбасного цеха, мини-ТЭЦ, строительство нового причала морпорта, значительная модернизация инженерной </w:t>
      </w:r>
      <w:r w:rsidRPr="008B4C5E">
        <w:rPr>
          <w:rFonts w:eastAsia="Times New Roman" w:cs="Times New Roman"/>
        </w:rPr>
        <w:lastRenderedPageBreak/>
        <w:t>инфраструктуры, обновление жилого фонда, строительство очистных сооружений канализации и др.</w:t>
      </w:r>
    </w:p>
    <w:p w:rsidR="001F1187" w:rsidRPr="008B4C5E" w:rsidRDefault="001F1187" w:rsidP="009B1EC8">
      <w:pPr>
        <w:pStyle w:val="1"/>
        <w:spacing w:before="200" w:after="240"/>
        <w:ind w:firstLine="567"/>
        <w:jc w:val="center"/>
        <w:rPr>
          <w:rStyle w:val="afc"/>
          <w:rFonts w:ascii="Times New Roman" w:hAnsi="Times New Roman" w:cs="Times New Roman"/>
          <w:b/>
          <w:i w:val="0"/>
          <w:color w:val="auto"/>
        </w:rPr>
      </w:pPr>
      <w:bookmarkStart w:id="3" w:name="_Toc68709095"/>
      <w:r w:rsidRPr="008B4C5E">
        <w:rPr>
          <w:rStyle w:val="afc"/>
          <w:rFonts w:ascii="Times New Roman" w:hAnsi="Times New Roman" w:cs="Times New Roman"/>
          <w:b/>
          <w:i w:val="0"/>
          <w:color w:val="auto"/>
        </w:rPr>
        <w:t>Глава 2</w:t>
      </w:r>
      <w:r w:rsidR="00B84DE4" w:rsidRPr="008B4C5E">
        <w:rPr>
          <w:rStyle w:val="afc"/>
          <w:rFonts w:ascii="Times New Roman" w:hAnsi="Times New Roman" w:cs="Times New Roman"/>
          <w:b/>
          <w:i w:val="0"/>
          <w:color w:val="auto"/>
        </w:rPr>
        <w:t xml:space="preserve">. Схема водоснабжения </w:t>
      </w:r>
      <w:r w:rsidR="0089333E" w:rsidRPr="008B4C5E">
        <w:rPr>
          <w:rFonts w:ascii="Times New Roman" w:hAnsi="Times New Roman" w:cs="Times New Roman"/>
          <w:color w:val="auto"/>
        </w:rPr>
        <w:t>с</w:t>
      </w:r>
      <w:r w:rsidR="00683C42" w:rsidRPr="008B4C5E">
        <w:rPr>
          <w:rFonts w:ascii="Times New Roman" w:hAnsi="Times New Roman" w:cs="Times New Roman"/>
          <w:color w:val="auto"/>
        </w:rPr>
        <w:t>. Хатанга</w:t>
      </w:r>
      <w:bookmarkEnd w:id="3"/>
    </w:p>
    <w:p w:rsidR="001F1187" w:rsidRPr="008B4C5E" w:rsidRDefault="007F06D1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68709096"/>
      <w:r w:rsidRPr="008B4C5E">
        <w:rPr>
          <w:rFonts w:ascii="Times New Roman" w:hAnsi="Times New Roman" w:cs="Times New Roman"/>
          <w:bCs w:val="0"/>
          <w:color w:val="auto"/>
          <w:sz w:val="28"/>
          <w:szCs w:val="28"/>
        </w:rPr>
        <w:t>2.</w:t>
      </w:r>
      <w:r w:rsidR="001F1187" w:rsidRPr="008B4C5E">
        <w:rPr>
          <w:rFonts w:ascii="Times New Roman" w:hAnsi="Times New Roman" w:cs="Times New Roman"/>
          <w:bCs w:val="0"/>
          <w:color w:val="auto"/>
          <w:sz w:val="28"/>
          <w:szCs w:val="28"/>
        </w:rPr>
        <w:t>1.</w:t>
      </w:r>
      <w:r w:rsidR="001F1187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Технико-экономическое состояние централизованных</w:t>
      </w:r>
      <w:r w:rsidR="00B84DE4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систем водоснабжения </w:t>
      </w:r>
      <w:r w:rsidR="0089333E" w:rsidRPr="008B4C5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683C42" w:rsidRPr="008B4C5E">
        <w:rPr>
          <w:rFonts w:ascii="Times New Roman" w:hAnsi="Times New Roman" w:cs="Times New Roman"/>
          <w:color w:val="auto"/>
          <w:sz w:val="28"/>
          <w:szCs w:val="28"/>
        </w:rPr>
        <w:t>. Хатанга</w:t>
      </w:r>
      <w:bookmarkEnd w:id="4"/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5" w:name="_Toc68709097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 xml:space="preserve">1.1. Описание системы и структуры водоснабжения </w:t>
      </w:r>
      <w:r w:rsidR="0089333E" w:rsidRPr="008B4C5E">
        <w:rPr>
          <w:rFonts w:cs="Times New Roman"/>
          <w:szCs w:val="28"/>
        </w:rPr>
        <w:t>с</w:t>
      </w:r>
      <w:r w:rsidR="000E4101" w:rsidRPr="008B4C5E">
        <w:rPr>
          <w:rFonts w:cs="Times New Roman"/>
          <w:szCs w:val="28"/>
        </w:rPr>
        <w:t>.</w:t>
      </w:r>
      <w:r w:rsidR="00683C42" w:rsidRPr="008B4C5E">
        <w:rPr>
          <w:rFonts w:cs="Times New Roman"/>
          <w:szCs w:val="28"/>
        </w:rPr>
        <w:t>Хатанга</w:t>
      </w:r>
      <w:r w:rsidR="00724E48" w:rsidRPr="008B4C5E">
        <w:rPr>
          <w:rFonts w:cs="Times New Roman"/>
          <w:szCs w:val="28"/>
        </w:rPr>
        <w:t xml:space="preserve"> </w:t>
      </w:r>
      <w:r w:rsidR="001F1187" w:rsidRPr="008B4C5E">
        <w:rPr>
          <w:rFonts w:cs="Times New Roman"/>
          <w:szCs w:val="28"/>
        </w:rPr>
        <w:t xml:space="preserve">и деление </w:t>
      </w:r>
      <w:r w:rsidR="00A6479E" w:rsidRPr="008B4C5E">
        <w:rPr>
          <w:rFonts w:cs="Times New Roman"/>
          <w:szCs w:val="28"/>
        </w:rPr>
        <w:t xml:space="preserve">территории </w:t>
      </w:r>
      <w:r w:rsidR="008933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724E48" w:rsidRPr="008B4C5E">
        <w:rPr>
          <w:rFonts w:cs="Times New Roman"/>
          <w:szCs w:val="28"/>
        </w:rPr>
        <w:t xml:space="preserve"> </w:t>
      </w:r>
      <w:r w:rsidR="001F1187" w:rsidRPr="008B4C5E">
        <w:rPr>
          <w:rFonts w:cs="Times New Roman"/>
          <w:szCs w:val="28"/>
        </w:rPr>
        <w:t>на эксплуатационные зоны</w:t>
      </w:r>
      <w:bookmarkEnd w:id="5"/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Системой водоснабжения называют комплекс сооружений и устройств, обеспечивающий снабжение водой всех потребителей в любое время суток в необходимом количестве и с требуемым качеством.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Задачами систем водоснабжения являются: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добыча воды;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при необходимости подача ее к местам обработки и очистки;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хранение воды в специальных резервуарах;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подача воды в водопроводную сеть к потребителям.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Организация системы водоснабжения </w:t>
      </w:r>
      <w:r w:rsidR="0074795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776C5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происходит на основании сопоставления возможных вариантов с учетом особенностей территорий, требуемых расходов воды на разных этапах развития </w:t>
      </w:r>
      <w:r w:rsidR="0039161A" w:rsidRPr="008B4C5E">
        <w:rPr>
          <w:rFonts w:cs="Times New Roman"/>
          <w:szCs w:val="28"/>
        </w:rPr>
        <w:t>поселения</w:t>
      </w:r>
      <w:r w:rsidRPr="008B4C5E">
        <w:rPr>
          <w:rFonts w:cs="Times New Roman"/>
          <w:szCs w:val="28"/>
        </w:rPr>
        <w:t xml:space="preserve">, возможных источников водоснабжения, требований к напорам, качеству воды и гарантированности ее подачи.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целях обеспечения санитарно-эпидемиологической надежности проектируемых и реконструируемых водопроводов хозяйственно-питьевого водоснабжения в местах расположения водозаборных сооружений и окружающих их территориях организуются зоны санитарной охраны (ЗСО). Зона санитарной охраны источника водоснабжения в месте забора воды состоит из трех поясов: первого строгого режима, второго и третьего режимов ограничения. Проект</w:t>
      </w:r>
      <w:r w:rsidR="008D386F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указанных зон разработаны на основе данных санитарно-топографического обследования территорий, а также гид</w:t>
      </w:r>
      <w:r w:rsidR="000674B5" w:rsidRPr="008B4C5E">
        <w:rPr>
          <w:rFonts w:cs="Times New Roman"/>
          <w:szCs w:val="28"/>
        </w:rPr>
        <w:t>рологических</w:t>
      </w:r>
      <w:r w:rsidRPr="008B4C5E">
        <w:rPr>
          <w:rFonts w:cs="Times New Roman"/>
          <w:szCs w:val="28"/>
        </w:rPr>
        <w:t xml:space="preserve">, инженерно-геологических и топографических материалов.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Важнейшим элементом систем</w:t>
      </w:r>
      <w:r w:rsidR="008D386F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водоснабжения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776C5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являются водопроводные сети. К сетям водоснабжения предъявляются повышенные требования бесперебойной подачи воды в течение суток в требуемом количестве и надлежащего качества.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Сеть водопровода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CD23D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имеет целесообразную конфигурацию (трассировку) и доставляет воду к объектам по возможности кратчайшим путем. По</w:t>
      </w:r>
      <w:r w:rsidRPr="008B4C5E">
        <w:rPr>
          <w:rFonts w:cs="Times New Roman"/>
          <w:szCs w:val="28"/>
        </w:rPr>
        <w:lastRenderedPageBreak/>
        <w:t xml:space="preserve">этому форма сети в плане имеет большое значение, особенно с учетом бесперебойности и надежности в подаче воды потребителям. Эти вопросы решаются с учетом рельефа местности, планировки населенного пункта, размещения основных потребителей воды и др.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Централизованная система водоснабжения в зависимости от местных условий и принятой схемы водоснабжения обеспечивает: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–хозяйственно-питьевое водопотребление в жилых и общественных зданиях, нужды коммунально-бытовых предприятий;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–хозяйственно-питьевое водопотребление на предприятиях;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–тушение пожаров;</w:t>
      </w:r>
    </w:p>
    <w:p w:rsidR="006F7E0C" w:rsidRPr="008B4C5E" w:rsidRDefault="001F1187" w:rsidP="006F7E0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–собственные нужды на промывку водопроводных и канализационных сетей и т.п</w:t>
      </w:r>
      <w:r w:rsidR="006F7E0C" w:rsidRPr="008B4C5E">
        <w:rPr>
          <w:rFonts w:cs="Times New Roman"/>
          <w:szCs w:val="28"/>
        </w:rPr>
        <w:t>;</w:t>
      </w:r>
    </w:p>
    <w:p w:rsidR="006F7E0C" w:rsidRPr="008B4C5E" w:rsidRDefault="006F7E0C" w:rsidP="006F7E0C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–горячего водоснабжения;</w:t>
      </w:r>
    </w:p>
    <w:p w:rsidR="006F7E0C" w:rsidRPr="008B4C5E" w:rsidRDefault="006F7E0C" w:rsidP="006F7E0C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–</w:t>
      </w:r>
      <w:r w:rsidR="00866911">
        <w:rPr>
          <w:rFonts w:cs="Times New Roman"/>
          <w:szCs w:val="28"/>
        </w:rPr>
        <w:t>производственные</w:t>
      </w:r>
      <w:r w:rsidRPr="008B4C5E">
        <w:rPr>
          <w:rFonts w:cs="Times New Roman"/>
          <w:szCs w:val="28"/>
        </w:rPr>
        <w:t xml:space="preserve"> нужды (подпитка системы отопления).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Поэтому важнейшей задачей при организации</w:t>
      </w:r>
      <w:r w:rsidR="009F272A" w:rsidRPr="008B4C5E">
        <w:rPr>
          <w:rFonts w:cs="Times New Roman"/>
          <w:szCs w:val="28"/>
        </w:rPr>
        <w:t xml:space="preserve"> систем водоснабжения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8669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является расчет потребностей </w:t>
      </w:r>
      <w:r w:rsidR="0039161A" w:rsidRPr="008B4C5E">
        <w:rPr>
          <w:rFonts w:cs="Times New Roman"/>
          <w:szCs w:val="28"/>
        </w:rPr>
        <w:t>поселения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емкостей выполняются по следующим характерным режимам подачи воды: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максимального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среднего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среднего часового расхода воды;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минимального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минимального часового расхода воды. </w:t>
      </w:r>
    </w:p>
    <w:p w:rsidR="00B76E4B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Таким образом, система водоснабжения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микробиологическими процессами, протекающими в различные сроки.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Специфика системы водоснабжения заключается в том, что она выполняет все функции по добычи воды и раздач</w:t>
      </w:r>
      <w:r w:rsidR="000674B5" w:rsidRPr="008B4C5E">
        <w:rPr>
          <w:rFonts w:cs="Times New Roman"/>
          <w:szCs w:val="28"/>
        </w:rPr>
        <w:t>и</w:t>
      </w:r>
      <w:r w:rsidRPr="008B4C5E">
        <w:rPr>
          <w:rFonts w:cs="Times New Roman"/>
          <w:szCs w:val="28"/>
        </w:rPr>
        <w:t xml:space="preserve"> потребителям. При этом отдельные устройства и сооружения значительно удалены друг от друга. Для управления сложной системой водоснабжения из одного пункта рекомендуется применять современные средства автоматического контроля и управления. </w:t>
      </w:r>
    </w:p>
    <w:p w:rsidR="00747954" w:rsidRPr="008B4C5E" w:rsidRDefault="0014492C" w:rsidP="0014492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 xml:space="preserve">Водоснабжение с.Хатанга осуществляется путем поверхностного забора воды из р.Хатанга. Вода забирается из реки Хатанга дизель-насосами или </w:t>
      </w:r>
      <w:r w:rsidR="00304155" w:rsidRPr="008B4C5E">
        <w:rPr>
          <w:rFonts w:cs="Times New Roman"/>
          <w:szCs w:val="28"/>
        </w:rPr>
        <w:t>электронасосами,</w:t>
      </w:r>
      <w:r w:rsidRPr="008B4C5E">
        <w:rPr>
          <w:rFonts w:cs="Times New Roman"/>
          <w:szCs w:val="28"/>
        </w:rPr>
        <w:t xml:space="preserve"> установленными на плав</w:t>
      </w:r>
      <w:r w:rsidR="00747954" w:rsidRPr="008B4C5E">
        <w:rPr>
          <w:rFonts w:cs="Times New Roman"/>
          <w:szCs w:val="28"/>
        </w:rPr>
        <w:t xml:space="preserve">ательной </w:t>
      </w:r>
      <w:r w:rsidRPr="008B4C5E">
        <w:rPr>
          <w:rFonts w:cs="Times New Roman"/>
          <w:szCs w:val="28"/>
        </w:rPr>
        <w:t>насосной станции 1-го подъема</w:t>
      </w:r>
      <w:r w:rsidR="00747954" w:rsidRPr="008B4C5E">
        <w:rPr>
          <w:rFonts w:cs="Times New Roman"/>
          <w:szCs w:val="28"/>
        </w:rPr>
        <w:t xml:space="preserve"> (</w:t>
      </w:r>
      <w:r w:rsidR="00747954" w:rsidRPr="008B4C5E">
        <w:rPr>
          <w:rFonts w:eastAsia="Times New Roman" w:cs="Times New Roman"/>
          <w:szCs w:val="28"/>
        </w:rPr>
        <w:t>насосное оборудование установлено в трюме списанной сухогрузной баржи</w:t>
      </w:r>
      <w:r w:rsidRPr="008B4C5E">
        <w:rPr>
          <w:rFonts w:cs="Times New Roman"/>
          <w:szCs w:val="28"/>
        </w:rPr>
        <w:t xml:space="preserve">СБ-502), в зависимости от времени года и мощности потребления. </w:t>
      </w:r>
    </w:p>
    <w:p w:rsidR="00747954" w:rsidRPr="008B4C5E" w:rsidRDefault="00747954" w:rsidP="00B73D8E">
      <w:pPr>
        <w:spacing w:line="240" w:lineRule="auto"/>
        <w:ind w:firstLine="567"/>
        <w:rPr>
          <w:rFonts w:cs="Times New Roman"/>
          <w:szCs w:val="28"/>
        </w:rPr>
      </w:pPr>
      <w:r w:rsidRPr="008B4C5E">
        <w:rPr>
          <w:rFonts w:eastAsia="Times New Roman" w:cs="Times New Roman"/>
          <w:szCs w:val="28"/>
        </w:rPr>
        <w:t xml:space="preserve">В 2008 году плавсредство было признано непригодным для дальнейшей эксплуатации по техническому состоянию. В настоящее время списанная баржа СБ502 размещена в </w:t>
      </w:r>
      <w:smartTag w:uri="urn:schemas-microsoft-com:office:smarttags" w:element="metricconverter">
        <w:smartTagPr>
          <w:attr w:name="ProductID" w:val="35 метрах"/>
        </w:smartTagPr>
        <w:r w:rsidRPr="008B4C5E">
          <w:rPr>
            <w:rFonts w:eastAsia="Times New Roman" w:cs="Times New Roman"/>
            <w:szCs w:val="28"/>
          </w:rPr>
          <w:t>35 метрах</w:t>
        </w:r>
      </w:smartTag>
      <w:r w:rsidRPr="008B4C5E">
        <w:rPr>
          <w:rFonts w:eastAsia="Times New Roman" w:cs="Times New Roman"/>
          <w:szCs w:val="28"/>
        </w:rPr>
        <w:t xml:space="preserve"> от уреза воды на якорях и на ней установлены насосные агрегаты</w:t>
      </w:r>
      <w:r w:rsidRPr="008B4C5E">
        <w:rPr>
          <w:rFonts w:cs="Times New Roman"/>
          <w:szCs w:val="28"/>
        </w:rPr>
        <w:t>.</w:t>
      </w:r>
    </w:p>
    <w:p w:rsidR="00B73D8E" w:rsidRDefault="00B73D8E" w:rsidP="002C2137">
      <w:pPr>
        <w:pStyle w:val="3"/>
        <w:spacing w:before="0" w:after="0" w:line="240" w:lineRule="auto"/>
        <w:rPr>
          <w:rFonts w:eastAsia="Times New Roman" w:cs="Times New Roman"/>
          <w:b w:val="0"/>
          <w:bCs w:val="0"/>
          <w:szCs w:val="28"/>
        </w:rPr>
      </w:pPr>
      <w:bookmarkStart w:id="6" w:name="_Toc68709098"/>
      <w:r w:rsidRPr="00B73D8E">
        <w:rPr>
          <w:rFonts w:eastAsia="Times New Roman" w:cs="Times New Roman"/>
          <w:b w:val="0"/>
          <w:bCs w:val="0"/>
          <w:szCs w:val="28"/>
        </w:rPr>
        <w:t xml:space="preserve">Продувка трубопроводов резервных участков от замерзания производится в зимний осенний период сжатым воздухом осуществляется от </w:t>
      </w:r>
      <w:r>
        <w:rPr>
          <w:rFonts w:eastAsia="Times New Roman" w:cs="Times New Roman"/>
          <w:b w:val="0"/>
          <w:bCs w:val="0"/>
          <w:szCs w:val="28"/>
        </w:rPr>
        <w:t xml:space="preserve">котельной </w:t>
      </w:r>
      <w:r w:rsidRPr="00B73D8E">
        <w:rPr>
          <w:rFonts w:eastAsia="Times New Roman" w:cs="Times New Roman"/>
          <w:b w:val="0"/>
          <w:bCs w:val="0"/>
          <w:szCs w:val="28"/>
        </w:rPr>
        <w:t>№ 5 воздушным компрессором</w:t>
      </w:r>
      <w:bookmarkEnd w:id="6"/>
    </w:p>
    <w:p w:rsidR="00B73D8E" w:rsidRDefault="00B73D8E" w:rsidP="002C2137">
      <w:pPr>
        <w:spacing w:line="240" w:lineRule="auto"/>
      </w:pPr>
      <w:r>
        <w:tab/>
        <w:t>С помощью насосной станции первого подъёма вода подаётся по трубопро-воду диаметром 159 мм длиной 785,0 м через котельную №5 (транзитом), через хлораторную в накопительную емкость объёмом 2000 м3, где происходит отста-ивание (осаженных) взвешанных частиц и хлорирование воды.</w:t>
      </w:r>
    </w:p>
    <w:p w:rsidR="00B73D8E" w:rsidRPr="00B73D8E" w:rsidRDefault="00B73D8E" w:rsidP="00B73D8E">
      <w:pPr>
        <w:spacing w:line="240" w:lineRule="auto"/>
      </w:pPr>
      <w:r>
        <w:tab/>
        <w:t>От накопительной емкости по трубопроводу диаметром 200 мм и длиной 4 м вода поступает в насосную станцию второго подъёма , где установлено насос-ное оборудование для распределения воды в разборные магистрали с последу-ющей раздачей по потребителям.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7" w:name="_Toc68709099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1.2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территорий </w:t>
      </w:r>
      <w:r w:rsidR="00FF2484" w:rsidRPr="008B4C5E">
        <w:rPr>
          <w:rFonts w:cs="Times New Roman"/>
          <w:szCs w:val="28"/>
        </w:rPr>
        <w:t>с</w:t>
      </w:r>
      <w:r w:rsidR="00D22DD2" w:rsidRPr="008B4C5E">
        <w:rPr>
          <w:rFonts w:cs="Times New Roman"/>
          <w:szCs w:val="28"/>
        </w:rPr>
        <w:t>.</w:t>
      </w:r>
      <w:r w:rsidR="00683C42" w:rsidRPr="008B4C5E">
        <w:rPr>
          <w:rFonts w:cs="Times New Roman"/>
          <w:szCs w:val="28"/>
        </w:rPr>
        <w:t>Хатанга</w:t>
      </w:r>
      <w:r w:rsidR="001F1187" w:rsidRPr="008B4C5E">
        <w:rPr>
          <w:rFonts w:cs="Times New Roman"/>
          <w:szCs w:val="28"/>
        </w:rPr>
        <w:t>, не охваченных централизованными системами водоснабжения</w:t>
      </w:r>
      <w:bookmarkEnd w:id="7"/>
    </w:p>
    <w:p w:rsidR="001F1187" w:rsidRPr="008B4C5E" w:rsidRDefault="00131B96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системы водоснабжения </w:t>
      </w:r>
      <w:r w:rsidR="0074795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.Хатанга</w:t>
      </w:r>
      <w:r w:rsidRPr="008B4C5E">
        <w:rPr>
          <w:rFonts w:cs="Times New Roman"/>
          <w:szCs w:val="28"/>
        </w:rPr>
        <w:t xml:space="preserve"> было установлено, что централизованн</w:t>
      </w:r>
      <w:r w:rsidR="009A264B" w:rsidRPr="008B4C5E">
        <w:rPr>
          <w:rFonts w:cs="Times New Roman"/>
          <w:szCs w:val="28"/>
        </w:rPr>
        <w:t>ой системой</w:t>
      </w:r>
      <w:r w:rsidRPr="008B4C5E">
        <w:rPr>
          <w:rFonts w:cs="Times New Roman"/>
          <w:szCs w:val="28"/>
        </w:rPr>
        <w:t xml:space="preserve"> водоснабжения</w:t>
      </w:r>
      <w:r w:rsidR="005E4451" w:rsidRPr="008B4C5E">
        <w:rPr>
          <w:rFonts w:cs="Times New Roman"/>
          <w:szCs w:val="28"/>
        </w:rPr>
        <w:t xml:space="preserve"> </w:t>
      </w:r>
      <w:r w:rsidR="00D22DD2" w:rsidRPr="008B4C5E">
        <w:rPr>
          <w:rFonts w:cs="Times New Roman"/>
          <w:szCs w:val="28"/>
        </w:rPr>
        <w:t>село</w:t>
      </w:r>
      <w:r w:rsidR="005E4451" w:rsidRPr="008B4C5E">
        <w:rPr>
          <w:rFonts w:cs="Times New Roman"/>
          <w:szCs w:val="28"/>
        </w:rPr>
        <w:t xml:space="preserve"> </w:t>
      </w:r>
      <w:r w:rsidR="009A264B" w:rsidRPr="008B4C5E">
        <w:rPr>
          <w:rFonts w:cs="Times New Roman"/>
          <w:szCs w:val="28"/>
        </w:rPr>
        <w:t xml:space="preserve">охвачено </w:t>
      </w:r>
      <w:r w:rsidR="00A257F7" w:rsidRPr="008B4C5E">
        <w:rPr>
          <w:rFonts w:cs="Times New Roman"/>
          <w:szCs w:val="28"/>
        </w:rPr>
        <w:t>полностью</w:t>
      </w:r>
      <w:r w:rsidR="009A264B" w:rsidRPr="008B4C5E">
        <w:rPr>
          <w:rFonts w:cs="Times New Roman"/>
          <w:szCs w:val="28"/>
        </w:rPr>
        <w:t>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8" w:name="_Toc68709100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1.3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соответственно) и перечень централизованных систем водоснабжения</w:t>
      </w:r>
      <w:bookmarkEnd w:id="8"/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</w:t>
      </w:r>
      <w:r w:rsidR="001413EC" w:rsidRPr="008B4C5E">
        <w:rPr>
          <w:rFonts w:cs="Times New Roman"/>
          <w:szCs w:val="28"/>
        </w:rPr>
        <w:t xml:space="preserve">новое понятие </w:t>
      </w:r>
      <w:r w:rsidRPr="008B4C5E">
        <w:rPr>
          <w:rFonts w:cs="Times New Roman"/>
          <w:szCs w:val="28"/>
        </w:rPr>
        <w:t>в сфере водоснабжения и водоотведения:</w:t>
      </w:r>
    </w:p>
    <w:p w:rsidR="001F1187" w:rsidRPr="008B4C5E" w:rsidRDefault="001413E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- </w:t>
      </w:r>
      <w:r w:rsidR="001F1187" w:rsidRPr="008B4C5E">
        <w:rPr>
          <w:rFonts w:cs="Times New Roman"/>
          <w:szCs w:val="28"/>
        </w:rPr>
        <w:t>«технологическая зона водоснабжения» - часть водопроводной сети, принадлежащей организации, осуществляющей горячее водоснабжение или холод</w:t>
      </w:r>
      <w:r w:rsidR="001F1187" w:rsidRPr="008B4C5E">
        <w:rPr>
          <w:rFonts w:cs="Times New Roman"/>
          <w:szCs w:val="28"/>
        </w:rPr>
        <w:lastRenderedPageBreak/>
        <w:t>ное водоснабжение, в пределах которой обеспечиваются нормативные значения напора (давления) воды при подаче ее потребителям в соответ</w:t>
      </w:r>
      <w:r w:rsidR="00DA290B" w:rsidRPr="008B4C5E">
        <w:rPr>
          <w:rFonts w:cs="Times New Roman"/>
          <w:szCs w:val="28"/>
        </w:rPr>
        <w:t>ствии с расчетным расходом воды</w:t>
      </w:r>
      <w:r w:rsidR="00372BC2" w:rsidRPr="008B4C5E">
        <w:rPr>
          <w:rFonts w:cs="Times New Roman"/>
          <w:szCs w:val="28"/>
        </w:rPr>
        <w:t>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Исходя из определения технологической зоны водоснабжения в централизованной сист</w:t>
      </w:r>
      <w:r w:rsidR="00156078" w:rsidRPr="008B4C5E">
        <w:rPr>
          <w:rFonts w:cs="Times New Roman"/>
          <w:szCs w:val="28"/>
        </w:rPr>
        <w:t xml:space="preserve">еме водоснабжения </w:t>
      </w:r>
      <w:r w:rsidR="0014492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870663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DA290B" w:rsidRPr="008B4C5E">
        <w:rPr>
          <w:rFonts w:cs="Times New Roman"/>
          <w:szCs w:val="28"/>
        </w:rPr>
        <w:t>, можно выделить следующ</w:t>
      </w:r>
      <w:r w:rsidR="00B84120" w:rsidRPr="008B4C5E">
        <w:rPr>
          <w:rFonts w:cs="Times New Roman"/>
          <w:szCs w:val="28"/>
        </w:rPr>
        <w:t>ие</w:t>
      </w:r>
      <w:r w:rsidR="00870663" w:rsidRPr="008B4C5E">
        <w:rPr>
          <w:rFonts w:cs="Times New Roman"/>
          <w:szCs w:val="28"/>
        </w:rPr>
        <w:t xml:space="preserve"> </w:t>
      </w:r>
      <w:r w:rsidR="001413EC" w:rsidRPr="008B4C5E">
        <w:rPr>
          <w:rFonts w:cs="Times New Roman"/>
          <w:szCs w:val="28"/>
        </w:rPr>
        <w:t>технологическ</w:t>
      </w:r>
      <w:r w:rsidR="00B84120" w:rsidRPr="008B4C5E">
        <w:rPr>
          <w:rFonts w:cs="Times New Roman"/>
          <w:szCs w:val="28"/>
        </w:rPr>
        <w:t>ие</w:t>
      </w:r>
      <w:r w:rsidR="001413EC" w:rsidRPr="008B4C5E">
        <w:rPr>
          <w:rFonts w:cs="Times New Roman"/>
          <w:szCs w:val="28"/>
        </w:rPr>
        <w:t xml:space="preserve"> зон</w:t>
      </w:r>
      <w:r w:rsidR="00B84120" w:rsidRPr="008B4C5E">
        <w:rPr>
          <w:rFonts w:cs="Times New Roman"/>
          <w:szCs w:val="28"/>
        </w:rPr>
        <w:t>ы</w:t>
      </w:r>
      <w:r w:rsidR="001413EC" w:rsidRPr="008B4C5E">
        <w:rPr>
          <w:rFonts w:cs="Times New Roman"/>
          <w:szCs w:val="28"/>
        </w:rPr>
        <w:t xml:space="preserve"> водоснабжения</w:t>
      </w:r>
      <w:r w:rsidRPr="008B4C5E">
        <w:rPr>
          <w:rFonts w:cs="Times New Roman"/>
          <w:szCs w:val="28"/>
        </w:rPr>
        <w:t>:</w:t>
      </w:r>
    </w:p>
    <w:p w:rsidR="00B84120" w:rsidRPr="008B4C5E" w:rsidRDefault="00B84120" w:rsidP="0018139D">
      <w:pPr>
        <w:pStyle w:val="ab"/>
        <w:numPr>
          <w:ilvl w:val="0"/>
          <w:numId w:val="3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Технологическая зона системы централизованного</w:t>
      </w:r>
      <w:r w:rsidR="00870663" w:rsidRPr="008B4C5E">
        <w:rPr>
          <w:rFonts w:cs="Times New Roman"/>
          <w:szCs w:val="28"/>
        </w:rPr>
        <w:t xml:space="preserve"> горячего и холодного</w:t>
      </w:r>
      <w:r w:rsidRPr="008B4C5E">
        <w:rPr>
          <w:rFonts w:cs="Times New Roman"/>
          <w:szCs w:val="28"/>
        </w:rPr>
        <w:t xml:space="preserve"> водоснабжения </w:t>
      </w:r>
      <w:r w:rsidR="00D046D0">
        <w:rPr>
          <w:rFonts w:cs="Times New Roman"/>
          <w:szCs w:val="28"/>
        </w:rPr>
        <w:t>ООО</w:t>
      </w:r>
      <w:r w:rsidR="0014492C" w:rsidRPr="008B4C5E">
        <w:rPr>
          <w:rFonts w:cs="Times New Roman"/>
          <w:szCs w:val="28"/>
        </w:rPr>
        <w:t xml:space="preserve"> «</w:t>
      </w:r>
      <w:r w:rsidR="00D046D0">
        <w:rPr>
          <w:rFonts w:cs="Times New Roman"/>
          <w:szCs w:val="28"/>
        </w:rPr>
        <w:t xml:space="preserve">Энергия» </w:t>
      </w:r>
      <w:r w:rsidRPr="008B4C5E">
        <w:rPr>
          <w:rFonts w:cs="Times New Roman"/>
          <w:szCs w:val="28"/>
        </w:rPr>
        <w:t xml:space="preserve">от </w:t>
      </w:r>
      <w:r w:rsidR="00A3791A" w:rsidRPr="008B4C5E">
        <w:rPr>
          <w:rFonts w:cs="Times New Roman"/>
          <w:szCs w:val="28"/>
        </w:rPr>
        <w:t>водозабора</w:t>
      </w:r>
      <w:r w:rsidR="002C6DED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включающая в себя все сооружения подъема воды, а так же все магистральные и распределительные трубопроводы.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9" w:name="_Toc68709101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1.4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результатов технического обследования централизованных систем водоснабжения</w:t>
      </w:r>
      <w:bookmarkEnd w:id="9"/>
    </w:p>
    <w:p w:rsidR="001F1187" w:rsidRPr="008B4C5E" w:rsidRDefault="007F06D1" w:rsidP="0018139D">
      <w:pPr>
        <w:spacing w:before="12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1.4.1</w:t>
      </w:r>
      <w:r w:rsidR="00C011D7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состояния существующих источников водоснабжения и водозаборных сооружений</w:t>
      </w:r>
    </w:p>
    <w:p w:rsidR="002177C6" w:rsidRPr="008B4C5E" w:rsidRDefault="005532A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существующих источников водоснабжения, составлен перечень технических характеристик источников водоснабжения</w:t>
      </w:r>
      <w:r w:rsidR="00A776C5" w:rsidRPr="008B4C5E">
        <w:rPr>
          <w:rFonts w:cs="Times New Roman"/>
          <w:szCs w:val="28"/>
        </w:rPr>
        <w:t xml:space="preserve"> </w:t>
      </w:r>
      <w:r w:rsidR="00145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Pr="008B4C5E">
        <w:rPr>
          <w:rFonts w:cs="Times New Roman"/>
          <w:szCs w:val="28"/>
        </w:rPr>
        <w:t>, который отражен в таб</w:t>
      </w:r>
      <w:r w:rsidR="00C07D9F" w:rsidRPr="008B4C5E">
        <w:rPr>
          <w:rFonts w:cs="Times New Roman"/>
          <w:szCs w:val="28"/>
        </w:rPr>
        <w:t>л</w:t>
      </w:r>
      <w:r w:rsidRPr="008B4C5E">
        <w:rPr>
          <w:rFonts w:cs="Times New Roman"/>
          <w:szCs w:val="28"/>
        </w:rPr>
        <w:t>.2.1.4.1.1.</w:t>
      </w:r>
    </w:p>
    <w:p w:rsidR="00E449CE" w:rsidRPr="008B4C5E" w:rsidRDefault="00E449CE" w:rsidP="00E449CE">
      <w:pPr>
        <w:ind w:firstLine="567"/>
      </w:pPr>
      <w:bookmarkStart w:id="10" w:name="bookmark0"/>
      <w:bookmarkStart w:id="11" w:name="таб1411"/>
      <w:r w:rsidRPr="008B4C5E">
        <w:t>Характеристика поверхностного водозабора (первого подъема)</w:t>
      </w:r>
      <w:r w:rsidR="00D046D0">
        <w:t xml:space="preserve"> ООО</w:t>
      </w:r>
      <w:r w:rsidRPr="008B4C5E">
        <w:t xml:space="preserve"> «</w:t>
      </w:r>
      <w:r w:rsidR="00D046D0">
        <w:t xml:space="preserve">Энергия </w:t>
      </w:r>
      <w:r w:rsidRPr="008B4C5E">
        <w:t>сельского поселения Хатанга»:</w:t>
      </w:r>
      <w:bookmarkEnd w:id="10"/>
    </w:p>
    <w:p w:rsidR="00E449CE" w:rsidRPr="008B4C5E" w:rsidRDefault="00E449CE" w:rsidP="00E449CE">
      <w:pPr>
        <w:pStyle w:val="ab"/>
        <w:numPr>
          <w:ilvl w:val="0"/>
          <w:numId w:val="44"/>
        </w:numPr>
        <w:ind w:left="993"/>
      </w:pPr>
      <w:r w:rsidRPr="008B4C5E">
        <w:t xml:space="preserve">месторасположение водозабора: </w:t>
      </w:r>
      <w:r w:rsidR="002C2137">
        <w:t>216</w:t>
      </w:r>
      <w:r w:rsidRPr="008B4C5E">
        <w:t xml:space="preserve"> км от устья р. Хатанга с географическими координатами </w:t>
      </w:r>
      <w:r w:rsidR="002C2137">
        <w:t>71</w:t>
      </w:r>
      <w:r w:rsidR="00880D66">
        <w:rPr>
          <w:rFonts w:cs="Times New Roman"/>
        </w:rPr>
        <w:t>°</w:t>
      </w:r>
      <w:r w:rsidRPr="008B4C5E">
        <w:t>59</w:t>
      </w:r>
      <w:r w:rsidR="00880D66">
        <w:rPr>
          <w:rFonts w:cs="Times New Roman"/>
        </w:rPr>
        <w:t>′</w:t>
      </w:r>
      <w:r w:rsidR="00880D66">
        <w:t>12,25</w:t>
      </w:r>
      <w:r w:rsidR="00880D66">
        <w:rPr>
          <w:rFonts w:asciiTheme="minorBidi" w:hAnsiTheme="minorBidi"/>
        </w:rPr>
        <w:t>′′</w:t>
      </w:r>
      <w:r w:rsidR="00880D66">
        <w:t xml:space="preserve"> с.ш.</w:t>
      </w:r>
      <w:r w:rsidRPr="008B4C5E">
        <w:t>; 102</w:t>
      </w:r>
      <w:r w:rsidR="00880D66">
        <w:rPr>
          <w:rFonts w:cs="Times New Roman"/>
        </w:rPr>
        <w:t>°</w:t>
      </w:r>
      <w:r w:rsidRPr="008B4C5E">
        <w:t>28</w:t>
      </w:r>
      <w:r w:rsidR="00880D66">
        <w:rPr>
          <w:rFonts w:cs="Times New Roman"/>
        </w:rPr>
        <w:t>′</w:t>
      </w:r>
      <w:r w:rsidR="00880D66">
        <w:t>43,56</w:t>
      </w:r>
      <w:r w:rsidR="00880D66">
        <w:rPr>
          <w:rFonts w:cs="Times New Roman"/>
        </w:rPr>
        <w:t>′′</w:t>
      </w:r>
      <w:r w:rsidR="00880D66">
        <w:t xml:space="preserve"> в.д</w:t>
      </w:r>
      <w:r w:rsidRPr="008B4C5E">
        <w:t>.</w:t>
      </w:r>
    </w:p>
    <w:p w:rsidR="00E449CE" w:rsidRPr="008B4C5E" w:rsidRDefault="00E449CE" w:rsidP="00E449CE">
      <w:pPr>
        <w:pStyle w:val="ab"/>
        <w:numPr>
          <w:ilvl w:val="0"/>
          <w:numId w:val="44"/>
        </w:numPr>
        <w:ind w:left="993"/>
      </w:pPr>
      <w:r w:rsidRPr="008B4C5E">
        <w:t>тип водозабора: плавучая насосная станция (насосное оборудование установлено в трюме списанной сухогрузной баржи СБ 502 1955</w:t>
      </w:r>
      <w:r w:rsidR="00866911">
        <w:t xml:space="preserve"> </w:t>
      </w:r>
      <w:r w:rsidRPr="008B4C5E">
        <w:t>года постройки, длина-</w:t>
      </w:r>
      <w:r w:rsidR="00DA7A3A">
        <w:t xml:space="preserve">38 </w:t>
      </w:r>
      <w:r w:rsidRPr="008B4C5E">
        <w:t>м, ширина-8.15, высота борта 3.65, осадка в н.в.- 1.05м).</w:t>
      </w:r>
    </w:p>
    <w:p w:rsidR="00EB2188" w:rsidRPr="008B4C5E" w:rsidRDefault="00E449CE" w:rsidP="00EB2188">
      <w:pPr>
        <w:pStyle w:val="ab"/>
        <w:numPr>
          <w:ilvl w:val="0"/>
          <w:numId w:val="44"/>
        </w:numPr>
        <w:ind w:left="993"/>
      </w:pPr>
      <w:r w:rsidRPr="008B4C5E">
        <w:t>наличие рыбозащитных сооружений - металлическая сетка с ячеей 2 мм, дополнительно, металлическая решетка на днищевом водозаборном кингстоне</w:t>
      </w:r>
    </w:p>
    <w:p w:rsidR="005532A9" w:rsidRPr="008B4C5E" w:rsidRDefault="00C07D9F" w:rsidP="004B03E3">
      <w:pPr>
        <w:spacing w:before="20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D31A6B" w:rsidRPr="008B4C5E">
        <w:rPr>
          <w:rFonts w:cs="Times New Roman"/>
          <w:szCs w:val="28"/>
        </w:rPr>
        <w:t>аб. 2.1.4.1.1.</w:t>
      </w:r>
      <w:r w:rsidR="005532A9" w:rsidRPr="008B4C5E">
        <w:rPr>
          <w:rFonts w:cs="Times New Roman"/>
          <w:szCs w:val="28"/>
        </w:rPr>
        <w:t xml:space="preserve"> Технические характеристики </w:t>
      </w:r>
      <w:r w:rsidR="0019138F" w:rsidRPr="008B4C5E">
        <w:rPr>
          <w:rFonts w:cs="Times New Roman"/>
          <w:szCs w:val="28"/>
        </w:rPr>
        <w:t>источников</w:t>
      </w:r>
      <w:r w:rsidR="00724E48" w:rsidRPr="008B4C5E">
        <w:rPr>
          <w:rFonts w:cs="Times New Roman"/>
          <w:szCs w:val="28"/>
        </w:rPr>
        <w:t xml:space="preserve"> </w:t>
      </w:r>
      <w:r w:rsidR="00D046D0">
        <w:rPr>
          <w:rFonts w:cs="Times New Roman"/>
          <w:szCs w:val="28"/>
        </w:rPr>
        <w:t>ООО</w:t>
      </w:r>
      <w:r w:rsidR="001F1DE7" w:rsidRPr="008B4C5E">
        <w:rPr>
          <w:rFonts w:cs="Times New Roman"/>
          <w:szCs w:val="28"/>
        </w:rPr>
        <w:t xml:space="preserve"> «</w:t>
      </w:r>
      <w:r w:rsidR="00D046D0">
        <w:rPr>
          <w:rFonts w:cs="Times New Roman"/>
          <w:szCs w:val="28"/>
        </w:rPr>
        <w:t>Энергия»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5"/>
        <w:gridCol w:w="4060"/>
        <w:gridCol w:w="2561"/>
        <w:gridCol w:w="1932"/>
      </w:tblGrid>
      <w:tr w:rsidR="00E449CE" w:rsidRPr="008B4C5E" w:rsidTr="00E449CE">
        <w:trPr>
          <w:trHeight w:val="355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bookmarkEnd w:id="11"/>
          <w:p w:rsidR="00E449CE" w:rsidRPr="008B4C5E" w:rsidRDefault="00E449CE" w:rsidP="00E449CE">
            <w:pPr>
              <w:jc w:val="center"/>
            </w:pPr>
            <w:r w:rsidRPr="008B4C5E">
              <w:t>№ п/п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Марка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Q, м</w:t>
            </w:r>
            <w:r w:rsidRPr="008B4C5E">
              <w:rPr>
                <w:vertAlign w:val="superscript"/>
              </w:rPr>
              <w:t>З</w:t>
            </w:r>
            <w:r w:rsidRPr="008B4C5E">
              <w:t>/час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A315F8" w:rsidP="00A315F8">
            <w:pPr>
              <w:jc w:val="center"/>
            </w:pPr>
            <w:r w:rsidRPr="008B4C5E">
              <w:t>К</w:t>
            </w:r>
            <w:r w:rsidR="00E449CE" w:rsidRPr="008B4C5E">
              <w:t>ол</w:t>
            </w:r>
            <w:r w:rsidRPr="008B4C5E">
              <w:t>-</w:t>
            </w:r>
            <w:r w:rsidR="00E449CE" w:rsidRPr="008B4C5E">
              <w:t>во</w:t>
            </w:r>
          </w:p>
        </w:tc>
      </w:tr>
      <w:tr w:rsidR="00E449CE" w:rsidRPr="008B4C5E" w:rsidTr="00E449CE">
        <w:trPr>
          <w:trHeight w:val="331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ЦНС-180/85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180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DA7A3A" w:rsidP="00E449CE">
            <w:pPr>
              <w:jc w:val="center"/>
            </w:pPr>
            <w:r>
              <w:t>2</w:t>
            </w:r>
          </w:p>
        </w:tc>
      </w:tr>
      <w:tr w:rsidR="00E449CE" w:rsidRPr="008B4C5E" w:rsidTr="00DA7A3A">
        <w:trPr>
          <w:trHeight w:val="3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Насос К100-65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DA7A3A" w:rsidP="00E449CE">
            <w:pPr>
              <w:jc w:val="center"/>
            </w:pPr>
            <w:r>
              <w:t>2</w:t>
            </w:r>
          </w:p>
        </w:tc>
      </w:tr>
    </w:tbl>
    <w:p w:rsidR="00DA7A3A" w:rsidRDefault="00DA7A3A" w:rsidP="00E449CE">
      <w:pPr>
        <w:ind w:firstLine="567"/>
      </w:pPr>
    </w:p>
    <w:p w:rsidR="00E449CE" w:rsidRPr="008B4C5E" w:rsidRDefault="00E449CE" w:rsidP="00E449CE">
      <w:pPr>
        <w:ind w:firstLine="567"/>
      </w:pPr>
      <w:r w:rsidRPr="008B4C5E">
        <w:t xml:space="preserve">Установленная производственная мощность насосной станции 1 подъема </w:t>
      </w:r>
      <w:r w:rsidR="00DA7A3A">
        <w:t>–</w:t>
      </w:r>
      <w:r w:rsidRPr="008B4C5E">
        <w:t xml:space="preserve"> </w:t>
      </w:r>
      <w:r w:rsidR="00DA7A3A">
        <w:t>14,44</w:t>
      </w:r>
      <w:r w:rsidRPr="008B4C5E">
        <w:t xml:space="preserve"> тыс. м</w:t>
      </w:r>
      <w:r w:rsidR="00A776C5" w:rsidRPr="008B4C5E">
        <w:rPr>
          <w:vertAlign w:val="superscript"/>
        </w:rPr>
        <w:t>3</w:t>
      </w:r>
      <w:r w:rsidRPr="008B4C5E">
        <w:t>/сут.</w:t>
      </w:r>
    </w:p>
    <w:p w:rsidR="00682811" w:rsidRPr="008B4C5E" w:rsidRDefault="007F06D1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lastRenderedPageBreak/>
        <w:t>2.</w:t>
      </w:r>
      <w:r w:rsidR="001F1187" w:rsidRPr="008B4C5E">
        <w:rPr>
          <w:szCs w:val="28"/>
        </w:rPr>
        <w:t>1.4.2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</w:t>
      </w:r>
      <w:r w:rsidR="00AB2C0B" w:rsidRPr="008B4C5E">
        <w:rPr>
          <w:szCs w:val="28"/>
        </w:rPr>
        <w:t>ечения нормативов качества воды</w:t>
      </w:r>
    </w:p>
    <w:p w:rsidR="00E449CE" w:rsidRPr="008B4C5E" w:rsidRDefault="00D73CEC" w:rsidP="009E5015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</w:t>
      </w:r>
      <w:r w:rsidR="00C07D9F" w:rsidRPr="008B4C5E">
        <w:rPr>
          <w:rFonts w:cs="Times New Roman"/>
          <w:szCs w:val="28"/>
        </w:rPr>
        <w:t>существующих сооружений очистки и подготовки воды</w:t>
      </w:r>
      <w:r w:rsidR="00683C42" w:rsidRPr="008B4C5E">
        <w:rPr>
          <w:szCs w:val="28"/>
        </w:rPr>
        <w:t>.</w:t>
      </w:r>
      <w:r w:rsidR="00936C5C" w:rsidRPr="008B4C5E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936C5C" w:rsidRPr="008B4C5E">
        <w:rPr>
          <w:szCs w:val="28"/>
        </w:rPr>
        <w:t xml:space="preserve"> </w:t>
      </w:r>
      <w:r w:rsidR="00962F8C" w:rsidRPr="008B4C5E">
        <w:rPr>
          <w:rFonts w:cs="Times New Roman"/>
          <w:szCs w:val="28"/>
        </w:rPr>
        <w:t>были сделаны следующие выводы</w:t>
      </w:r>
      <w:r w:rsidR="00E449CE" w:rsidRPr="008B4C5E">
        <w:rPr>
          <w:rFonts w:cs="Times New Roman"/>
          <w:szCs w:val="28"/>
        </w:rPr>
        <w:t>.</w:t>
      </w:r>
    </w:p>
    <w:p w:rsidR="00DA7A3A" w:rsidRDefault="00962F8C" w:rsidP="00580741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b/>
          <w:bCs/>
          <w:szCs w:val="28"/>
        </w:rPr>
        <w:t>Водоподготовка</w:t>
      </w:r>
      <w:r w:rsidRPr="008B4C5E">
        <w:rPr>
          <w:rFonts w:eastAsia="Times New Roman" w:cs="Times New Roman"/>
          <w:szCs w:val="28"/>
        </w:rPr>
        <w:t xml:space="preserve"> </w:t>
      </w:r>
      <w:r w:rsidR="00DA7A3A">
        <w:rPr>
          <w:rFonts w:eastAsia="Times New Roman" w:cs="Times New Roman"/>
          <w:szCs w:val="28"/>
        </w:rPr>
        <w:t>включает в себя следующие мероприятия: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 w:rsidRPr="00DA7A3A">
        <w:rPr>
          <w:rFonts w:eastAsia="Times New Roman" w:cs="Times New Roman"/>
          <w:szCs w:val="28"/>
        </w:rPr>
        <w:t>Водоподготовка включает: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механическая очистка от нерастворённых загрязнений (сора, песка, ржавчины, окалины, крупно- и мелкодисперсных взвесей);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осветление (удаление из воды коагуляцией, отстаиванием и фильтрованием коллоидальных и сус-пензированных загрязнений);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умягчение (устранение жёсткости воды осаждением солей кальция и магния, известью и содой или удаление их из воды катионированием);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обессоливание и обескремнивание (ионный обмен или дистилляцией в испарителях);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удаление растворённых газов (термическим или химическим способом) и оксидов железа, марганца и меди (фильтрованием).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биологическая очистка воды от бактерий, вирусов и других микроорганизмов. В настоящее время в основном используется хлор, озон и УФ-стерилизация. Проводятся опыты с ультразвуком.</w:t>
      </w:r>
    </w:p>
    <w:p w:rsid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улучшение органолептических свойств воды (удаление из воды веществ, придающих воде запах (сероводород, хлор), и ряда органических веществ).</w:t>
      </w:r>
    </w:p>
    <w:p w:rsidR="00962F8C" w:rsidRPr="008B4C5E" w:rsidRDefault="00962F8C" w:rsidP="00DA7A3A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В 201</w:t>
      </w:r>
      <w:r w:rsidR="00666C0C">
        <w:rPr>
          <w:rFonts w:eastAsia="Times New Roman" w:cs="Times New Roman"/>
          <w:szCs w:val="28"/>
        </w:rPr>
        <w:t>8</w:t>
      </w:r>
      <w:r w:rsidRPr="008B4C5E">
        <w:rPr>
          <w:rFonts w:eastAsia="Times New Roman" w:cs="Times New Roman"/>
          <w:szCs w:val="28"/>
        </w:rPr>
        <w:t xml:space="preserve"> году </w:t>
      </w:r>
      <w:r w:rsidR="00666C0C">
        <w:rPr>
          <w:rFonts w:eastAsia="Times New Roman" w:cs="Times New Roman"/>
          <w:szCs w:val="28"/>
        </w:rPr>
        <w:t>ООО «Энергия</w:t>
      </w:r>
      <w:r w:rsidRPr="008B4C5E">
        <w:rPr>
          <w:rFonts w:eastAsia="Times New Roman" w:cs="Times New Roman"/>
          <w:szCs w:val="28"/>
        </w:rPr>
        <w:t>» на основании договоров с</w:t>
      </w:r>
      <w:r w:rsidR="00DA7A3A">
        <w:rPr>
          <w:rFonts w:eastAsia="Times New Roman" w:cs="Times New Roman"/>
          <w:szCs w:val="28"/>
        </w:rPr>
        <w:t>о</w:t>
      </w:r>
      <w:r w:rsidRPr="008B4C5E">
        <w:rPr>
          <w:rFonts w:eastAsia="Times New Roman" w:cs="Times New Roman"/>
          <w:szCs w:val="28"/>
        </w:rPr>
        <w:t xml:space="preserve"> </w:t>
      </w:r>
      <w:r w:rsidR="00DA7A3A">
        <w:rPr>
          <w:rFonts w:eastAsia="Times New Roman" w:cs="Times New Roman"/>
          <w:szCs w:val="28"/>
        </w:rPr>
        <w:t>специализированными и аккредитованными организациями</w:t>
      </w:r>
      <w:r w:rsidRPr="008B4C5E">
        <w:rPr>
          <w:rFonts w:eastAsia="Times New Roman" w:cs="Times New Roman"/>
          <w:szCs w:val="28"/>
        </w:rPr>
        <w:t xml:space="preserve"> осуществляло мониторинг по физико-химическому и бактериологическому анализу забираемой воды. По данным анализа поверхностная вода реки Хатанга в районе водозабора соответствует СанПиН 2.1.4.1074-01 за исключением </w:t>
      </w:r>
      <w:r w:rsidR="00DA7A3A">
        <w:rPr>
          <w:rFonts w:eastAsia="Times New Roman" w:cs="Times New Roman"/>
          <w:szCs w:val="28"/>
        </w:rPr>
        <w:t>показателей цветности, мутности</w:t>
      </w:r>
      <w:r w:rsidR="00DA7A3A" w:rsidRPr="00DA7A3A">
        <w:rPr>
          <w:rFonts w:eastAsia="Times New Roman" w:cs="Times New Roman"/>
          <w:szCs w:val="28"/>
        </w:rPr>
        <w:t>, иногда -  по микробиологическим показателям (особенно в паводковые пе</w:t>
      </w:r>
      <w:r w:rsidR="00DA7A3A">
        <w:rPr>
          <w:rFonts w:eastAsia="Times New Roman" w:cs="Times New Roman"/>
          <w:szCs w:val="28"/>
        </w:rPr>
        <w:t>р</w:t>
      </w:r>
      <w:r w:rsidR="00DA7A3A" w:rsidRPr="00DA7A3A">
        <w:rPr>
          <w:rFonts w:eastAsia="Times New Roman" w:cs="Times New Roman"/>
          <w:szCs w:val="28"/>
        </w:rPr>
        <w:t>иоды)</w:t>
      </w:r>
      <w:r w:rsidRPr="008B4C5E">
        <w:rPr>
          <w:rFonts w:eastAsia="Times New Roman" w:cs="Times New Roman"/>
          <w:szCs w:val="28"/>
        </w:rPr>
        <w:t>.</w:t>
      </w:r>
    </w:p>
    <w:p w:rsidR="00C07D9F" w:rsidRPr="008B4C5E" w:rsidRDefault="00D046D0" w:rsidP="00D046D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="00C07D9F" w:rsidRPr="00DA7A3A">
        <w:rPr>
          <w:rFonts w:cs="Times New Roman"/>
          <w:szCs w:val="28"/>
        </w:rPr>
        <w:t>Таб. 2.1.4.2.1.Характеристика проб</w:t>
      </w:r>
      <w:r w:rsidR="00724E48" w:rsidRPr="00DA7A3A">
        <w:rPr>
          <w:rFonts w:cs="Times New Roman"/>
          <w:szCs w:val="28"/>
        </w:rPr>
        <w:t xml:space="preserve"> </w:t>
      </w:r>
      <w:r w:rsidRPr="00DA7A3A">
        <w:rPr>
          <w:rFonts w:cs="Times New Roman"/>
          <w:szCs w:val="28"/>
        </w:rPr>
        <w:t xml:space="preserve">ООО </w:t>
      </w:r>
      <w:r w:rsidR="001F1DE7" w:rsidRPr="00DA7A3A">
        <w:rPr>
          <w:rFonts w:cs="Times New Roman"/>
          <w:szCs w:val="28"/>
        </w:rPr>
        <w:t>«</w:t>
      </w:r>
      <w:r w:rsidRPr="00DA7A3A">
        <w:rPr>
          <w:rFonts w:cs="Times New Roman"/>
          <w:szCs w:val="28"/>
        </w:rPr>
        <w:t>Энергия</w:t>
      </w:r>
      <w:r w:rsidR="001F1DE7" w:rsidRPr="008B4C5E">
        <w:rPr>
          <w:rFonts w:cs="Times New Roman"/>
          <w:szCs w:val="2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920"/>
        <w:gridCol w:w="2215"/>
        <w:gridCol w:w="4187"/>
        <w:gridCol w:w="1402"/>
      </w:tblGrid>
      <w:tr w:rsidR="00C07D9F" w:rsidRPr="008B4C5E" w:rsidTr="004B03E3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Проба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Время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отбора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Объект измерений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Место отбора проб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Характер пробы</w:t>
            </w:r>
          </w:p>
        </w:tc>
      </w:tr>
      <w:tr w:rsidR="00C07D9F" w:rsidRPr="008B4C5E" w:rsidTr="004B03E3">
        <w:trPr>
          <w:trHeight w:val="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239с-пр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08:00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Поверхностная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т.1, тара № 18, река Хатанга, 500 м выше водозабора, глубина 4 м, расстояние от берега 50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составная</w:t>
            </w:r>
          </w:p>
        </w:tc>
      </w:tr>
      <w:tr w:rsidR="00C07D9F" w:rsidRPr="008B4C5E" w:rsidTr="004B03E3">
        <w:trPr>
          <w:trHeight w:val="7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240с-пр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08:35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Поверхностная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т.2, тара № 17, река Хатанга, 500 м ниже водозабора, глубина 4 м, расстояние от берега 50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составная</w:t>
            </w:r>
          </w:p>
        </w:tc>
      </w:tr>
      <w:tr w:rsidR="00C07D9F" w:rsidRPr="008B4C5E" w:rsidTr="004B03E3">
        <w:trPr>
          <w:trHeight w:val="52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lastRenderedPageBreak/>
              <w:t>Процедура отбора и пробоподготовки согласно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ГОСТ 31861-2012, ИД на методики измерений</w:t>
            </w:r>
          </w:p>
        </w:tc>
      </w:tr>
      <w:tr w:rsidR="00C07D9F" w:rsidRPr="008B4C5E" w:rsidTr="004B03E3">
        <w:trPr>
          <w:trHeight w:val="302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Дата и время начала анализа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666C0C">
            <w:pPr>
              <w:jc w:val="center"/>
            </w:pPr>
            <w:r w:rsidRPr="008B4C5E">
              <w:t>26.03.201</w:t>
            </w:r>
            <w:r w:rsidR="00666C0C">
              <w:t>8</w:t>
            </w:r>
            <w:r w:rsidRPr="008B4C5E">
              <w:t>, 16 20</w:t>
            </w:r>
          </w:p>
        </w:tc>
      </w:tr>
      <w:tr w:rsidR="00C07D9F" w:rsidRPr="008B4C5E" w:rsidTr="004B03E3">
        <w:trPr>
          <w:trHeight w:val="31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Дата окончания анализа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666C0C">
            <w:pPr>
              <w:jc w:val="center"/>
            </w:pPr>
            <w:r w:rsidRPr="008B4C5E">
              <w:t>01.04.201</w:t>
            </w:r>
            <w:r w:rsidR="00666C0C">
              <w:t>8</w:t>
            </w:r>
          </w:p>
        </w:tc>
      </w:tr>
    </w:tbl>
    <w:p w:rsidR="00C07D9F" w:rsidRDefault="00D046D0" w:rsidP="00D046D0">
      <w:r>
        <w:t xml:space="preserve">       </w:t>
      </w:r>
      <w:r w:rsidR="00C07D9F" w:rsidRPr="008B4C5E">
        <w:t>Таб. 2.1.4.2.2. Результаты анализа</w:t>
      </w:r>
      <w:r>
        <w:t xml:space="preserve"> ООО</w:t>
      </w:r>
      <w:r w:rsidR="001F1DE7" w:rsidRPr="008B4C5E">
        <w:t xml:space="preserve"> «</w:t>
      </w:r>
      <w:r>
        <w:t>Энергия»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583"/>
        <w:gridCol w:w="1833"/>
        <w:gridCol w:w="1833"/>
        <w:gridCol w:w="1833"/>
      </w:tblGrid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  <w:hideMark/>
          </w:tcPr>
          <w:p w:rsidR="00DA7A3A" w:rsidRPr="00EC3141" w:rsidRDefault="00DA7A3A" w:rsidP="00DA7A3A">
            <w:pPr>
              <w:rPr>
                <w:b/>
                <w:bCs/>
                <w:iCs/>
              </w:rPr>
            </w:pPr>
            <w:r w:rsidRPr="00EC3141">
              <w:rPr>
                <w:b/>
                <w:bCs/>
                <w:iCs/>
              </w:rPr>
              <w:t>Вода поверхностного источника р. Хатанга, водозабор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vMerge w:val="restart"/>
            <w:shd w:val="clear" w:color="auto" w:fill="auto"/>
            <w:hideMark/>
          </w:tcPr>
          <w:p w:rsidR="00DA7A3A" w:rsidRPr="00DA7A3A" w:rsidRDefault="00DA7A3A" w:rsidP="00DA7A3A">
            <w:r w:rsidRPr="00DA7A3A">
              <w:t>Группа контролируемых показателей</w:t>
            </w:r>
          </w:p>
        </w:tc>
        <w:tc>
          <w:tcPr>
            <w:tcW w:w="778" w:type="pct"/>
            <w:vMerge w:val="restart"/>
            <w:shd w:val="clear" w:color="auto" w:fill="auto"/>
            <w:hideMark/>
          </w:tcPr>
          <w:p w:rsidR="00DA7A3A" w:rsidRPr="00DA7A3A" w:rsidRDefault="00DA7A3A" w:rsidP="00DA7A3A">
            <w:r w:rsidRPr="00DA7A3A">
              <w:t>единица измерений</w:t>
            </w:r>
          </w:p>
        </w:tc>
        <w:tc>
          <w:tcPr>
            <w:tcW w:w="2826" w:type="pct"/>
            <w:gridSpan w:val="3"/>
            <w:shd w:val="clear" w:color="auto" w:fill="auto"/>
            <w:hideMark/>
          </w:tcPr>
          <w:p w:rsidR="00DA7A3A" w:rsidRPr="00DA7A3A" w:rsidRDefault="00DA7A3A" w:rsidP="00DA7A3A">
            <w:r w:rsidRPr="00DA7A3A">
              <w:t>Результаты исследований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vMerge/>
            <w:vAlign w:val="center"/>
            <w:hideMark/>
          </w:tcPr>
          <w:p w:rsidR="00DA7A3A" w:rsidRPr="00DA7A3A" w:rsidRDefault="00DA7A3A" w:rsidP="00DA7A3A"/>
        </w:tc>
        <w:tc>
          <w:tcPr>
            <w:tcW w:w="778" w:type="pct"/>
            <w:vMerge/>
            <w:vAlign w:val="center"/>
            <w:hideMark/>
          </w:tcPr>
          <w:p w:rsidR="00DA7A3A" w:rsidRPr="00DA7A3A" w:rsidRDefault="00DA7A3A" w:rsidP="00DA7A3A"/>
        </w:tc>
        <w:tc>
          <w:tcPr>
            <w:tcW w:w="993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154-8150 от 20.11.2019</w:t>
            </w:r>
          </w:p>
        </w:tc>
        <w:tc>
          <w:tcPr>
            <w:tcW w:w="892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154-8801 от 09.12.2019</w:t>
            </w:r>
          </w:p>
        </w:tc>
        <w:tc>
          <w:tcPr>
            <w:tcW w:w="941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154-9289 от 20.12.2019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</w:rPr>
              <w:t>Микробиологические и паразитологические показатели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</w:tcPr>
          <w:p w:rsidR="00DA7A3A" w:rsidRPr="00DA7A3A" w:rsidRDefault="00DA7A3A" w:rsidP="00DA7A3A">
            <w:r w:rsidRPr="00DA7A3A">
              <w:t>Термотолерантные колиформные бактерии</w:t>
            </w:r>
          </w:p>
        </w:tc>
        <w:tc>
          <w:tcPr>
            <w:tcW w:w="778" w:type="pct"/>
            <w:shd w:val="clear" w:color="auto" w:fill="auto"/>
          </w:tcPr>
          <w:p w:rsidR="00DA7A3A" w:rsidRPr="00DA7A3A" w:rsidRDefault="00DA7A3A" w:rsidP="00DA7A3A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Общие колиформные бактерии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Общее микробное число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образующих колонии бактерий в 1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38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4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Колифаги 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бляшко-образующих единиц (БОЕ)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Споры сульфитредуцирующих клостридий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спор в 20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Цисты лямблий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цист в 50 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</w:tcPr>
          <w:p w:rsidR="00DA7A3A" w:rsidRPr="00DA7A3A" w:rsidRDefault="00DA7A3A" w:rsidP="00DA7A3A">
            <w:r w:rsidRPr="00DA7A3A">
              <w:rPr>
                <w:b/>
                <w:bCs/>
              </w:rPr>
              <w:t>Обобщенные показатели</w:t>
            </w:r>
          </w:p>
        </w:tc>
        <w:tc>
          <w:tcPr>
            <w:tcW w:w="778" w:type="pct"/>
            <w:shd w:val="clear" w:color="auto" w:fill="auto"/>
          </w:tcPr>
          <w:p w:rsidR="00DA7A3A" w:rsidRPr="00DA7A3A" w:rsidRDefault="00DA7A3A" w:rsidP="00DA7A3A"/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/>
        </w:tc>
        <w:tc>
          <w:tcPr>
            <w:tcW w:w="892" w:type="pct"/>
            <w:shd w:val="clear" w:color="auto" w:fill="auto"/>
            <w:noWrap/>
          </w:tcPr>
          <w:p w:rsidR="00DA7A3A" w:rsidRPr="00DA7A3A" w:rsidRDefault="00DA7A3A" w:rsidP="00DA7A3A"/>
        </w:tc>
        <w:tc>
          <w:tcPr>
            <w:tcW w:w="941" w:type="pct"/>
            <w:shd w:val="clear" w:color="auto" w:fill="auto"/>
            <w:noWrap/>
          </w:tcPr>
          <w:p w:rsidR="00DA7A3A" w:rsidRPr="00DA7A3A" w:rsidRDefault="00DA7A3A" w:rsidP="00DA7A3A"/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Водородный показатель 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единицы рН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7,8±0,2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7,7±0,2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7,9±0,2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Общая минерализа</w:t>
            </w:r>
            <w:r w:rsidRPr="00DA7A3A">
              <w:lastRenderedPageBreak/>
              <w:t>ция (сухой остаток)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lastRenderedPageBreak/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94,0±15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134,0±21,4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139,5±22,3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lastRenderedPageBreak/>
              <w:t>Общая жесткость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Ж</w:t>
            </w:r>
            <w:r w:rsidRPr="00DA7A3A">
              <w:rPr>
                <w:vertAlign w:val="superscript"/>
              </w:rPr>
              <w:t>0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1,3±0,2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1,4±0,2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1,5±0,2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Нефтепродукты (суммарно)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0,009±0,004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0,01±0,004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ПАВ анионоактивные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Фенольный индекс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</w:rPr>
              <w:t>Химические вещества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Алюминий (Al 3+)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0,06±0,02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Барий (Ba2+)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Бериллий (Be2+)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Бор (B,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Железо (Fe,суммарно)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0,04±0,01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Кадмий (Cd,суммарно)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Марганец (Mn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Медь (Cu,суммарно)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Молибден (Мо,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Мышьяк (As,суммарно)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Никель (Ni,суммарно)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Нитраты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Ртуть (Hg,суммарно)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Свинец (Pb,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Селен (Se,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Стронций (Sr2+)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Сульфаты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3,25±0,55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Фториды (F-)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Хром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000000" w:fill="FFFFFF"/>
            <w:noWrap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Цианиды (CN")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 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lastRenderedPageBreak/>
              <w:t>Цинк (Zn 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Хлориды  (Cl,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4,78±0,96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Гамма-изомер ГХЦГ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ДДТ (сумма изомеров)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2,4-Д кислота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  <w:i/>
                <w:iCs/>
              </w:rPr>
              <w:t>Органолептические свойства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Запах при 20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Запрах при 60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Привкус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Цветность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градусы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35,7±6,1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29,8±5,1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27,6±4,7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Мутность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мг/л 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6,0±1,0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1,7±0,3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7,6±1,3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000000" w:fill="FFFFFF"/>
          </w:tcPr>
          <w:p w:rsidR="00DA7A3A" w:rsidRPr="00DA7A3A" w:rsidRDefault="00DA7A3A" w:rsidP="00DA7A3A">
            <w:r w:rsidRPr="00DA7A3A">
              <w:rPr>
                <w:b/>
                <w:bCs/>
                <w:i/>
                <w:iCs/>
              </w:rPr>
              <w:t>Показатели радиационной безопасности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Удельная суммарная альфа-активность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0.2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Удельная суммарная бета-активность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t> </w:t>
            </w:r>
            <w:r w:rsidRPr="00DA7A3A">
              <w:rPr>
                <w:lang w:val="en-US"/>
              </w:rPr>
              <w:t>-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Радионуклиды (Радон 222)</w:t>
            </w:r>
          </w:p>
        </w:tc>
        <w:tc>
          <w:tcPr>
            <w:tcW w:w="778" w:type="pct"/>
            <w:shd w:val="clear" w:color="000000" w:fill="FFFFFF"/>
            <w:noWrap/>
            <w:hideMark/>
          </w:tcPr>
          <w:p w:rsidR="00DA7A3A" w:rsidRPr="00DA7A3A" w:rsidRDefault="00DA7A3A" w:rsidP="00DA7A3A">
            <w:r w:rsidRPr="00DA7A3A">
              <w:t>60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</w:tbl>
    <w:p w:rsidR="00DA7A3A" w:rsidRPr="008B4C5E" w:rsidRDefault="00DA7A3A" w:rsidP="00D046D0"/>
    <w:p w:rsidR="001F1187" w:rsidRPr="008B4C5E" w:rsidRDefault="007F06D1" w:rsidP="004B03E3">
      <w:pPr>
        <w:spacing w:before="200"/>
        <w:ind w:firstLine="567"/>
        <w:rPr>
          <w:rFonts w:cs="Times New Roman"/>
          <w:szCs w:val="28"/>
        </w:rPr>
      </w:pPr>
      <w:r w:rsidRPr="008B4C5E">
        <w:rPr>
          <w:szCs w:val="28"/>
        </w:rPr>
        <w:t>2.</w:t>
      </w:r>
      <w:r w:rsidR="001F1187" w:rsidRPr="008B4C5E">
        <w:rPr>
          <w:szCs w:val="28"/>
        </w:rPr>
        <w:t>1.4.3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состояния и функционирования существующих насосных </w:t>
      </w:r>
      <w:r w:rsidR="001F1187" w:rsidRPr="008B4C5E">
        <w:rPr>
          <w:rFonts w:cs="Times New Roman"/>
          <w:szCs w:val="28"/>
        </w:rPr>
        <w:t>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</w:t>
      </w:r>
      <w:r w:rsidR="00AB2C0B" w:rsidRPr="008B4C5E">
        <w:rPr>
          <w:rFonts w:cs="Times New Roman"/>
          <w:szCs w:val="28"/>
        </w:rPr>
        <w:t>енного уровня напора (давления)</w:t>
      </w:r>
    </w:p>
    <w:p w:rsidR="006B76E2" w:rsidRPr="008B4C5E" w:rsidRDefault="00AB2C0B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</w:t>
      </w:r>
      <w:r w:rsidRPr="008B4C5E">
        <w:rPr>
          <w:szCs w:val="28"/>
        </w:rPr>
        <w:t xml:space="preserve">состояния и функционирования существующих </w:t>
      </w:r>
      <w:r w:rsidR="00634759" w:rsidRPr="008B4C5E">
        <w:rPr>
          <w:szCs w:val="28"/>
        </w:rPr>
        <w:t>насосных</w:t>
      </w:r>
      <w:r w:rsidR="00724E48" w:rsidRPr="008B4C5E">
        <w:rPr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централизованных станций на территории </w:t>
      </w:r>
      <w:r w:rsidR="009E2A60" w:rsidRPr="008B4C5E">
        <w:rPr>
          <w:szCs w:val="28"/>
        </w:rPr>
        <w:t>с</w:t>
      </w:r>
      <w:r w:rsidR="00683C42" w:rsidRPr="008B4C5E">
        <w:rPr>
          <w:szCs w:val="28"/>
        </w:rPr>
        <w:t>.Хатанга</w:t>
      </w:r>
      <w:r w:rsidR="00634759" w:rsidRPr="008B4C5E">
        <w:rPr>
          <w:rFonts w:cs="Times New Roman"/>
          <w:szCs w:val="28"/>
        </w:rPr>
        <w:t xml:space="preserve">, </w:t>
      </w:r>
      <w:r w:rsidR="006B76E2" w:rsidRPr="008B4C5E">
        <w:rPr>
          <w:rFonts w:cs="Times New Roman"/>
          <w:szCs w:val="28"/>
        </w:rPr>
        <w:t>были сделаны следующие выводы.</w:t>
      </w:r>
    </w:p>
    <w:p w:rsidR="00527D4F" w:rsidRPr="008B4C5E" w:rsidRDefault="00527D4F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существующих источников водоснабжения, составлен перечень основных характеристик насосных станций</w:t>
      </w:r>
      <w:r w:rsidR="00680FC9" w:rsidRPr="008B4C5E">
        <w:rPr>
          <w:rFonts w:cs="Times New Roman"/>
          <w:szCs w:val="28"/>
        </w:rPr>
        <w:t xml:space="preserve"> </w:t>
      </w:r>
      <w:r w:rsidR="009E2A60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680FC9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Pr="008B4C5E">
        <w:rPr>
          <w:rFonts w:cs="Times New Roman"/>
          <w:szCs w:val="28"/>
        </w:rPr>
        <w:t>, который отражен в таб</w:t>
      </w:r>
      <w:r w:rsidR="009E2A60" w:rsidRPr="008B4C5E">
        <w:rPr>
          <w:rFonts w:cs="Times New Roman"/>
          <w:szCs w:val="28"/>
        </w:rPr>
        <w:t>л</w:t>
      </w:r>
      <w:r w:rsidRPr="008B4C5E">
        <w:rPr>
          <w:rFonts w:cs="Times New Roman"/>
          <w:szCs w:val="28"/>
        </w:rPr>
        <w:t>.2.1.4.3.1.</w:t>
      </w:r>
      <w:r w:rsidR="001F1DE7" w:rsidRPr="008B4C5E">
        <w:rPr>
          <w:rFonts w:cs="Times New Roman"/>
          <w:szCs w:val="28"/>
        </w:rPr>
        <w:t>, 2.1.4.3.2.</w:t>
      </w:r>
    </w:p>
    <w:p w:rsidR="004B3114" w:rsidRPr="008B4C5E" w:rsidRDefault="004B3114" w:rsidP="0018139D">
      <w:pPr>
        <w:suppressAutoHyphens/>
        <w:spacing w:before="120"/>
        <w:ind w:firstLine="567"/>
        <w:jc w:val="right"/>
        <w:rPr>
          <w:szCs w:val="28"/>
        </w:rPr>
      </w:pPr>
      <w:bookmarkStart w:id="12" w:name="таб1431"/>
      <w:r w:rsidRPr="008B4C5E">
        <w:rPr>
          <w:szCs w:val="28"/>
        </w:rPr>
        <w:t xml:space="preserve">Таб. 2.1.4.3.1. Технические характеристики </w:t>
      </w:r>
      <w:r w:rsidR="00A26AF3" w:rsidRPr="008B4C5E">
        <w:rPr>
          <w:szCs w:val="28"/>
        </w:rPr>
        <w:t>насосного оборудования</w:t>
      </w:r>
      <w:r w:rsidR="00724E48" w:rsidRPr="008B4C5E">
        <w:rPr>
          <w:szCs w:val="28"/>
        </w:rPr>
        <w:t xml:space="preserve"> </w:t>
      </w:r>
      <w:r w:rsidR="00D046D0">
        <w:rPr>
          <w:szCs w:val="28"/>
        </w:rPr>
        <w:t>ООО «Энергия»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4056"/>
        <w:gridCol w:w="2564"/>
        <w:gridCol w:w="1889"/>
      </w:tblGrid>
      <w:tr w:rsidR="009E2A60" w:rsidRPr="008B4C5E" w:rsidTr="009E2A60">
        <w:trPr>
          <w:trHeight w:val="34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bookmarkEnd w:id="12"/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№ п/п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Тип оборудования и марка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  <w:lang w:val="en-US"/>
              </w:rPr>
              <w:t xml:space="preserve">Q, </w:t>
            </w:r>
            <w:r w:rsidRPr="008B4C5E">
              <w:rPr>
                <w:b/>
                <w:szCs w:val="28"/>
              </w:rPr>
              <w:t>м</w:t>
            </w:r>
            <w:r w:rsidRPr="008B4C5E">
              <w:rPr>
                <w:b/>
                <w:szCs w:val="28"/>
                <w:vertAlign w:val="superscript"/>
              </w:rPr>
              <w:t>З</w:t>
            </w:r>
            <w:r w:rsidRPr="008B4C5E">
              <w:rPr>
                <w:b/>
                <w:szCs w:val="28"/>
              </w:rPr>
              <w:t>/час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количество</w:t>
            </w:r>
          </w:p>
        </w:tc>
      </w:tr>
      <w:tr w:rsidR="009E2A60" w:rsidRPr="008B4C5E" w:rsidTr="009E2A60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Емкость 2000м</w:t>
            </w:r>
            <w:r w:rsidRPr="008B4C5E">
              <w:rPr>
                <w:szCs w:val="28"/>
                <w:vertAlign w:val="superscript"/>
              </w:rPr>
              <w:t>З</w:t>
            </w:r>
            <w:r w:rsidR="00607076" w:rsidRPr="008B4C5E">
              <w:rPr>
                <w:szCs w:val="28"/>
              </w:rPr>
              <w:t xml:space="preserve"> Н=</w:t>
            </w:r>
            <w:r w:rsidRPr="008B4C5E">
              <w:rPr>
                <w:szCs w:val="28"/>
              </w:rPr>
              <w:t>10,5м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2</w:t>
            </w:r>
          </w:p>
        </w:tc>
      </w:tr>
      <w:tr w:rsidR="009E2A60" w:rsidRPr="008B4C5E" w:rsidTr="009E2A60">
        <w:trPr>
          <w:trHeight w:val="33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lastRenderedPageBreak/>
              <w:t>2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ДНК9-1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120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3</w:t>
            </w:r>
          </w:p>
        </w:tc>
      </w:tr>
      <w:tr w:rsidR="009E2A60" w:rsidRPr="008B4C5E" w:rsidTr="009E2A60">
        <w:trPr>
          <w:trHeight w:val="34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3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КМ80-50-20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50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</w:tr>
      <w:tr w:rsidR="009E2A60" w:rsidRPr="008B4C5E" w:rsidTr="009E2A60">
        <w:trPr>
          <w:trHeight w:val="355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4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1Д200-9сб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200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</w:tr>
    </w:tbl>
    <w:p w:rsidR="009E2A60" w:rsidRPr="008B4C5E" w:rsidRDefault="009E2A60" w:rsidP="000955FD">
      <w:pPr>
        <w:spacing w:before="120"/>
        <w:ind w:firstLine="567"/>
        <w:contextualSpacing/>
        <w:rPr>
          <w:color w:val="FF0000"/>
          <w:szCs w:val="28"/>
        </w:rPr>
      </w:pPr>
      <w:r w:rsidRPr="008B4C5E">
        <w:rPr>
          <w:szCs w:val="28"/>
        </w:rPr>
        <w:t xml:space="preserve">Установленная производственная мощность насосных станций 2 подъема -13,44 </w:t>
      </w:r>
      <w:r w:rsidRPr="008B4C5E">
        <w:rPr>
          <w:iCs/>
          <w:szCs w:val="28"/>
        </w:rPr>
        <w:t>тыс. м</w:t>
      </w:r>
      <w:r w:rsidRPr="008B4C5E">
        <w:rPr>
          <w:iCs/>
          <w:szCs w:val="28"/>
          <w:vertAlign w:val="superscript"/>
        </w:rPr>
        <w:t>З</w:t>
      </w:r>
      <w:r w:rsidRPr="008B4C5E">
        <w:rPr>
          <w:iCs/>
          <w:szCs w:val="28"/>
        </w:rPr>
        <w:t>/сут.</w:t>
      </w:r>
    </w:p>
    <w:p w:rsidR="001F1DE7" w:rsidRPr="008B4C5E" w:rsidRDefault="001F1DE7" w:rsidP="000955FD">
      <w:pPr>
        <w:spacing w:before="120"/>
        <w:ind w:left="1134"/>
        <w:contextualSpacing/>
        <w:jc w:val="right"/>
        <w:rPr>
          <w:szCs w:val="28"/>
        </w:rPr>
      </w:pPr>
      <w:r w:rsidRPr="008B4C5E">
        <w:rPr>
          <w:szCs w:val="28"/>
        </w:rPr>
        <w:t>Таб. 2.1.4.3.2. Технические характеристики насосного оборудования</w:t>
      </w:r>
      <w:r w:rsidR="00555747">
        <w:rPr>
          <w:szCs w:val="28"/>
        </w:rPr>
        <w:t xml:space="preserve"> </w:t>
      </w:r>
      <w:r w:rsidR="00D046D0">
        <w:rPr>
          <w:szCs w:val="28"/>
        </w:rPr>
        <w:t>ОО</w:t>
      </w:r>
      <w:r w:rsidRPr="008B4C5E">
        <w:rPr>
          <w:szCs w:val="28"/>
        </w:rPr>
        <w:t>О «</w:t>
      </w:r>
      <w:r w:rsidR="00D046D0">
        <w:rPr>
          <w:szCs w:val="28"/>
        </w:rPr>
        <w:t>Энергия</w:t>
      </w:r>
      <w:r w:rsidRPr="008B4C5E">
        <w:rPr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1273"/>
        <w:gridCol w:w="713"/>
        <w:gridCol w:w="1224"/>
        <w:gridCol w:w="1224"/>
        <w:gridCol w:w="534"/>
        <w:gridCol w:w="1102"/>
        <w:gridCol w:w="678"/>
        <w:gridCol w:w="816"/>
        <w:gridCol w:w="912"/>
      </w:tblGrid>
      <w:tr w:rsidR="00802E83" w:rsidRPr="008B4C5E" w:rsidTr="00802E83">
        <w:trPr>
          <w:trHeight w:val="46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Наименование оборудования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Марка насоса</w:t>
            </w:r>
          </w:p>
          <w:p w:rsidR="001F1DE7" w:rsidRPr="008B4C5E" w:rsidRDefault="00810BEC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э</w:t>
            </w:r>
            <w:r w:rsidR="001F1DE7" w:rsidRPr="008B4C5E">
              <w:rPr>
                <w:rFonts w:eastAsia="Times New Roman" w:cs="Times New Roman"/>
              </w:rPr>
              <w:t>л. двигателя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Кол-во,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шт.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Частота вращения, об/мин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Производительность,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м</w:t>
            </w:r>
            <w:r w:rsidRPr="008B4C5E">
              <w:rPr>
                <w:rFonts w:eastAsia="Times New Roman" w:cs="Times New Roman"/>
                <w:vertAlign w:val="superscript"/>
              </w:rPr>
              <w:t>3</w:t>
            </w:r>
            <w:r w:rsidRPr="008B4C5E">
              <w:rPr>
                <w:rFonts w:eastAsia="Times New Roman" w:cs="Times New Roman"/>
              </w:rPr>
              <w:t>/ч</w:t>
            </w:r>
          </w:p>
        </w:tc>
        <w:tc>
          <w:tcPr>
            <w:tcW w:w="271" w:type="pct"/>
            <w:vAlign w:val="center"/>
          </w:tcPr>
          <w:p w:rsidR="001F1DE7" w:rsidRPr="008B4C5E" w:rsidRDefault="00802E83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t>Н</w:t>
            </w:r>
            <w:r w:rsidR="001F1DE7" w:rsidRPr="008B4C5E">
              <w:rPr>
                <w:rFonts w:eastAsia="Times New Roman" w:cs="Times New Roman"/>
              </w:rPr>
              <w:t>апор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Потребляемая мощность, кВт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К.п.д.,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%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Ток,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Напряжение,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В</w:t>
            </w:r>
          </w:p>
        </w:tc>
      </w:tr>
      <w:tr w:rsidR="00802E83" w:rsidRPr="008B4C5E" w:rsidTr="00802E83">
        <w:trPr>
          <w:trHeight w:val="111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5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6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7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Циркуляционные насосы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К290/18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4АМ200 М4 У3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К290/30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А200М4У3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1500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1500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1460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290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230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18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92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74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122/70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Подпиточные насосы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К90/35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АИР 160S2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К80-50-200а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АиРМ132М2У3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2900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460989" w:rsidRPr="008B4C5E" w:rsidRDefault="00460989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46098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44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41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88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21.5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Насос откачки воды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ВКС4/24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1450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14,4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2,6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</w:tbl>
    <w:p w:rsidR="001F1187" w:rsidRPr="008B4C5E" w:rsidRDefault="007F06D1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t>2.</w:t>
      </w:r>
      <w:r w:rsidR="001F1187" w:rsidRPr="008B4C5E">
        <w:rPr>
          <w:szCs w:val="28"/>
        </w:rPr>
        <w:t>1.4.4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747954" w:rsidRPr="008B4C5E" w:rsidRDefault="00747954" w:rsidP="00747954">
      <w:pPr>
        <w:suppressAutoHyphens/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По территории поселка проложена водопроводная сеть, которая подает воду во все эксплуатируемые жилые и общественные здания</w:t>
      </w:r>
      <w:r w:rsidR="00D174FF" w:rsidRPr="008B4C5E">
        <w:rPr>
          <w:rFonts w:eastAsia="Times New Roman" w:cs="Times New Roman"/>
          <w:szCs w:val="28"/>
        </w:rPr>
        <w:t>.</w:t>
      </w:r>
      <w:r w:rsidRPr="008B4C5E">
        <w:rPr>
          <w:rFonts w:eastAsia="Times New Roman" w:cs="Times New Roman"/>
          <w:szCs w:val="28"/>
        </w:rPr>
        <w:t xml:space="preserve"> </w:t>
      </w:r>
    </w:p>
    <w:p w:rsidR="000E7288" w:rsidRPr="008B4C5E" w:rsidRDefault="000E7288" w:rsidP="00747954">
      <w:pPr>
        <w:suppressAutoHyphens/>
        <w:ind w:firstLine="567"/>
        <w:rPr>
          <w:szCs w:val="28"/>
        </w:rPr>
      </w:pPr>
      <w:r w:rsidRPr="008B4C5E">
        <w:rPr>
          <w:szCs w:val="28"/>
        </w:rPr>
        <w:t xml:space="preserve">Водопроводные сети </w:t>
      </w:r>
      <w:r w:rsidR="00C577AE">
        <w:rPr>
          <w:szCs w:val="28"/>
        </w:rPr>
        <w:t>ООО</w:t>
      </w:r>
      <w:r w:rsidR="000A696A" w:rsidRPr="008B4C5E">
        <w:rPr>
          <w:szCs w:val="28"/>
        </w:rPr>
        <w:t xml:space="preserve"> «</w:t>
      </w:r>
      <w:r w:rsidR="00C577AE">
        <w:rPr>
          <w:szCs w:val="28"/>
        </w:rPr>
        <w:t>Энергия</w:t>
      </w:r>
      <w:r w:rsidR="000A696A" w:rsidRPr="008B4C5E">
        <w:rPr>
          <w:szCs w:val="28"/>
        </w:rPr>
        <w:t xml:space="preserve">» </w:t>
      </w:r>
      <w:r w:rsidRPr="008B4C5E">
        <w:rPr>
          <w:szCs w:val="28"/>
        </w:rPr>
        <w:t>выполнены из стального трубопровода диаметром от Ду</w:t>
      </w:r>
      <w:r w:rsidR="00555747">
        <w:rPr>
          <w:szCs w:val="28"/>
        </w:rPr>
        <w:t xml:space="preserve"> </w:t>
      </w:r>
      <w:r w:rsidRPr="008B4C5E">
        <w:rPr>
          <w:szCs w:val="28"/>
        </w:rPr>
        <w:t xml:space="preserve">20 до 150 мм, протяженность составляет </w:t>
      </w:r>
      <w:r w:rsidR="001A79FA" w:rsidRPr="001A79FA">
        <w:rPr>
          <w:szCs w:val="28"/>
        </w:rPr>
        <w:t>14</w:t>
      </w:r>
      <w:r w:rsidR="000523C9">
        <w:rPr>
          <w:szCs w:val="28"/>
        </w:rPr>
        <w:t>561</w:t>
      </w:r>
      <w:r w:rsidRPr="008B4C5E">
        <w:rPr>
          <w:szCs w:val="28"/>
        </w:rPr>
        <w:t>м.</w:t>
      </w:r>
    </w:p>
    <w:p w:rsidR="004B03E3" w:rsidRPr="008B4C5E" w:rsidRDefault="004B03E3">
      <w:pPr>
        <w:spacing w:after="200"/>
        <w:jc w:val="left"/>
        <w:rPr>
          <w:szCs w:val="28"/>
        </w:rPr>
      </w:pPr>
      <w:r w:rsidRPr="008B4C5E">
        <w:rPr>
          <w:szCs w:val="28"/>
        </w:rPr>
        <w:lastRenderedPageBreak/>
        <w:br w:type="page"/>
      </w:r>
    </w:p>
    <w:p w:rsidR="000A696A" w:rsidRPr="008B4C5E" w:rsidRDefault="000A696A" w:rsidP="0050044E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  <w:r w:rsidRPr="008B4C5E">
        <w:rPr>
          <w:szCs w:val="28"/>
        </w:rPr>
        <w:lastRenderedPageBreak/>
        <w:t xml:space="preserve">Таб. 2.1.4.4.1. Перечень сетей ХВС </w:t>
      </w:r>
      <w:r w:rsidR="00C577AE">
        <w:rPr>
          <w:szCs w:val="28"/>
        </w:rPr>
        <w:t>ООО</w:t>
      </w:r>
      <w:r w:rsidR="0050044E" w:rsidRPr="008B4C5E">
        <w:rPr>
          <w:rFonts w:cs="Times New Roman"/>
          <w:szCs w:val="28"/>
        </w:rPr>
        <w:t xml:space="preserve"> «</w:t>
      </w:r>
      <w:r w:rsidR="00C577AE">
        <w:rPr>
          <w:rFonts w:cs="Times New Roman"/>
          <w:szCs w:val="28"/>
        </w:rPr>
        <w:t>Энергия</w:t>
      </w:r>
      <w:r w:rsidR="0050044E" w:rsidRPr="008B4C5E">
        <w:rPr>
          <w:rFonts w:cs="Times New Roman"/>
          <w:szCs w:val="28"/>
        </w:rPr>
        <w:t>»</w:t>
      </w:r>
    </w:p>
    <w:tbl>
      <w:tblPr>
        <w:tblW w:w="9679" w:type="dxa"/>
        <w:tblInd w:w="113" w:type="dxa"/>
        <w:tblLook w:val="04A0" w:firstRow="1" w:lastRow="0" w:firstColumn="1" w:lastColumn="0" w:noHBand="0" w:noVBand="1"/>
      </w:tblPr>
      <w:tblGrid>
        <w:gridCol w:w="889"/>
        <w:gridCol w:w="6079"/>
        <w:gridCol w:w="573"/>
        <w:gridCol w:w="888"/>
        <w:gridCol w:w="1312"/>
      </w:tblGrid>
      <w:tr w:rsidR="000523C9" w:rsidRPr="000523C9" w:rsidTr="000523C9">
        <w:trPr>
          <w:trHeight w:val="420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участка</w:t>
            </w: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Кол-во труб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Ду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 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(мм)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(м)</w:t>
            </w:r>
          </w:p>
        </w:tc>
      </w:tr>
      <w:tr w:rsidR="000523C9" w:rsidRPr="000523C9" w:rsidTr="000523C9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 1.1 - Уу 1.3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К21а - Ввод в жд Краснопеева 21а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К30 - Ввод в жд Красноп 30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Э15 -Ввод а жд Экспедиционная 15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 1.3 - Иуу Э24.1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Э24.1 - Ввод в жд Экспедиционная 24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Э24 - Иуу А21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А21 - Ввод в жд Аэроп 21а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А21 - Ввод в жд Аэроп 21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Иуу Э24.1 - Уу 1.6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 1.6 - до ввода в МУЗ ТРБ №1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А14 - Ввод в жд Аэроп 12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А16 - Ввод в жд Аэроп 16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А20.1 - Ввод в жд Аэропорт 20а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 1.5 - Уу 1.7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поворота трассы Иуу Э32 - Иуу Э32.1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Э32 - Ввод в жд Экспед 32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ИууЭ17 до ИууЭ33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Э30.1- Иуу Э33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 1.3 - Уу 1.4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Уу 1.4  -  Иуу К29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К29 - Ввод в жд Красноп 29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К29 - Иуу Г2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К29 - Иуу Г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Э17 - Ввод в жд Экспедиц 17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Котельная №1 - Уу 1.1 - Уу 4.1 Котельная №4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ИууРСГ - Ввод в жд. Тайм. 44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жд. Тайм.44 - Ввод в жд. Совет. 40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1716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бюджетные потребители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1.2 - Ввод в интернат (Спальный корпус)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ШИУ - Ввод в интернат (Школа)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А14.1 - Ввод в Аэроп 14а (Охотинспек)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прочих потребительей :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РСУ1 - Ввод в "Горняк"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ГН - Ввод в гараж "Наско"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Э33 - Ввод в жд Аэроп 33 (Харкевич)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ММ - Ввод в м-н "Маяк"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 - Ввод в гараж Г/базы  Общая площ)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хв потребителей   МУП "ЖКХ"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ИууБПК  - Ввод в БПК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РСУ - Ввод в ремстрой участок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в гараж №1 ЖКХ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№1 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1933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№2 - Уу 2.1 -  Уу 2.7- Уу 4.3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ХСШ - Уу 2.2 -Иуу Т25.2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Т25.2 - Уу 2.4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2.3 - Иуу УЗ.1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Т25.1 - Ввод в жд Таймырская 25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2.2 - Уу 2.5 - Уу 2.6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2.6 - Иуу ТЦ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С24 - Ввод в жд Советская 24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2.5 - Ввод в жд Советская 23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2.5 - Ввод в жд Советская 21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2.1 - Иуу РК - Иуу К16 - Иуу К16.2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К16.2 - Иуу Э5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К16.2 - Уу 2.9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2.1 - Иуу К18.1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К18.1 - Ввод в жд Красноп 18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409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К18.1 - Уу 4.3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0523C9">
        <w:trPr>
          <w:trHeight w:val="409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К18.1 - ИууК18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1494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бюджетных потребителей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2.7 - Ввод в ХСШ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УЗ.1 - Иуу СК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СК - Ввод в гараж Администрации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 - Ввод в гараж Администрации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АСП - Ввод в Администрацию с.п.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в"Почта России"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вТелецентр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2.2 - Ввод в РДК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РДК - Ввод в музыкальную школу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прочих потребителей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ГК - Ввод в гостиницу "Котуй"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МС - Ввод в м-н "Союз"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С20 - Ввод а маг (Сид,Рез,Арш,Греб)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УЗ.1 - Ввод в универмаг "Заполярье"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стороожку "Норд-Алко"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МР - Ввод в м-н "Ромашка"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МА - Ввод в гостиницу "Вилюй"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МА - Ввод в м-н "Айсберг"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"Таймырбыт"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"Северянка" (Власова)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№2 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1764</w:t>
            </w:r>
          </w:p>
        </w:tc>
      </w:tr>
      <w:tr w:rsidR="000523C9" w:rsidRPr="000523C9" w:rsidTr="000523C9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Котельная №3 -Уу 3.10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Т17 - Ввод в жд Таймырская 17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3.10 - Иуу Т12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т12 - Ввод в жд Таймырская 12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Т12 - Иуу К7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К7 - Ввод в жд Краснопеева 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3.1 - Иуу СБ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Т21а - Ввод в жд Таймыр 21а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3.2 - Уу 3.3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3.3 - Уу 3.4 - Ввод в Храм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Уу 3.4 - Ввод в жд Полярная 10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3.3 - Уу 3.5 - Ввод в жд Совет 17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СБ -Иуу Т18 -  Уу 3.6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Т23 - Ввод в жд Таймыр 23а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Т18 - Иуу Т16.1- ввод а жд Таймыр 16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Т18 - Иуу Т18.1 - Ввод в жд Таймыр 18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Т18.4 - Уу 2.4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К9 - Ввод в жд Краснопеева 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3.6 -Уу 3.7 - Иуу Э1.3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Э1.3 - Ввов жд Экспедиционная 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3.6 - Иуу Э5.2 - Ввод в жд Экспедиц 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Э5.2 - Ввод в жд Экспедиц  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К10 - Иуу К8.1 - Ввод в жд Красноп 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К10.2 - Ввод в жд Красноп 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3.7 - Иуу А7.1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А7.1 - Ввод в  жд Аэропор 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А7.1 - Иуу А5.4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А5.4 - Ввод в жд Аэропорт 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хв бюджетных потребителей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Котельная №3 - Иуу БЕ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БЕ - Ввод в ПОМ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3.5 - Ввод д/с "Солнышко"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СБ - Ввод в Сбербанк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2.4 - Иуу ЗТ - Ввод в зап "Таймырскай"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прочих потребителей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МПО - Ввод в магазин "Пилот"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ИууМЗТ - Ввод в магазин "Заполяроье"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МСС - Ввод в транзит склад "Союз"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А7.1 - Ввод в жд "Серполекс"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 хв потребит  МУП "ЖКХ" :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П10.3 - ИууГЖ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 в склад №1 ЖКХ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№3 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1630</w:t>
            </w:r>
          </w:p>
        </w:tc>
      </w:tr>
      <w:tr w:rsidR="000523C9" w:rsidRPr="000523C9" w:rsidTr="000523C9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№4 -Уу 4.1 - Уу 4.3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ИууТ30 - Иуу Т30.1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Т30 - Ввод в жд Таймырская 30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ИууТ32 - Ввод в жд Таймырская 32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 - Иуу Т30.2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4.3 - Иуу С28.3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С28 - Ввод в жд Советская 28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4.3 - Иуу С36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4.3 - Насосная 2го подьема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4.3 - Насосная 2го подьема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С36 - Ввод в жд Советская 36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Иуу С39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С35 - Ввод в жд Советская 35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С37 - Ввод в жд советская 37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С39 - Ввод в жд Советская 39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П28 - П28.3 - П26.1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П26 - Ввод в жд Полярная 26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П28 - Ввод в жд Полярная 28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4.5 - Уу 4.6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С31.1 - Ввод в жд Советская 31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4.6 - Уу 4.7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С29 - Иуу С29.4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С29.1 - Ввод в жд Советская 29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4.7 - Иуу Н1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Н1 - Ввод в жд  Набережная 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Уу4.6 - Уу 4.8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4.8 - Иуу Н2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Н2 - Ввод в жд Набережная 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№4 - Иуу Э14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Э14 - Иуу ХЭ - Уу 4.9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4.9 - Уу 4.10 - Уу 4.11 - Иуу ЛО1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ЛО1 - Иуу РЭМ - Уу 4.12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А13 - Иуу А13.1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А13 - Иуу А13.1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А13.1 - Ввод в жд Аэропорт 13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ЧГ - Ввод в гараж "Серполекс"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2303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бюжжетных потребителей :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ЗИТУ - Ввод в здание ЗИТУ, ОО ЦДО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МУП "Аптека № 97"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4.7 - Ввод в ОО ЦДО (РОНО)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4.8 - Ввод в д/с "Снежинка"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прочих потребителей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МБ - Ввод в магазин "Баской"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МБА - Ввод в маг (Артем, Беломест)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"Пятерочка"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"Кирилл"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"Союз"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МТТ - Ввод в магазин "Тройка"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ММГ - Ввод в магазин "Метелица"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МА - Ввод в строение ЧП Арушунян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МИ - Ввод в "Индиатор +"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МК - Ввод в маг  "Кристина" (Осипов)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МОР - Ввод в магазин "Мороженое"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4.7 - Ввод в к.с. "Макс"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ХЭ1 - Ввод в офис "Хатанга-Энергия"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ХЭ2 - Ввод в служ помещ  "Х-Э"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ОМТС - Ввод в склад ОМТС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АТБ - Иуу АТБ1 - Ввод в АТБ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АТБ1 - Иуу АТИ - Ввод в ангар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строение деж смены ССТ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офис ССТ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ГА2 - Ввод в гараж на 2 автомобиля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ГА1 - Ввод в гараж ССТ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 ПЧ - Ввод в СПАСОП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ЗА  - Иуу ЗА1 - Ввод в здание аэроп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С39 - ресторан "Хатанга"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С36 - магазин "Стекляшка"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РЭМ - Ввод в строение РЭМ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4.12 - Ввод в гостиницу "Заполярье"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№4 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2961</w:t>
            </w:r>
          </w:p>
        </w:tc>
      </w:tr>
      <w:tr w:rsidR="000523C9" w:rsidRPr="000523C9" w:rsidTr="000523C9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 Котельной №5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 Котельной №5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 №5-Уу 5.1-Ввод в нас 2го подьема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 №5-Уу 5.1-Ввод в нас 2го подьема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Насосная 2го подьема - Уу 5.1 - Кот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5.1 - ИууН2п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5.1 - ИууН2п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Н2п - Ввод в хлораторную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Н13 - Ввод в жд Набережная 13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П37.1 - Ввод в жд Полярная 37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Н10 - Ввод в жд Набережная 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П32 - Ввод в жд Полярная 32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П30 - Ввод в жд Полярная 30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5.1 -Уу 5.4 - Уу 5.5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Н15 - Иуу Н15.1  - Ввод в жд Набереж 15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П41.1 - Ввод в жд Полярная 41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5.4 - Иуу СмЛ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П34 - Ввод в жд Полярная 34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С44 - Ввод в жд Советская 44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5.5 - Ввод в жд Советская 42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5.5 - Ввод в жд Таймырская 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Т49 - Ввод в жд Таймырская 49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Т47 - Ввод в жд Таймырская 47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НХ - Уу 5.3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3673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Трубопровод хв бюджетных потребителей :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5.3 - Иуу ДСС - Ввод в д/с "Снежинка"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прочих потребителей :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С43м - Ввод в магазин Советекая 43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Офис ЗАО "ХМТП"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ИууСмЛ - Ввод в магазин "Лютик"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СмТ - Ввод в магазин "Таймыр №1"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ТмП -  Ввод в магазин "Перекресток"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Трубопровод хв протребит МУП "ЖКХ"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Котельная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Н15.1 - Ввод в слесарную кот №5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в гараж №2 ЖКХ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Всего участок котельной №5 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3819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Участок котельной ПГРЭ</w:t>
            </w:r>
          </w:p>
        </w:tc>
      </w:tr>
      <w:tr w:rsidR="000523C9" w:rsidRPr="000523C9" w:rsidTr="000523C9">
        <w:trPr>
          <w:trHeight w:val="61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- центральная магистраль до ТК1,   Ду 100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–до ТК1 сеть водовода подпитка,   Ду 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0523C9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ТК-6-склад ХМТП - обогрев водовода до границы балансовой принадлежности,   Ду 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428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сеть водовода подпитки,   Ду100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357</w:t>
            </w:r>
          </w:p>
        </w:tc>
      </w:tr>
      <w:tr w:rsidR="000523C9" w:rsidRPr="000523C9" w:rsidTr="000523C9">
        <w:trPr>
          <w:trHeight w:val="51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центральная магистраль отопления,   Ду100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357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ТК-6 - ввод ул. Норильская, жилой дом № 10,   Ду 50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63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ТК-5 - ввод ул. Геологическая дом № 8,   Ду 40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201</w:t>
            </w:r>
          </w:p>
        </w:tc>
      </w:tr>
      <w:tr w:rsidR="000523C9" w:rsidRPr="000523C9" w:rsidTr="000523C9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 Геологическая, дом №8 - ввод Геологическая, дом №6 (общ),   Ду 40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19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ТК-4 – ул. Ангарская, жилой дом №6. ,   Ду 32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67</w:t>
            </w:r>
          </w:p>
        </w:tc>
      </w:tr>
      <w:tr w:rsidR="000523C9" w:rsidRPr="000523C9" w:rsidTr="000523C9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ул. Ангарская, жилой дом № 4. запитка с ветки ТК-2-Геолог.2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ТК-2 -  ул. Геологическая, жилой дом № 2. ,   Ду 40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166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Уу1.7 до остановки у ж/д Норильская 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остановки у ж/д Норильская 10 до ТК6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2149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23C9" w:rsidRPr="000523C9" w:rsidTr="000523C9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ТК-1- ул. Геологическая 1 (административное здание),   Ду 40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130</w:t>
            </w:r>
          </w:p>
        </w:tc>
      </w:tr>
      <w:tr w:rsidR="000523C9" w:rsidRPr="000523C9" w:rsidTr="000523C9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– механический цех,   Ду 125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75</w:t>
            </w:r>
          </w:p>
        </w:tc>
      </w:tr>
      <w:tr w:rsidR="000523C9" w:rsidRPr="000523C9" w:rsidTr="000523C9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Механический цех –ДЭС,   Ду 80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0523C9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305</w:t>
            </w:r>
          </w:p>
        </w:tc>
      </w:tr>
      <w:tr w:rsidR="000523C9" w:rsidRPr="000523C9" w:rsidTr="000523C9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Всего участок котельной ПГРЭ: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2454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0523C9">
        <w:trPr>
          <w:trHeight w:val="36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Всего протяженность сетей холодного водоснабжения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14561</w:t>
            </w:r>
          </w:p>
        </w:tc>
      </w:tr>
      <w:tr w:rsidR="000523C9" w:rsidRPr="000523C9" w:rsidTr="000523C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2BAD" w:rsidRPr="008B4C5E" w:rsidRDefault="00412BAD" w:rsidP="00634872">
      <w:pPr>
        <w:autoSpaceDE w:val="0"/>
        <w:autoSpaceDN w:val="0"/>
        <w:adjustRightInd w:val="0"/>
        <w:spacing w:before="200"/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Протечки связаны с неудовлетворительным состоянием трубопроводов водоснабжения и теплоснабжения и неучтенными объемами потребляемой воды в ветхих строениях при сбросе холодной и горячей воды в канализацию для предотвращения размораживания труб холодного, горячего водоснабжения и канализации.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szCs w:val="28"/>
        </w:rPr>
      </w:pPr>
      <w:r w:rsidRPr="008B4C5E">
        <w:rPr>
          <w:szCs w:val="28"/>
        </w:rPr>
        <w:t>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F1187" w:rsidRPr="008B4C5E" w:rsidRDefault="006564CE" w:rsidP="004B03E3">
      <w:pPr>
        <w:spacing w:before="200"/>
        <w:ind w:firstLine="567"/>
        <w:rPr>
          <w:szCs w:val="28"/>
        </w:rPr>
      </w:pPr>
      <w:r w:rsidRPr="008B4C5E">
        <w:rPr>
          <w:szCs w:val="28"/>
        </w:rPr>
        <w:lastRenderedPageBreak/>
        <w:t>2.</w:t>
      </w:r>
      <w:r w:rsidR="001F1187" w:rsidRPr="008B4C5E">
        <w:rPr>
          <w:szCs w:val="28"/>
        </w:rPr>
        <w:t>1.4.5</w:t>
      </w:r>
      <w:r w:rsidR="00E65E92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существующих технических и технологических проблем, возникающих </w:t>
      </w:r>
      <w:r w:rsidR="004C587D" w:rsidRPr="008B4C5E">
        <w:rPr>
          <w:szCs w:val="28"/>
        </w:rPr>
        <w:t xml:space="preserve">при водоснабжении </w:t>
      </w:r>
      <w:r w:rsidR="001A74B4" w:rsidRPr="008B4C5E">
        <w:rPr>
          <w:szCs w:val="28"/>
        </w:rPr>
        <w:t>с</w:t>
      </w:r>
      <w:r w:rsidR="00683C42" w:rsidRPr="008B4C5E">
        <w:rPr>
          <w:szCs w:val="28"/>
        </w:rPr>
        <w:t>.Хатанга</w:t>
      </w:r>
      <w:r w:rsidR="001F1187" w:rsidRPr="008B4C5E">
        <w:rPr>
          <w:szCs w:val="28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1F1187" w:rsidRPr="008B4C5E" w:rsidRDefault="00AB2C0B" w:rsidP="0018139D">
      <w:pPr>
        <w:ind w:firstLine="567"/>
        <w:rPr>
          <w:szCs w:val="28"/>
        </w:rPr>
      </w:pPr>
      <w:r w:rsidRPr="008B4C5E">
        <w:rPr>
          <w:szCs w:val="28"/>
        </w:rPr>
        <w:t>В результате проведенного анализа</w:t>
      </w:r>
      <w:r w:rsidR="00A346A1" w:rsidRPr="008B4C5E">
        <w:rPr>
          <w:szCs w:val="28"/>
        </w:rPr>
        <w:t xml:space="preserve"> состояния и </w:t>
      </w:r>
      <w:r w:rsidR="00E2237E" w:rsidRPr="008B4C5E">
        <w:rPr>
          <w:szCs w:val="28"/>
        </w:rPr>
        <w:t>функционирования</w:t>
      </w:r>
      <w:r w:rsidR="00B76386" w:rsidRPr="008B4C5E">
        <w:rPr>
          <w:szCs w:val="28"/>
        </w:rPr>
        <w:t xml:space="preserve"> </w:t>
      </w:r>
      <w:r w:rsidRPr="008B4C5E">
        <w:rPr>
          <w:szCs w:val="28"/>
        </w:rPr>
        <w:t>системы</w:t>
      </w:r>
      <w:r w:rsidR="001F1187" w:rsidRPr="008B4C5E">
        <w:rPr>
          <w:szCs w:val="28"/>
        </w:rPr>
        <w:t xml:space="preserve"> хо</w:t>
      </w:r>
      <w:r w:rsidR="00B47E99" w:rsidRPr="008B4C5E">
        <w:rPr>
          <w:szCs w:val="28"/>
        </w:rPr>
        <w:t xml:space="preserve">лодного водоснабжения </w:t>
      </w:r>
      <w:r w:rsidR="001A74B4" w:rsidRPr="008B4C5E">
        <w:rPr>
          <w:szCs w:val="28"/>
        </w:rPr>
        <w:t>с</w:t>
      </w:r>
      <w:r w:rsidR="00683C42" w:rsidRPr="008B4C5E">
        <w:rPr>
          <w:szCs w:val="28"/>
        </w:rPr>
        <w:t>.Хатанга</w:t>
      </w:r>
      <w:r w:rsidR="00B76386" w:rsidRPr="008B4C5E">
        <w:rPr>
          <w:szCs w:val="28"/>
        </w:rPr>
        <w:t xml:space="preserve"> </w:t>
      </w:r>
      <w:r w:rsidRPr="008B4C5E">
        <w:rPr>
          <w:szCs w:val="28"/>
        </w:rPr>
        <w:t>выявлены</w:t>
      </w:r>
      <w:r w:rsidR="001F1187" w:rsidRPr="008B4C5E">
        <w:rPr>
          <w:szCs w:val="28"/>
        </w:rPr>
        <w:t xml:space="preserve"> следующие технические и технологические проблемы:</w:t>
      </w:r>
    </w:p>
    <w:p w:rsidR="003D7462" w:rsidRPr="008B4C5E" w:rsidRDefault="00BD07BF" w:rsidP="0018139D">
      <w:pPr>
        <w:pStyle w:val="ab"/>
        <w:numPr>
          <w:ilvl w:val="0"/>
          <w:numId w:val="37"/>
        </w:numPr>
        <w:ind w:left="851" w:hanging="284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</w:t>
      </w:r>
      <w:r w:rsidR="003D7462" w:rsidRPr="008B4C5E">
        <w:rPr>
          <w:rFonts w:cs="Times New Roman"/>
          <w:szCs w:val="28"/>
        </w:rPr>
        <w:t>тарение сетей водоснабжения, увеличение протяженности сетей с износом до 100%;</w:t>
      </w:r>
    </w:p>
    <w:p w:rsidR="00B430A7" w:rsidRPr="008B4C5E" w:rsidRDefault="00B430A7" w:rsidP="0018139D">
      <w:pPr>
        <w:pStyle w:val="ab"/>
        <w:numPr>
          <w:ilvl w:val="0"/>
          <w:numId w:val="2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Высокий износ и несоответствие насосного оборудования современным требованиям по надёжности и электропотреблению;</w:t>
      </w:r>
    </w:p>
    <w:p w:rsidR="001A74B4" w:rsidRPr="008B4C5E" w:rsidRDefault="00CC63F4" w:rsidP="00280C36">
      <w:pPr>
        <w:pStyle w:val="ab"/>
        <w:numPr>
          <w:ilvl w:val="0"/>
          <w:numId w:val="47"/>
        </w:numPr>
        <w:ind w:left="851"/>
      </w:pPr>
      <w:r>
        <w:t>Недостаточность водоочистки</w:t>
      </w:r>
      <w:r w:rsidR="001A74B4" w:rsidRPr="008B4C5E">
        <w:t xml:space="preserve"> питьевой воды</w:t>
      </w:r>
      <w:r>
        <w:t>, действующей системой</w:t>
      </w:r>
      <w:r w:rsidR="001A74B4" w:rsidRPr="008B4C5E">
        <w:t>;</w:t>
      </w:r>
    </w:p>
    <w:p w:rsidR="001A74B4" w:rsidRPr="008B4C5E" w:rsidRDefault="001A74B4" w:rsidP="00280C36">
      <w:pPr>
        <w:pStyle w:val="ab"/>
        <w:numPr>
          <w:ilvl w:val="0"/>
          <w:numId w:val="47"/>
        </w:numPr>
        <w:ind w:left="851"/>
      </w:pPr>
      <w:r w:rsidRPr="008B4C5E">
        <w:t xml:space="preserve">По результатам технической экспертизы и дефектации плавучей водонасосной станции первого подъёма выполненной Енисейским филиалом ФГУ «Российского речного регистра» 07.02.2008 году установлено, что техническое состояние корпуса </w:t>
      </w:r>
      <w:r w:rsidR="00F54430" w:rsidRPr="008B4C5E">
        <w:t>баржи</w:t>
      </w:r>
      <w:r w:rsidRPr="008B4C5E">
        <w:t xml:space="preserve"> признано как не годное к эксплуатации.</w:t>
      </w:r>
    </w:p>
    <w:p w:rsidR="00E81C74" w:rsidRPr="008B4C5E" w:rsidRDefault="00680FC9" w:rsidP="00100DA2">
      <w:pPr>
        <w:pStyle w:val="ab"/>
        <w:numPr>
          <w:ilvl w:val="0"/>
          <w:numId w:val="47"/>
        </w:numPr>
        <w:ind w:left="851"/>
      </w:pPr>
      <w:r w:rsidRPr="008B4C5E">
        <w:t xml:space="preserve">В сетях </w:t>
      </w:r>
      <w:r w:rsidR="00100DA2">
        <w:t>ООО</w:t>
      </w:r>
      <w:r w:rsidRPr="008B4C5E">
        <w:t xml:space="preserve"> «</w:t>
      </w:r>
      <w:r w:rsidR="00100DA2">
        <w:t>Энергия</w:t>
      </w:r>
      <w:r w:rsidRPr="008B4C5E">
        <w:t>» используется открытая система ГВС</w:t>
      </w:r>
      <w:r w:rsidR="00100DA2">
        <w:t xml:space="preserve"> и</w:t>
      </w:r>
      <w:r w:rsidRPr="008B4C5E">
        <w:t xml:space="preserve"> закрытая система ГВС в однотрубном исполнении</w:t>
      </w:r>
      <w:r w:rsidR="00E81C74" w:rsidRPr="008B4C5E">
        <w:t xml:space="preserve">. </w:t>
      </w:r>
    </w:p>
    <w:p w:rsidR="00E81C74" w:rsidRPr="008B4C5E" w:rsidRDefault="00E81C74" w:rsidP="00280C36">
      <w:pPr>
        <w:pStyle w:val="ab"/>
        <w:numPr>
          <w:ilvl w:val="0"/>
          <w:numId w:val="47"/>
        </w:numPr>
        <w:ind w:left="851"/>
      </w:pPr>
      <w:r w:rsidRPr="008B4C5E">
        <w:t xml:space="preserve">Отсутствие технической воды для </w:t>
      </w:r>
      <w:r w:rsidR="000523C9">
        <w:t>производственных</w:t>
      </w:r>
      <w:r w:rsidRPr="008B4C5E">
        <w:t xml:space="preserve"> нужд (подпитка котельных)</w:t>
      </w:r>
      <w:r w:rsidR="00680FC9" w:rsidRPr="008B4C5E">
        <w:t>.</w:t>
      </w:r>
    </w:p>
    <w:p w:rsidR="001F1187" w:rsidRPr="008B4C5E" w:rsidRDefault="00C94EC9" w:rsidP="001A74B4">
      <w:pPr>
        <w:pStyle w:val="3"/>
        <w:rPr>
          <w:szCs w:val="28"/>
        </w:rPr>
      </w:pPr>
      <w:bookmarkStart w:id="13" w:name="_Toc68709102"/>
      <w:r w:rsidRPr="008B4C5E">
        <w:rPr>
          <w:szCs w:val="28"/>
        </w:rPr>
        <w:t>2.</w:t>
      </w:r>
      <w:r w:rsidR="001F1187" w:rsidRPr="008B4C5E">
        <w:rPr>
          <w:szCs w:val="28"/>
        </w:rPr>
        <w:t>1.</w:t>
      </w:r>
      <w:r w:rsidR="00607816" w:rsidRPr="008B4C5E">
        <w:rPr>
          <w:szCs w:val="28"/>
        </w:rPr>
        <w:t>5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</w:t>
      </w:r>
      <w:r w:rsidR="00BA281D" w:rsidRPr="006C2058">
        <w:rPr>
          <w:rFonts w:cs="Times New Roman"/>
          <w:color w:val="000000"/>
          <w:szCs w:val="28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3"/>
    </w:p>
    <w:p w:rsidR="008D4D3F" w:rsidRPr="00BA281D" w:rsidRDefault="00BA281D" w:rsidP="00BA281D">
      <w:pPr>
        <w:ind w:firstLine="567"/>
        <w:contextualSpacing/>
        <w:rPr>
          <w:rFonts w:cs="Times New Roman"/>
          <w:szCs w:val="28"/>
        </w:rPr>
      </w:pPr>
      <w:r>
        <w:t>Согласно схематической карте распространения вечномерзлых грунтов, границы рассматриваемого района находятся вне территории распространения вечномерзлых грунтов и, следовательно, технические и технологические решения по предотвращению замерзания воды отсутствуют</w:t>
      </w:r>
      <w:r w:rsidR="00391EBB" w:rsidRPr="00BA281D">
        <w:rPr>
          <w:rFonts w:cs="Times New Roman"/>
          <w:szCs w:val="28"/>
        </w:rPr>
        <w:t>.</w:t>
      </w:r>
    </w:p>
    <w:p w:rsidR="000955FD" w:rsidRPr="008B4C5E" w:rsidRDefault="000955FD" w:rsidP="000955FD">
      <w:pPr>
        <w:pStyle w:val="3"/>
        <w:rPr>
          <w:szCs w:val="28"/>
        </w:rPr>
      </w:pPr>
      <w:bookmarkStart w:id="14" w:name="_Toc68709103"/>
      <w:r w:rsidRPr="008B4C5E">
        <w:rPr>
          <w:szCs w:val="28"/>
        </w:rPr>
        <w:t>2.1.5.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14"/>
    </w:p>
    <w:p w:rsidR="000955FD" w:rsidRPr="008B4C5E" w:rsidRDefault="000955FD" w:rsidP="000955F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Количеств</w:t>
      </w:r>
      <w:r w:rsidR="00100DA2">
        <w:rPr>
          <w:rFonts w:cs="Times New Roman"/>
          <w:szCs w:val="28"/>
        </w:rPr>
        <w:t>о водоснабжающих организаций – 1</w:t>
      </w:r>
      <w:r w:rsidRPr="008B4C5E">
        <w:rPr>
          <w:rFonts w:cs="Times New Roman"/>
          <w:szCs w:val="28"/>
        </w:rPr>
        <w:t>.</w:t>
      </w:r>
    </w:p>
    <w:p w:rsidR="000955FD" w:rsidRPr="008B4C5E" w:rsidRDefault="00100DA2" w:rsidP="000955FD">
      <w:pPr>
        <w:pStyle w:val="ab"/>
        <w:numPr>
          <w:ilvl w:val="0"/>
          <w:numId w:val="46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ООО «Энергия»</w:t>
      </w:r>
      <w:r w:rsidR="000955FD" w:rsidRPr="008B4C5E">
        <w:rPr>
          <w:rFonts w:cs="Times New Roman"/>
          <w:szCs w:val="28"/>
        </w:rPr>
        <w:t>;</w:t>
      </w:r>
    </w:p>
    <w:p w:rsidR="001F1187" w:rsidRPr="008B4C5E" w:rsidRDefault="00C94EC9" w:rsidP="0018139D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5" w:name="_Toc68709104"/>
      <w:r w:rsidRPr="008B4C5E">
        <w:rPr>
          <w:rFonts w:ascii="Times New Roman" w:hAnsi="Times New Roman"/>
          <w:color w:val="auto"/>
          <w:sz w:val="28"/>
          <w:szCs w:val="28"/>
        </w:rPr>
        <w:lastRenderedPageBreak/>
        <w:t>2.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>2</w:t>
      </w:r>
      <w:r w:rsidR="00F32613" w:rsidRPr="008B4C5E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 xml:space="preserve">  Направления развития централизованных систем водоснабжения</w:t>
      </w:r>
      <w:bookmarkEnd w:id="15"/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16" w:name="_Toc68709105"/>
      <w:r w:rsidRPr="008B4C5E">
        <w:rPr>
          <w:szCs w:val="28"/>
        </w:rPr>
        <w:t>2.</w:t>
      </w:r>
      <w:r w:rsidR="001F1187" w:rsidRPr="008B4C5E">
        <w:rPr>
          <w:szCs w:val="28"/>
        </w:rPr>
        <w:t>2.1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Основные направления, принципы, задачи и целевые показатели развития централизованных систем водоснабжения</w:t>
      </w:r>
      <w:bookmarkEnd w:id="16"/>
    </w:p>
    <w:p w:rsidR="001F1187" w:rsidRPr="008B4C5E" w:rsidRDefault="001F1187" w:rsidP="0018139D">
      <w:pPr>
        <w:ind w:firstLine="567"/>
        <w:rPr>
          <w:color w:val="FF0000"/>
          <w:szCs w:val="28"/>
        </w:rPr>
      </w:pPr>
      <w:r w:rsidRPr="008B4C5E">
        <w:rPr>
          <w:szCs w:val="28"/>
        </w:rPr>
        <w:t>Глава «Водоснабжение» схемы водоснаб</w:t>
      </w:r>
      <w:r w:rsidR="005A7B80" w:rsidRPr="008B4C5E">
        <w:rPr>
          <w:szCs w:val="28"/>
        </w:rPr>
        <w:t xml:space="preserve">жения и водоотведения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D12AB4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E722AD" w:rsidRPr="008B4C5E">
        <w:rPr>
          <w:szCs w:val="28"/>
        </w:rPr>
        <w:t xml:space="preserve"> до 202</w:t>
      </w:r>
      <w:r w:rsidR="00352F02" w:rsidRPr="008B4C5E">
        <w:rPr>
          <w:szCs w:val="28"/>
        </w:rPr>
        <w:t>5</w:t>
      </w:r>
      <w:r w:rsidR="00E722AD" w:rsidRPr="008B4C5E">
        <w:rPr>
          <w:szCs w:val="28"/>
        </w:rPr>
        <w:t xml:space="preserve"> года</w:t>
      </w:r>
      <w:r w:rsidRPr="008B4C5E">
        <w:rPr>
          <w:szCs w:val="28"/>
        </w:rPr>
        <w:t xml:space="preserve"> разработана в целях реализации государственной политики в сфере водоснабжения,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</w:t>
      </w:r>
      <w:r w:rsidR="00660786" w:rsidRPr="008B4C5E">
        <w:rPr>
          <w:szCs w:val="28"/>
        </w:rPr>
        <w:t>поселка</w:t>
      </w:r>
      <w:r w:rsidRPr="008B4C5E">
        <w:rPr>
          <w:szCs w:val="28"/>
        </w:rPr>
        <w:t>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Принципами развития централизованной системы водоснабжения </w:t>
      </w:r>
      <w:r w:rsidR="006E1520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.Хатанга</w:t>
      </w:r>
      <w:r w:rsidR="00B76386" w:rsidRPr="008B4C5E">
        <w:rPr>
          <w:rFonts w:cs="Times New Roman"/>
          <w:szCs w:val="28"/>
        </w:rPr>
        <w:t xml:space="preserve"> </w:t>
      </w:r>
      <w:r w:rsidRPr="008B4C5E">
        <w:rPr>
          <w:szCs w:val="28"/>
        </w:rPr>
        <w:t>являются:</w:t>
      </w:r>
    </w:p>
    <w:p w:rsidR="007945EC" w:rsidRPr="008B4C5E" w:rsidRDefault="008B46CC" w:rsidP="0018139D">
      <w:pPr>
        <w:pStyle w:val="ab"/>
        <w:numPr>
          <w:ilvl w:val="0"/>
          <w:numId w:val="23"/>
        </w:numPr>
        <w:rPr>
          <w:szCs w:val="28"/>
        </w:rPr>
      </w:pPr>
      <w:r w:rsidRPr="008B4C5E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7945EC" w:rsidRPr="008B4C5E" w:rsidRDefault="008B46CC" w:rsidP="0018139D">
      <w:pPr>
        <w:pStyle w:val="ab"/>
        <w:numPr>
          <w:ilvl w:val="0"/>
          <w:numId w:val="24"/>
        </w:numPr>
        <w:rPr>
          <w:szCs w:val="28"/>
        </w:rPr>
      </w:pPr>
      <w:r w:rsidRPr="008B4C5E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945EC" w:rsidRPr="008B4C5E" w:rsidRDefault="001F1187" w:rsidP="0018139D">
      <w:pPr>
        <w:pStyle w:val="ab"/>
        <w:numPr>
          <w:ilvl w:val="0"/>
          <w:numId w:val="25"/>
        </w:numPr>
        <w:rPr>
          <w:szCs w:val="28"/>
        </w:rPr>
      </w:pPr>
      <w:r w:rsidRPr="008B4C5E">
        <w:rPr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Основными задачами, решаемыми в разделе «Водоснабжение» схемы водоснабжения и водоотведения являются: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реконструкция и модернизация водопроводной сети с целью обеспечения качества воды, поставляемой потребителям, повышения надежности водоснабжения и снижения аварийности;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</w:t>
      </w:r>
      <w:r w:rsidR="0068148A" w:rsidRPr="008B4C5E">
        <w:rPr>
          <w:szCs w:val="28"/>
        </w:rPr>
        <w:t xml:space="preserve"> для всех жителей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Pr="008B4C5E">
        <w:rPr>
          <w:szCs w:val="28"/>
        </w:rPr>
        <w:t>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повышение эффективности управления объектами коммунальн</w:t>
      </w:r>
      <w:r w:rsidR="00CF57D4" w:rsidRPr="008B4C5E">
        <w:rPr>
          <w:szCs w:val="28"/>
        </w:rPr>
        <w:t>ой инфраструктуры, снижение себе</w:t>
      </w:r>
      <w:r w:rsidRPr="008B4C5E">
        <w:rPr>
          <w:szCs w:val="28"/>
        </w:rPr>
        <w:t>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lastRenderedPageBreak/>
        <w:t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5942FA" w:rsidRDefault="00D815BE" w:rsidP="005D044B">
      <w:pPr>
        <w:ind w:firstLine="567"/>
        <w:rPr>
          <w:szCs w:val="28"/>
        </w:rPr>
      </w:pPr>
      <w:r w:rsidRPr="008B4C5E">
        <w:rPr>
          <w:szCs w:val="28"/>
        </w:rPr>
        <w:t>Целевые показатели развития централизованных систем водоснабжения приведены в таб</w:t>
      </w:r>
      <w:r w:rsidR="009F0C99" w:rsidRPr="008B4C5E">
        <w:rPr>
          <w:szCs w:val="28"/>
        </w:rPr>
        <w:t xml:space="preserve">. </w:t>
      </w:r>
      <w:r w:rsidRPr="008B4C5E">
        <w:rPr>
          <w:szCs w:val="28"/>
        </w:rPr>
        <w:t>2.2.1.1.</w:t>
      </w:r>
      <w:bookmarkStart w:id="17" w:name="таб211"/>
    </w:p>
    <w:p w:rsidR="0049548F" w:rsidRPr="008B4C5E" w:rsidRDefault="00AB2C0B" w:rsidP="00412BAD">
      <w:pPr>
        <w:spacing w:before="200"/>
        <w:ind w:firstLine="709"/>
        <w:jc w:val="right"/>
        <w:rPr>
          <w:szCs w:val="28"/>
        </w:rPr>
      </w:pPr>
      <w:r w:rsidRPr="008B4C5E">
        <w:rPr>
          <w:szCs w:val="28"/>
        </w:rPr>
        <w:t>Т</w:t>
      </w:r>
      <w:r w:rsidR="00976C44" w:rsidRPr="008B4C5E">
        <w:rPr>
          <w:szCs w:val="28"/>
        </w:rPr>
        <w:t>аб.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2.1.1</w:t>
      </w:r>
      <w:r w:rsidR="00E65E92" w:rsidRPr="008B4C5E">
        <w:rPr>
          <w:szCs w:val="28"/>
        </w:rPr>
        <w:t>.</w:t>
      </w:r>
      <w:r w:rsidR="00743112" w:rsidRPr="008B4C5E">
        <w:rPr>
          <w:szCs w:val="28"/>
        </w:rPr>
        <w:t xml:space="preserve"> Целевые показатели</w:t>
      </w:r>
      <w:r w:rsidR="001A79FA">
        <w:rPr>
          <w:szCs w:val="28"/>
        </w:rPr>
        <w:t xml:space="preserve"> ООО</w:t>
      </w:r>
      <w:r w:rsidR="00D02EDC">
        <w:rPr>
          <w:szCs w:val="28"/>
        </w:rPr>
        <w:t xml:space="preserve"> </w:t>
      </w:r>
      <w:r w:rsidR="001A79FA">
        <w:rPr>
          <w:szCs w:val="28"/>
        </w:rPr>
        <w:t>«Энергия»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3"/>
        <w:gridCol w:w="4942"/>
        <w:gridCol w:w="1639"/>
      </w:tblGrid>
      <w:tr w:rsidR="001F1187" w:rsidRPr="00CC63F4" w:rsidTr="00CC63F4">
        <w:trPr>
          <w:trHeight w:val="960"/>
          <w:tblHeader/>
        </w:trPr>
        <w:tc>
          <w:tcPr>
            <w:tcW w:w="1671" w:type="pct"/>
            <w:shd w:val="clear" w:color="auto" w:fill="auto"/>
            <w:vAlign w:val="center"/>
          </w:tcPr>
          <w:bookmarkEnd w:id="17"/>
          <w:p w:rsidR="001F1187" w:rsidRPr="00CC63F4" w:rsidRDefault="001F1187" w:rsidP="0018139D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Группа</w:t>
            </w: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Целевые индикаторы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1F1187" w:rsidP="00CC63F4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Базовый показатель на 20</w:t>
            </w:r>
            <w:r w:rsidR="00CC63F4">
              <w:rPr>
                <w:b/>
                <w:szCs w:val="28"/>
              </w:rPr>
              <w:t>20</w:t>
            </w:r>
            <w:r w:rsidRPr="00CC63F4">
              <w:rPr>
                <w:b/>
                <w:szCs w:val="28"/>
              </w:rPr>
              <w:t xml:space="preserve"> год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Показатели качества воды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19,5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Показатели надежности и бесперебойности водоснабжения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Водопроводные сети, нуждающиеся в замене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5,05</w:t>
            </w:r>
            <w:r w:rsidR="001F1187" w:rsidRPr="00CC63F4">
              <w:rPr>
                <w:szCs w:val="28"/>
              </w:rPr>
              <w:t xml:space="preserve"> км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Аварийность на сетях водопровода (ед</w:t>
            </w:r>
            <w:r w:rsidR="00047165" w:rsidRPr="00CC63F4">
              <w:rPr>
                <w:szCs w:val="28"/>
              </w:rPr>
              <w:t>.</w:t>
            </w:r>
            <w:r w:rsidRPr="00CC63F4">
              <w:rPr>
                <w:szCs w:val="28"/>
              </w:rPr>
              <w:t>/км)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AC2D24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0,41 ед.</w:t>
            </w:r>
            <w:r w:rsidR="001F1187" w:rsidRPr="00CC63F4">
              <w:rPr>
                <w:szCs w:val="28"/>
              </w:rPr>
              <w:t>/км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Износ водопроводных сетей (в процентах</w:t>
            </w:r>
            <w:r w:rsidR="0068148A" w:rsidRPr="00CC63F4">
              <w:rPr>
                <w:szCs w:val="28"/>
              </w:rPr>
              <w:t xml:space="preserve"> от общей протяженности сетей</w:t>
            </w:r>
            <w:r w:rsidRPr="00CC63F4">
              <w:rPr>
                <w:szCs w:val="28"/>
              </w:rPr>
              <w:t>)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4B03E3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Показатели качества обслуживания абонентов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7C109B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0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7500E2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100</w:t>
            </w:r>
            <w:r w:rsidR="00DF14A9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rFonts w:cs="Calibri"/>
                <w:szCs w:val="28"/>
              </w:rPr>
            </w:pPr>
          </w:p>
        </w:tc>
      </w:tr>
      <w:tr w:rsidR="001F1187" w:rsidRPr="00CC63F4" w:rsidTr="00CC63F4">
        <w:trPr>
          <w:trHeight w:val="330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население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  <w:r w:rsidR="0095245A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330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промышленные объекты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100%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объекты социально-культурного и бытового назначения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C70CC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90</w:t>
            </w:r>
            <w:r w:rsidR="00DF14A9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636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lastRenderedPageBreak/>
              <w:t>5.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Потери воды при транспортировке.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9,5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2535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6.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68148A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8B4C5E" w:rsidTr="00CC63F4">
        <w:trPr>
          <w:trHeight w:val="960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7. Иные показатели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Удельное энергопотребление на водоподготовку и подачу 1 куб. м питьевой воды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8B4C5E" w:rsidRDefault="0010769D" w:rsidP="003D734E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06602" w:rsidRPr="00CC63F4">
              <w:rPr>
                <w:szCs w:val="28"/>
              </w:rPr>
              <w:t>,3</w:t>
            </w:r>
            <w:r>
              <w:rPr>
                <w:szCs w:val="28"/>
              </w:rPr>
              <w:t>6</w:t>
            </w:r>
            <w:r w:rsidR="001F1187" w:rsidRPr="00CC63F4">
              <w:rPr>
                <w:szCs w:val="28"/>
              </w:rPr>
              <w:t>кВтч/</w:t>
            </w:r>
            <w:r w:rsidR="00FA5C96" w:rsidRPr="00CC63F4">
              <w:rPr>
                <w:szCs w:val="28"/>
              </w:rPr>
              <w:t>м</w:t>
            </w:r>
            <w:r w:rsidR="00FA5C96" w:rsidRPr="00CC63F4">
              <w:rPr>
                <w:szCs w:val="28"/>
                <w:vertAlign w:val="superscript"/>
              </w:rPr>
              <w:t>3</w:t>
            </w:r>
          </w:p>
        </w:tc>
      </w:tr>
    </w:tbl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18" w:name="_Toc68709106"/>
      <w:r w:rsidRPr="008B4C5E">
        <w:rPr>
          <w:szCs w:val="28"/>
        </w:rPr>
        <w:t>2.</w:t>
      </w:r>
      <w:r w:rsidR="001F1187" w:rsidRPr="008B4C5E">
        <w:rPr>
          <w:szCs w:val="28"/>
        </w:rPr>
        <w:t>2.2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Различные сценарии развития централизованных систем водоснабжения в зависимости от различных с</w:t>
      </w:r>
      <w:r w:rsidR="0008103D" w:rsidRPr="008B4C5E">
        <w:rPr>
          <w:szCs w:val="28"/>
        </w:rPr>
        <w:t xml:space="preserve">ценариев развития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bookmarkEnd w:id="18"/>
    </w:p>
    <w:p w:rsidR="00256C6A" w:rsidRPr="008B4C5E" w:rsidRDefault="00AB2C0B" w:rsidP="0018139D">
      <w:pPr>
        <w:ind w:firstLine="567"/>
        <w:rPr>
          <w:szCs w:val="28"/>
        </w:rPr>
      </w:pPr>
      <w:r w:rsidRPr="008B4C5E">
        <w:rPr>
          <w:szCs w:val="28"/>
        </w:rPr>
        <w:t>Сценарий развития</w:t>
      </w:r>
      <w:r w:rsidR="001F1187" w:rsidRPr="008B4C5E">
        <w:rPr>
          <w:szCs w:val="28"/>
        </w:rPr>
        <w:t xml:space="preserve"> систем водоснабжения и водоотведения</w:t>
      </w:r>
      <w:r w:rsidR="00D02EDC">
        <w:rPr>
          <w:szCs w:val="28"/>
        </w:rPr>
        <w:t xml:space="preserve">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D02EDC">
        <w:rPr>
          <w:szCs w:val="28"/>
        </w:rPr>
        <w:t xml:space="preserve"> </w:t>
      </w:r>
      <w:r w:rsidR="001F1187" w:rsidRPr="008B4C5E">
        <w:rPr>
          <w:szCs w:val="28"/>
        </w:rPr>
        <w:t>на период до 20</w:t>
      </w:r>
      <w:r w:rsidR="00BC548D" w:rsidRPr="008B4C5E">
        <w:rPr>
          <w:szCs w:val="28"/>
        </w:rPr>
        <w:t>2</w:t>
      </w:r>
      <w:r w:rsidR="00AC2968" w:rsidRPr="008B4C5E">
        <w:rPr>
          <w:szCs w:val="28"/>
        </w:rPr>
        <w:t>5</w:t>
      </w:r>
      <w:r w:rsidR="001F1187" w:rsidRPr="008B4C5E">
        <w:rPr>
          <w:szCs w:val="28"/>
        </w:rPr>
        <w:t xml:space="preserve"> года </w:t>
      </w:r>
      <w:r w:rsidRPr="008B4C5E">
        <w:rPr>
          <w:szCs w:val="28"/>
        </w:rPr>
        <w:t xml:space="preserve">напрямую связан с планами развития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1C558D" w:rsidRPr="008B4C5E">
        <w:rPr>
          <w:szCs w:val="28"/>
        </w:rPr>
        <w:t>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t>При разработке схемы учтены планы по строительству, т.к. в большей степени именно они определяют направления мероприятий,</w:t>
      </w:r>
      <w:r w:rsidR="00D02EDC">
        <w:rPr>
          <w:szCs w:val="28"/>
        </w:rPr>
        <w:t xml:space="preserve"> </w:t>
      </w:r>
      <w:r w:rsidRPr="008B4C5E">
        <w:rPr>
          <w:szCs w:val="28"/>
        </w:rPr>
        <w:t>связанных с развитием системы водоснабжения и водоотведения.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t>Схемой предусмотрено</w:t>
      </w:r>
      <w:r w:rsidR="001F1187" w:rsidRPr="008B4C5E">
        <w:rPr>
          <w:szCs w:val="28"/>
        </w:rPr>
        <w:t xml:space="preserve"> развитие сетей централизованного водосн</w:t>
      </w:r>
      <w:r w:rsidR="0008103D" w:rsidRPr="008B4C5E">
        <w:rPr>
          <w:szCs w:val="28"/>
        </w:rPr>
        <w:t xml:space="preserve">абжения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8742AE" w:rsidRPr="008B4C5E">
        <w:rPr>
          <w:szCs w:val="28"/>
        </w:rPr>
        <w:t>, а также 100%</w:t>
      </w:r>
      <w:r w:rsidR="001F1187" w:rsidRPr="008B4C5E">
        <w:rPr>
          <w:szCs w:val="28"/>
        </w:rPr>
        <w:t xml:space="preserve"> подключение новых потребителей к централизованным системам водоснабжения</w:t>
      </w:r>
      <w:r w:rsidRPr="008B4C5E">
        <w:rPr>
          <w:szCs w:val="28"/>
        </w:rPr>
        <w:t>,</w:t>
      </w:r>
      <w:r w:rsidR="00D02EDC">
        <w:rPr>
          <w:szCs w:val="28"/>
        </w:rPr>
        <w:t xml:space="preserve"> </w:t>
      </w:r>
      <w:r w:rsidRPr="008B4C5E">
        <w:rPr>
          <w:szCs w:val="28"/>
        </w:rPr>
        <w:t>а также необходимое качество услуг по водоснабжению.</w:t>
      </w:r>
    </w:p>
    <w:p w:rsidR="001F1187" w:rsidRPr="008B4C5E" w:rsidRDefault="00C94EC9" w:rsidP="0018139D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9" w:name="_Toc68709107"/>
      <w:r w:rsidRPr="008B4C5E">
        <w:rPr>
          <w:rFonts w:ascii="Times New Roman" w:hAnsi="Times New Roman"/>
          <w:color w:val="auto"/>
          <w:sz w:val="28"/>
          <w:szCs w:val="28"/>
        </w:rPr>
        <w:t>2.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>3</w:t>
      </w:r>
      <w:r w:rsidR="00F32613" w:rsidRPr="008B4C5E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 xml:space="preserve"> Баланс водоснабжения и потребления питьевой воды</w:t>
      </w:r>
      <w:bookmarkEnd w:id="19"/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20" w:name="_Toc68709108"/>
      <w:r w:rsidRPr="008B4C5E">
        <w:rPr>
          <w:szCs w:val="28"/>
        </w:rPr>
        <w:t>2.</w:t>
      </w:r>
      <w:r w:rsidR="001F1187" w:rsidRPr="008B4C5E">
        <w:rPr>
          <w:szCs w:val="28"/>
        </w:rPr>
        <w:t>3.1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>Общий баланс подачи и реализации воды, включая анализ и оценку структурных составляющих потерь питьевой</w:t>
      </w:r>
      <w:r w:rsidR="004D5E0F">
        <w:rPr>
          <w:szCs w:val="28"/>
        </w:rPr>
        <w:t>, горячей. технической</w:t>
      </w:r>
      <w:r w:rsidR="001F1187" w:rsidRPr="008B4C5E">
        <w:rPr>
          <w:szCs w:val="28"/>
        </w:rPr>
        <w:t xml:space="preserve"> воды при ее производстве и транспортировке</w:t>
      </w:r>
      <w:bookmarkEnd w:id="20"/>
    </w:p>
    <w:p w:rsidR="0068148A" w:rsidRPr="008B4C5E" w:rsidRDefault="00D815BE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Результаты анализа водного баланса </w:t>
      </w:r>
      <w:r w:rsidR="009278B6" w:rsidRPr="008B4C5E">
        <w:rPr>
          <w:szCs w:val="28"/>
        </w:rPr>
        <w:t>подачи и реализации воды приведены в таб. 2.3.1.1</w:t>
      </w:r>
      <w:r w:rsidR="00835E8B" w:rsidRPr="008B4C5E">
        <w:rPr>
          <w:szCs w:val="28"/>
        </w:rPr>
        <w:t>., таб. 2.3.1.2., таб. 2.3.1.3., таб. 2.3.1.4.</w:t>
      </w:r>
    </w:p>
    <w:p w:rsidR="005942FA" w:rsidRDefault="005942FA" w:rsidP="00835E8B">
      <w:pPr>
        <w:jc w:val="right"/>
        <w:rPr>
          <w:szCs w:val="28"/>
        </w:rPr>
      </w:pPr>
      <w:bookmarkStart w:id="21" w:name="таб311"/>
    </w:p>
    <w:p w:rsidR="005942FA" w:rsidRDefault="005942FA" w:rsidP="00835E8B">
      <w:pPr>
        <w:jc w:val="right"/>
        <w:rPr>
          <w:szCs w:val="28"/>
        </w:rPr>
      </w:pPr>
    </w:p>
    <w:p w:rsidR="00854446" w:rsidRPr="008B4C5E" w:rsidRDefault="009F0C99" w:rsidP="00835E8B">
      <w:pPr>
        <w:jc w:val="right"/>
        <w:rPr>
          <w:szCs w:val="28"/>
        </w:rPr>
      </w:pPr>
      <w:r w:rsidRPr="008B4C5E">
        <w:rPr>
          <w:szCs w:val="28"/>
        </w:rPr>
        <w:t>Т</w:t>
      </w:r>
      <w:r w:rsidR="001F1187" w:rsidRPr="008B4C5E">
        <w:rPr>
          <w:szCs w:val="28"/>
        </w:rPr>
        <w:t>аб</w:t>
      </w:r>
      <w:r w:rsidR="00AE2756" w:rsidRPr="008B4C5E">
        <w:rPr>
          <w:szCs w:val="28"/>
        </w:rPr>
        <w:t>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3.1.1</w:t>
      </w:r>
      <w:r w:rsidR="00E65E92" w:rsidRPr="008B4C5E">
        <w:rPr>
          <w:szCs w:val="28"/>
        </w:rPr>
        <w:t>.</w:t>
      </w:r>
      <w:r w:rsidR="00854446" w:rsidRPr="008B4C5E">
        <w:rPr>
          <w:szCs w:val="28"/>
        </w:rPr>
        <w:t xml:space="preserve"> Результаты анализа общего водного баланса подачи и реализации воды</w:t>
      </w:r>
      <w:r w:rsidR="0043273F" w:rsidRPr="008B4C5E">
        <w:rPr>
          <w:szCs w:val="28"/>
        </w:rPr>
        <w:t xml:space="preserve"> </w:t>
      </w:r>
      <w:r w:rsidR="008E23FE">
        <w:rPr>
          <w:szCs w:val="28"/>
        </w:rPr>
        <w:t>ООО «Энергия</w:t>
      </w:r>
      <w:r w:rsidR="00D06602" w:rsidRPr="008B4C5E">
        <w:rPr>
          <w:szCs w:val="28"/>
        </w:rPr>
        <w:t>» за 20</w:t>
      </w:r>
      <w:r w:rsidR="005D044B">
        <w:rPr>
          <w:szCs w:val="28"/>
        </w:rPr>
        <w:t>20</w:t>
      </w:r>
      <w:r w:rsidR="00D06602" w:rsidRPr="008B4C5E">
        <w:rPr>
          <w:szCs w:val="28"/>
        </w:rPr>
        <w:t xml:space="preserve"> г.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1"/>
        <w:gridCol w:w="4333"/>
        <w:gridCol w:w="2707"/>
        <w:gridCol w:w="1853"/>
      </w:tblGrid>
      <w:tr w:rsidR="007C0477" w:rsidRPr="0010769D" w:rsidTr="00835E8B">
        <w:trPr>
          <w:trHeight w:val="417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21"/>
          <w:p w:rsidR="007C0477" w:rsidRPr="0010769D" w:rsidRDefault="008B46CC" w:rsidP="00835E8B">
            <w:pPr>
              <w:spacing w:line="240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№ п.п</w:t>
            </w:r>
          </w:p>
        </w:tc>
        <w:tc>
          <w:tcPr>
            <w:tcW w:w="2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7C0477" w:rsidRPr="0010769D" w:rsidTr="00835E8B">
        <w:trPr>
          <w:trHeight w:val="33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10769D" w:rsidRDefault="007C047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</w:tr>
      <w:tr w:rsidR="00D06602" w:rsidRPr="0010769D" w:rsidTr="00835E8B">
        <w:trPr>
          <w:trHeight w:val="106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1076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432,230</w:t>
            </w:r>
          </w:p>
        </w:tc>
      </w:tr>
      <w:tr w:rsidR="00D06602" w:rsidRPr="0010769D" w:rsidTr="00835E8B">
        <w:trPr>
          <w:trHeight w:val="95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8E23FE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Собственные нужды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1076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289,48</w:t>
            </w:r>
          </w:p>
        </w:tc>
      </w:tr>
      <w:tr w:rsidR="00D06602" w:rsidRPr="0010769D" w:rsidTr="00835E8B">
        <w:trPr>
          <w:trHeight w:val="95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8E23FE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1076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10,82</w:t>
            </w:r>
          </w:p>
        </w:tc>
      </w:tr>
      <w:tr w:rsidR="00D06602" w:rsidRPr="0010769D" w:rsidTr="00835E8B">
        <w:trPr>
          <w:trHeight w:val="95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8E23FE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02" w:rsidRPr="0010769D" w:rsidRDefault="001076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</w:tr>
      <w:tr w:rsidR="00D06602" w:rsidRPr="008B4C5E" w:rsidTr="00835E8B">
        <w:trPr>
          <w:trHeight w:val="10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8E23FE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2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F4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 xml:space="preserve">Объем полезного отпуска </w:t>
            </w:r>
          </w:p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 xml:space="preserve">ХПВ потребителям 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10769D" w:rsidRDefault="00D0660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02" w:rsidRPr="008B4C5E" w:rsidRDefault="0010769D" w:rsidP="00D128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142,74</w:t>
            </w:r>
          </w:p>
        </w:tc>
      </w:tr>
    </w:tbl>
    <w:p w:rsidR="00256C6A" w:rsidRPr="008B4C5E" w:rsidRDefault="00256C6A" w:rsidP="0018139D">
      <w:pPr>
        <w:spacing w:before="120"/>
        <w:ind w:left="567"/>
        <w:rPr>
          <w:szCs w:val="28"/>
        </w:rPr>
      </w:pPr>
      <w:r w:rsidRPr="008B4C5E">
        <w:rPr>
          <w:szCs w:val="28"/>
        </w:rPr>
        <w:t>На основе проведенного анализа можно сделать следующие выводы.</w:t>
      </w:r>
    </w:p>
    <w:p w:rsidR="004D5E0F" w:rsidRDefault="001F1187" w:rsidP="00D12AB4">
      <w:pPr>
        <w:ind w:firstLine="567"/>
        <w:rPr>
          <w:szCs w:val="28"/>
        </w:rPr>
      </w:pPr>
      <w:r w:rsidRPr="0010769D">
        <w:rPr>
          <w:szCs w:val="28"/>
        </w:rPr>
        <w:t>Объем</w:t>
      </w:r>
      <w:r w:rsidR="00984E6E" w:rsidRPr="0010769D">
        <w:rPr>
          <w:szCs w:val="28"/>
        </w:rPr>
        <w:t xml:space="preserve"> реализации</w:t>
      </w:r>
      <w:r w:rsidR="0010769D" w:rsidRPr="0010769D">
        <w:rPr>
          <w:szCs w:val="28"/>
        </w:rPr>
        <w:t xml:space="preserve"> (полезного отпуска) холодной воды в 2020</w:t>
      </w:r>
      <w:r w:rsidRPr="0010769D">
        <w:rPr>
          <w:szCs w:val="28"/>
        </w:rPr>
        <w:t xml:space="preserve"> году составил </w:t>
      </w:r>
      <w:r w:rsidR="0010769D" w:rsidRPr="0010769D">
        <w:rPr>
          <w:szCs w:val="28"/>
        </w:rPr>
        <w:t>142,74</w:t>
      </w:r>
      <w:r w:rsidR="00D1282B" w:rsidRPr="0010769D">
        <w:rPr>
          <w:szCs w:val="28"/>
        </w:rPr>
        <w:t xml:space="preserve"> </w:t>
      </w:r>
      <w:r w:rsidR="006B3E77" w:rsidRPr="0010769D">
        <w:rPr>
          <w:rFonts w:eastAsia="Times New Roman" w:cs="Times New Roman"/>
          <w:color w:val="000000"/>
          <w:szCs w:val="28"/>
        </w:rPr>
        <w:t xml:space="preserve">тыс. </w:t>
      </w:r>
      <w:r w:rsidR="00FA5C96" w:rsidRPr="0010769D">
        <w:rPr>
          <w:rFonts w:eastAsia="Times New Roman" w:cs="Times New Roman"/>
          <w:color w:val="000000"/>
          <w:szCs w:val="28"/>
        </w:rPr>
        <w:t>м</w:t>
      </w:r>
      <w:r w:rsidR="00FA5C96" w:rsidRPr="0010769D">
        <w:rPr>
          <w:rFonts w:eastAsia="Times New Roman" w:cs="Times New Roman"/>
          <w:color w:val="000000"/>
          <w:szCs w:val="28"/>
          <w:vertAlign w:val="superscript"/>
        </w:rPr>
        <w:t>3</w:t>
      </w:r>
      <w:r w:rsidRPr="0010769D">
        <w:rPr>
          <w:szCs w:val="28"/>
        </w:rPr>
        <w:t>.</w:t>
      </w:r>
      <w:r w:rsidR="00256C6A" w:rsidRPr="0010769D">
        <w:rPr>
          <w:szCs w:val="28"/>
        </w:rPr>
        <w:t xml:space="preserve"> Объем потерь воды при реализации составил </w:t>
      </w:r>
      <w:r w:rsidR="0010769D" w:rsidRPr="0010769D">
        <w:rPr>
          <w:szCs w:val="28"/>
        </w:rPr>
        <w:t>10,82</w:t>
      </w:r>
      <w:r w:rsidR="008E23FE" w:rsidRPr="0010769D">
        <w:rPr>
          <w:szCs w:val="28"/>
        </w:rPr>
        <w:t xml:space="preserve"> </w:t>
      </w:r>
      <w:r w:rsidR="00256C6A" w:rsidRPr="0010769D">
        <w:rPr>
          <w:szCs w:val="28"/>
        </w:rPr>
        <w:t xml:space="preserve">тыс. </w:t>
      </w:r>
      <w:r w:rsidR="00256C6A" w:rsidRPr="0010769D">
        <w:rPr>
          <w:rFonts w:eastAsia="Times New Roman" w:cs="Times New Roman"/>
          <w:color w:val="000000"/>
          <w:szCs w:val="28"/>
        </w:rPr>
        <w:t>м</w:t>
      </w:r>
      <w:r w:rsidR="00256C6A" w:rsidRPr="0010769D">
        <w:rPr>
          <w:rFonts w:eastAsia="Times New Roman" w:cs="Times New Roman"/>
          <w:color w:val="000000"/>
          <w:szCs w:val="28"/>
          <w:vertAlign w:val="superscript"/>
        </w:rPr>
        <w:t>3</w:t>
      </w:r>
      <w:r w:rsidR="00256C6A" w:rsidRPr="0010769D">
        <w:rPr>
          <w:szCs w:val="28"/>
        </w:rPr>
        <w:t>.</w:t>
      </w:r>
      <w:r w:rsidR="008E23FE">
        <w:rPr>
          <w:szCs w:val="28"/>
        </w:rPr>
        <w:t xml:space="preserve"> </w:t>
      </w:r>
      <w:r w:rsidRPr="008B4C5E">
        <w:rPr>
          <w:szCs w:val="28"/>
        </w:rPr>
        <w:t>Объем забора воды,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На протяжении последних лет наблюдается тенденция к рациональному и экономному потреблению холодной воды и, следовательно, снижению объемов реализации всеми категориями потребителей холодной воды и соответственно количества объемов водоотведения.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Для сокращения и устранения непроизводительных затрат и потерь воды ежемесячно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t>В результате проведенного анализа неу</w:t>
      </w:r>
      <w:r w:rsidR="001F1187" w:rsidRPr="008B4C5E">
        <w:rPr>
          <w:szCs w:val="28"/>
        </w:rPr>
        <w:t xml:space="preserve">чтенные и неустранимые расходы и потери из водопроводных сетей </w:t>
      </w:r>
      <w:r w:rsidR="004F18BE" w:rsidRPr="008B4C5E">
        <w:rPr>
          <w:szCs w:val="28"/>
        </w:rPr>
        <w:t xml:space="preserve">в </w:t>
      </w:r>
      <w:r w:rsidR="00D06602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D1282B" w:rsidRPr="008B4C5E">
        <w:rPr>
          <w:szCs w:val="28"/>
        </w:rPr>
        <w:t xml:space="preserve"> </w:t>
      </w:r>
      <w:r w:rsidR="001F1187" w:rsidRPr="008B4C5E">
        <w:rPr>
          <w:szCs w:val="28"/>
        </w:rPr>
        <w:t>можно разделить</w:t>
      </w:r>
      <w:r w:rsidRPr="008B4C5E">
        <w:rPr>
          <w:szCs w:val="28"/>
        </w:rPr>
        <w:t xml:space="preserve"> на</w:t>
      </w:r>
      <w:r w:rsidR="001F1187" w:rsidRPr="008B4C5E">
        <w:rPr>
          <w:szCs w:val="28"/>
        </w:rPr>
        <w:t>: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Полезные расходы:</w:t>
      </w:r>
    </w:p>
    <w:p w:rsidR="007945EC" w:rsidRPr="008B4C5E" w:rsidRDefault="007746A3" w:rsidP="0018139D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Расходы </w:t>
      </w:r>
      <w:r w:rsidR="001F1187" w:rsidRPr="008B4C5E">
        <w:rPr>
          <w:rFonts w:cs="Times New Roman"/>
          <w:szCs w:val="28"/>
        </w:rPr>
        <w:t>на технологические нужды водопроводных сетей, в том числе: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чистка резервуаров;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промывка тупиковых сетей;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на дезинфекцию, промывку после устранения аварий, плановых замен;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расходы на ежегодные профилактические ремонтные работы, промывки;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промывка канализационных сетей;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тушение пожаров;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испытание пожарных гидрантов.</w:t>
      </w:r>
    </w:p>
    <w:p w:rsidR="007945EC" w:rsidRPr="008B4C5E" w:rsidRDefault="007746A3" w:rsidP="0018139D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Организационно</w:t>
      </w:r>
      <w:r w:rsidR="001F1187" w:rsidRPr="008B4C5E">
        <w:rPr>
          <w:rFonts w:cs="Times New Roman"/>
          <w:szCs w:val="28"/>
        </w:rPr>
        <w:t>-учетные расходы, в том числе: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зарегистрированные средствами измерения;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учтенные из-за погрешности средств измерения у абонентов;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зарегистрированные средствами измерения квартирных водомеров;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не учтенные из-за погрешности </w:t>
      </w:r>
      <w:r w:rsidR="00E65E92" w:rsidRPr="008B4C5E">
        <w:rPr>
          <w:rFonts w:cs="Times New Roman"/>
          <w:szCs w:val="28"/>
        </w:rPr>
        <w:t>средств измерения НС II подъема.</w:t>
      </w:r>
    </w:p>
    <w:p w:rsidR="001F1187" w:rsidRPr="008B4C5E" w:rsidRDefault="001F1187" w:rsidP="007811DE">
      <w:pPr>
        <w:pStyle w:val="ab"/>
        <w:ind w:left="0" w:firstLine="567"/>
        <w:rPr>
          <w:szCs w:val="28"/>
        </w:rPr>
      </w:pPr>
      <w:r w:rsidRPr="008B4C5E">
        <w:rPr>
          <w:szCs w:val="28"/>
        </w:rPr>
        <w:t>Потери из водопроводных сетей: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потери из водопроводных сетей в результате аварий;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скрытые утечки из водопроводных сетей;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утечки из уплотнения сетевой арматуры;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расходы на естественную убыль при подаче воды по трубопроводам;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утечки в результате аварий на водопроводных сетях, которые находятся на балансе абонентов до водомерных узлов.</w:t>
      </w:r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22" w:name="_Toc68709109"/>
      <w:r w:rsidRPr="008B4C5E">
        <w:rPr>
          <w:szCs w:val="28"/>
        </w:rPr>
        <w:t>2.</w:t>
      </w:r>
      <w:r w:rsidR="001F1187" w:rsidRPr="008B4C5E">
        <w:rPr>
          <w:szCs w:val="28"/>
        </w:rPr>
        <w:t>3.2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Территориальный баланс подачи питьевой</w:t>
      </w:r>
      <w:r w:rsidR="00BD3776">
        <w:rPr>
          <w:szCs w:val="28"/>
        </w:rPr>
        <w:t>, горячей, технологической</w:t>
      </w:r>
      <w:r w:rsidR="001F1187" w:rsidRPr="008B4C5E">
        <w:rPr>
          <w:szCs w:val="28"/>
        </w:rPr>
        <w:t xml:space="preserve"> воды по технологическим зонам водоснабжения (годовой и в сутки максимального водопотребления)</w:t>
      </w:r>
      <w:bookmarkEnd w:id="22"/>
    </w:p>
    <w:p w:rsidR="00F920C1" w:rsidRPr="008B4C5E" w:rsidRDefault="00BD3655" w:rsidP="0018139D">
      <w:pPr>
        <w:ind w:firstLine="567"/>
        <w:rPr>
          <w:szCs w:val="28"/>
        </w:rPr>
      </w:pPr>
      <w:r w:rsidRPr="008B4C5E">
        <w:rPr>
          <w:szCs w:val="28"/>
        </w:rPr>
        <w:t>Результаты анализа структурного территориального баланса</w:t>
      </w:r>
      <w:r w:rsidR="00657D4C" w:rsidRPr="008B4C5E">
        <w:rPr>
          <w:szCs w:val="28"/>
        </w:rPr>
        <w:t xml:space="preserve"> представлены</w:t>
      </w:r>
      <w:r w:rsidR="001F1187" w:rsidRPr="008B4C5E">
        <w:rPr>
          <w:szCs w:val="28"/>
        </w:rPr>
        <w:t xml:space="preserve"> в</w:t>
      </w:r>
      <w:bookmarkStart w:id="23" w:name="таб321"/>
      <w:r w:rsidR="00BD3776">
        <w:rPr>
          <w:szCs w:val="28"/>
        </w:rPr>
        <w:t xml:space="preserve"> </w:t>
      </w:r>
      <w:r w:rsidR="00BE66BD" w:rsidRPr="008B4C5E">
        <w:rPr>
          <w:szCs w:val="28"/>
        </w:rPr>
        <w:t>таб.</w:t>
      </w:r>
      <w:r w:rsidR="00C94EC9" w:rsidRPr="008B4C5E">
        <w:rPr>
          <w:szCs w:val="28"/>
        </w:rPr>
        <w:t>2.</w:t>
      </w:r>
      <w:r w:rsidR="00BE66BD" w:rsidRPr="008B4C5E">
        <w:rPr>
          <w:szCs w:val="28"/>
        </w:rPr>
        <w:t>3.2.1</w:t>
      </w:r>
      <w:r w:rsidR="00E65E92" w:rsidRPr="008B4C5E">
        <w:rPr>
          <w:szCs w:val="28"/>
        </w:rPr>
        <w:t>.</w:t>
      </w:r>
      <w:r w:rsidR="00BD3776">
        <w:rPr>
          <w:szCs w:val="28"/>
        </w:rPr>
        <w:t>, таб. 2.3.2.2., таб. 2.3.2.3.</w:t>
      </w:r>
    </w:p>
    <w:p w:rsidR="0036349A" w:rsidRPr="008B4C5E" w:rsidRDefault="009F0C99" w:rsidP="00BD3776">
      <w:pPr>
        <w:jc w:val="right"/>
        <w:rPr>
          <w:szCs w:val="28"/>
        </w:rPr>
      </w:pPr>
      <w:r w:rsidRPr="008B4C5E">
        <w:rPr>
          <w:szCs w:val="28"/>
        </w:rPr>
        <w:t>Т</w:t>
      </w:r>
      <w:r w:rsidR="00AE2756" w:rsidRPr="008B4C5E">
        <w:rPr>
          <w:szCs w:val="28"/>
        </w:rPr>
        <w:t>аб.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3.2.1</w:t>
      </w:r>
      <w:r w:rsidR="00E65E92" w:rsidRPr="008B4C5E">
        <w:rPr>
          <w:szCs w:val="28"/>
        </w:rPr>
        <w:t>.</w:t>
      </w:r>
      <w:r w:rsidR="006C053D" w:rsidRPr="008B4C5E">
        <w:rPr>
          <w:szCs w:val="28"/>
        </w:rPr>
        <w:t xml:space="preserve">Результаты анализа структурного </w:t>
      </w:r>
      <w:r w:rsidR="0036349A" w:rsidRPr="008B4C5E">
        <w:rPr>
          <w:szCs w:val="28"/>
        </w:rPr>
        <w:t>территориального баланса</w:t>
      </w:r>
      <w:r w:rsidR="00BD3776">
        <w:rPr>
          <w:szCs w:val="28"/>
        </w:rPr>
        <w:t xml:space="preserve"> питьевой воды</w:t>
      </w:r>
      <w:r w:rsidR="00D1282B" w:rsidRPr="008B4C5E">
        <w:rPr>
          <w:szCs w:val="28"/>
        </w:rPr>
        <w:t xml:space="preserve"> </w:t>
      </w:r>
      <w:r w:rsidR="0075624A" w:rsidRPr="008B4C5E">
        <w:rPr>
          <w:szCs w:val="28"/>
        </w:rPr>
        <w:t>с.</w:t>
      </w:r>
      <w:r w:rsidR="00D1282B" w:rsidRPr="008B4C5E">
        <w:rPr>
          <w:szCs w:val="28"/>
        </w:rPr>
        <w:t xml:space="preserve"> </w:t>
      </w:r>
      <w:r w:rsidR="0075624A" w:rsidRPr="008B4C5E">
        <w:rPr>
          <w:szCs w:val="28"/>
        </w:rPr>
        <w:t>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"/>
        <w:gridCol w:w="2022"/>
        <w:gridCol w:w="2299"/>
        <w:gridCol w:w="2299"/>
        <w:gridCol w:w="2299"/>
      </w:tblGrid>
      <w:tr w:rsidR="0075624A" w:rsidRPr="0010769D" w:rsidTr="00D1282B">
        <w:trPr>
          <w:trHeight w:val="100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bookmarkEnd w:id="23"/>
          <w:p w:rsidR="006474C6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№п</w:t>
            </w:r>
            <w:r w:rsidR="0002557C" w:rsidRPr="0010769D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п</w:t>
            </w:r>
            <w:r w:rsidR="0002557C" w:rsidRPr="0010769D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474C6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148A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Фактическое водопотребление</w:t>
            </w:r>
          </w:p>
          <w:p w:rsidR="006474C6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 xml:space="preserve">тыс. 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148A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</w:t>
            </w:r>
          </w:p>
          <w:p w:rsidR="006474C6" w:rsidRPr="0010769D" w:rsidRDefault="0068148A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 xml:space="preserve">тыс. 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="006474C6"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148A" w:rsidRPr="0010769D" w:rsidRDefault="006474C6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</w:t>
            </w:r>
          </w:p>
          <w:p w:rsidR="006474C6" w:rsidRPr="0010769D" w:rsidRDefault="0068148A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 xml:space="preserve">тыс. 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="006474C6"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154B4B" w:rsidRPr="0010769D" w:rsidTr="00D1282B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54B4B" w:rsidP="00A352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A56A22" w:rsidP="00A352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0769D" w:rsidP="00D128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361,050</w:t>
            </w:r>
            <w:r w:rsidR="00154B4B" w:rsidRPr="0010769D">
              <w:rPr>
                <w:szCs w:val="28"/>
              </w:rPr>
              <w:t xml:space="preserve"> 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0769D" w:rsidP="00992E5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0,986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0769D" w:rsidP="00D1282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1,829</w:t>
            </w:r>
          </w:p>
        </w:tc>
      </w:tr>
      <w:tr w:rsidR="00154B4B" w:rsidRPr="008B4C5E" w:rsidTr="00D1282B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54B4B" w:rsidP="00A352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54B4B" w:rsidP="00A3525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0769D" w:rsidP="00A3525D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szCs w:val="28"/>
              </w:rPr>
              <w:t>361,050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10769D" w:rsidP="00A3525D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0,986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5310C4" w:rsidRDefault="0010769D" w:rsidP="00154B4B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1,829</w:t>
            </w:r>
          </w:p>
        </w:tc>
      </w:tr>
    </w:tbl>
    <w:p w:rsidR="00BD3776" w:rsidRPr="008B4C5E" w:rsidRDefault="00BD3776" w:rsidP="00BD3776">
      <w:pPr>
        <w:tabs>
          <w:tab w:val="left" w:pos="4820"/>
        </w:tabs>
        <w:jc w:val="right"/>
        <w:rPr>
          <w:szCs w:val="28"/>
        </w:rPr>
      </w:pPr>
      <w:r w:rsidRPr="008B4C5E">
        <w:rPr>
          <w:szCs w:val="28"/>
        </w:rPr>
        <w:t>Таб.2.3.2.</w:t>
      </w:r>
      <w:r>
        <w:rPr>
          <w:szCs w:val="28"/>
        </w:rPr>
        <w:t>2</w:t>
      </w:r>
      <w:r w:rsidRPr="008B4C5E">
        <w:rPr>
          <w:szCs w:val="28"/>
        </w:rPr>
        <w:t>.Результаты анализа структурного территориального баланса</w:t>
      </w:r>
      <w:r>
        <w:rPr>
          <w:szCs w:val="28"/>
        </w:rPr>
        <w:t xml:space="preserve"> горячей воды</w:t>
      </w:r>
      <w:r w:rsidRPr="008B4C5E">
        <w:rPr>
          <w:szCs w:val="28"/>
        </w:rPr>
        <w:t xml:space="preserve"> с. 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"/>
        <w:gridCol w:w="2022"/>
        <w:gridCol w:w="2299"/>
        <w:gridCol w:w="2299"/>
        <w:gridCol w:w="2299"/>
      </w:tblGrid>
      <w:tr w:rsidR="00BD3776" w:rsidRPr="0010769D" w:rsidTr="00BD3776">
        <w:trPr>
          <w:trHeight w:val="100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№п.п.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Фактическое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BD3776" w:rsidRPr="0010769D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A56A22" w:rsidP="00AD1FC4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10769D" w:rsidP="00BD3776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60,155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10769D" w:rsidP="00BD3776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0,164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5310C4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color w:val="000000"/>
                <w:szCs w:val="28"/>
              </w:rPr>
              <w:t>0,</w:t>
            </w:r>
            <w:r w:rsidR="0010769D">
              <w:rPr>
                <w:color w:val="000000"/>
                <w:szCs w:val="28"/>
              </w:rPr>
              <w:t>191</w:t>
            </w:r>
          </w:p>
        </w:tc>
      </w:tr>
      <w:tr w:rsidR="00BD3776" w:rsidRPr="008B4C5E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10769D" w:rsidP="00BD3776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szCs w:val="28"/>
              </w:rPr>
              <w:t>60,155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10769D" w:rsidP="005310C4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0,164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8B4C5E" w:rsidRDefault="00BD3776" w:rsidP="005310C4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color w:val="000000"/>
                <w:szCs w:val="28"/>
              </w:rPr>
              <w:t>0,</w:t>
            </w:r>
            <w:r w:rsidR="0010769D">
              <w:rPr>
                <w:b/>
                <w:color w:val="000000"/>
                <w:szCs w:val="28"/>
              </w:rPr>
              <w:t>191</w:t>
            </w:r>
          </w:p>
        </w:tc>
      </w:tr>
    </w:tbl>
    <w:p w:rsidR="002352C0" w:rsidRDefault="002352C0" w:rsidP="00BD3776">
      <w:pPr>
        <w:tabs>
          <w:tab w:val="left" w:pos="4820"/>
        </w:tabs>
        <w:jc w:val="right"/>
        <w:rPr>
          <w:szCs w:val="28"/>
        </w:rPr>
      </w:pPr>
    </w:p>
    <w:p w:rsidR="002352C0" w:rsidRDefault="002352C0" w:rsidP="00BD3776">
      <w:pPr>
        <w:tabs>
          <w:tab w:val="left" w:pos="4820"/>
        </w:tabs>
        <w:jc w:val="right"/>
        <w:rPr>
          <w:szCs w:val="28"/>
        </w:rPr>
      </w:pPr>
    </w:p>
    <w:p w:rsidR="00BD3776" w:rsidRPr="008B4C5E" w:rsidRDefault="00BD3776" w:rsidP="00BD3776">
      <w:pPr>
        <w:tabs>
          <w:tab w:val="left" w:pos="4820"/>
        </w:tabs>
        <w:jc w:val="right"/>
        <w:rPr>
          <w:szCs w:val="28"/>
        </w:rPr>
      </w:pPr>
      <w:r w:rsidRPr="008B4C5E">
        <w:rPr>
          <w:szCs w:val="28"/>
        </w:rPr>
        <w:t>Таб.2.3.2.</w:t>
      </w:r>
      <w:r>
        <w:rPr>
          <w:szCs w:val="28"/>
        </w:rPr>
        <w:t>3</w:t>
      </w:r>
      <w:r w:rsidRPr="008B4C5E">
        <w:rPr>
          <w:szCs w:val="28"/>
        </w:rPr>
        <w:t>.Результаты анализа структурного территориального баланса</w:t>
      </w:r>
      <w:r>
        <w:rPr>
          <w:szCs w:val="28"/>
        </w:rPr>
        <w:t xml:space="preserve"> </w:t>
      </w:r>
      <w:r w:rsidR="00C56F3C">
        <w:rPr>
          <w:szCs w:val="28"/>
        </w:rPr>
        <w:t>технической</w:t>
      </w:r>
      <w:r>
        <w:rPr>
          <w:szCs w:val="28"/>
        </w:rPr>
        <w:t xml:space="preserve"> воды</w:t>
      </w:r>
      <w:r w:rsidRPr="008B4C5E">
        <w:rPr>
          <w:szCs w:val="28"/>
        </w:rPr>
        <w:t xml:space="preserve"> с. 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"/>
        <w:gridCol w:w="2022"/>
        <w:gridCol w:w="2299"/>
        <w:gridCol w:w="2299"/>
        <w:gridCol w:w="2299"/>
      </w:tblGrid>
      <w:tr w:rsidR="00BD3776" w:rsidRPr="0010769D" w:rsidTr="00BD3776">
        <w:trPr>
          <w:trHeight w:val="100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№п.п.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Фактическое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BD3776" w:rsidRPr="0010769D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A56A22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BD3776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color w:val="000000"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color w:val="000000"/>
                <w:szCs w:val="28"/>
              </w:rPr>
              <w:t>0</w:t>
            </w:r>
          </w:p>
        </w:tc>
      </w:tr>
      <w:tr w:rsidR="00BD3776" w:rsidRPr="008B4C5E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BD3776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color w:val="000000"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8B4C5E" w:rsidRDefault="005310C4" w:rsidP="00BD3776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color w:val="000000"/>
                <w:szCs w:val="28"/>
              </w:rPr>
              <w:t>0</w:t>
            </w:r>
          </w:p>
        </w:tc>
      </w:tr>
    </w:tbl>
    <w:p w:rsidR="001F1187" w:rsidRPr="008B4C5E" w:rsidRDefault="002B5FAF" w:rsidP="0018139D">
      <w:pPr>
        <w:pStyle w:val="3"/>
        <w:spacing w:after="240"/>
        <w:rPr>
          <w:szCs w:val="28"/>
        </w:rPr>
      </w:pPr>
      <w:bookmarkStart w:id="24" w:name="_Toc68709110"/>
      <w:r w:rsidRPr="008B4C5E">
        <w:rPr>
          <w:szCs w:val="28"/>
        </w:rPr>
        <w:t>2</w:t>
      </w:r>
      <w:r w:rsidR="003570C9" w:rsidRPr="008B4C5E">
        <w:rPr>
          <w:szCs w:val="28"/>
        </w:rPr>
        <w:t>.</w:t>
      </w:r>
      <w:r w:rsidR="001F1187" w:rsidRPr="008B4C5E">
        <w:rPr>
          <w:szCs w:val="28"/>
        </w:rPr>
        <w:t>3.3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Структурный баланс реализации питьевой</w:t>
      </w:r>
      <w:r w:rsidR="00C56F3C">
        <w:rPr>
          <w:szCs w:val="28"/>
        </w:rPr>
        <w:t>, горячей, технической</w:t>
      </w:r>
      <w:r w:rsidR="001F1187" w:rsidRPr="008B4C5E">
        <w:rPr>
          <w:szCs w:val="28"/>
        </w:rPr>
        <w:t xml:space="preserve"> воды по группам абонентов с разбивкой на хозяйственно-питьевые нужды населения, производственные нужды юридических л</w:t>
      </w:r>
      <w:r w:rsidR="008E397A" w:rsidRPr="008B4C5E">
        <w:rPr>
          <w:szCs w:val="28"/>
        </w:rPr>
        <w:t xml:space="preserve">иц и другие нужды </w:t>
      </w:r>
      <w:r w:rsidR="00A02212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C56F3C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1F1187" w:rsidRPr="008B4C5E">
        <w:rPr>
          <w:szCs w:val="28"/>
        </w:rPr>
        <w:t>(пожаротушение, полив и др.)</w:t>
      </w:r>
      <w:bookmarkEnd w:id="24"/>
    </w:p>
    <w:p w:rsidR="005310C4" w:rsidRDefault="00BD62AF" w:rsidP="005942FA">
      <w:pPr>
        <w:ind w:firstLine="567"/>
        <w:rPr>
          <w:szCs w:val="28"/>
        </w:rPr>
      </w:pPr>
      <w:r w:rsidRPr="008B4C5E">
        <w:rPr>
          <w:szCs w:val="28"/>
        </w:rPr>
        <w:t xml:space="preserve">Результаты анализа структурного баланса реализации питьевой воды по группам абонентов </w:t>
      </w:r>
      <w:r w:rsidR="009B1A2D" w:rsidRPr="008B4C5E">
        <w:rPr>
          <w:szCs w:val="28"/>
        </w:rPr>
        <w:t>приведены</w:t>
      </w:r>
      <w:r w:rsidR="001F1187" w:rsidRPr="008B4C5E">
        <w:rPr>
          <w:szCs w:val="28"/>
        </w:rPr>
        <w:t xml:space="preserve"> в </w:t>
      </w:r>
      <w:bookmarkStart w:id="25" w:name="таб331"/>
      <w:r w:rsidR="00AB632E" w:rsidRPr="008B4C5E">
        <w:rPr>
          <w:szCs w:val="28"/>
        </w:rPr>
        <w:t>таб. 2.3.3.1.</w:t>
      </w:r>
      <w:r w:rsidR="00ED095B">
        <w:rPr>
          <w:szCs w:val="28"/>
        </w:rPr>
        <w:t xml:space="preserve">, </w:t>
      </w:r>
      <w:r w:rsidR="00ED095B" w:rsidRPr="008B4C5E">
        <w:rPr>
          <w:szCs w:val="28"/>
        </w:rPr>
        <w:t>Таб. 2.3.3.</w:t>
      </w:r>
      <w:r w:rsidR="00ED095B">
        <w:rPr>
          <w:szCs w:val="28"/>
        </w:rPr>
        <w:t>2.</w:t>
      </w:r>
    </w:p>
    <w:p w:rsidR="0049548F" w:rsidRPr="008B4C5E" w:rsidRDefault="0035161E" w:rsidP="00ED095B">
      <w:pPr>
        <w:jc w:val="right"/>
        <w:rPr>
          <w:szCs w:val="28"/>
        </w:rPr>
      </w:pPr>
      <w:r w:rsidRPr="008B4C5E">
        <w:rPr>
          <w:szCs w:val="28"/>
        </w:rPr>
        <w:t>Таб</w:t>
      </w:r>
      <w:r w:rsidR="00AF3BAD" w:rsidRPr="008B4C5E">
        <w:rPr>
          <w:szCs w:val="28"/>
        </w:rPr>
        <w:t>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3.3.1</w:t>
      </w:r>
      <w:r w:rsidR="00E65E92" w:rsidRPr="008B4C5E">
        <w:rPr>
          <w:szCs w:val="28"/>
        </w:rPr>
        <w:t>.</w:t>
      </w:r>
      <w:r w:rsidR="009B1A2D" w:rsidRPr="008B4C5E">
        <w:rPr>
          <w:szCs w:val="28"/>
        </w:rPr>
        <w:t xml:space="preserve"> Структурный баланс реализации питьевой воды</w:t>
      </w:r>
      <w:r w:rsidR="00A02212" w:rsidRPr="008B4C5E">
        <w:rPr>
          <w:szCs w:val="28"/>
        </w:rPr>
        <w:t xml:space="preserve"> </w:t>
      </w:r>
      <w:r w:rsidR="00AD1FC4">
        <w:rPr>
          <w:szCs w:val="28"/>
        </w:rPr>
        <w:t>ООО «Энергия</w:t>
      </w:r>
      <w:r w:rsidR="00A02212" w:rsidRPr="008B4C5E">
        <w:rPr>
          <w:szCs w:val="28"/>
        </w:rPr>
        <w:t xml:space="preserve">»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866"/>
        <w:gridCol w:w="3568"/>
        <w:gridCol w:w="4420"/>
      </w:tblGrid>
      <w:tr w:rsidR="00B52446" w:rsidRPr="0010769D" w:rsidTr="00B52446">
        <w:trPr>
          <w:trHeight w:val="345"/>
        </w:trPr>
        <w:tc>
          <w:tcPr>
            <w:tcW w:w="9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bookmarkEnd w:id="25"/>
          <w:p w:rsidR="00B52446" w:rsidRPr="0010769D" w:rsidRDefault="00B5244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№</w:t>
            </w:r>
            <w:r w:rsidR="0002557C"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п.п.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10769D" w:rsidRDefault="00B5244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Потребитель</w:t>
            </w:r>
          </w:p>
        </w:tc>
        <w:tc>
          <w:tcPr>
            <w:tcW w:w="22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10769D" w:rsidRDefault="00B52446" w:rsidP="00A352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ХВС</w:t>
            </w:r>
            <w:r w:rsidR="00A3525D"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, ГВС, отопление</w:t>
            </w: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тыс. </w:t>
            </w:r>
            <w:r w:rsidR="00FA5C96"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м</w:t>
            </w:r>
            <w:r w:rsidR="00FA5C96" w:rsidRPr="0010769D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  <w:r w:rsidR="00947EA3" w:rsidRPr="0010769D">
              <w:rPr>
                <w:rFonts w:eastAsia="Times New Roman" w:cs="Times New Roman"/>
                <w:b/>
                <w:bCs/>
                <w:color w:val="FF0000"/>
                <w:szCs w:val="28"/>
              </w:rPr>
              <w:t xml:space="preserve"> </w:t>
            </w:r>
          </w:p>
        </w:tc>
      </w:tr>
      <w:tr w:rsidR="00B52446" w:rsidRPr="0010769D" w:rsidTr="00B52446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10769D" w:rsidRDefault="00B5244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10769D" w:rsidRDefault="00B5244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10769D" w:rsidRDefault="00B5244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</w:tr>
      <w:tr w:rsidR="00D740E7" w:rsidRPr="0010769D" w:rsidTr="005D4702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Население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10769D" w:rsidP="005310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86,780</w:t>
            </w:r>
          </w:p>
        </w:tc>
      </w:tr>
      <w:tr w:rsidR="00D740E7" w:rsidRPr="0010769D" w:rsidTr="005D4702">
        <w:trPr>
          <w:trHeight w:val="366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Бюджет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10769D" w:rsidP="005310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20,708</w:t>
            </w:r>
          </w:p>
        </w:tc>
      </w:tr>
      <w:tr w:rsidR="00D740E7" w:rsidRPr="0010769D" w:rsidTr="005D4702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Прочие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10769D" w:rsidRDefault="0010769D" w:rsidP="005310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253,562</w:t>
            </w:r>
          </w:p>
        </w:tc>
      </w:tr>
      <w:tr w:rsidR="00D740E7" w:rsidRPr="008B4C5E" w:rsidTr="00B52446">
        <w:trPr>
          <w:trHeight w:val="345"/>
        </w:trPr>
        <w:tc>
          <w:tcPr>
            <w:tcW w:w="279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0E7" w:rsidRPr="0010769D" w:rsidRDefault="00D740E7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bCs/>
                <w:color w:val="000000"/>
                <w:szCs w:val="28"/>
              </w:rPr>
              <w:t>Итого: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E7" w:rsidRPr="008B4C5E" w:rsidRDefault="0010769D" w:rsidP="005310C4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361,050</w:t>
            </w:r>
          </w:p>
        </w:tc>
      </w:tr>
    </w:tbl>
    <w:p w:rsidR="001F1187" w:rsidRPr="008B4C5E" w:rsidRDefault="00256C6A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t>На основе проведенного анализа можно сделать вывод, что основным</w:t>
      </w:r>
      <w:r w:rsidR="001F1187" w:rsidRPr="008B4C5E">
        <w:rPr>
          <w:szCs w:val="28"/>
        </w:rPr>
        <w:t xml:space="preserve"> потребителем воды </w:t>
      </w:r>
      <w:r w:rsidR="00A02212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3D6860" w:rsidRPr="008B4C5E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3D6860" w:rsidRPr="008B4C5E">
        <w:rPr>
          <w:szCs w:val="28"/>
        </w:rPr>
        <w:t xml:space="preserve"> </w:t>
      </w:r>
      <w:r w:rsidR="001F1187" w:rsidRPr="008B4C5E">
        <w:rPr>
          <w:szCs w:val="28"/>
        </w:rPr>
        <w:t xml:space="preserve">является </w:t>
      </w:r>
      <w:r w:rsidR="00D22172" w:rsidRPr="008B4C5E">
        <w:rPr>
          <w:szCs w:val="28"/>
        </w:rPr>
        <w:t>население</w:t>
      </w:r>
      <w:r w:rsidR="001F1187" w:rsidRPr="008B4C5E">
        <w:rPr>
          <w:szCs w:val="28"/>
        </w:rPr>
        <w:t xml:space="preserve">. При рассмотрении отдельных балансов по водоснабжению видно, что </w:t>
      </w:r>
      <w:r w:rsidR="00B52446" w:rsidRPr="008B4C5E">
        <w:rPr>
          <w:szCs w:val="28"/>
        </w:rPr>
        <w:t xml:space="preserve">население использует </w:t>
      </w:r>
      <w:r w:rsidR="00AD1FC4">
        <w:rPr>
          <w:szCs w:val="28"/>
        </w:rPr>
        <w:t>5</w:t>
      </w:r>
      <w:r w:rsidR="00271334">
        <w:rPr>
          <w:szCs w:val="28"/>
        </w:rPr>
        <w:t>8,95</w:t>
      </w:r>
      <w:r w:rsidR="001F1187" w:rsidRPr="008B4C5E">
        <w:rPr>
          <w:szCs w:val="28"/>
        </w:rPr>
        <w:t>% всей п</w:t>
      </w:r>
      <w:r w:rsidR="009264FB" w:rsidRPr="008B4C5E">
        <w:rPr>
          <w:szCs w:val="28"/>
        </w:rPr>
        <w:t>оданной во</w:t>
      </w:r>
      <w:r w:rsidR="00434572" w:rsidRPr="008B4C5E">
        <w:rPr>
          <w:szCs w:val="28"/>
        </w:rPr>
        <w:t>ды в сеть</w:t>
      </w:r>
      <w:r w:rsidR="00A7041E" w:rsidRPr="008B4C5E">
        <w:rPr>
          <w:szCs w:val="28"/>
        </w:rPr>
        <w:t xml:space="preserve">, бюджет использует </w:t>
      </w:r>
      <w:r w:rsidR="00271334">
        <w:rPr>
          <w:szCs w:val="28"/>
        </w:rPr>
        <w:t>7</w:t>
      </w:r>
      <w:r w:rsidR="00AD1FC4">
        <w:rPr>
          <w:szCs w:val="28"/>
        </w:rPr>
        <w:t>,9</w:t>
      </w:r>
      <w:r w:rsidR="00271334">
        <w:rPr>
          <w:szCs w:val="28"/>
        </w:rPr>
        <w:t>2</w:t>
      </w:r>
      <w:r w:rsidR="00A7041E" w:rsidRPr="008B4C5E">
        <w:rPr>
          <w:szCs w:val="28"/>
        </w:rPr>
        <w:t>%</w:t>
      </w:r>
      <w:r w:rsidR="001F1187" w:rsidRPr="008B4C5E">
        <w:rPr>
          <w:szCs w:val="28"/>
        </w:rPr>
        <w:t xml:space="preserve">и прочие потребители </w:t>
      </w:r>
      <w:r w:rsidR="00271334">
        <w:rPr>
          <w:szCs w:val="28"/>
        </w:rPr>
        <w:t>33</w:t>
      </w:r>
      <w:r w:rsidR="00AD1FC4">
        <w:rPr>
          <w:szCs w:val="28"/>
        </w:rPr>
        <w:t>,</w:t>
      </w:r>
      <w:r w:rsidR="00271334">
        <w:rPr>
          <w:szCs w:val="28"/>
        </w:rPr>
        <w:t>13</w:t>
      </w:r>
      <w:r w:rsidR="001F1187" w:rsidRPr="008B4C5E">
        <w:rPr>
          <w:szCs w:val="28"/>
        </w:rPr>
        <w:t>%.</w:t>
      </w:r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26" w:name="_Toc68709111"/>
      <w:r w:rsidRPr="008B4C5E">
        <w:rPr>
          <w:szCs w:val="28"/>
        </w:rPr>
        <w:t>2.</w:t>
      </w:r>
      <w:r w:rsidR="001F1187" w:rsidRPr="008B4C5E">
        <w:rPr>
          <w:szCs w:val="28"/>
        </w:rPr>
        <w:t>3.4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26"/>
    </w:p>
    <w:p w:rsidR="00BB1C53" w:rsidRPr="008B4C5E" w:rsidRDefault="00AF3C11" w:rsidP="00AF3C11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Нормативы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потребления коммунальных услуг по холодному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водоснабжению, горячему водоснабжению и водоотведению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в жилых помещениях на территории красноярского края,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определенные расчетным методом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="00BB1C53" w:rsidRPr="008B4C5E">
        <w:rPr>
          <w:rFonts w:eastAsia="Times New Roman" w:cs="Times New Roman"/>
          <w:szCs w:val="28"/>
        </w:rPr>
        <w:t xml:space="preserve">приведены в табл. 2.3.4.1. </w:t>
      </w:r>
    </w:p>
    <w:p w:rsidR="005942FA" w:rsidRDefault="005942FA" w:rsidP="000C0275">
      <w:pPr>
        <w:spacing w:after="200"/>
        <w:jc w:val="right"/>
        <w:rPr>
          <w:rFonts w:eastAsia="Times New Roman" w:cs="Times New Roman"/>
          <w:szCs w:val="28"/>
        </w:rPr>
      </w:pPr>
    </w:p>
    <w:p w:rsidR="00BB1C53" w:rsidRDefault="00BB1C53" w:rsidP="000C0275">
      <w:pPr>
        <w:spacing w:after="200"/>
        <w:jc w:val="right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lastRenderedPageBreak/>
        <w:t>Таб. 2.3.4.1. Нормы удельного водопотребления</w:t>
      </w:r>
    </w:p>
    <w:tbl>
      <w:tblPr>
        <w:tblW w:w="4971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3718"/>
        <w:gridCol w:w="1379"/>
        <w:gridCol w:w="1966"/>
        <w:gridCol w:w="2140"/>
      </w:tblGrid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N п/п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Категория жилых помещений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Единица измерения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Норматив потребления коммунальной услуги холодного водоснабжения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Норматив потребления коммунальной услуги горячего водоснабжения (норматив потребления холодной воды для предоставления коммунальной услуги по горячему водоснабжению)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3,30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1,69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3,73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2,63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0,77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</w:t>
            </w:r>
            <w:r w:rsidRPr="0010769D">
              <w:rPr>
                <w:rFonts w:cs="Times New Roman"/>
                <w:szCs w:val="28"/>
              </w:rPr>
              <w:lastRenderedPageBreak/>
              <w:t>дома с централизованным холодным водоснабжением, водонагревателями, водоотведением, оборудованные унитазами, раковинами, мойками, душами и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 xml:space="preserve">куб. метр </w:t>
            </w:r>
            <w:r w:rsidRPr="0010769D">
              <w:rPr>
                <w:rFonts w:cs="Times New Roman"/>
                <w:szCs w:val="28"/>
              </w:rPr>
              <w:lastRenderedPageBreak/>
              <w:t>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7,36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11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7,56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7,16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</w:t>
            </w:r>
            <w:r w:rsidRPr="0010769D">
              <w:rPr>
                <w:rFonts w:cs="Times New Roman"/>
                <w:szCs w:val="28"/>
              </w:rPr>
              <w:lastRenderedPageBreak/>
              <w:t>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15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без водонагревателей с водопроводом и канализацией, оборудованные раковинами, мойками и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3,86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 и водоотведением, оборудованные унитазами и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3,09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 и водоотведением, оборудованные унитазами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1,72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</w:t>
            </w:r>
            <w:r w:rsidRPr="0010769D">
              <w:rPr>
                <w:rFonts w:cs="Times New Roman"/>
                <w:szCs w:val="28"/>
              </w:rPr>
              <w:lastRenderedPageBreak/>
              <w:t>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21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3,30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1,69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3,73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2,63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0,77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26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</w:t>
            </w:r>
            <w:r w:rsidRPr="0010769D">
              <w:rPr>
                <w:rFonts w:cs="Times New Roman"/>
                <w:szCs w:val="28"/>
              </w:rPr>
              <w:lastRenderedPageBreak/>
              <w:t>отведения,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7,56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32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7,16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3,86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 и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3,09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</w:t>
            </w:r>
            <w:r w:rsidRPr="0010769D">
              <w:rPr>
                <w:rFonts w:cs="Times New Roman"/>
                <w:szCs w:val="28"/>
              </w:rPr>
              <w:lastRenderedPageBreak/>
              <w:t>дома с централизованным холодным водоснабжением, без централизованного водоотведения, оборудованные умывальниками, мойками, унитазами,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 xml:space="preserve">куб. метр </w:t>
            </w:r>
            <w:r w:rsidRPr="0010769D">
              <w:rPr>
                <w:rFonts w:cs="Times New Roman"/>
                <w:szCs w:val="28"/>
              </w:rPr>
              <w:lastRenderedPageBreak/>
              <w:t>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5,22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38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5,42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5,02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2,52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дома с централизованным </w:t>
            </w:r>
            <w:r w:rsidRPr="0010769D">
              <w:rPr>
                <w:rFonts w:cs="Times New Roman"/>
                <w:szCs w:val="28"/>
              </w:rPr>
              <w:lastRenderedPageBreak/>
              <w:t>холодным водоснабжением, без централизованного водоотведения, оборудованные умывальниками, мойками, унитазами,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 xml:space="preserve">куб. метр в месяц на </w:t>
            </w:r>
            <w:r w:rsidRPr="0010769D">
              <w:rPr>
                <w:rFonts w:cs="Times New Roman"/>
                <w:szCs w:val="28"/>
              </w:rPr>
              <w:lastRenderedPageBreak/>
              <w:t>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43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1,01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 и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0,96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1,72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водоразборной колонкой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привозной водой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Дома, использующиеся в качестве общежитий, оборудованные мойками, раковинами, унитазами, с душевыми с централизованным холодным и горячим водоснабжением, водоотведением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</w:tr>
    </w:tbl>
    <w:p w:rsidR="0010769D" w:rsidRPr="008B4C5E" w:rsidRDefault="0010769D" w:rsidP="000C0275">
      <w:pPr>
        <w:spacing w:after="200"/>
        <w:jc w:val="right"/>
        <w:rPr>
          <w:rFonts w:eastAsia="Times New Roman" w:cs="Times New Roman"/>
          <w:szCs w:val="28"/>
        </w:rPr>
      </w:pPr>
    </w:p>
    <w:p w:rsidR="001F1187" w:rsidRPr="008B4C5E" w:rsidRDefault="00C94EC9" w:rsidP="0018139D">
      <w:pPr>
        <w:pStyle w:val="3"/>
        <w:spacing w:after="240"/>
        <w:rPr>
          <w:rFonts w:cs="Times New Roman"/>
          <w:szCs w:val="28"/>
        </w:rPr>
      </w:pPr>
      <w:bookmarkStart w:id="27" w:name="_Toc68709112"/>
      <w:r w:rsidRPr="008B4C5E">
        <w:rPr>
          <w:rFonts w:cs="Times New Roman"/>
          <w:szCs w:val="28"/>
        </w:rPr>
        <w:lastRenderedPageBreak/>
        <w:t>2.</w:t>
      </w:r>
      <w:r w:rsidR="001F1187" w:rsidRPr="008B4C5E">
        <w:rPr>
          <w:rFonts w:cs="Times New Roman"/>
          <w:szCs w:val="28"/>
        </w:rPr>
        <w:t>3.5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существующей системы коммерческого учета горячей, питьевой воды и планов по установке приборов учета</w:t>
      </w:r>
      <w:bookmarkEnd w:id="27"/>
    </w:p>
    <w:p w:rsidR="006732D5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 эффективности и о внесении изменений в отдельные законодательные акты Российской Федерации» в </w:t>
      </w:r>
      <w:r w:rsidR="00105AB9" w:rsidRPr="008B4C5E">
        <w:rPr>
          <w:rFonts w:cs="Times New Roman"/>
          <w:szCs w:val="28"/>
        </w:rPr>
        <w:t>с.</w:t>
      </w:r>
      <w:r w:rsidR="002352C0">
        <w:rPr>
          <w:rFonts w:cs="Times New Roman"/>
          <w:szCs w:val="28"/>
        </w:rPr>
        <w:t xml:space="preserve"> </w:t>
      </w:r>
      <w:r w:rsidR="00105AB9" w:rsidRPr="008B4C5E">
        <w:rPr>
          <w:rFonts w:cs="Times New Roman"/>
          <w:szCs w:val="28"/>
        </w:rPr>
        <w:t>Хатанга</w:t>
      </w:r>
      <w:r w:rsidR="00C900EB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необходимо утвердить целевую программу по разви</w:t>
      </w:r>
      <w:r w:rsidR="00677508" w:rsidRPr="008B4C5E">
        <w:rPr>
          <w:rFonts w:cs="Times New Roman"/>
          <w:szCs w:val="28"/>
        </w:rPr>
        <w:t>тию систем коммерческого учета.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Основными целями программы являются: перевод экономики </w:t>
      </w:r>
      <w:r w:rsidR="0039161A" w:rsidRPr="008B4C5E">
        <w:rPr>
          <w:rFonts w:cs="Times New Roman"/>
          <w:szCs w:val="28"/>
        </w:rPr>
        <w:t>поселения</w:t>
      </w:r>
      <w:r w:rsidR="00C900EB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на энергоэффективный путь развития, создание системы менеджмента энергетической эффективности, воспитание рачительного отношения к энергетическим ресурсам и охране окружающей среды. Так же для снижения </w:t>
      </w:r>
      <w:r w:rsidR="00C5393D" w:rsidRPr="008B4C5E">
        <w:rPr>
          <w:rFonts w:cs="Times New Roman"/>
          <w:szCs w:val="28"/>
        </w:rPr>
        <w:t xml:space="preserve">неучтенных расходов </w:t>
      </w:r>
      <w:r w:rsidRPr="008B4C5E">
        <w:rPr>
          <w:rFonts w:cs="Times New Roman"/>
          <w:szCs w:val="28"/>
        </w:rPr>
        <w:t xml:space="preserve">ресурса, рекомендуется установка приборов коммерческого учета на основных </w:t>
      </w:r>
      <w:r w:rsidR="000917CE" w:rsidRPr="008B4C5E">
        <w:rPr>
          <w:rFonts w:cs="Times New Roman"/>
          <w:szCs w:val="28"/>
        </w:rPr>
        <w:t>направлениях</w:t>
      </w:r>
      <w:r w:rsidRPr="008B4C5E">
        <w:rPr>
          <w:rFonts w:cs="Times New Roman"/>
          <w:szCs w:val="28"/>
        </w:rPr>
        <w:t xml:space="preserve"> подачи воды. </w:t>
      </w:r>
    </w:p>
    <w:p w:rsidR="002966A0" w:rsidRPr="008B4C5E" w:rsidRDefault="002966A0" w:rsidP="002966A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Коммерческий учет по холодной воде </w:t>
      </w:r>
      <w:r w:rsidR="00AD1FC4">
        <w:rPr>
          <w:rFonts w:cs="Times New Roman"/>
          <w:szCs w:val="28"/>
        </w:rPr>
        <w:t>ООО «Энергия»</w:t>
      </w:r>
      <w:r w:rsidRPr="008B4C5E">
        <w:rPr>
          <w:rFonts w:cs="Times New Roman"/>
          <w:szCs w:val="28"/>
        </w:rPr>
        <w:t xml:space="preserve"> осуществляется на основании показаний приборов учета установленных на станции 2-го подъёма.</w:t>
      </w:r>
    </w:p>
    <w:p w:rsidR="002966A0" w:rsidRPr="008B4C5E" w:rsidRDefault="002966A0" w:rsidP="002966A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 тем, что система теплоснабжения</w:t>
      </w:r>
      <w:r w:rsidR="00C86AB5" w:rsidRPr="008B4C5E">
        <w:rPr>
          <w:rFonts w:cs="Times New Roman"/>
          <w:szCs w:val="28"/>
        </w:rPr>
        <w:t xml:space="preserve"> частично</w:t>
      </w:r>
      <w:r w:rsidRPr="008B4C5E">
        <w:rPr>
          <w:rFonts w:cs="Times New Roman"/>
          <w:szCs w:val="28"/>
        </w:rPr>
        <w:t xml:space="preserve"> открытая</w:t>
      </w:r>
      <w:r w:rsidR="00C86AB5" w:rsidRPr="008B4C5E">
        <w:rPr>
          <w:rFonts w:cs="Times New Roman"/>
          <w:szCs w:val="28"/>
        </w:rPr>
        <w:t>, частично закрытая.</w:t>
      </w:r>
      <w:r w:rsidR="001D62BA" w:rsidRPr="008B4C5E">
        <w:rPr>
          <w:rFonts w:cs="Times New Roman"/>
          <w:szCs w:val="28"/>
        </w:rPr>
        <w:t xml:space="preserve"> </w:t>
      </w:r>
      <w:r w:rsidR="00C86AB5" w:rsidRPr="008B4C5E">
        <w:rPr>
          <w:rFonts w:cs="Times New Roman"/>
          <w:szCs w:val="28"/>
        </w:rPr>
        <w:t>К</w:t>
      </w:r>
      <w:r w:rsidRPr="008B4C5E">
        <w:rPr>
          <w:rFonts w:cs="Times New Roman"/>
          <w:szCs w:val="28"/>
        </w:rPr>
        <w:t>оммерческий учет по горячей воде осуществляется на основании показаний индивидуальных водосчетчиков</w:t>
      </w:r>
      <w:r w:rsidR="00947EA3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установленных в квартирах жилых домов или на объектах организаций, в случае их отсутствия коммерческий учет производится на основания нормативов.</w:t>
      </w:r>
    </w:p>
    <w:p w:rsidR="00271334" w:rsidRDefault="00271334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</w:p>
    <w:p w:rsidR="00BD0C65" w:rsidRDefault="00BD0C65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Таб. 2.3.5.1.  Приборы учета</w:t>
      </w:r>
    </w:p>
    <w:tbl>
      <w:tblPr>
        <w:tblW w:w="9663" w:type="dxa"/>
        <w:tblInd w:w="113" w:type="dxa"/>
        <w:tblLook w:val="04A0" w:firstRow="1" w:lastRow="0" w:firstColumn="1" w:lastColumn="0" w:noHBand="0" w:noVBand="1"/>
      </w:tblPr>
      <w:tblGrid>
        <w:gridCol w:w="1271"/>
        <w:gridCol w:w="1793"/>
        <w:gridCol w:w="1945"/>
        <w:gridCol w:w="1915"/>
        <w:gridCol w:w="1322"/>
        <w:gridCol w:w="1417"/>
      </w:tblGrid>
      <w:tr w:rsidR="00A52AB1" w:rsidRPr="00A52AB1" w:rsidTr="005D044B">
        <w:trPr>
          <w:trHeight w:val="102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Название прибора учета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Наименование прибора учета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Место установки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Вид учета (коммерческий, технический)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Дата последней поверки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Дата следующей поверки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Декаст, СТВУ 150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Первый подъем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морпорт)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СТВХ-150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ЖКХ)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СТВХ-200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аэропорта)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для заправки автотранспорта)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</w:tbl>
    <w:p w:rsidR="00A52AB1" w:rsidRPr="008B4C5E" w:rsidRDefault="00A52AB1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</w:p>
    <w:p w:rsidR="00C5393D" w:rsidRPr="008B4C5E" w:rsidRDefault="00C5393D" w:rsidP="00BD0C65">
      <w:pPr>
        <w:autoSpaceDE w:val="0"/>
        <w:autoSpaceDN w:val="0"/>
        <w:adjustRightInd w:val="0"/>
        <w:spacing w:before="200"/>
        <w:ind w:firstLine="567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lastRenderedPageBreak/>
        <w:t>В ходе проведенного анализа уст</w:t>
      </w:r>
      <w:r w:rsidR="00A52AB1" w:rsidRPr="00A52AB1">
        <w:rPr>
          <w:rFonts w:cs="Times New Roman"/>
          <w:szCs w:val="28"/>
        </w:rPr>
        <w:t>ановлено, что оснащенность прибо</w:t>
      </w:r>
      <w:r w:rsidRPr="00A52AB1">
        <w:rPr>
          <w:rFonts w:cs="Times New Roman"/>
          <w:szCs w:val="28"/>
        </w:rPr>
        <w:t xml:space="preserve">рами учета </w:t>
      </w:r>
      <w:r w:rsidR="00163196" w:rsidRPr="00A52AB1">
        <w:rPr>
          <w:rFonts w:cs="Times New Roman"/>
          <w:szCs w:val="28"/>
        </w:rPr>
        <w:t xml:space="preserve">населения составляет </w:t>
      </w:r>
      <w:r w:rsidR="0015586B" w:rsidRPr="00A52AB1">
        <w:rPr>
          <w:rFonts w:cs="Times New Roman"/>
          <w:szCs w:val="28"/>
        </w:rPr>
        <w:t>–</w:t>
      </w:r>
      <w:r w:rsidR="00A52AB1" w:rsidRPr="00A52AB1">
        <w:rPr>
          <w:rFonts w:cs="Times New Roman"/>
          <w:szCs w:val="28"/>
        </w:rPr>
        <w:t xml:space="preserve"> 75</w:t>
      </w:r>
      <w:r w:rsidR="00163196" w:rsidRPr="00A52AB1">
        <w:rPr>
          <w:rFonts w:cs="Times New Roman"/>
          <w:szCs w:val="28"/>
        </w:rPr>
        <w:t xml:space="preserve">%, промышленных объектов – 100%, объектов социально-культурного и бытового назначения – </w:t>
      </w:r>
      <w:r w:rsidR="00271334" w:rsidRPr="00A52AB1">
        <w:rPr>
          <w:rFonts w:cs="Times New Roman"/>
          <w:szCs w:val="28"/>
        </w:rPr>
        <w:t>90</w:t>
      </w:r>
      <w:r w:rsidR="00163196" w:rsidRPr="00A52AB1">
        <w:rPr>
          <w:rFonts w:cs="Times New Roman"/>
          <w:szCs w:val="28"/>
        </w:rPr>
        <w:t>%.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F1187" w:rsidRPr="008B4C5E" w:rsidRDefault="00C94EC9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28" w:name="_Toc385862040"/>
      <w:bookmarkStart w:id="29" w:name="_Toc68709113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3.6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Анализ резервов и дефицитов производственных мощностей системы водоснабжения </w:t>
      </w:r>
      <w:bookmarkEnd w:id="28"/>
      <w:r w:rsidR="00105AB9" w:rsidRPr="008B4C5E">
        <w:rPr>
          <w:rFonts w:cs="Times New Roman"/>
          <w:color w:val="000000" w:themeColor="text1"/>
          <w:szCs w:val="28"/>
        </w:rPr>
        <w:t>с</w:t>
      </w:r>
      <w:r w:rsidR="00683C42" w:rsidRPr="008B4C5E">
        <w:rPr>
          <w:rFonts w:cs="Times New Roman"/>
          <w:color w:val="000000" w:themeColor="text1"/>
          <w:szCs w:val="28"/>
        </w:rPr>
        <w:t>.</w:t>
      </w:r>
      <w:r w:rsidR="00440F05" w:rsidRPr="008B4C5E">
        <w:rPr>
          <w:rFonts w:cs="Times New Roman"/>
          <w:color w:val="000000" w:themeColor="text1"/>
          <w:szCs w:val="28"/>
        </w:rPr>
        <w:t xml:space="preserve"> </w:t>
      </w:r>
      <w:r w:rsidR="00683C42" w:rsidRPr="008B4C5E">
        <w:rPr>
          <w:rFonts w:cs="Times New Roman"/>
          <w:color w:val="000000" w:themeColor="text1"/>
          <w:szCs w:val="28"/>
        </w:rPr>
        <w:t>Хатанга</w:t>
      </w:r>
      <w:bookmarkEnd w:id="29"/>
    </w:p>
    <w:p w:rsidR="00163196" w:rsidRPr="008B4C5E" w:rsidRDefault="00163196" w:rsidP="0018139D">
      <w:pPr>
        <w:autoSpaceDE w:val="0"/>
        <w:autoSpaceDN w:val="0"/>
        <w:adjustRightInd w:val="0"/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технической документации ВЗУ и</w:t>
      </w:r>
      <w:r w:rsidR="00CC04DA" w:rsidRPr="008B4C5E">
        <w:rPr>
          <w:rFonts w:cs="Times New Roman"/>
          <w:szCs w:val="28"/>
        </w:rPr>
        <w:t xml:space="preserve"> объемов водопотребления </w:t>
      </w:r>
      <w:r w:rsidR="00A52AB1">
        <w:rPr>
          <w:rFonts w:cs="Times New Roman"/>
          <w:szCs w:val="28"/>
        </w:rPr>
        <w:t>за 2020</w:t>
      </w:r>
      <w:r w:rsidRPr="00A52AB1">
        <w:rPr>
          <w:rFonts w:cs="Times New Roman"/>
          <w:szCs w:val="28"/>
        </w:rPr>
        <w:t xml:space="preserve"> год</w:t>
      </w:r>
      <w:r w:rsidRPr="008B4C5E">
        <w:rPr>
          <w:rFonts w:cs="Times New Roman"/>
          <w:szCs w:val="28"/>
        </w:rPr>
        <w:t xml:space="preserve"> установлено, что полная фактическая производительность всех </w:t>
      </w:r>
      <w:r w:rsidRPr="00A52AB1">
        <w:rPr>
          <w:rFonts w:cs="Times New Roman"/>
          <w:szCs w:val="28"/>
        </w:rPr>
        <w:t xml:space="preserve">ВЗУ составила </w:t>
      </w:r>
      <w:r w:rsidR="00A52AB1" w:rsidRPr="00A52AB1">
        <w:rPr>
          <w:rFonts w:cs="Times New Roman"/>
          <w:szCs w:val="28"/>
        </w:rPr>
        <w:t>1184</w:t>
      </w:r>
      <w:r w:rsidRPr="00A52AB1">
        <w:rPr>
          <w:rFonts w:cs="Times New Roman"/>
          <w:szCs w:val="28"/>
        </w:rPr>
        <w:t xml:space="preserve"> м</w:t>
      </w:r>
      <w:r w:rsidR="00FF59F5" w:rsidRPr="00A52AB1">
        <w:rPr>
          <w:rFonts w:cs="Times New Roman"/>
          <w:szCs w:val="28"/>
          <w:vertAlign w:val="superscript"/>
        </w:rPr>
        <w:t>3</w:t>
      </w:r>
      <w:r w:rsidR="00FF59F5" w:rsidRPr="00A52AB1">
        <w:rPr>
          <w:rFonts w:cs="Times New Roman"/>
          <w:szCs w:val="28"/>
        </w:rPr>
        <w:t>/сут</w:t>
      </w:r>
      <w:r w:rsidRPr="008B4C5E">
        <w:rPr>
          <w:rFonts w:cs="Times New Roman"/>
          <w:szCs w:val="28"/>
        </w:rPr>
        <w:t xml:space="preserve">, максимальный суточный объем воды на </w:t>
      </w:r>
      <w:r w:rsidRPr="00A52AB1">
        <w:rPr>
          <w:rFonts w:cs="Times New Roman"/>
          <w:szCs w:val="28"/>
        </w:rPr>
        <w:t xml:space="preserve">ВЗУ составил </w:t>
      </w:r>
      <w:r w:rsidR="00FF59F5" w:rsidRPr="00A52AB1">
        <w:rPr>
          <w:rFonts w:cs="Times New Roman"/>
          <w:szCs w:val="28"/>
        </w:rPr>
        <w:t>2</w:t>
      </w:r>
      <w:r w:rsidR="00A52AB1" w:rsidRPr="00A52AB1">
        <w:rPr>
          <w:rFonts w:cs="Times New Roman"/>
          <w:szCs w:val="28"/>
        </w:rPr>
        <w:t>127</w:t>
      </w:r>
      <w:r w:rsidRPr="00A52AB1">
        <w:rPr>
          <w:rFonts w:cs="Times New Roman"/>
          <w:szCs w:val="28"/>
        </w:rPr>
        <w:t xml:space="preserve"> м</w:t>
      </w:r>
      <w:r w:rsidR="00FF59F5" w:rsidRPr="00A52AB1">
        <w:rPr>
          <w:rFonts w:cs="Times New Roman"/>
          <w:szCs w:val="28"/>
          <w:vertAlign w:val="superscript"/>
        </w:rPr>
        <w:t>3</w:t>
      </w:r>
      <w:r w:rsidRPr="00A52AB1">
        <w:rPr>
          <w:rFonts w:cs="Times New Roman"/>
          <w:szCs w:val="28"/>
        </w:rPr>
        <w:t>/сут.</w:t>
      </w:r>
    </w:p>
    <w:p w:rsidR="00163196" w:rsidRPr="008B4C5E" w:rsidRDefault="00163196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Из соотношения указанных значений можно сделать вывод, что в настоящее время на ВЗУ имеется резерв производственных мощностей, который составляет </w:t>
      </w:r>
      <w:r w:rsidR="00AC159E" w:rsidRPr="008B4C5E">
        <w:rPr>
          <w:rFonts w:cs="Times New Roman"/>
          <w:szCs w:val="28"/>
        </w:rPr>
        <w:t>80</w:t>
      </w:r>
      <w:r w:rsidRPr="008B4C5E">
        <w:rPr>
          <w:rFonts w:cs="Times New Roman"/>
          <w:szCs w:val="28"/>
        </w:rPr>
        <w:t xml:space="preserve">%. </w:t>
      </w:r>
    </w:p>
    <w:p w:rsidR="001F1187" w:rsidRPr="008B4C5E" w:rsidRDefault="00C94EC9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30" w:name="_Toc385862041"/>
      <w:bookmarkStart w:id="31" w:name="_Toc68709114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3.7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Прогнозные балансы потребления горячей, питьевой, технической воды на срок </w:t>
      </w:r>
      <w:r w:rsidR="00271334">
        <w:rPr>
          <w:rFonts w:cs="Times New Roman"/>
          <w:szCs w:val="28"/>
        </w:rPr>
        <w:t>6</w:t>
      </w:r>
      <w:r w:rsidR="001F1187" w:rsidRPr="008B4C5E">
        <w:rPr>
          <w:rFonts w:cs="Times New Roman"/>
          <w:szCs w:val="28"/>
        </w:rPr>
        <w:t xml:space="preserve"> лет с учетом различных сценарие</w:t>
      </w:r>
      <w:r w:rsidR="002D3EFB" w:rsidRPr="008B4C5E">
        <w:rPr>
          <w:rFonts w:cs="Times New Roman"/>
          <w:szCs w:val="28"/>
        </w:rPr>
        <w:t xml:space="preserve">в развития </w:t>
      </w:r>
      <w:r w:rsidR="00105AB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F1187" w:rsidRPr="008B4C5E">
        <w:rPr>
          <w:rFonts w:cs="Times New Roman"/>
          <w:szCs w:val="28"/>
        </w:rPr>
        <w:t>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</w:t>
      </w:r>
      <w:r w:rsidR="00271334">
        <w:rPr>
          <w:rFonts w:cs="Times New Roman"/>
          <w:szCs w:val="28"/>
        </w:rPr>
        <w:t>,</w:t>
      </w:r>
      <w:r w:rsidR="001F1187" w:rsidRPr="008B4C5E">
        <w:rPr>
          <w:rFonts w:cs="Times New Roman"/>
          <w:szCs w:val="28"/>
        </w:rPr>
        <w:t xml:space="preserve"> с учетом перспективы развития и изменения состава и структуры застройки</w:t>
      </w:r>
      <w:bookmarkEnd w:id="30"/>
      <w:bookmarkEnd w:id="31"/>
    </w:p>
    <w:p w:rsidR="00B44ED8" w:rsidRPr="008B4C5E" w:rsidRDefault="00B44ED8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Прогнозные балансы потребления воды </w:t>
      </w:r>
      <w:r w:rsidR="00105AB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D62B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рассчитаны в соответствии со СНиП 2.04.02-84 «</w:t>
      </w:r>
      <w:r w:rsidR="007339A0" w:rsidRPr="008B4C5E">
        <w:rPr>
          <w:rFonts w:cs="Times New Roman"/>
          <w:szCs w:val="28"/>
        </w:rPr>
        <w:t>Водоснабжение. Наружные сети и сооружения».</w:t>
      </w:r>
    </w:p>
    <w:p w:rsidR="007339A0" w:rsidRPr="008B4C5E" w:rsidRDefault="00433496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Удельное среднесуточное (за год) водопотребление на хозяйственно-питьевые нужды было принято в количестве </w:t>
      </w:r>
      <w:r w:rsidR="002B5E78" w:rsidRPr="008B4C5E">
        <w:rPr>
          <w:rFonts w:cs="Times New Roman"/>
          <w:szCs w:val="28"/>
        </w:rPr>
        <w:t>18</w:t>
      </w:r>
      <w:r w:rsidR="00776CFC" w:rsidRPr="008B4C5E">
        <w:rPr>
          <w:rFonts w:cs="Times New Roman"/>
          <w:szCs w:val="28"/>
        </w:rPr>
        <w:t>0</w:t>
      </w:r>
      <w:r w:rsidRPr="008B4C5E">
        <w:rPr>
          <w:rFonts w:cs="Times New Roman"/>
          <w:szCs w:val="28"/>
        </w:rPr>
        <w:t xml:space="preserve"> л/сут</w:t>
      </w:r>
      <w:r w:rsidR="009022D2" w:rsidRPr="008B4C5E">
        <w:rPr>
          <w:rFonts w:cs="Times New Roman"/>
          <w:szCs w:val="28"/>
        </w:rPr>
        <w:t xml:space="preserve"> в соответствии с </w:t>
      </w:r>
      <w:r w:rsidR="003A7D5D" w:rsidRPr="008B4C5E">
        <w:rPr>
          <w:rFonts w:cs="Times New Roman"/>
          <w:szCs w:val="28"/>
        </w:rPr>
        <w:t>п</w:t>
      </w:r>
      <w:r w:rsidR="0002557C" w:rsidRPr="008B4C5E">
        <w:rPr>
          <w:rFonts w:cs="Times New Roman"/>
          <w:szCs w:val="28"/>
        </w:rPr>
        <w:t>.</w:t>
      </w:r>
      <w:r w:rsidR="003A7D5D" w:rsidRPr="008B4C5E">
        <w:rPr>
          <w:rFonts w:cs="Times New Roman"/>
          <w:szCs w:val="28"/>
        </w:rPr>
        <w:t xml:space="preserve"> 5.1</w:t>
      </w:r>
      <w:r w:rsidR="00666551" w:rsidRPr="008B4C5E">
        <w:rPr>
          <w:rFonts w:cs="Times New Roman"/>
          <w:szCs w:val="28"/>
        </w:rPr>
        <w:t xml:space="preserve"> таб</w:t>
      </w:r>
      <w:r w:rsidR="0002557C" w:rsidRPr="008B4C5E">
        <w:rPr>
          <w:rFonts w:cs="Times New Roman"/>
          <w:szCs w:val="28"/>
        </w:rPr>
        <w:t>.</w:t>
      </w:r>
      <w:r w:rsidR="00666551" w:rsidRPr="008B4C5E">
        <w:rPr>
          <w:rFonts w:cs="Times New Roman"/>
          <w:szCs w:val="28"/>
        </w:rPr>
        <w:t xml:space="preserve">1 </w:t>
      </w:r>
      <w:r w:rsidR="009022D2" w:rsidRPr="008B4C5E">
        <w:rPr>
          <w:rFonts w:cs="Times New Roman"/>
          <w:szCs w:val="28"/>
        </w:rPr>
        <w:t>вышеназванного СНиП</w:t>
      </w:r>
      <w:r w:rsidR="003A7D5D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с учетом степени благоустройства районов жилой застройки (</w:t>
      </w:r>
      <w:r w:rsidR="00666551" w:rsidRPr="008B4C5E">
        <w:rPr>
          <w:rFonts w:cs="Times New Roman"/>
          <w:szCs w:val="28"/>
        </w:rPr>
        <w:t>застройка зданий, оборудованных внутренним водопроводом и канализацией).</w:t>
      </w:r>
    </w:p>
    <w:p w:rsidR="005710C3" w:rsidRPr="008B4C5E" w:rsidRDefault="005B7C43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</w:t>
      </w:r>
      <w:r w:rsidR="002F1290" w:rsidRPr="008B4C5E">
        <w:rPr>
          <w:rFonts w:cs="Times New Roman"/>
          <w:szCs w:val="28"/>
        </w:rPr>
        <w:t>соответствии с переписью населения, количество жителей в 201</w:t>
      </w:r>
      <w:r w:rsidR="007D5214" w:rsidRPr="008B4C5E">
        <w:rPr>
          <w:rFonts w:cs="Times New Roman"/>
          <w:szCs w:val="28"/>
        </w:rPr>
        <w:t>2</w:t>
      </w:r>
      <w:r w:rsidR="002F1290" w:rsidRPr="008B4C5E">
        <w:rPr>
          <w:rFonts w:cs="Times New Roman"/>
          <w:szCs w:val="28"/>
        </w:rPr>
        <w:t xml:space="preserve"> году составило </w:t>
      </w:r>
      <w:r w:rsidR="007D5214" w:rsidRPr="008B4C5E">
        <w:rPr>
          <w:rFonts w:cs="Times New Roman"/>
          <w:szCs w:val="28"/>
        </w:rPr>
        <w:t>2629</w:t>
      </w:r>
      <w:r w:rsidR="002F1290" w:rsidRPr="008B4C5E">
        <w:rPr>
          <w:rFonts w:cs="Times New Roman"/>
          <w:szCs w:val="28"/>
        </w:rPr>
        <w:t xml:space="preserve"> чел. </w:t>
      </w:r>
      <w:r w:rsidR="00424871" w:rsidRPr="008B4C5E">
        <w:rPr>
          <w:rFonts w:cs="Times New Roman"/>
          <w:szCs w:val="28"/>
        </w:rPr>
        <w:t>С</w:t>
      </w:r>
      <w:r w:rsidR="00C24687" w:rsidRPr="008B4C5E">
        <w:rPr>
          <w:rFonts w:cs="Times New Roman"/>
          <w:szCs w:val="28"/>
        </w:rPr>
        <w:t xml:space="preserve"> учетом тенденции к</w:t>
      </w:r>
      <w:r w:rsidRPr="008B4C5E">
        <w:rPr>
          <w:rFonts w:cs="Times New Roman"/>
          <w:szCs w:val="28"/>
        </w:rPr>
        <w:t xml:space="preserve"> ежегодному</w:t>
      </w:r>
      <w:r w:rsidR="00C24687" w:rsidRPr="008B4C5E">
        <w:rPr>
          <w:rFonts w:cs="Times New Roman"/>
          <w:szCs w:val="28"/>
        </w:rPr>
        <w:t xml:space="preserve"> росту численности населения</w:t>
      </w:r>
      <w:r w:rsidRPr="008B4C5E">
        <w:rPr>
          <w:rFonts w:cs="Times New Roman"/>
          <w:szCs w:val="28"/>
        </w:rPr>
        <w:t>,</w:t>
      </w:r>
      <w:r w:rsidR="001D62B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р</w:t>
      </w:r>
      <w:r w:rsidR="005710C3" w:rsidRPr="008B4C5E">
        <w:rPr>
          <w:rFonts w:cs="Times New Roman"/>
          <w:szCs w:val="28"/>
        </w:rPr>
        <w:t xml:space="preserve">асчетное число жителей принято в соответствии с Генеральным планом </w:t>
      </w:r>
      <w:r w:rsidR="002142A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D62BA" w:rsidRPr="008B4C5E">
        <w:rPr>
          <w:rFonts w:cs="Times New Roman"/>
          <w:szCs w:val="28"/>
        </w:rPr>
        <w:t xml:space="preserve"> </w:t>
      </w:r>
      <w:r w:rsidR="00F51443" w:rsidRPr="008B4C5E">
        <w:rPr>
          <w:rFonts w:cs="Times New Roman"/>
          <w:szCs w:val="28"/>
        </w:rPr>
        <w:t>в количес</w:t>
      </w:r>
      <w:r w:rsidR="00163196" w:rsidRPr="008B4C5E">
        <w:rPr>
          <w:rFonts w:cs="Times New Roman"/>
          <w:szCs w:val="28"/>
        </w:rPr>
        <w:t>тве: на 20</w:t>
      </w:r>
      <w:r w:rsidR="00430082" w:rsidRPr="008B4C5E">
        <w:rPr>
          <w:rFonts w:cs="Times New Roman"/>
          <w:szCs w:val="28"/>
        </w:rPr>
        <w:t>20</w:t>
      </w:r>
      <w:r w:rsidR="00163196" w:rsidRPr="008B4C5E">
        <w:rPr>
          <w:rFonts w:cs="Times New Roman"/>
          <w:szCs w:val="28"/>
        </w:rPr>
        <w:t xml:space="preserve"> год – </w:t>
      </w:r>
      <w:r w:rsidR="002142AE" w:rsidRPr="008B4C5E">
        <w:rPr>
          <w:rFonts w:cs="Times New Roman"/>
          <w:szCs w:val="28"/>
        </w:rPr>
        <w:t>2750</w:t>
      </w:r>
      <w:r w:rsidR="00163196" w:rsidRPr="008B4C5E">
        <w:rPr>
          <w:rFonts w:cs="Times New Roman"/>
          <w:szCs w:val="28"/>
        </w:rPr>
        <w:t xml:space="preserve"> чел.,</w:t>
      </w:r>
      <w:r w:rsidR="003E5265" w:rsidRPr="008B4C5E">
        <w:rPr>
          <w:rFonts w:cs="Times New Roman"/>
          <w:szCs w:val="28"/>
        </w:rPr>
        <w:t xml:space="preserve"> на 202</w:t>
      </w:r>
      <w:r w:rsidR="00682D44" w:rsidRPr="008B4C5E">
        <w:rPr>
          <w:rFonts w:cs="Times New Roman"/>
          <w:szCs w:val="28"/>
        </w:rPr>
        <w:t>5</w:t>
      </w:r>
      <w:r w:rsidR="00E57018">
        <w:rPr>
          <w:rFonts w:cs="Times New Roman"/>
          <w:szCs w:val="28"/>
        </w:rPr>
        <w:t xml:space="preserve"> </w:t>
      </w:r>
      <w:r w:rsidR="003E5265" w:rsidRPr="008B4C5E">
        <w:rPr>
          <w:rFonts w:cs="Times New Roman"/>
          <w:szCs w:val="28"/>
        </w:rPr>
        <w:t xml:space="preserve">год – </w:t>
      </w:r>
      <w:r w:rsidR="002142AE" w:rsidRPr="008B4C5E">
        <w:rPr>
          <w:rFonts w:cs="Times New Roman"/>
          <w:szCs w:val="28"/>
        </w:rPr>
        <w:t>2800</w:t>
      </w:r>
      <w:r w:rsidR="00F51443" w:rsidRPr="008B4C5E">
        <w:rPr>
          <w:rFonts w:cs="Times New Roman"/>
          <w:szCs w:val="28"/>
        </w:rPr>
        <w:t xml:space="preserve"> чел.</w:t>
      </w:r>
    </w:p>
    <w:p w:rsidR="009022D2" w:rsidRPr="008B4C5E" w:rsidRDefault="009022D2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Расчетный (средний за год) суточный расход воды</w:t>
      </w:r>
      <w:r w:rsidR="009A7BC3" w:rsidRPr="008B4C5E">
        <w:rPr>
          <w:rFonts w:cs="Times New Roman"/>
          <w:szCs w:val="28"/>
          <w:lang w:val="en-US"/>
        </w:rPr>
        <w:t>Q</w:t>
      </w:r>
      <w:r w:rsidR="009A7BC3" w:rsidRPr="008B4C5E">
        <w:rPr>
          <w:rFonts w:cs="Times New Roman"/>
          <w:szCs w:val="28"/>
          <w:vertAlign w:val="subscript"/>
          <w:lang w:val="en-US"/>
        </w:rPr>
        <w:t>c</w:t>
      </w:r>
      <w:r w:rsidR="009A7BC3" w:rsidRPr="008B4C5E">
        <w:rPr>
          <w:rFonts w:cs="Times New Roman"/>
          <w:szCs w:val="28"/>
          <w:vertAlign w:val="subscript"/>
        </w:rPr>
        <w:t>ут.</w:t>
      </w:r>
      <w:r w:rsidR="009A7BC3" w:rsidRPr="008B4C5E">
        <w:rPr>
          <w:rFonts w:cs="Times New Roman"/>
          <w:szCs w:val="28"/>
          <w:vertAlign w:val="subscript"/>
          <w:lang w:val="en-US"/>
        </w:rPr>
        <w:t>m</w:t>
      </w:r>
      <w:r w:rsidR="00586EB1" w:rsidRPr="008B4C5E">
        <w:rPr>
          <w:rFonts w:cs="Times New Roman"/>
          <w:szCs w:val="28"/>
        </w:rPr>
        <w:t xml:space="preserve">, </w:t>
      </w:r>
      <w:r w:rsidR="00FA5C96" w:rsidRPr="008B4C5E">
        <w:rPr>
          <w:rFonts w:cs="Times New Roman"/>
          <w:szCs w:val="28"/>
        </w:rPr>
        <w:t>м</w:t>
      </w:r>
      <w:r w:rsidR="00FA5C96" w:rsidRPr="008B4C5E">
        <w:rPr>
          <w:rFonts w:cs="Times New Roman"/>
          <w:szCs w:val="28"/>
          <w:vertAlign w:val="superscript"/>
        </w:rPr>
        <w:t>3</w:t>
      </w:r>
      <w:r w:rsidR="00586EB1" w:rsidRPr="008B4C5E">
        <w:rPr>
          <w:rFonts w:cs="Times New Roman"/>
          <w:szCs w:val="28"/>
        </w:rPr>
        <w:t xml:space="preserve">/сут, на хозяйственно-питьевые нужды в </w:t>
      </w:r>
      <w:r w:rsidR="00660786" w:rsidRPr="008B4C5E">
        <w:rPr>
          <w:rFonts w:cs="Times New Roman"/>
          <w:szCs w:val="28"/>
        </w:rPr>
        <w:t>поселении</w:t>
      </w:r>
      <w:r w:rsidR="00586EB1" w:rsidRPr="008B4C5E">
        <w:rPr>
          <w:rFonts w:cs="Times New Roman"/>
          <w:szCs w:val="28"/>
        </w:rPr>
        <w:t xml:space="preserve"> определяется по формуле:</w:t>
      </w:r>
    </w:p>
    <w:p w:rsidR="00586EB1" w:rsidRPr="008B4C5E" w:rsidRDefault="00270B71" w:rsidP="0018139D">
      <w:pPr>
        <w:ind w:firstLine="567"/>
        <w:contextualSpacing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/1000</m:t>
          </m:r>
        </m:oMath>
      </m:oMathPara>
    </w:p>
    <w:p w:rsidR="00880684" w:rsidRPr="008B4C5E" w:rsidRDefault="00323B5F" w:rsidP="0018139D">
      <w:p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где </w:t>
      </w:r>
      <w:r w:rsidRPr="008B4C5E">
        <w:rPr>
          <w:rFonts w:cs="Times New Roman"/>
          <w:szCs w:val="28"/>
          <w:lang w:val="en-US"/>
        </w:rPr>
        <w:t>q</w:t>
      </w:r>
      <w:r w:rsidRPr="008B4C5E">
        <w:rPr>
          <w:rFonts w:cs="Times New Roman"/>
          <w:szCs w:val="28"/>
          <w:vertAlign w:val="subscript"/>
        </w:rPr>
        <w:t>ж</w:t>
      </w:r>
      <w:r w:rsidRPr="008B4C5E">
        <w:rPr>
          <w:rFonts w:cs="Times New Roman"/>
          <w:szCs w:val="28"/>
        </w:rPr>
        <w:t> 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удельное водопотребление, принимаемое </w:t>
      </w:r>
      <w:r w:rsidR="002B5E78" w:rsidRPr="008B4C5E">
        <w:rPr>
          <w:rFonts w:cs="Times New Roman"/>
          <w:szCs w:val="28"/>
        </w:rPr>
        <w:t>18</w:t>
      </w:r>
      <w:r w:rsidR="00880684" w:rsidRPr="008B4C5E">
        <w:rPr>
          <w:rFonts w:cs="Times New Roman"/>
          <w:szCs w:val="28"/>
        </w:rPr>
        <w:t>0 л/сут</w:t>
      </w:r>
      <w:r w:rsidRPr="008B4C5E">
        <w:rPr>
          <w:rFonts w:cs="Times New Roman"/>
          <w:szCs w:val="28"/>
        </w:rPr>
        <w:t>;</w:t>
      </w:r>
    </w:p>
    <w:p w:rsidR="00FB42A7" w:rsidRPr="008B4C5E" w:rsidRDefault="00880684" w:rsidP="0018139D">
      <w:p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  <w:lang w:val="en-US"/>
        </w:rPr>
        <w:t>N</w:t>
      </w:r>
      <w:r w:rsidRPr="008B4C5E">
        <w:rPr>
          <w:rFonts w:cs="Times New Roman"/>
          <w:szCs w:val="28"/>
          <w:vertAlign w:val="subscript"/>
        </w:rPr>
        <w:t>ж</w:t>
      </w:r>
      <w:r w:rsidR="00323B5F" w:rsidRPr="008B4C5E">
        <w:rPr>
          <w:rFonts w:cs="Times New Roman"/>
          <w:szCs w:val="28"/>
        </w:rPr>
        <w:t> </w:t>
      </w:r>
      <w:r w:rsidR="0015586B" w:rsidRPr="008B4C5E">
        <w:rPr>
          <w:rFonts w:cs="Times New Roman"/>
          <w:szCs w:val="28"/>
        </w:rPr>
        <w:t>–</w:t>
      </w:r>
      <w:r w:rsidR="00323B5F" w:rsidRPr="008B4C5E">
        <w:rPr>
          <w:rFonts w:cs="Times New Roman"/>
          <w:szCs w:val="28"/>
        </w:rPr>
        <w:t xml:space="preserve"> расчетное число жителей в районах жилой застройки.</w:t>
      </w:r>
    </w:p>
    <w:p w:rsidR="008C2552" w:rsidRPr="008B4C5E" w:rsidRDefault="00EF188B" w:rsidP="008C2552">
      <w:pPr>
        <w:autoSpaceDE w:val="0"/>
        <w:autoSpaceDN w:val="0"/>
        <w:adjustRightInd w:val="0"/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Ди</w:t>
      </w:r>
      <w:r w:rsidR="00163196" w:rsidRPr="008B4C5E">
        <w:rPr>
          <w:rFonts w:cs="Times New Roman"/>
          <w:szCs w:val="28"/>
        </w:rPr>
        <w:t>намика</w:t>
      </w:r>
      <w:r w:rsidR="00E61EFF" w:rsidRPr="008B4C5E">
        <w:rPr>
          <w:rFonts w:cs="Times New Roman"/>
          <w:szCs w:val="28"/>
        </w:rPr>
        <w:t xml:space="preserve"> </w:t>
      </w:r>
      <w:r w:rsidR="00684751" w:rsidRPr="008B4C5E">
        <w:rPr>
          <w:rFonts w:cs="Times New Roman"/>
          <w:szCs w:val="28"/>
        </w:rPr>
        <w:t>увеличения объемов потребления</w:t>
      </w:r>
      <w:r w:rsidR="003D2090" w:rsidRPr="008B4C5E">
        <w:rPr>
          <w:rFonts w:cs="Times New Roman"/>
          <w:szCs w:val="28"/>
        </w:rPr>
        <w:t xml:space="preserve"> воды</w:t>
      </w:r>
      <w:r w:rsidR="001D62BA" w:rsidRPr="008B4C5E">
        <w:rPr>
          <w:rFonts w:cs="Times New Roman"/>
          <w:szCs w:val="28"/>
        </w:rPr>
        <w:t xml:space="preserve"> </w:t>
      </w:r>
      <w:r w:rsidR="002142A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F1187" w:rsidRPr="008B4C5E">
        <w:rPr>
          <w:rFonts w:cs="Times New Roman"/>
          <w:szCs w:val="28"/>
        </w:rPr>
        <w:t>(</w:t>
      </w:r>
      <w:r w:rsidR="00163196" w:rsidRPr="008B4C5E">
        <w:rPr>
          <w:rFonts w:cs="Times New Roman"/>
          <w:szCs w:val="28"/>
        </w:rPr>
        <w:t xml:space="preserve">тыс. </w:t>
      </w:r>
      <w:r w:rsidR="00FA5C96" w:rsidRPr="008B4C5E">
        <w:rPr>
          <w:rFonts w:cs="Times New Roman"/>
          <w:szCs w:val="28"/>
        </w:rPr>
        <w:t>м</w:t>
      </w:r>
      <w:r w:rsidR="00FA5C96" w:rsidRPr="008B4C5E">
        <w:rPr>
          <w:rFonts w:cs="Times New Roman"/>
          <w:szCs w:val="28"/>
          <w:vertAlign w:val="superscript"/>
        </w:rPr>
        <w:t>3</w:t>
      </w:r>
      <w:r w:rsidR="001F1187" w:rsidRPr="008B4C5E">
        <w:rPr>
          <w:rFonts w:cs="Times New Roman"/>
          <w:szCs w:val="28"/>
        </w:rPr>
        <w:t>/</w:t>
      </w:r>
      <w:r w:rsidR="00684751" w:rsidRPr="008B4C5E">
        <w:rPr>
          <w:rFonts w:cs="Times New Roman"/>
          <w:szCs w:val="28"/>
        </w:rPr>
        <w:t>год</w:t>
      </w:r>
      <w:r w:rsidR="00431576" w:rsidRPr="008B4C5E">
        <w:rPr>
          <w:rFonts w:cs="Times New Roman"/>
          <w:szCs w:val="28"/>
        </w:rPr>
        <w:t xml:space="preserve">) приведена </w:t>
      </w:r>
      <w:r w:rsidR="00163196" w:rsidRPr="008B4C5E">
        <w:rPr>
          <w:rFonts w:cs="Times New Roman"/>
          <w:szCs w:val="28"/>
        </w:rPr>
        <w:t>в таб</w:t>
      </w:r>
      <w:r w:rsidR="009F0C99" w:rsidRPr="008B4C5E">
        <w:rPr>
          <w:rFonts w:cs="Times New Roman"/>
          <w:szCs w:val="28"/>
        </w:rPr>
        <w:t xml:space="preserve">. </w:t>
      </w:r>
      <w:r w:rsidR="00431576" w:rsidRPr="008B4C5E">
        <w:rPr>
          <w:rFonts w:cs="Times New Roman"/>
          <w:szCs w:val="28"/>
        </w:rPr>
        <w:t>2.3.7.</w:t>
      </w:r>
      <w:r w:rsidR="0032338C" w:rsidRPr="008B4C5E">
        <w:rPr>
          <w:rFonts w:cs="Times New Roman"/>
          <w:szCs w:val="28"/>
        </w:rPr>
        <w:t>1.</w:t>
      </w:r>
      <w:r w:rsidR="00C56DC0">
        <w:rPr>
          <w:rFonts w:cs="Times New Roman"/>
          <w:szCs w:val="28"/>
        </w:rPr>
        <w:t xml:space="preserve">,  </w:t>
      </w:r>
      <w:r w:rsidR="00C56DC0" w:rsidRPr="008B4C5E">
        <w:rPr>
          <w:rFonts w:cs="Times New Roman"/>
          <w:szCs w:val="28"/>
        </w:rPr>
        <w:t>таб. 2.3.7.</w:t>
      </w:r>
      <w:r w:rsidR="00C56DC0">
        <w:rPr>
          <w:rFonts w:cs="Times New Roman"/>
          <w:szCs w:val="28"/>
        </w:rPr>
        <w:t>2</w:t>
      </w:r>
      <w:r w:rsidR="00C56DC0" w:rsidRPr="008B4C5E">
        <w:rPr>
          <w:rFonts w:cs="Times New Roman"/>
          <w:szCs w:val="28"/>
        </w:rPr>
        <w:t>.</w:t>
      </w:r>
    </w:p>
    <w:p w:rsidR="008C2552" w:rsidRPr="008B4C5E" w:rsidRDefault="008C2552">
      <w:pPr>
        <w:spacing w:after="200"/>
        <w:jc w:val="left"/>
        <w:rPr>
          <w:szCs w:val="28"/>
        </w:rPr>
      </w:pPr>
      <w:r w:rsidRPr="008B4C5E">
        <w:rPr>
          <w:szCs w:val="28"/>
        </w:rPr>
        <w:br w:type="page"/>
      </w:r>
    </w:p>
    <w:p w:rsidR="00163196" w:rsidRDefault="00163196" w:rsidP="008C2552">
      <w:pPr>
        <w:autoSpaceDE w:val="0"/>
        <w:autoSpaceDN w:val="0"/>
        <w:adjustRightInd w:val="0"/>
        <w:spacing w:before="120"/>
        <w:jc w:val="right"/>
        <w:rPr>
          <w:szCs w:val="28"/>
        </w:rPr>
      </w:pPr>
      <w:r w:rsidRPr="008B4C5E">
        <w:rPr>
          <w:szCs w:val="28"/>
        </w:rPr>
        <w:lastRenderedPageBreak/>
        <w:t>Таб. 2.3.7</w:t>
      </w:r>
      <w:r w:rsidR="003712F4" w:rsidRPr="008B4C5E">
        <w:rPr>
          <w:szCs w:val="28"/>
        </w:rPr>
        <w:t>.1.</w:t>
      </w:r>
      <w:r w:rsidRPr="008B4C5E">
        <w:rPr>
          <w:szCs w:val="28"/>
        </w:rPr>
        <w:t xml:space="preserve"> Прогнозные балансы потребления</w:t>
      </w:r>
      <w:r w:rsidR="0092005C">
        <w:rPr>
          <w:szCs w:val="28"/>
        </w:rPr>
        <w:t xml:space="preserve"> питьевой</w:t>
      </w:r>
      <w:r w:rsidR="00C56DC0">
        <w:rPr>
          <w:szCs w:val="28"/>
        </w:rPr>
        <w:t xml:space="preserve"> </w:t>
      </w:r>
      <w:r w:rsidRPr="008B4C5E">
        <w:rPr>
          <w:szCs w:val="28"/>
        </w:rPr>
        <w:t xml:space="preserve">воды </w:t>
      </w:r>
      <w:r w:rsidR="002142AE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932"/>
      </w:tblGrid>
      <w:tr w:rsidR="00A52AB1" w:rsidRPr="00A52AB1" w:rsidTr="00A52AB1">
        <w:trPr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Год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Балансы водопотребления (тыс. м</w:t>
            </w:r>
            <w:r w:rsidRPr="00A52AB1">
              <w:rPr>
                <w:b/>
                <w:szCs w:val="28"/>
                <w:vertAlign w:val="superscript"/>
              </w:rPr>
              <w:t>3</w:t>
            </w:r>
            <w:r w:rsidRPr="00A52AB1">
              <w:rPr>
                <w:b/>
                <w:szCs w:val="28"/>
              </w:rPr>
              <w:t>/год)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2020 (фактическое)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361,050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2022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361,050</w:t>
            </w:r>
          </w:p>
        </w:tc>
      </w:tr>
      <w:tr w:rsidR="00A52AB1" w:rsidRPr="008B4C5E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2025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361,050</w:t>
            </w:r>
          </w:p>
        </w:tc>
      </w:tr>
    </w:tbl>
    <w:p w:rsidR="00A52AB1" w:rsidRDefault="0092005C" w:rsidP="0092005C">
      <w:pPr>
        <w:autoSpaceDE w:val="0"/>
        <w:autoSpaceDN w:val="0"/>
        <w:adjustRightInd w:val="0"/>
        <w:spacing w:before="120"/>
        <w:jc w:val="right"/>
        <w:rPr>
          <w:szCs w:val="28"/>
        </w:rPr>
      </w:pPr>
      <w:bookmarkStart w:id="32" w:name="_Toc385862042"/>
      <w:bookmarkStart w:id="33" w:name="_Toc392073578"/>
      <w:r w:rsidRPr="008B4C5E">
        <w:rPr>
          <w:szCs w:val="28"/>
        </w:rPr>
        <w:t>Таб. 2.3.7.</w:t>
      </w:r>
      <w:r>
        <w:rPr>
          <w:szCs w:val="28"/>
        </w:rPr>
        <w:t>2</w:t>
      </w:r>
      <w:r w:rsidRPr="008B4C5E">
        <w:rPr>
          <w:szCs w:val="28"/>
        </w:rPr>
        <w:t>. Прогнозные балансы потребления</w:t>
      </w:r>
      <w:r>
        <w:rPr>
          <w:szCs w:val="28"/>
        </w:rPr>
        <w:t xml:space="preserve"> горячей </w:t>
      </w:r>
      <w:r w:rsidRPr="008B4C5E">
        <w:rPr>
          <w:szCs w:val="28"/>
        </w:rPr>
        <w:t>воды с.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932"/>
      </w:tblGrid>
      <w:tr w:rsidR="00A52AB1" w:rsidRPr="00A52AB1" w:rsidTr="00A52AB1">
        <w:trPr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Год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Балансы водопотребления (тыс. м</w:t>
            </w:r>
            <w:r w:rsidRPr="00A52AB1">
              <w:rPr>
                <w:b/>
                <w:szCs w:val="28"/>
                <w:vertAlign w:val="superscript"/>
              </w:rPr>
              <w:t>3</w:t>
            </w:r>
            <w:r w:rsidRPr="00A52AB1">
              <w:rPr>
                <w:b/>
                <w:szCs w:val="28"/>
              </w:rPr>
              <w:t>/год)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2020 (фактическое)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60,155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2022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60,155</w:t>
            </w:r>
          </w:p>
        </w:tc>
      </w:tr>
      <w:tr w:rsidR="00A52AB1" w:rsidRPr="008B4C5E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2025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60,155</w:t>
            </w:r>
          </w:p>
        </w:tc>
      </w:tr>
    </w:tbl>
    <w:p w:rsidR="0092005C" w:rsidRDefault="0092005C" w:rsidP="0092005C">
      <w:pPr>
        <w:autoSpaceDE w:val="0"/>
        <w:autoSpaceDN w:val="0"/>
        <w:adjustRightInd w:val="0"/>
        <w:spacing w:before="120"/>
        <w:jc w:val="right"/>
        <w:rPr>
          <w:szCs w:val="28"/>
        </w:rPr>
      </w:pPr>
      <w:r w:rsidRPr="008B4C5E">
        <w:rPr>
          <w:szCs w:val="28"/>
        </w:rPr>
        <w:t>Таб. 2.3.7.</w:t>
      </w:r>
      <w:r>
        <w:rPr>
          <w:szCs w:val="28"/>
        </w:rPr>
        <w:t>3</w:t>
      </w:r>
      <w:r w:rsidRPr="008B4C5E">
        <w:rPr>
          <w:szCs w:val="28"/>
        </w:rPr>
        <w:t>. Прогнозные балансы потребления</w:t>
      </w:r>
      <w:r>
        <w:rPr>
          <w:szCs w:val="28"/>
        </w:rPr>
        <w:t xml:space="preserve"> технической </w:t>
      </w:r>
      <w:r w:rsidRPr="008B4C5E">
        <w:rPr>
          <w:szCs w:val="28"/>
        </w:rPr>
        <w:t>воды с.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932"/>
      </w:tblGrid>
      <w:tr w:rsidR="00A52AB1" w:rsidRPr="00A52AB1" w:rsidTr="00A52AB1">
        <w:trPr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Год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b/>
                <w:szCs w:val="28"/>
              </w:rPr>
            </w:pPr>
            <w:r w:rsidRPr="00A52AB1">
              <w:rPr>
                <w:b/>
                <w:szCs w:val="28"/>
              </w:rPr>
              <w:t>Балансы водопотребления (тыс. м</w:t>
            </w:r>
            <w:r w:rsidRPr="00A52AB1">
              <w:rPr>
                <w:b/>
                <w:szCs w:val="28"/>
                <w:vertAlign w:val="superscript"/>
              </w:rPr>
              <w:t>3</w:t>
            </w:r>
            <w:r w:rsidRPr="00A52AB1">
              <w:rPr>
                <w:b/>
                <w:szCs w:val="28"/>
              </w:rPr>
              <w:t>/год)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2020 (фактическое)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0,00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2022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0,00</w:t>
            </w:r>
          </w:p>
        </w:tc>
      </w:tr>
      <w:tr w:rsidR="00A52AB1" w:rsidRPr="008B4C5E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2025</w:t>
            </w:r>
          </w:p>
        </w:tc>
        <w:tc>
          <w:tcPr>
            <w:tcW w:w="6202" w:type="dxa"/>
            <w:vAlign w:val="center"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0,00</w:t>
            </w:r>
          </w:p>
        </w:tc>
      </w:tr>
    </w:tbl>
    <w:p w:rsidR="00EB080C" w:rsidRPr="008B4C5E" w:rsidRDefault="00EB080C" w:rsidP="0018139D">
      <w:pPr>
        <w:pStyle w:val="3"/>
        <w:spacing w:after="240"/>
        <w:rPr>
          <w:rFonts w:cs="Times New Roman"/>
          <w:szCs w:val="28"/>
        </w:rPr>
      </w:pPr>
      <w:bookmarkStart w:id="34" w:name="_Toc68709115"/>
      <w:r w:rsidRPr="008B4C5E">
        <w:rPr>
          <w:rFonts w:cs="Times New Roman"/>
          <w:szCs w:val="28"/>
        </w:rPr>
        <w:t xml:space="preserve">2.3.8. </w:t>
      </w:r>
      <w:r w:rsidR="004A7D55" w:rsidRPr="008B4C5E">
        <w:rPr>
          <w:rFonts w:cs="Times New Roman"/>
          <w:szCs w:val="28"/>
        </w:rPr>
        <w:t>О</w:t>
      </w:r>
      <w:r w:rsidRPr="008B4C5E">
        <w:rPr>
          <w:rFonts w:cs="Times New Roman"/>
          <w:szCs w:val="28"/>
        </w:rPr>
        <w:t>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34"/>
    </w:p>
    <w:p w:rsidR="00F90622" w:rsidRPr="008B4C5E" w:rsidRDefault="00F839A2" w:rsidP="0018139D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Система горячего водоснабжения</w:t>
      </w:r>
      <w:r w:rsidR="005F73D4" w:rsidRPr="008B4C5E">
        <w:rPr>
          <w:rFonts w:eastAsia="Times New Roman" w:cs="Times New Roman"/>
          <w:szCs w:val="28"/>
        </w:rPr>
        <w:t xml:space="preserve">, обслуживаемая </w:t>
      </w:r>
      <w:r w:rsidR="00AD1FC4">
        <w:rPr>
          <w:rFonts w:eastAsia="Times New Roman" w:cs="Times New Roman"/>
          <w:szCs w:val="28"/>
        </w:rPr>
        <w:t>ООО «Энергия»</w:t>
      </w:r>
      <w:r w:rsidR="005F73D4" w:rsidRPr="008B4C5E">
        <w:rPr>
          <w:rFonts w:eastAsia="Times New Roman" w:cs="Times New Roman"/>
          <w:szCs w:val="28"/>
        </w:rPr>
        <w:t>,</w:t>
      </w:r>
      <w:r w:rsidRPr="008B4C5E">
        <w:rPr>
          <w:rFonts w:eastAsia="Times New Roman" w:cs="Times New Roman"/>
          <w:szCs w:val="28"/>
        </w:rPr>
        <w:t xml:space="preserve"> открытая</w:t>
      </w:r>
      <w:r w:rsidR="00AD1FC4">
        <w:rPr>
          <w:rFonts w:eastAsia="Times New Roman" w:cs="Times New Roman"/>
          <w:szCs w:val="28"/>
        </w:rPr>
        <w:t xml:space="preserve"> </w:t>
      </w:r>
      <w:r w:rsidR="005F73D4" w:rsidRPr="008B4C5E">
        <w:rPr>
          <w:rFonts w:eastAsia="Times New Roman" w:cs="Times New Roman"/>
          <w:szCs w:val="28"/>
        </w:rPr>
        <w:t>система в однотрубном исполнении.</w:t>
      </w:r>
    </w:p>
    <w:p w:rsidR="000D7B81" w:rsidRPr="008B4C5E" w:rsidRDefault="005F73D4" w:rsidP="0018139D">
      <w:pPr>
        <w:ind w:firstLine="567"/>
        <w:rPr>
          <w:szCs w:val="26"/>
        </w:rPr>
      </w:pPr>
      <w:r w:rsidRPr="008B4C5E">
        <w:rPr>
          <w:szCs w:val="26"/>
        </w:rPr>
        <w:t>В соответствии с Постановлением правительства РФ № 782, открытые системы горячего водоснабжения в схеме водоснабжения не рассматриваются</w:t>
      </w:r>
      <w:r w:rsidR="004C378F" w:rsidRPr="008B4C5E">
        <w:rPr>
          <w:szCs w:val="26"/>
        </w:rPr>
        <w:t>.</w:t>
      </w:r>
    </w:p>
    <w:p w:rsidR="000D7B81" w:rsidRPr="008B4C5E" w:rsidRDefault="00E61EFF" w:rsidP="0018139D">
      <w:pPr>
        <w:ind w:firstLine="567"/>
        <w:rPr>
          <w:szCs w:val="26"/>
        </w:rPr>
      </w:pPr>
      <w:r w:rsidRPr="008B4C5E">
        <w:rPr>
          <w:szCs w:val="26"/>
        </w:rPr>
        <w:t xml:space="preserve">Система ГВС </w:t>
      </w:r>
      <w:r w:rsidR="00AD1FC4">
        <w:rPr>
          <w:szCs w:val="26"/>
        </w:rPr>
        <w:t>ООО «Энергия»</w:t>
      </w:r>
      <w:r w:rsidRPr="008B4C5E">
        <w:rPr>
          <w:szCs w:val="26"/>
        </w:rPr>
        <w:t xml:space="preserve"> представляет собой замкнутые магистральную и распределительные сети в однотрубном исполнении.</w:t>
      </w:r>
    </w:p>
    <w:p w:rsidR="00E61EFF" w:rsidRPr="008B4C5E" w:rsidRDefault="00E61EFF" w:rsidP="0018139D">
      <w:pPr>
        <w:ind w:firstLine="567"/>
        <w:rPr>
          <w:szCs w:val="26"/>
        </w:rPr>
      </w:pPr>
      <w:r w:rsidRPr="008B4C5E">
        <w:rPr>
          <w:szCs w:val="26"/>
        </w:rPr>
        <w:t>В процессе приготовления горячей воды используется водогрейный котел на твердом топливе (уголь) марки «Вулкан». Характеристики водогрейного котла «Вулкан» приведены в таб. 2.3.8.1.</w:t>
      </w:r>
    </w:p>
    <w:p w:rsidR="00E61EFF" w:rsidRPr="008B4C5E" w:rsidRDefault="00E61EFF" w:rsidP="00E61EFF">
      <w:pPr>
        <w:ind w:firstLine="567"/>
        <w:jc w:val="right"/>
        <w:rPr>
          <w:szCs w:val="26"/>
        </w:rPr>
      </w:pPr>
      <w:r w:rsidRPr="008B4C5E">
        <w:rPr>
          <w:szCs w:val="26"/>
        </w:rPr>
        <w:t xml:space="preserve">Таб.2.3.8.1 Характеристики водогрейного котла «Вулкан»  </w:t>
      </w:r>
    </w:p>
    <w:tbl>
      <w:tblPr>
        <w:tblStyle w:val="af6"/>
        <w:tblW w:w="9943" w:type="dxa"/>
        <w:tblLayout w:type="fixed"/>
        <w:tblLook w:val="04A0" w:firstRow="1" w:lastRow="0" w:firstColumn="1" w:lastColumn="0" w:noHBand="0" w:noVBand="1"/>
      </w:tblPr>
      <w:tblGrid>
        <w:gridCol w:w="2125"/>
        <w:gridCol w:w="2157"/>
        <w:gridCol w:w="943"/>
        <w:gridCol w:w="2157"/>
        <w:gridCol w:w="1618"/>
        <w:gridCol w:w="943"/>
      </w:tblGrid>
      <w:tr w:rsidR="00C56F3C" w:rsidRPr="008B4C5E" w:rsidTr="005D044B">
        <w:trPr>
          <w:trHeight w:val="495"/>
        </w:trPr>
        <w:tc>
          <w:tcPr>
            <w:tcW w:w="2125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Установленная мощность, Гкал</w:t>
            </w:r>
            <w:r w:rsidRPr="00C56F3C">
              <w:rPr>
                <w:sz w:val="22"/>
                <w:szCs w:val="22"/>
                <w:lang w:val="en-US"/>
              </w:rPr>
              <w:t>/</w:t>
            </w:r>
            <w:r w:rsidRPr="00C56F3C">
              <w:rPr>
                <w:sz w:val="22"/>
                <w:szCs w:val="22"/>
              </w:rPr>
              <w:t>час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Располагаемая мощность, Гкал</w:t>
            </w:r>
            <w:r w:rsidRPr="00C56F3C">
              <w:rPr>
                <w:sz w:val="22"/>
                <w:szCs w:val="22"/>
                <w:lang w:val="en-US"/>
              </w:rPr>
              <w:t>/</w:t>
            </w:r>
            <w:r w:rsidRPr="00C56F3C">
              <w:rPr>
                <w:sz w:val="22"/>
                <w:szCs w:val="22"/>
              </w:rPr>
              <w:t>час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КПД, %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Удельный расход топлива, кг. у. /Гкал</w:t>
            </w:r>
          </w:p>
        </w:tc>
        <w:tc>
          <w:tcPr>
            <w:tcW w:w="1618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Год ввода в</w:t>
            </w:r>
          </w:p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 xml:space="preserve"> эксплуатацию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Вид</w:t>
            </w:r>
          </w:p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топливо</w:t>
            </w:r>
          </w:p>
        </w:tc>
      </w:tr>
      <w:tr w:rsidR="00C56F3C" w:rsidRPr="008B4C5E" w:rsidTr="005D044B">
        <w:trPr>
          <w:trHeight w:val="255"/>
        </w:trPr>
        <w:tc>
          <w:tcPr>
            <w:tcW w:w="2125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1,5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1,5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60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220</w:t>
            </w:r>
          </w:p>
        </w:tc>
        <w:tc>
          <w:tcPr>
            <w:tcW w:w="1618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1976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уголь</w:t>
            </w:r>
          </w:p>
        </w:tc>
      </w:tr>
    </w:tbl>
    <w:p w:rsidR="00E61EFF" w:rsidRPr="008B4C5E" w:rsidRDefault="00751D99" w:rsidP="0018139D">
      <w:pPr>
        <w:ind w:firstLine="567"/>
        <w:rPr>
          <w:szCs w:val="26"/>
        </w:rPr>
      </w:pPr>
      <w:r w:rsidRPr="008B4C5E">
        <w:rPr>
          <w:szCs w:val="26"/>
        </w:rPr>
        <w:t>Характеристики насосного оборудования приведены в таб. 2.3.8.2.</w:t>
      </w:r>
    </w:p>
    <w:p w:rsidR="00751D99" w:rsidRPr="008B4C5E" w:rsidRDefault="00751D99" w:rsidP="00751D99">
      <w:pPr>
        <w:ind w:firstLine="567"/>
        <w:jc w:val="right"/>
        <w:rPr>
          <w:szCs w:val="26"/>
        </w:rPr>
      </w:pPr>
      <w:r w:rsidRPr="008B4C5E">
        <w:rPr>
          <w:szCs w:val="26"/>
        </w:rPr>
        <w:t>Таб. 2.3.8.2. Характеристики насосного оборудования</w:t>
      </w:r>
    </w:p>
    <w:tbl>
      <w:tblPr>
        <w:tblStyle w:val="af6"/>
        <w:tblW w:w="9959" w:type="dxa"/>
        <w:tblLayout w:type="fixed"/>
        <w:tblLook w:val="04A0" w:firstRow="1" w:lastRow="0" w:firstColumn="1" w:lastColumn="0" w:noHBand="0" w:noVBand="1"/>
      </w:tblPr>
      <w:tblGrid>
        <w:gridCol w:w="1589"/>
        <w:gridCol w:w="1620"/>
        <w:gridCol w:w="1349"/>
        <w:gridCol w:w="1620"/>
        <w:gridCol w:w="945"/>
        <w:gridCol w:w="1891"/>
        <w:gridCol w:w="945"/>
      </w:tblGrid>
      <w:tr w:rsidR="001A4216" w:rsidRPr="008B4C5E" w:rsidTr="005D044B">
        <w:trPr>
          <w:trHeight w:val="401"/>
        </w:trPr>
        <w:tc>
          <w:tcPr>
            <w:tcW w:w="1589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Марка</w:t>
            </w:r>
          </w:p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Насоса</w:t>
            </w:r>
          </w:p>
        </w:tc>
        <w:tc>
          <w:tcPr>
            <w:tcW w:w="1620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Количество</w:t>
            </w:r>
          </w:p>
        </w:tc>
        <w:tc>
          <w:tcPr>
            <w:tcW w:w="1349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Частота вращения</w:t>
            </w:r>
          </w:p>
        </w:tc>
        <w:tc>
          <w:tcPr>
            <w:tcW w:w="1620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Производительность</w:t>
            </w:r>
          </w:p>
        </w:tc>
        <w:tc>
          <w:tcPr>
            <w:tcW w:w="945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Напор</w:t>
            </w:r>
          </w:p>
        </w:tc>
        <w:tc>
          <w:tcPr>
            <w:tcW w:w="1891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Потребляемая мощность</w:t>
            </w:r>
          </w:p>
        </w:tc>
        <w:tc>
          <w:tcPr>
            <w:tcW w:w="945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КПД, %</w:t>
            </w:r>
          </w:p>
        </w:tc>
      </w:tr>
      <w:tr w:rsidR="001A4216" w:rsidRPr="008B4C5E" w:rsidTr="005D044B">
        <w:trPr>
          <w:trHeight w:val="207"/>
        </w:trPr>
        <w:tc>
          <w:tcPr>
            <w:tcW w:w="158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  <w:lang w:val="en-US"/>
              </w:rPr>
            </w:pPr>
            <w:r w:rsidRPr="00E57018">
              <w:rPr>
                <w:sz w:val="22"/>
                <w:szCs w:val="22"/>
              </w:rPr>
              <w:t>К 90</w:t>
            </w:r>
            <w:r w:rsidRPr="00E57018">
              <w:rPr>
                <w:sz w:val="22"/>
                <w:szCs w:val="22"/>
                <w:lang w:val="en-US"/>
              </w:rPr>
              <w:t>/35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2</w:t>
            </w:r>
          </w:p>
        </w:tc>
        <w:tc>
          <w:tcPr>
            <w:tcW w:w="134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3000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100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32</w:t>
            </w:r>
          </w:p>
        </w:tc>
        <w:tc>
          <w:tcPr>
            <w:tcW w:w="1891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11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82-95</w:t>
            </w:r>
          </w:p>
        </w:tc>
      </w:tr>
      <w:tr w:rsidR="001A4216" w:rsidRPr="008B4C5E" w:rsidTr="005D044B">
        <w:trPr>
          <w:trHeight w:val="194"/>
        </w:trPr>
        <w:tc>
          <w:tcPr>
            <w:tcW w:w="158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К 80-50-200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</w:t>
            </w:r>
          </w:p>
        </w:tc>
        <w:tc>
          <w:tcPr>
            <w:tcW w:w="134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1450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44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41</w:t>
            </w:r>
          </w:p>
        </w:tc>
        <w:tc>
          <w:tcPr>
            <w:tcW w:w="1891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11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88</w:t>
            </w:r>
          </w:p>
        </w:tc>
      </w:tr>
    </w:tbl>
    <w:p w:rsidR="00AF5FF3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35" w:name="_Toc68709116"/>
      <w:r w:rsidRPr="008B4C5E">
        <w:rPr>
          <w:rFonts w:cs="Times New Roman"/>
          <w:szCs w:val="28"/>
        </w:rPr>
        <w:lastRenderedPageBreak/>
        <w:t>2.</w:t>
      </w:r>
      <w:r w:rsidR="00AF5FF3" w:rsidRPr="008B4C5E">
        <w:rPr>
          <w:rFonts w:cs="Times New Roman"/>
          <w:szCs w:val="28"/>
        </w:rPr>
        <w:t>3.</w:t>
      </w:r>
      <w:r w:rsidR="00EB080C" w:rsidRPr="008B4C5E">
        <w:rPr>
          <w:rFonts w:cs="Times New Roman"/>
          <w:szCs w:val="28"/>
        </w:rPr>
        <w:t>9</w:t>
      </w:r>
      <w:r w:rsidR="00F32613" w:rsidRPr="008B4C5E">
        <w:rPr>
          <w:rFonts w:cs="Times New Roman"/>
          <w:szCs w:val="28"/>
        </w:rPr>
        <w:t xml:space="preserve">. </w:t>
      </w:r>
      <w:r w:rsidR="00AF5FF3" w:rsidRPr="008B4C5E">
        <w:rPr>
          <w:rFonts w:cs="Times New Roman"/>
          <w:szCs w:val="28"/>
        </w:rPr>
        <w:t>Сведения о фактическом и ожидаемом потребл</w:t>
      </w:r>
      <w:r w:rsidR="00F31E79" w:rsidRPr="008B4C5E">
        <w:rPr>
          <w:rFonts w:cs="Times New Roman"/>
          <w:szCs w:val="28"/>
        </w:rPr>
        <w:t xml:space="preserve">ении </w:t>
      </w:r>
      <w:r w:rsidR="00FF4B75">
        <w:rPr>
          <w:rFonts w:cs="Times New Roman"/>
          <w:szCs w:val="28"/>
        </w:rPr>
        <w:t xml:space="preserve">горячей, </w:t>
      </w:r>
      <w:r w:rsidR="00F31E79" w:rsidRPr="008B4C5E">
        <w:rPr>
          <w:rFonts w:cs="Times New Roman"/>
          <w:szCs w:val="28"/>
        </w:rPr>
        <w:t>питьевой, технической воды</w:t>
      </w:r>
      <w:bookmarkEnd w:id="32"/>
      <w:bookmarkEnd w:id="33"/>
      <w:bookmarkEnd w:id="35"/>
    </w:p>
    <w:p w:rsidR="00A52AB1" w:rsidRDefault="00593C04" w:rsidP="00A52AB1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фактического и ожидаемого потребл</w:t>
      </w:r>
      <w:r w:rsidR="003A7D5D" w:rsidRPr="008B4C5E">
        <w:rPr>
          <w:rFonts w:cs="Times New Roman"/>
          <w:szCs w:val="28"/>
        </w:rPr>
        <w:t>ения воды</w:t>
      </w:r>
      <w:r w:rsidRPr="008B4C5E">
        <w:rPr>
          <w:rFonts w:cs="Times New Roman"/>
          <w:szCs w:val="28"/>
        </w:rPr>
        <w:t xml:space="preserve"> позволил сделать следующие выводы</w:t>
      </w:r>
      <w:r w:rsidR="00D04003" w:rsidRPr="008B4C5E">
        <w:rPr>
          <w:rFonts w:cs="Times New Roman"/>
          <w:szCs w:val="28"/>
        </w:rPr>
        <w:t>.</w:t>
      </w:r>
      <w:bookmarkStart w:id="36" w:name="_Toc385862043"/>
      <w:bookmarkStart w:id="37" w:name="_Toc392073579"/>
    </w:p>
    <w:p w:rsidR="00A52AB1" w:rsidRPr="00A52AB1" w:rsidRDefault="00A52AB1" w:rsidP="00A52AB1">
      <w:pPr>
        <w:ind w:firstLine="567"/>
        <w:rPr>
          <w:rFonts w:cs="Times New Roman"/>
          <w:color w:val="FF0000"/>
          <w:szCs w:val="28"/>
        </w:rPr>
      </w:pPr>
      <w:r w:rsidRPr="00A52AB1">
        <w:rPr>
          <w:rFonts w:cs="Times New Roman"/>
          <w:szCs w:val="28"/>
        </w:rPr>
        <w:t>Фактическое потребление питьевой воды за 2020 год составило 361,050 тыс. м3/год, в средние сутки 0,986 тыс. м3/сут, в сутки максимального водозабо-ра 1,829 тыс. м3/сут. К 2025 году ожидаемое потребление составит 361,025 тыс. м3/год, в средние сутки 0,986 тыс. м3/сут, в максимальные сутки расход составил 1,829 тыс. м3/сут.</w:t>
      </w:r>
    </w:p>
    <w:p w:rsidR="00307DA1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38" w:name="_Toc68709117"/>
      <w:r w:rsidRPr="008B4C5E">
        <w:rPr>
          <w:rFonts w:cs="Times New Roman"/>
          <w:szCs w:val="28"/>
        </w:rPr>
        <w:t>2.</w:t>
      </w:r>
      <w:r w:rsidR="00307DA1" w:rsidRPr="008B4C5E">
        <w:rPr>
          <w:rFonts w:cs="Times New Roman"/>
          <w:szCs w:val="28"/>
        </w:rPr>
        <w:t>3.</w:t>
      </w:r>
      <w:r w:rsidR="00EB080C" w:rsidRPr="008B4C5E">
        <w:rPr>
          <w:rFonts w:cs="Times New Roman"/>
          <w:szCs w:val="28"/>
        </w:rPr>
        <w:t>10</w:t>
      </w:r>
      <w:r w:rsidR="00F32613" w:rsidRPr="008B4C5E">
        <w:rPr>
          <w:rFonts w:cs="Times New Roman"/>
          <w:szCs w:val="28"/>
        </w:rPr>
        <w:t>.</w:t>
      </w:r>
      <w:r w:rsidR="00307DA1" w:rsidRPr="008B4C5E">
        <w:rPr>
          <w:rFonts w:cs="Times New Roman"/>
          <w:szCs w:val="28"/>
        </w:rPr>
        <w:t xml:space="preserve"> Описание территориальной структуры потребления</w:t>
      </w:r>
      <w:bookmarkEnd w:id="36"/>
      <w:bookmarkEnd w:id="37"/>
      <w:r w:rsidR="00241D12" w:rsidRPr="008B4C5E">
        <w:rPr>
          <w:rFonts w:cs="Times New Roman"/>
          <w:szCs w:val="28"/>
        </w:rPr>
        <w:t xml:space="preserve"> </w:t>
      </w:r>
      <w:r w:rsidR="00D04003" w:rsidRPr="008B4C5E">
        <w:rPr>
          <w:rFonts w:cs="Times New Roman"/>
          <w:szCs w:val="28"/>
        </w:rPr>
        <w:t>воды</w:t>
      </w:r>
      <w:bookmarkEnd w:id="38"/>
    </w:p>
    <w:p w:rsidR="00B02C19" w:rsidRPr="008B4C5E" w:rsidRDefault="00D04003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территориальной структуры потребления питьевой воды</w:t>
      </w:r>
      <w:r w:rsidR="006922A8" w:rsidRPr="008B4C5E">
        <w:rPr>
          <w:rFonts w:cs="Times New Roman"/>
          <w:szCs w:val="28"/>
        </w:rPr>
        <w:t xml:space="preserve"> приведен</w:t>
      </w:r>
      <w:r w:rsidR="008963C4" w:rsidRPr="008B4C5E">
        <w:rPr>
          <w:rFonts w:cs="Times New Roman"/>
          <w:szCs w:val="28"/>
        </w:rPr>
        <w:t xml:space="preserve"> в</w:t>
      </w:r>
      <w:r w:rsidR="006922A8" w:rsidRPr="008B4C5E">
        <w:rPr>
          <w:rFonts w:cs="Times New Roman"/>
          <w:szCs w:val="28"/>
        </w:rPr>
        <w:br/>
      </w:r>
      <w:bookmarkStart w:id="39" w:name="таб391"/>
      <w:bookmarkStart w:id="40" w:name="_Toc385862044"/>
      <w:r w:rsidR="00B02C19" w:rsidRPr="008B4C5E">
        <w:rPr>
          <w:rFonts w:cs="Times New Roman"/>
          <w:szCs w:val="28"/>
        </w:rPr>
        <w:t>таб</w:t>
      </w:r>
      <w:r w:rsidR="009F0C99" w:rsidRPr="008B4C5E">
        <w:rPr>
          <w:rFonts w:cs="Times New Roman"/>
          <w:szCs w:val="28"/>
        </w:rPr>
        <w:t xml:space="preserve">. </w:t>
      </w:r>
      <w:r w:rsidR="00B02C19" w:rsidRPr="008B4C5E">
        <w:rPr>
          <w:rFonts w:cs="Times New Roman"/>
          <w:szCs w:val="28"/>
        </w:rPr>
        <w:t>2.3.</w:t>
      </w:r>
      <w:r w:rsidR="00350770" w:rsidRPr="008B4C5E">
        <w:rPr>
          <w:rFonts w:cs="Times New Roman"/>
          <w:szCs w:val="28"/>
        </w:rPr>
        <w:t>10</w:t>
      </w:r>
      <w:r w:rsidR="00B02C19" w:rsidRPr="008B4C5E">
        <w:rPr>
          <w:rFonts w:cs="Times New Roman"/>
          <w:szCs w:val="28"/>
        </w:rPr>
        <w:t>.1.</w:t>
      </w:r>
    </w:p>
    <w:p w:rsidR="0034351C" w:rsidRDefault="009F0C99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E41CFF" w:rsidRPr="008B4C5E">
        <w:rPr>
          <w:rFonts w:cs="Times New Roman"/>
          <w:szCs w:val="28"/>
        </w:rPr>
        <w:t>аб.</w:t>
      </w:r>
      <w:r w:rsidR="004400AF" w:rsidRPr="008B4C5E">
        <w:rPr>
          <w:rFonts w:cs="Times New Roman"/>
          <w:szCs w:val="28"/>
        </w:rPr>
        <w:t>2.</w:t>
      </w:r>
      <w:r w:rsidR="008963C4" w:rsidRPr="008B4C5E">
        <w:rPr>
          <w:rFonts w:cs="Times New Roman"/>
          <w:szCs w:val="28"/>
        </w:rPr>
        <w:t>3.</w:t>
      </w:r>
      <w:r w:rsidR="00350770" w:rsidRPr="008B4C5E">
        <w:rPr>
          <w:rFonts w:cs="Times New Roman"/>
          <w:szCs w:val="28"/>
        </w:rPr>
        <w:t>10</w:t>
      </w:r>
      <w:r w:rsidR="008963C4" w:rsidRPr="008B4C5E">
        <w:rPr>
          <w:rFonts w:cs="Times New Roman"/>
          <w:szCs w:val="28"/>
        </w:rPr>
        <w:t>.1</w:t>
      </w:r>
      <w:r w:rsidR="0057482A" w:rsidRPr="008B4C5E">
        <w:rPr>
          <w:rFonts w:cs="Times New Roman"/>
          <w:szCs w:val="28"/>
        </w:rPr>
        <w:t>.</w:t>
      </w:r>
      <w:r w:rsidR="006922A8" w:rsidRPr="008B4C5E">
        <w:rPr>
          <w:rFonts w:cs="Times New Roman"/>
          <w:szCs w:val="28"/>
        </w:rPr>
        <w:t xml:space="preserve"> Анализ территориальной структуры </w:t>
      </w:r>
      <w:r w:rsidR="006922A8" w:rsidRPr="008B4C5E">
        <w:rPr>
          <w:rFonts w:cs="Times New Roman"/>
          <w:szCs w:val="28"/>
        </w:rPr>
        <w:br/>
        <w:t>потребления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2"/>
        <w:gridCol w:w="2066"/>
        <w:gridCol w:w="2349"/>
        <w:gridCol w:w="2349"/>
        <w:gridCol w:w="2418"/>
      </w:tblGrid>
      <w:tr w:rsidR="00A52AB1" w:rsidRPr="00A52AB1" w:rsidTr="00A52AB1">
        <w:trPr>
          <w:trHeight w:val="1140"/>
        </w:trPr>
        <w:tc>
          <w:tcPr>
            <w:tcW w:w="4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Фактическое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A52AB1" w:rsidRPr="003915B9" w:rsidTr="00A52AB1">
        <w:trPr>
          <w:trHeight w:val="85"/>
        </w:trPr>
        <w:tc>
          <w:tcPr>
            <w:tcW w:w="4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361,050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rFonts w:cs="Times New Roman"/>
                <w:szCs w:val="28"/>
              </w:rPr>
              <w:t>0,986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rFonts w:cs="Times New Roman"/>
                <w:szCs w:val="28"/>
              </w:rPr>
              <w:t>1,829</w:t>
            </w:r>
          </w:p>
        </w:tc>
      </w:tr>
    </w:tbl>
    <w:p w:rsidR="00F320F8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41" w:name="_Toc392073580"/>
      <w:bookmarkStart w:id="42" w:name="_Toc68709118"/>
      <w:bookmarkEnd w:id="39"/>
      <w:r w:rsidRPr="008B4C5E">
        <w:rPr>
          <w:rFonts w:cs="Times New Roman"/>
          <w:szCs w:val="28"/>
        </w:rPr>
        <w:t>2.</w:t>
      </w:r>
      <w:r w:rsidR="00F320F8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1</w:t>
      </w:r>
      <w:r w:rsidR="00F32613" w:rsidRPr="008B4C5E">
        <w:rPr>
          <w:rFonts w:cs="Times New Roman"/>
          <w:szCs w:val="28"/>
        </w:rPr>
        <w:t>.</w:t>
      </w:r>
      <w:r w:rsidR="00F320F8" w:rsidRPr="008B4C5E">
        <w:rPr>
          <w:rFonts w:cs="Times New Roman"/>
          <w:szCs w:val="28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40"/>
      <w:bookmarkEnd w:id="41"/>
      <w:bookmarkEnd w:id="42"/>
    </w:p>
    <w:p w:rsidR="00B02C19" w:rsidRPr="008B4C5E" w:rsidRDefault="00CD609B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Результаты анализа </w:t>
      </w:r>
      <w:r w:rsidR="00EF188B" w:rsidRPr="008B4C5E">
        <w:rPr>
          <w:rFonts w:cs="Times New Roman"/>
          <w:szCs w:val="28"/>
        </w:rPr>
        <w:t xml:space="preserve">прогноза </w:t>
      </w:r>
      <w:r w:rsidRPr="008B4C5E">
        <w:rPr>
          <w:rFonts w:cs="Times New Roman"/>
          <w:szCs w:val="28"/>
        </w:rPr>
        <w:t>распределения расходов воды на водоснабжение по типам абонентов приведены</w:t>
      </w:r>
      <w:r w:rsidR="007A7432" w:rsidRPr="008B4C5E">
        <w:rPr>
          <w:rFonts w:cs="Times New Roman"/>
          <w:szCs w:val="28"/>
        </w:rPr>
        <w:t xml:space="preserve"> в </w:t>
      </w:r>
      <w:r w:rsidR="00631760" w:rsidRPr="008B4C5E">
        <w:rPr>
          <w:rFonts w:cs="Times New Roman"/>
          <w:szCs w:val="28"/>
        </w:rPr>
        <w:t>таб. 2.3.1</w:t>
      </w:r>
      <w:r w:rsidR="003A7817" w:rsidRPr="008B4C5E">
        <w:rPr>
          <w:rFonts w:cs="Times New Roman"/>
          <w:szCs w:val="28"/>
        </w:rPr>
        <w:t>1</w:t>
      </w:r>
      <w:r w:rsidR="00631760" w:rsidRPr="008B4C5E">
        <w:rPr>
          <w:rFonts w:cs="Times New Roman"/>
          <w:szCs w:val="28"/>
        </w:rPr>
        <w:t>.1</w:t>
      </w:r>
    </w:p>
    <w:p w:rsidR="00F320F8" w:rsidRPr="008B4C5E" w:rsidRDefault="009F0C99" w:rsidP="0018139D">
      <w:pPr>
        <w:ind w:firstLine="567"/>
        <w:jc w:val="right"/>
        <w:rPr>
          <w:rFonts w:cs="Times New Roman"/>
          <w:szCs w:val="28"/>
        </w:rPr>
      </w:pPr>
      <w:bookmarkStart w:id="43" w:name="таб3101"/>
      <w:r w:rsidRPr="00A56A22">
        <w:rPr>
          <w:rFonts w:cs="Times New Roman"/>
          <w:szCs w:val="28"/>
        </w:rPr>
        <w:t>Т</w:t>
      </w:r>
      <w:r w:rsidR="007A7432" w:rsidRPr="00A56A22">
        <w:rPr>
          <w:rFonts w:cs="Times New Roman"/>
          <w:szCs w:val="28"/>
        </w:rPr>
        <w:t>аб.</w:t>
      </w:r>
      <w:r w:rsidR="004400AF" w:rsidRPr="00A56A22">
        <w:rPr>
          <w:rFonts w:cs="Times New Roman"/>
          <w:szCs w:val="28"/>
        </w:rPr>
        <w:t>2.</w:t>
      </w:r>
      <w:r w:rsidR="00F320F8" w:rsidRPr="00A56A22">
        <w:rPr>
          <w:rFonts w:cs="Times New Roman"/>
          <w:szCs w:val="28"/>
        </w:rPr>
        <w:t>3.1</w:t>
      </w:r>
      <w:r w:rsidR="003A7817" w:rsidRPr="00A56A22">
        <w:rPr>
          <w:rFonts w:cs="Times New Roman"/>
          <w:szCs w:val="28"/>
        </w:rPr>
        <w:t>1</w:t>
      </w:r>
      <w:r w:rsidR="00F320F8" w:rsidRPr="00A56A22">
        <w:rPr>
          <w:rFonts w:cs="Times New Roman"/>
          <w:szCs w:val="28"/>
        </w:rPr>
        <w:t>.1</w:t>
      </w:r>
      <w:r w:rsidR="0057482A" w:rsidRPr="00A56A22">
        <w:rPr>
          <w:rFonts w:cs="Times New Roman"/>
          <w:szCs w:val="28"/>
        </w:rPr>
        <w:t>.</w:t>
      </w:r>
      <w:r w:rsidR="00CD609B" w:rsidRPr="00A56A22">
        <w:rPr>
          <w:rFonts w:cs="Times New Roman"/>
          <w:szCs w:val="28"/>
        </w:rPr>
        <w:t xml:space="preserve"> Результаты анализа </w:t>
      </w:r>
      <w:r w:rsidR="00CD609B" w:rsidRPr="00A56A22">
        <w:rPr>
          <w:rFonts w:cs="Times New Roman"/>
          <w:szCs w:val="28"/>
        </w:rPr>
        <w:br/>
        <w:t>распределения расходов воды</w:t>
      </w:r>
    </w:p>
    <w:p w:rsidR="004640FA" w:rsidRPr="008B4C5E" w:rsidRDefault="004640FA" w:rsidP="0018139D">
      <w:pPr>
        <w:spacing w:before="120"/>
        <w:ind w:firstLine="567"/>
        <w:rPr>
          <w:szCs w:val="28"/>
        </w:rPr>
      </w:pPr>
      <w:bookmarkStart w:id="44" w:name="_Toc385862045"/>
      <w:bookmarkStart w:id="45" w:name="_Toc392073581"/>
      <w:bookmarkEnd w:id="43"/>
      <w:r w:rsidRPr="008B4C5E">
        <w:rPr>
          <w:szCs w:val="28"/>
        </w:rPr>
        <w:t xml:space="preserve">Прогнозные балансы потребления воды </w:t>
      </w:r>
      <w:r w:rsidR="00930C29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892974" w:rsidRPr="008B4C5E">
        <w:rPr>
          <w:szCs w:val="28"/>
        </w:rPr>
        <w:t xml:space="preserve"> </w:t>
      </w:r>
      <w:r w:rsidRPr="008B4C5E">
        <w:rPr>
          <w:szCs w:val="28"/>
        </w:rPr>
        <w:t xml:space="preserve">рассчитаны в соответствии со </w:t>
      </w:r>
      <w:r w:rsidR="001D62BA" w:rsidRPr="008B4C5E">
        <w:rPr>
          <w:szCs w:val="28"/>
        </w:rPr>
        <w:t xml:space="preserve"> </w:t>
      </w:r>
      <w:r w:rsidRPr="008B4C5E">
        <w:rPr>
          <w:szCs w:val="28"/>
        </w:rPr>
        <w:t>СНиП 2.04.02-84 «Водоснабжение. Наружные сети и сооружения».</w:t>
      </w:r>
    </w:p>
    <w:p w:rsidR="009C126A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46" w:name="_Toc68709119"/>
      <w:r w:rsidRPr="008B4C5E">
        <w:rPr>
          <w:rFonts w:cs="Times New Roman"/>
          <w:szCs w:val="28"/>
        </w:rPr>
        <w:lastRenderedPageBreak/>
        <w:t>2.</w:t>
      </w:r>
      <w:r w:rsidR="009C126A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2</w:t>
      </w:r>
      <w:r w:rsidR="00F32613" w:rsidRPr="008B4C5E">
        <w:rPr>
          <w:rFonts w:cs="Times New Roman"/>
          <w:szCs w:val="28"/>
        </w:rPr>
        <w:t>.</w:t>
      </w:r>
      <w:r w:rsidR="009C126A" w:rsidRPr="008B4C5E">
        <w:rPr>
          <w:rFonts w:cs="Times New Roman"/>
          <w:szCs w:val="28"/>
        </w:rPr>
        <w:t xml:space="preserve"> Сведения о фактических и планируемых потерях питьевой, технической воды при ее транспортировке (годовые, среднесуточные значения)</w:t>
      </w:r>
      <w:bookmarkEnd w:id="44"/>
      <w:bookmarkEnd w:id="45"/>
      <w:bookmarkEnd w:id="46"/>
    </w:p>
    <w:tbl>
      <w:tblPr>
        <w:tblW w:w="5000" w:type="pct"/>
        <w:tblLook w:val="04A0" w:firstRow="1" w:lastRow="0" w:firstColumn="1" w:lastColumn="0" w:noHBand="0" w:noVBand="1"/>
      </w:tblPr>
      <w:tblGrid>
        <w:gridCol w:w="1262"/>
        <w:gridCol w:w="1261"/>
        <w:gridCol w:w="2785"/>
        <w:gridCol w:w="2339"/>
        <w:gridCol w:w="2207"/>
      </w:tblGrid>
      <w:tr w:rsidR="00A52AB1" w:rsidRPr="00A52AB1" w:rsidTr="00A52AB1">
        <w:trPr>
          <w:trHeight w:val="9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Водоснабжение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Население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Бюджет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Прочие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5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  <w:tr w:rsidR="00A52AB1" w:rsidRPr="008B4C5E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</w:tbl>
    <w:p w:rsidR="00A52AB1" w:rsidRPr="00A52AB1" w:rsidRDefault="00A52AB1" w:rsidP="00A52AB1"/>
    <w:p w:rsidR="00A2044E" w:rsidRPr="008B4C5E" w:rsidRDefault="006C5345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Анализ информации о потерях питьевой воды при ее транспортировке позволил сделать вывод, что в</w:t>
      </w:r>
      <w:r w:rsidR="00F97379" w:rsidRPr="008B4C5E">
        <w:rPr>
          <w:rFonts w:cs="Times New Roman"/>
          <w:szCs w:val="28"/>
        </w:rPr>
        <w:t xml:space="preserve"> </w:t>
      </w:r>
      <w:r w:rsidR="00A52AB1" w:rsidRPr="00A52AB1">
        <w:rPr>
          <w:rFonts w:cs="Times New Roman"/>
          <w:szCs w:val="28"/>
        </w:rPr>
        <w:t>2020 году потери воды в сетях ХПВ составили 71,180 тыс. м3 или 16,47%. от общего количества поднятой воды на ВЗУ</w:t>
      </w:r>
      <w:r w:rsidR="009C126A" w:rsidRPr="008B4C5E">
        <w:rPr>
          <w:rFonts w:cs="Times New Roman"/>
          <w:szCs w:val="28"/>
        </w:rPr>
        <w:t xml:space="preserve">. </w:t>
      </w:r>
      <w:r w:rsidR="00290670" w:rsidRPr="008B4C5E">
        <w:rPr>
          <w:rFonts w:cs="Times New Roman"/>
          <w:szCs w:val="28"/>
        </w:rPr>
        <w:t>П</w:t>
      </w:r>
      <w:r w:rsidR="00964369" w:rsidRPr="008B4C5E">
        <w:rPr>
          <w:rFonts w:cs="Times New Roman"/>
          <w:szCs w:val="28"/>
        </w:rPr>
        <w:t xml:space="preserve">отери связаны </w:t>
      </w:r>
      <w:r w:rsidR="00EF24DA" w:rsidRPr="008B4C5E">
        <w:rPr>
          <w:rFonts w:cs="Times New Roman"/>
          <w:szCs w:val="28"/>
        </w:rPr>
        <w:t xml:space="preserve">предположительно с </w:t>
      </w:r>
      <w:r w:rsidR="000A2C57" w:rsidRPr="008B4C5E">
        <w:rPr>
          <w:rFonts w:cs="Times New Roman"/>
          <w:szCs w:val="28"/>
        </w:rPr>
        <w:t>износом водопроводных сетей</w:t>
      </w:r>
      <w:r w:rsidR="00286536" w:rsidRPr="008B4C5E">
        <w:rPr>
          <w:rFonts w:cs="Times New Roman"/>
          <w:szCs w:val="28"/>
        </w:rPr>
        <w:t xml:space="preserve"> и заниженной реализацией</w:t>
      </w:r>
      <w:r w:rsidR="00EF24DA" w:rsidRPr="008B4C5E">
        <w:rPr>
          <w:rFonts w:cs="Times New Roman"/>
          <w:szCs w:val="28"/>
        </w:rPr>
        <w:t>, в связи с чем</w:t>
      </w:r>
      <w:r w:rsidR="009F0C99" w:rsidRPr="008B4C5E">
        <w:rPr>
          <w:rFonts w:cs="Times New Roman"/>
          <w:szCs w:val="28"/>
        </w:rPr>
        <w:t>,</w:t>
      </w:r>
      <w:r w:rsidR="00EF24DA" w:rsidRPr="008B4C5E">
        <w:rPr>
          <w:rFonts w:cs="Times New Roman"/>
          <w:szCs w:val="28"/>
        </w:rPr>
        <w:t xml:space="preserve"> предлагается провести мероприятия</w:t>
      </w:r>
      <w:r w:rsidR="00C73103" w:rsidRPr="008B4C5E">
        <w:rPr>
          <w:rFonts w:cs="Times New Roman"/>
          <w:szCs w:val="28"/>
        </w:rPr>
        <w:t xml:space="preserve"> по</w:t>
      </w:r>
      <w:r w:rsidR="0011175A" w:rsidRPr="008B4C5E">
        <w:rPr>
          <w:rFonts w:cs="Times New Roman"/>
          <w:szCs w:val="28"/>
        </w:rPr>
        <w:t xml:space="preserve"> </w:t>
      </w:r>
      <w:r w:rsidR="00290670" w:rsidRPr="008B4C5E">
        <w:rPr>
          <w:rFonts w:cs="Times New Roman"/>
          <w:szCs w:val="28"/>
        </w:rPr>
        <w:t>ремонту</w:t>
      </w:r>
      <w:r w:rsidR="00EF24DA" w:rsidRPr="008B4C5E">
        <w:rPr>
          <w:rFonts w:cs="Times New Roman"/>
          <w:szCs w:val="28"/>
        </w:rPr>
        <w:t xml:space="preserve"> системы водосн</w:t>
      </w:r>
      <w:r w:rsidR="001B7603" w:rsidRPr="008B4C5E">
        <w:rPr>
          <w:rFonts w:cs="Times New Roman"/>
          <w:szCs w:val="28"/>
        </w:rPr>
        <w:t xml:space="preserve">абжения </w:t>
      </w:r>
      <w:r w:rsidR="00286536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11175A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1B7603" w:rsidRPr="008B4C5E">
        <w:rPr>
          <w:rFonts w:cs="Times New Roman"/>
          <w:szCs w:val="28"/>
        </w:rPr>
        <w:t xml:space="preserve">. </w:t>
      </w:r>
    </w:p>
    <w:p w:rsidR="006521FC" w:rsidRPr="008B4C5E" w:rsidRDefault="009C126A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Внедрение</w:t>
      </w:r>
      <w:r w:rsidR="00A2044E" w:rsidRPr="008B4C5E">
        <w:rPr>
          <w:rFonts w:cs="Times New Roman"/>
          <w:szCs w:val="28"/>
        </w:rPr>
        <w:t xml:space="preserve"> комплекса</w:t>
      </w:r>
      <w:r w:rsidRPr="008B4C5E">
        <w:rPr>
          <w:rFonts w:cs="Times New Roman"/>
          <w:szCs w:val="28"/>
        </w:rPr>
        <w:t xml:space="preserve"> мероприятий по энергосбережению и водосбережению, такие как организация системы диспетчеризации, реконструкции действующих трубопроводов, с установкой датчиков протока, давления на основных магистральных развязках (колодцах) позволит снизить потери воды, сократить объемы водопотребления, снизить нагрузку на водопроводные станции, повысив качество их работы, и расширить зону обслуживания при жилищном строительстве.</w:t>
      </w:r>
    </w:p>
    <w:p w:rsidR="0072316C" w:rsidRPr="008B4C5E" w:rsidRDefault="000A2C57" w:rsidP="0018139D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8B4C5E">
        <w:rPr>
          <w:rFonts w:cs="Times New Roman"/>
          <w:szCs w:val="28"/>
        </w:rPr>
        <w:t>После внедрения всех вышеназванных мероприятий, планируемые потери воды в сетях ХВП в 20</w:t>
      </w:r>
      <w:r w:rsidR="00290670" w:rsidRPr="008B4C5E">
        <w:rPr>
          <w:rFonts w:cs="Times New Roman"/>
          <w:szCs w:val="28"/>
        </w:rPr>
        <w:t>2</w:t>
      </w:r>
      <w:r w:rsidR="001018D7" w:rsidRPr="008B4C5E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 xml:space="preserve"> году составят </w:t>
      </w:r>
      <w:r w:rsidR="007C45AF" w:rsidRPr="008B4C5E">
        <w:rPr>
          <w:rFonts w:cs="Times New Roman"/>
          <w:szCs w:val="28"/>
        </w:rPr>
        <w:t>5</w:t>
      </w:r>
      <w:r w:rsidR="001D50B1" w:rsidRPr="008B4C5E">
        <w:rPr>
          <w:rFonts w:cs="Times New Roman"/>
          <w:szCs w:val="28"/>
        </w:rPr>
        <w:t>9</w:t>
      </w:r>
      <w:r w:rsidR="007C45AF" w:rsidRPr="008B4C5E">
        <w:rPr>
          <w:rFonts w:cs="Times New Roman"/>
          <w:szCs w:val="28"/>
        </w:rPr>
        <w:t>,</w:t>
      </w:r>
      <w:r w:rsidR="001D50B1" w:rsidRPr="008B4C5E">
        <w:rPr>
          <w:rFonts w:cs="Times New Roman"/>
          <w:szCs w:val="28"/>
        </w:rPr>
        <w:t>56</w:t>
      </w:r>
      <w:r w:rsidR="00E87564" w:rsidRPr="008B4C5E">
        <w:rPr>
          <w:rFonts w:cs="Times New Roman"/>
          <w:szCs w:val="28"/>
        </w:rPr>
        <w:t>3</w:t>
      </w:r>
      <w:r w:rsidRPr="008B4C5E">
        <w:rPr>
          <w:rFonts w:cs="Times New Roman"/>
          <w:szCs w:val="28"/>
        </w:rPr>
        <w:t xml:space="preserve"> тыс. м</w:t>
      </w:r>
      <w:r w:rsidRPr="008B4C5E">
        <w:rPr>
          <w:rFonts w:cs="Times New Roman"/>
          <w:szCs w:val="28"/>
          <w:vertAlign w:val="superscript"/>
        </w:rPr>
        <w:t>3</w:t>
      </w:r>
      <w:r w:rsidRPr="008B4C5E">
        <w:rPr>
          <w:rFonts w:cs="Times New Roman"/>
          <w:szCs w:val="28"/>
        </w:rPr>
        <w:t xml:space="preserve"> или </w:t>
      </w:r>
      <w:r w:rsidR="00286536" w:rsidRPr="008B4C5E">
        <w:rPr>
          <w:rFonts w:cs="Times New Roman"/>
          <w:szCs w:val="28"/>
        </w:rPr>
        <w:t>10</w:t>
      </w:r>
      <w:r w:rsidRPr="008B4C5E">
        <w:rPr>
          <w:rFonts w:cs="Times New Roman"/>
          <w:szCs w:val="28"/>
        </w:rPr>
        <w:t>%.</w:t>
      </w:r>
    </w:p>
    <w:p w:rsidR="007631EF" w:rsidRPr="008B4C5E" w:rsidRDefault="004400AF" w:rsidP="0018139D">
      <w:pPr>
        <w:pStyle w:val="3"/>
        <w:spacing w:after="240"/>
        <w:rPr>
          <w:rFonts w:cs="Times New Roman"/>
          <w:color w:val="FF0000"/>
          <w:szCs w:val="28"/>
        </w:rPr>
      </w:pPr>
      <w:bookmarkStart w:id="47" w:name="_Toc385862046"/>
      <w:bookmarkStart w:id="48" w:name="_Toc392073582"/>
      <w:bookmarkStart w:id="49" w:name="_Toc68709120"/>
      <w:r w:rsidRPr="008B4C5E">
        <w:rPr>
          <w:rFonts w:cs="Times New Roman"/>
          <w:szCs w:val="28"/>
        </w:rPr>
        <w:t>2.</w:t>
      </w:r>
      <w:r w:rsidR="007631EF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3</w:t>
      </w:r>
      <w:r w:rsidR="00F32613" w:rsidRPr="008B4C5E">
        <w:rPr>
          <w:rFonts w:cs="Times New Roman"/>
          <w:szCs w:val="28"/>
        </w:rPr>
        <w:t>.</w:t>
      </w:r>
      <w:r w:rsidR="007631EF" w:rsidRPr="008B4C5E">
        <w:rPr>
          <w:rFonts w:cs="Times New Roman"/>
          <w:szCs w:val="28"/>
        </w:rPr>
        <w:t xml:space="preserve">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</w:t>
      </w:r>
      <w:r w:rsidR="0015586B" w:rsidRPr="008B4C5E">
        <w:rPr>
          <w:rFonts w:cs="Times New Roman"/>
          <w:szCs w:val="28"/>
        </w:rPr>
        <w:t>–</w:t>
      </w:r>
      <w:r w:rsidR="007631EF" w:rsidRPr="008B4C5E">
        <w:rPr>
          <w:rFonts w:cs="Times New Roman"/>
          <w:szCs w:val="28"/>
        </w:rPr>
        <w:t xml:space="preserve"> баланс реализации питьевой, технической воды по группам абонентов)</w:t>
      </w:r>
      <w:bookmarkEnd w:id="47"/>
      <w:bookmarkEnd w:id="48"/>
      <w:bookmarkEnd w:id="49"/>
    </w:p>
    <w:p w:rsidR="007631EF" w:rsidRPr="008B4C5E" w:rsidRDefault="008607C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 общего</w:t>
      </w:r>
      <w:r w:rsidR="009958A5" w:rsidRPr="008B4C5E">
        <w:rPr>
          <w:rFonts w:cs="Times New Roman"/>
          <w:szCs w:val="28"/>
        </w:rPr>
        <w:t>, территориального и структурного</w:t>
      </w:r>
      <w:r w:rsidRPr="008B4C5E">
        <w:rPr>
          <w:rFonts w:cs="Times New Roman"/>
          <w:szCs w:val="28"/>
        </w:rPr>
        <w:t xml:space="preserve"> водного</w:t>
      </w:r>
      <w:r w:rsidR="007631EF" w:rsidRPr="008B4C5E">
        <w:rPr>
          <w:rFonts w:cs="Times New Roman"/>
          <w:szCs w:val="28"/>
        </w:rPr>
        <w:t xml:space="preserve"> баланс</w:t>
      </w:r>
      <w:r w:rsidRPr="008B4C5E">
        <w:rPr>
          <w:rFonts w:cs="Times New Roman"/>
          <w:szCs w:val="28"/>
        </w:rPr>
        <w:t>а</w:t>
      </w:r>
      <w:r w:rsidR="007631EF" w:rsidRPr="008B4C5E">
        <w:rPr>
          <w:rFonts w:cs="Times New Roman"/>
          <w:szCs w:val="28"/>
        </w:rPr>
        <w:t xml:space="preserve"> подачи и реализации воды на 20</w:t>
      </w:r>
      <w:r w:rsidR="00A04C81" w:rsidRPr="008B4C5E">
        <w:rPr>
          <w:rFonts w:cs="Times New Roman"/>
          <w:szCs w:val="28"/>
        </w:rPr>
        <w:t>2</w:t>
      </w:r>
      <w:r w:rsidR="00076907" w:rsidRPr="008B4C5E">
        <w:rPr>
          <w:rFonts w:cs="Times New Roman"/>
          <w:szCs w:val="28"/>
        </w:rPr>
        <w:t>5</w:t>
      </w:r>
      <w:r w:rsidR="004408CB" w:rsidRPr="008B4C5E">
        <w:rPr>
          <w:rFonts w:cs="Times New Roman"/>
          <w:szCs w:val="28"/>
        </w:rPr>
        <w:t xml:space="preserve"> год приведены в </w:t>
      </w:r>
      <w:r w:rsidR="002C797E" w:rsidRPr="008B4C5E">
        <w:rPr>
          <w:rFonts w:cs="Times New Roman"/>
          <w:szCs w:val="28"/>
        </w:rPr>
        <w:t xml:space="preserve">таб. </w:t>
      </w:r>
      <w:r w:rsidR="00A41BB7" w:rsidRPr="008B4C5E">
        <w:rPr>
          <w:rFonts w:cs="Times New Roman"/>
          <w:szCs w:val="28"/>
        </w:rPr>
        <w:t>2.</w:t>
      </w:r>
      <w:r w:rsidR="004408CB" w:rsidRPr="008B4C5E">
        <w:rPr>
          <w:rFonts w:cs="Times New Roman"/>
          <w:szCs w:val="28"/>
        </w:rPr>
        <w:t>3.1</w:t>
      </w:r>
      <w:r w:rsidR="00DB6157" w:rsidRPr="008B4C5E">
        <w:rPr>
          <w:rFonts w:cs="Times New Roman"/>
          <w:szCs w:val="28"/>
        </w:rPr>
        <w:t>3</w:t>
      </w:r>
      <w:r w:rsidR="004408CB" w:rsidRPr="008B4C5E">
        <w:rPr>
          <w:rFonts w:cs="Times New Roman"/>
          <w:szCs w:val="28"/>
        </w:rPr>
        <w:t>.1</w:t>
      </w:r>
      <w:r w:rsidR="0076694B">
        <w:rPr>
          <w:rFonts w:cs="Times New Roman"/>
          <w:szCs w:val="28"/>
        </w:rPr>
        <w:t>-</w:t>
      </w:r>
      <w:r w:rsidR="00A41BB7" w:rsidRPr="008B4C5E">
        <w:rPr>
          <w:rFonts w:cs="Times New Roman"/>
          <w:szCs w:val="28"/>
        </w:rPr>
        <w:t>2.3.1</w:t>
      </w:r>
      <w:r w:rsidR="00DB6157" w:rsidRPr="008B4C5E">
        <w:rPr>
          <w:rFonts w:cs="Times New Roman"/>
          <w:szCs w:val="28"/>
        </w:rPr>
        <w:t>3</w:t>
      </w:r>
      <w:r w:rsidR="00A41BB7" w:rsidRPr="008B4C5E">
        <w:rPr>
          <w:rFonts w:cs="Times New Roman"/>
          <w:szCs w:val="28"/>
        </w:rPr>
        <w:t>.</w:t>
      </w:r>
      <w:r w:rsidR="0076694B">
        <w:rPr>
          <w:rFonts w:cs="Times New Roman"/>
          <w:szCs w:val="28"/>
        </w:rPr>
        <w:t>7</w:t>
      </w:r>
      <w:r w:rsidR="00A41BB7" w:rsidRPr="008B4C5E">
        <w:rPr>
          <w:rFonts w:cs="Times New Roman"/>
          <w:szCs w:val="28"/>
        </w:rPr>
        <w:t xml:space="preserve">. </w:t>
      </w:r>
    </w:p>
    <w:p w:rsidR="007631EF" w:rsidRPr="008B4C5E" w:rsidRDefault="002C797E" w:rsidP="008C2552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EF6D70" w:rsidRPr="008B4C5E">
        <w:rPr>
          <w:rFonts w:cs="Times New Roman"/>
          <w:szCs w:val="28"/>
        </w:rPr>
        <w:t>аб.</w:t>
      </w:r>
      <w:r w:rsidR="004400AF" w:rsidRPr="008B4C5E">
        <w:rPr>
          <w:rFonts w:cs="Times New Roman"/>
          <w:szCs w:val="28"/>
        </w:rPr>
        <w:t>2.</w:t>
      </w:r>
      <w:r w:rsidR="007631EF" w:rsidRPr="008B4C5E">
        <w:rPr>
          <w:rFonts w:cs="Times New Roman"/>
          <w:szCs w:val="28"/>
        </w:rPr>
        <w:t>3.1</w:t>
      </w:r>
      <w:r w:rsidR="00DB6157" w:rsidRPr="008B4C5E">
        <w:rPr>
          <w:rFonts w:cs="Times New Roman"/>
          <w:szCs w:val="28"/>
        </w:rPr>
        <w:t>3</w:t>
      </w:r>
      <w:r w:rsidR="007631EF" w:rsidRPr="008B4C5E">
        <w:rPr>
          <w:rFonts w:cs="Times New Roman"/>
          <w:szCs w:val="28"/>
        </w:rPr>
        <w:t>.1</w:t>
      </w:r>
      <w:r w:rsidR="0057482A" w:rsidRPr="008B4C5E">
        <w:rPr>
          <w:rFonts w:cs="Times New Roman"/>
          <w:szCs w:val="28"/>
        </w:rPr>
        <w:t>.</w:t>
      </w:r>
      <w:r w:rsidR="008C2552" w:rsidRPr="008B4C5E">
        <w:rPr>
          <w:rFonts w:cs="Times New Roman"/>
          <w:szCs w:val="28"/>
        </w:rPr>
        <w:t xml:space="preserve">Общий баланс подачи и </w:t>
      </w:r>
      <w:r w:rsidR="00991496" w:rsidRPr="008B4C5E">
        <w:rPr>
          <w:rFonts w:cs="Times New Roman"/>
          <w:szCs w:val="28"/>
        </w:rPr>
        <w:t xml:space="preserve">реализации питьевой </w:t>
      </w:r>
      <w:r w:rsidR="004408CB" w:rsidRPr="008B4C5E">
        <w:rPr>
          <w:rFonts w:cs="Times New Roman"/>
          <w:szCs w:val="28"/>
        </w:rPr>
        <w:t>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22"/>
        <w:gridCol w:w="3581"/>
        <w:gridCol w:w="2747"/>
        <w:gridCol w:w="2004"/>
      </w:tblGrid>
      <w:tr w:rsidR="00A52AB1" w:rsidRPr="00A52AB1" w:rsidTr="00A52AB1">
        <w:trPr>
          <w:trHeight w:val="531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34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270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432,230</w:t>
            </w:r>
          </w:p>
        </w:tc>
      </w:tr>
      <w:tr w:rsidR="00A52AB1" w:rsidRPr="00A52AB1" w:rsidTr="00A52AB1">
        <w:trPr>
          <w:trHeight w:val="162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Собственное потребление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0,025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71,180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16,47</w:t>
            </w:r>
          </w:p>
        </w:tc>
      </w:tr>
      <w:tr w:rsidR="00A52AB1" w:rsidRPr="008B4C5E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ХПВ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361,025</w:t>
            </w:r>
          </w:p>
        </w:tc>
      </w:tr>
    </w:tbl>
    <w:p w:rsidR="00A52AB1" w:rsidRDefault="00A52AB1" w:rsidP="008C2552">
      <w:pPr>
        <w:spacing w:before="120"/>
        <w:jc w:val="right"/>
      </w:pPr>
    </w:p>
    <w:p w:rsidR="00A52AB1" w:rsidRPr="00A52AB1" w:rsidRDefault="00A52AB1" w:rsidP="00A52AB1">
      <w:pPr>
        <w:spacing w:before="120"/>
        <w:jc w:val="right"/>
        <w:rPr>
          <w:rFonts w:cs="Times New Roman"/>
          <w:szCs w:val="28"/>
        </w:rPr>
      </w:pPr>
      <w:bookmarkStart w:id="50" w:name="_Toc385862047"/>
      <w:bookmarkStart w:id="51" w:name="_Toc392073583"/>
      <w:r w:rsidRPr="00A52AB1">
        <w:rPr>
          <w:rFonts w:cs="Times New Roman"/>
          <w:szCs w:val="28"/>
        </w:rPr>
        <w:t>Таб.2.3.13.2. Территориальный баланс подачи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9"/>
        <w:gridCol w:w="2051"/>
        <w:gridCol w:w="2332"/>
        <w:gridCol w:w="2401"/>
        <w:gridCol w:w="240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A52AB1" w:rsidRPr="00A52AB1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432,230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1,181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2,128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bookmarkStart w:id="52" w:name="таб3123"/>
      <w:r w:rsidRPr="00A52AB1">
        <w:rPr>
          <w:rFonts w:cs="Times New Roman"/>
          <w:szCs w:val="28"/>
        </w:rPr>
        <w:t>Таб.2.3.13.3 Структурный баланс реализации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5"/>
        <w:gridCol w:w="2037"/>
        <w:gridCol w:w="2384"/>
        <w:gridCol w:w="2384"/>
        <w:gridCol w:w="2384"/>
      </w:tblGrid>
      <w:tr w:rsidR="00A52AB1" w:rsidRPr="00A52AB1" w:rsidTr="00A52AB1">
        <w:trPr>
          <w:trHeight w:val="1005"/>
        </w:trPr>
        <w:tc>
          <w:tcPr>
            <w:tcW w:w="4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bookmarkEnd w:id="52"/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потребителей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 водопотребление, 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/сут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Максимальное водопотребление,  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/сут</w:t>
            </w:r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Население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0,237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0,281</w:t>
            </w:r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Бюджет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20,708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0,057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0,124</w:t>
            </w:r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Прочие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0,693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1,829</w:t>
            </w:r>
          </w:p>
        </w:tc>
      </w:tr>
    </w:tbl>
    <w:p w:rsidR="00A52AB1" w:rsidRPr="00A52AB1" w:rsidRDefault="00A52AB1" w:rsidP="00A52AB1">
      <w:pPr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Таб.2.3.13.4.Общий баланс подачи и реализации горячей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22"/>
        <w:gridCol w:w="3581"/>
        <w:gridCol w:w="2747"/>
        <w:gridCol w:w="2004"/>
      </w:tblGrid>
      <w:tr w:rsidR="00A52AB1" w:rsidRPr="00A52AB1" w:rsidTr="00A52AB1">
        <w:trPr>
          <w:trHeight w:val="473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34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0</w:t>
            </w:r>
          </w:p>
        </w:tc>
      </w:tr>
      <w:tr w:rsidR="00A52AB1" w:rsidRPr="00A52AB1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color w:val="000000"/>
                <w:szCs w:val="28"/>
              </w:rPr>
              <w:t>60,15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Таб.2.3.13.5. Территориальный баланс подачи горячей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9"/>
        <w:gridCol w:w="2051"/>
        <w:gridCol w:w="2332"/>
        <w:gridCol w:w="2401"/>
        <w:gridCol w:w="240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A52AB1" w:rsidRPr="00A52AB1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60,15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0,164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0,191</w:t>
            </w:r>
          </w:p>
        </w:tc>
      </w:tr>
    </w:tbl>
    <w:p w:rsidR="00A52AB1" w:rsidRPr="00A52AB1" w:rsidRDefault="00A52AB1" w:rsidP="00A52AB1">
      <w:pPr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Таб.2.3.13.6.Общий баланс подачи и реализации технической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22"/>
        <w:gridCol w:w="3581"/>
        <w:gridCol w:w="2747"/>
        <w:gridCol w:w="2004"/>
      </w:tblGrid>
      <w:tr w:rsidR="00A52AB1" w:rsidRPr="00A52AB1" w:rsidTr="00A52AB1">
        <w:trPr>
          <w:trHeight w:val="75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218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lastRenderedPageBreak/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-</w:t>
            </w:r>
          </w:p>
        </w:tc>
      </w:tr>
      <w:tr w:rsidR="00A52AB1" w:rsidRPr="00A52AB1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ХПВ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-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Таб.2.3.13.7. Территориальный баланс подачи технической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9"/>
        <w:gridCol w:w="2051"/>
        <w:gridCol w:w="2332"/>
        <w:gridCol w:w="2401"/>
        <w:gridCol w:w="240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A52AB1" w:rsidRPr="008B4C5E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</w:tbl>
    <w:p w:rsidR="00D02EDC" w:rsidRDefault="00D02EDC" w:rsidP="0018139D">
      <w:pPr>
        <w:pStyle w:val="3"/>
        <w:spacing w:after="240"/>
        <w:contextualSpacing/>
        <w:rPr>
          <w:rFonts w:cs="Times New Roman"/>
          <w:szCs w:val="28"/>
        </w:rPr>
      </w:pPr>
    </w:p>
    <w:p w:rsidR="00D034E1" w:rsidRPr="008B4C5E" w:rsidRDefault="004400AF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53" w:name="_Toc68709121"/>
      <w:r w:rsidRPr="008B4C5E">
        <w:rPr>
          <w:rFonts w:cs="Times New Roman"/>
          <w:szCs w:val="28"/>
        </w:rPr>
        <w:t>2.</w:t>
      </w:r>
      <w:r w:rsidR="00D034E1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4</w:t>
      </w:r>
      <w:r w:rsidR="00F32613" w:rsidRPr="008B4C5E">
        <w:rPr>
          <w:rFonts w:cs="Times New Roman"/>
          <w:szCs w:val="28"/>
        </w:rPr>
        <w:t>.</w:t>
      </w:r>
      <w:r w:rsidR="00D034E1" w:rsidRPr="008B4C5E">
        <w:rPr>
          <w:rFonts w:cs="Times New Roman"/>
          <w:szCs w:val="28"/>
        </w:rPr>
        <w:t xml:space="preserve"> Расчет требуемой мощности водозаборных и очистных сооружений исходя из данных о перспективном потреблении питьевой, технической воды</w:t>
      </w:r>
      <w:r w:rsidR="00563CBD" w:rsidRPr="008B4C5E">
        <w:rPr>
          <w:rFonts w:cs="Times New Roman"/>
          <w:szCs w:val="28"/>
        </w:rPr>
        <w:t xml:space="preserve"> </w:t>
      </w:r>
      <w:r w:rsidR="00D034E1" w:rsidRPr="008B4C5E">
        <w:rPr>
          <w:rFonts w:cs="Times New Roman"/>
          <w:szCs w:val="28"/>
        </w:rPr>
        <w:t>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</w:r>
      <w:bookmarkEnd w:id="50"/>
      <w:bookmarkEnd w:id="51"/>
      <w:bookmarkEnd w:id="53"/>
    </w:p>
    <w:p w:rsidR="000A2C57" w:rsidRPr="008B4C5E" w:rsidRDefault="00151B2C" w:rsidP="0018139D">
      <w:pPr>
        <w:ind w:firstLine="567"/>
        <w:rPr>
          <w:rFonts w:cs="Times New Roman"/>
          <w:szCs w:val="28"/>
        </w:rPr>
      </w:pPr>
      <w:bookmarkStart w:id="54" w:name="_Toc385862048"/>
      <w:bookmarkStart w:id="55" w:name="_Toc392073584"/>
      <w:r w:rsidRPr="008B4C5E">
        <w:rPr>
          <w:rFonts w:cs="Times New Roman"/>
          <w:szCs w:val="28"/>
        </w:rPr>
        <w:t xml:space="preserve">Анализ </w:t>
      </w:r>
      <w:r w:rsidR="000A2C57" w:rsidRPr="008B4C5E">
        <w:rPr>
          <w:rFonts w:cs="Times New Roman"/>
          <w:szCs w:val="28"/>
        </w:rPr>
        <w:t xml:space="preserve">результатов расчета показывает, что при прогнозируемой тенденции к увеличению численности населения и подключению новых потребителей, а также при уменьшении потерь и неучтенных расходов при транспортировке воды, при существующих мощностях ВЗУ имеется </w:t>
      </w:r>
      <w:r w:rsidR="002A4AAB" w:rsidRPr="008B4C5E">
        <w:rPr>
          <w:rFonts w:cs="Times New Roman"/>
          <w:szCs w:val="28"/>
        </w:rPr>
        <w:t>резерв по производительностям основного технологического оборудования</w:t>
      </w:r>
      <w:r w:rsidR="000A2C57" w:rsidRPr="008B4C5E">
        <w:rPr>
          <w:rFonts w:cs="Times New Roman"/>
          <w:szCs w:val="28"/>
        </w:rPr>
        <w:t>.</w:t>
      </w:r>
    </w:p>
    <w:p w:rsidR="00A44B92" w:rsidRPr="008B4C5E" w:rsidRDefault="004400AF" w:rsidP="0018139D">
      <w:pPr>
        <w:pStyle w:val="3"/>
        <w:rPr>
          <w:szCs w:val="28"/>
        </w:rPr>
      </w:pPr>
      <w:bookmarkStart w:id="56" w:name="_Toc68709122"/>
      <w:r w:rsidRPr="008B4C5E">
        <w:rPr>
          <w:szCs w:val="28"/>
        </w:rPr>
        <w:t>2.</w:t>
      </w:r>
      <w:r w:rsidR="00A44B92" w:rsidRPr="008B4C5E">
        <w:rPr>
          <w:szCs w:val="28"/>
        </w:rPr>
        <w:t>3.1</w:t>
      </w:r>
      <w:r w:rsidR="00EB080C" w:rsidRPr="008B4C5E">
        <w:rPr>
          <w:szCs w:val="28"/>
        </w:rPr>
        <w:t>5</w:t>
      </w:r>
      <w:r w:rsidR="00F32613" w:rsidRPr="008B4C5E">
        <w:rPr>
          <w:szCs w:val="28"/>
        </w:rPr>
        <w:t>.</w:t>
      </w:r>
      <w:r w:rsidR="00A44B92" w:rsidRPr="008B4C5E">
        <w:rPr>
          <w:szCs w:val="28"/>
        </w:rPr>
        <w:t xml:space="preserve"> Наименование организации, которая наделена статусом гарантирующей организации</w:t>
      </w:r>
      <w:bookmarkEnd w:id="54"/>
      <w:bookmarkEnd w:id="55"/>
      <w:bookmarkEnd w:id="56"/>
    </w:p>
    <w:p w:rsidR="00A44B92" w:rsidRPr="008B4C5E" w:rsidRDefault="00E67848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ситуации в </w:t>
      </w:r>
      <w:r w:rsidR="00660786" w:rsidRPr="008B4C5E">
        <w:rPr>
          <w:rFonts w:cs="Times New Roman"/>
          <w:szCs w:val="28"/>
        </w:rPr>
        <w:t>поселении</w:t>
      </w:r>
      <w:r w:rsidRPr="008B4C5E">
        <w:rPr>
          <w:rFonts w:cs="Times New Roman"/>
          <w:szCs w:val="28"/>
        </w:rPr>
        <w:t xml:space="preserve"> показал, что в</w:t>
      </w:r>
      <w:r w:rsidR="00A44B92" w:rsidRPr="008B4C5E">
        <w:rPr>
          <w:rFonts w:cs="Times New Roman"/>
          <w:szCs w:val="28"/>
        </w:rPr>
        <w:t xml:space="preserve"> настоящий момент на территории</w:t>
      </w:r>
      <w:r w:rsidR="00FF08AF" w:rsidRPr="008B4C5E">
        <w:rPr>
          <w:rFonts w:cs="Times New Roman"/>
          <w:szCs w:val="28"/>
        </w:rPr>
        <w:t xml:space="preserve"> </w:t>
      </w:r>
      <w:r w:rsidR="00B1264F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FF08AF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844E4" w:rsidRPr="008B4C5E">
        <w:rPr>
          <w:rFonts w:cs="Times New Roman"/>
          <w:szCs w:val="28"/>
        </w:rPr>
        <w:t xml:space="preserve"> ни одна организация не наделена статусом гарантирующей организации.</w:t>
      </w:r>
    </w:p>
    <w:p w:rsidR="00A44B92" w:rsidRPr="008B4C5E" w:rsidRDefault="004400A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_Toc385862049"/>
      <w:bookmarkStart w:id="58" w:name="_Toc392073585"/>
      <w:bookmarkStart w:id="59" w:name="_Toc68709123"/>
      <w:r w:rsidRPr="008B4C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44B92" w:rsidRPr="008B4C5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32613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  <w:bookmarkEnd w:id="57"/>
      <w:bookmarkEnd w:id="58"/>
      <w:bookmarkEnd w:id="59"/>
    </w:p>
    <w:p w:rsidR="007631EF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0" w:name="_Toc385862050"/>
      <w:bookmarkStart w:id="61" w:name="_Toc392073586"/>
      <w:bookmarkStart w:id="62" w:name="_Toc68709124"/>
      <w:r w:rsidRPr="008B4C5E">
        <w:rPr>
          <w:rFonts w:cs="Times New Roman"/>
          <w:szCs w:val="28"/>
        </w:rPr>
        <w:t>2.</w:t>
      </w:r>
      <w:r w:rsidR="00A44B92" w:rsidRPr="008B4C5E">
        <w:rPr>
          <w:rFonts w:cs="Times New Roman"/>
          <w:szCs w:val="28"/>
        </w:rPr>
        <w:t>4.1</w:t>
      </w:r>
      <w:r w:rsidR="00F32613" w:rsidRPr="008B4C5E">
        <w:rPr>
          <w:rFonts w:cs="Times New Roman"/>
          <w:szCs w:val="28"/>
        </w:rPr>
        <w:t>.</w:t>
      </w:r>
      <w:r w:rsidR="00A44B92" w:rsidRPr="008B4C5E">
        <w:rPr>
          <w:rFonts w:cs="Times New Roman"/>
          <w:szCs w:val="28"/>
        </w:rPr>
        <w:t>Перечень основных мероприятий по реализации схем водоснабжения с разбивкой по годам</w:t>
      </w:r>
      <w:bookmarkEnd w:id="60"/>
      <w:bookmarkEnd w:id="61"/>
      <w:bookmarkEnd w:id="62"/>
    </w:p>
    <w:p w:rsidR="0067699B" w:rsidRPr="00D12AB4" w:rsidRDefault="0067699B" w:rsidP="0018139D">
      <w:pPr>
        <w:ind w:firstLine="567"/>
        <w:rPr>
          <w:rFonts w:cs="Times New Roman"/>
          <w:szCs w:val="28"/>
        </w:rPr>
      </w:pPr>
      <w:r w:rsidRPr="00D12AB4">
        <w:rPr>
          <w:rFonts w:cs="Times New Roman"/>
          <w:szCs w:val="28"/>
        </w:rPr>
        <w:t>По результатам анализа сведений о системе водоснабжения</w:t>
      </w:r>
      <w:r w:rsidR="00C04CDF" w:rsidRPr="00D12AB4">
        <w:rPr>
          <w:rFonts w:cs="Times New Roman"/>
          <w:szCs w:val="28"/>
        </w:rPr>
        <w:t>,</w:t>
      </w:r>
      <w:r w:rsidR="00600813" w:rsidRPr="00D12AB4">
        <w:rPr>
          <w:rFonts w:cs="Times New Roman"/>
          <w:szCs w:val="28"/>
        </w:rPr>
        <w:t xml:space="preserve"> </w:t>
      </w:r>
      <w:r w:rsidR="00C04CDF" w:rsidRPr="00D12AB4">
        <w:rPr>
          <w:rFonts w:cs="Times New Roman"/>
          <w:szCs w:val="28"/>
        </w:rPr>
        <w:t xml:space="preserve">планов администрации </w:t>
      </w:r>
      <w:r w:rsidR="00660786" w:rsidRPr="00D12AB4">
        <w:rPr>
          <w:rFonts w:cs="Times New Roman"/>
          <w:szCs w:val="28"/>
        </w:rPr>
        <w:t>поселения</w:t>
      </w:r>
      <w:r w:rsidR="00C04CDF" w:rsidRPr="00D12AB4">
        <w:rPr>
          <w:rFonts w:cs="Times New Roman"/>
          <w:szCs w:val="28"/>
        </w:rPr>
        <w:t>, программ ресурсоснабжающих организаций</w:t>
      </w:r>
      <w:r w:rsidR="00FF08AF" w:rsidRPr="00D12AB4">
        <w:rPr>
          <w:rFonts w:cs="Times New Roman"/>
          <w:szCs w:val="28"/>
        </w:rPr>
        <w:t xml:space="preserve"> </w:t>
      </w:r>
      <w:r w:rsidR="00B5630D" w:rsidRPr="00D12AB4">
        <w:rPr>
          <w:rFonts w:cs="Times New Roman"/>
          <w:szCs w:val="28"/>
        </w:rPr>
        <w:t>рекомендованы следующие мероприятия:</w:t>
      </w:r>
    </w:p>
    <w:p w:rsidR="00C10260" w:rsidRPr="00D12AB4" w:rsidRDefault="00B1264F" w:rsidP="0018139D">
      <w:pPr>
        <w:ind w:firstLine="567"/>
        <w:rPr>
          <w:rFonts w:cs="Times New Roman"/>
          <w:b/>
          <w:szCs w:val="28"/>
        </w:rPr>
      </w:pPr>
      <w:r w:rsidRPr="00D12AB4">
        <w:rPr>
          <w:rFonts w:cs="Times New Roman"/>
          <w:b/>
          <w:szCs w:val="28"/>
        </w:rPr>
        <w:t>с</w:t>
      </w:r>
      <w:r w:rsidR="00683C42" w:rsidRPr="00D12AB4">
        <w:rPr>
          <w:rFonts w:cs="Times New Roman"/>
          <w:b/>
          <w:szCs w:val="28"/>
        </w:rPr>
        <w:t>. Хатанга</w:t>
      </w:r>
    </w:p>
    <w:p w:rsidR="00922527" w:rsidRPr="00D12AB4" w:rsidRDefault="00922527" w:rsidP="00CE04A2">
      <w:pPr>
        <w:pStyle w:val="ab"/>
        <w:ind w:left="1281"/>
        <w:rPr>
          <w:rFonts w:cs="Times New Roman"/>
          <w:szCs w:val="28"/>
        </w:rPr>
      </w:pPr>
      <w:bookmarkStart w:id="63" w:name="_Toc385862051"/>
      <w:bookmarkStart w:id="64" w:name="_Toc392073587"/>
    </w:p>
    <w:p w:rsidR="00CE04A2" w:rsidRPr="00154D37" w:rsidRDefault="00CE04A2" w:rsidP="00CE04A2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>
        <w:lastRenderedPageBreak/>
        <w:t>Строительства объекта капитального строительства «Станция 2-го подъема с комплексом очистки и обеззараживания холодной воды для с. Хатанга Таймырского Долгано-Ненецкого муниципального района»</w:t>
      </w:r>
      <w:r w:rsidRPr="00154D37">
        <w:rPr>
          <w:rFonts w:cs="Times New Roman"/>
          <w:szCs w:val="28"/>
        </w:rPr>
        <w:t>;</w:t>
      </w:r>
    </w:p>
    <w:p w:rsidR="00CE04A2" w:rsidRPr="00EF265E" w:rsidRDefault="00CE04A2" w:rsidP="00CE04A2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szCs w:val="28"/>
        </w:rPr>
        <w:t>водоподготовка технической воды;</w:t>
      </w:r>
    </w:p>
    <w:p w:rsidR="00CE04A2" w:rsidRPr="00EF265E" w:rsidRDefault="00CE04A2" w:rsidP="00CE04A2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szCs w:val="28"/>
        </w:rPr>
        <w:t>водоподготовка питьевой воды;</w:t>
      </w:r>
    </w:p>
    <w:p w:rsidR="00CE04A2" w:rsidRPr="00EF265E" w:rsidRDefault="00CE04A2" w:rsidP="00CE04A2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сетей технического водоснабжения (2,111 км.);</w:t>
      </w:r>
    </w:p>
    <w:p w:rsidR="00CE04A2" w:rsidRPr="008573A4" w:rsidRDefault="00CE04A2" w:rsidP="00CE04A2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Строительство КОС контейнерного типа с. Хатанга мощностью 2000 м</w:t>
      </w:r>
      <w:r w:rsidRPr="008573A4">
        <w:rPr>
          <w:rFonts w:cs="Times New Roman"/>
          <w:szCs w:val="28"/>
          <w:vertAlign w:val="superscript"/>
        </w:rPr>
        <w:t>3</w:t>
      </w:r>
      <w:r w:rsidRPr="008573A4">
        <w:rPr>
          <w:rFonts w:cs="Times New Roman"/>
          <w:szCs w:val="28"/>
        </w:rPr>
        <w:t>/сут (1 шт.)</w:t>
      </w:r>
      <w:r>
        <w:rPr>
          <w:rFonts w:cs="Times New Roman"/>
          <w:szCs w:val="28"/>
        </w:rPr>
        <w:t>;</w:t>
      </w:r>
    </w:p>
    <w:p w:rsidR="00CE04A2" w:rsidRPr="00CE04A2" w:rsidRDefault="00CE04A2" w:rsidP="00CE04A2">
      <w:pPr>
        <w:rPr>
          <w:rFonts w:cs="Times New Roman"/>
          <w:szCs w:val="28"/>
        </w:rPr>
      </w:pPr>
    </w:p>
    <w:p w:rsidR="00C947E3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5" w:name="_Toc68709125"/>
      <w:r w:rsidRPr="00D12AB4">
        <w:rPr>
          <w:rFonts w:cs="Times New Roman"/>
          <w:szCs w:val="28"/>
        </w:rPr>
        <w:t>2.</w:t>
      </w:r>
      <w:r w:rsidR="00C947E3" w:rsidRPr="00D12AB4">
        <w:rPr>
          <w:rFonts w:cs="Times New Roman"/>
          <w:szCs w:val="28"/>
        </w:rPr>
        <w:t>4.2</w:t>
      </w:r>
      <w:r w:rsidR="00F32613" w:rsidRPr="00D12AB4">
        <w:rPr>
          <w:rFonts w:cs="Times New Roman"/>
          <w:szCs w:val="28"/>
        </w:rPr>
        <w:t>.</w:t>
      </w:r>
      <w:r w:rsidR="00C947E3" w:rsidRPr="00D12AB4">
        <w:rPr>
          <w:rFonts w:cs="Times New Roman"/>
          <w:szCs w:val="28"/>
        </w:rPr>
        <w:t xml:space="preserve"> Технические </w:t>
      </w:r>
      <w:r w:rsidR="00A346A1" w:rsidRPr="00D12AB4">
        <w:rPr>
          <w:rFonts w:cs="Times New Roman"/>
          <w:szCs w:val="28"/>
        </w:rPr>
        <w:t>обоснования</w:t>
      </w:r>
      <w:r w:rsidR="00C947E3" w:rsidRPr="00D12AB4">
        <w:rPr>
          <w:rFonts w:cs="Times New Roman"/>
          <w:szCs w:val="28"/>
        </w:rPr>
        <w:t xml:space="preserve"> основных мероприятий </w:t>
      </w:r>
      <w:r w:rsidR="00C947E3" w:rsidRPr="008B4C5E">
        <w:rPr>
          <w:rFonts w:cs="Times New Roman"/>
          <w:szCs w:val="28"/>
        </w:rPr>
        <w:t>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63"/>
      <w:bookmarkEnd w:id="64"/>
      <w:bookmarkEnd w:id="65"/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C947E3" w:rsidRPr="008B4C5E">
        <w:rPr>
          <w:rFonts w:cs="Times New Roman"/>
          <w:szCs w:val="28"/>
        </w:rPr>
        <w:t>4.2.1</w:t>
      </w:r>
      <w:r w:rsidR="00F32613" w:rsidRPr="008B4C5E">
        <w:rPr>
          <w:rFonts w:cs="Times New Roman"/>
          <w:szCs w:val="28"/>
        </w:rPr>
        <w:t>.</w:t>
      </w:r>
      <w:r w:rsidR="00C947E3" w:rsidRPr="008B4C5E">
        <w:rPr>
          <w:rFonts w:cs="Times New Roman"/>
          <w:szCs w:val="28"/>
        </w:rPr>
        <w:t xml:space="preserve"> Обеспечение подачи абонентам определенного объема питьев</w:t>
      </w:r>
      <w:r w:rsidR="00AB037A" w:rsidRPr="008B4C5E">
        <w:rPr>
          <w:rFonts w:cs="Times New Roman"/>
          <w:szCs w:val="28"/>
        </w:rPr>
        <w:t>ой воды установленного качества</w:t>
      </w:r>
    </w:p>
    <w:p w:rsidR="0038113F" w:rsidRPr="008B4C5E" w:rsidRDefault="00C04CDF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Проведенный анализ показал, что к</w:t>
      </w:r>
      <w:r w:rsidR="007306AA" w:rsidRPr="008B4C5E">
        <w:rPr>
          <w:rFonts w:cs="Times New Roman"/>
          <w:szCs w:val="28"/>
        </w:rPr>
        <w:t xml:space="preserve"> </w:t>
      </w:r>
      <w:r w:rsidR="00C27C9E" w:rsidRPr="008B4C5E">
        <w:rPr>
          <w:rFonts w:cs="Times New Roman"/>
          <w:szCs w:val="28"/>
        </w:rPr>
        <w:t>2025</w:t>
      </w:r>
      <w:r w:rsidR="00E24120" w:rsidRPr="008B4C5E">
        <w:rPr>
          <w:rFonts w:cs="Times New Roman"/>
          <w:szCs w:val="28"/>
        </w:rPr>
        <w:t xml:space="preserve"> году </w:t>
      </w:r>
      <w:r w:rsidR="0038113F" w:rsidRPr="008B4C5E">
        <w:rPr>
          <w:rFonts w:cs="Times New Roman"/>
          <w:szCs w:val="28"/>
        </w:rPr>
        <w:t>резерв производственных мощностей существующих водозаборных сооружений будет достаточным для обеспечения подачи абонентам необходимого объема воды установленного качества, а также воды на пожарны</w:t>
      </w:r>
      <w:r w:rsidR="00691522" w:rsidRPr="008B4C5E">
        <w:rPr>
          <w:rFonts w:cs="Times New Roman"/>
          <w:szCs w:val="28"/>
        </w:rPr>
        <w:t>е и поливочные нужды.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974BE7" w:rsidRPr="008B4C5E">
        <w:rPr>
          <w:rFonts w:cs="Times New Roman"/>
          <w:szCs w:val="28"/>
        </w:rPr>
        <w:t>4.2.2</w:t>
      </w:r>
      <w:r w:rsidR="0057482A" w:rsidRPr="008B4C5E">
        <w:rPr>
          <w:rFonts w:cs="Times New Roman"/>
          <w:szCs w:val="28"/>
        </w:rPr>
        <w:t>.</w:t>
      </w:r>
      <w:r w:rsidR="00974BE7" w:rsidRPr="008B4C5E">
        <w:rPr>
          <w:rFonts w:cs="Times New Roman"/>
          <w:szCs w:val="28"/>
        </w:rPr>
        <w:t xml:space="preserve"> Обеспечение водоснабжения объектов перспективной застройки населенного пункта</w:t>
      </w:r>
    </w:p>
    <w:p w:rsidR="006D7823" w:rsidRPr="008B4C5E" w:rsidRDefault="00C04CDF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системы водоснабжения </w:t>
      </w:r>
      <w:r w:rsidR="0047374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9D04F3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07A0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выявлена необходимость с</w:t>
      </w:r>
      <w:r w:rsidR="004A3BBD" w:rsidRPr="008B4C5E">
        <w:rPr>
          <w:rFonts w:cs="Times New Roman"/>
          <w:szCs w:val="28"/>
        </w:rPr>
        <w:t>троительст</w:t>
      </w:r>
      <w:r w:rsidRPr="008B4C5E">
        <w:rPr>
          <w:rFonts w:cs="Times New Roman"/>
          <w:szCs w:val="28"/>
        </w:rPr>
        <w:t>ва</w:t>
      </w:r>
      <w:r w:rsidR="004A3BBD" w:rsidRPr="008B4C5E">
        <w:rPr>
          <w:rFonts w:cs="Times New Roman"/>
          <w:szCs w:val="28"/>
        </w:rPr>
        <w:t xml:space="preserve"> новы</w:t>
      </w:r>
      <w:r w:rsidR="0009785E" w:rsidRPr="008B4C5E">
        <w:rPr>
          <w:rFonts w:cs="Times New Roman"/>
          <w:szCs w:val="28"/>
        </w:rPr>
        <w:t xml:space="preserve">х сетей водоснабжения </w:t>
      </w:r>
      <w:r w:rsidRPr="008B4C5E">
        <w:rPr>
          <w:rFonts w:cs="Times New Roman"/>
          <w:szCs w:val="28"/>
        </w:rPr>
        <w:t xml:space="preserve">на территориях не обеспеченных </w:t>
      </w:r>
      <w:r w:rsidR="0009785E" w:rsidRPr="008B4C5E">
        <w:rPr>
          <w:rFonts w:cs="Times New Roman"/>
          <w:szCs w:val="28"/>
        </w:rPr>
        <w:t>системами водоснабж</w:t>
      </w:r>
      <w:r w:rsidR="000536C0" w:rsidRPr="008B4C5E">
        <w:rPr>
          <w:rFonts w:cs="Times New Roman"/>
          <w:szCs w:val="28"/>
        </w:rPr>
        <w:t>ения, а так же на участках перспективного строительства</w:t>
      </w:r>
      <w:r w:rsidR="004B44BC" w:rsidRPr="008B4C5E">
        <w:rPr>
          <w:rFonts w:cs="Times New Roman"/>
          <w:szCs w:val="28"/>
        </w:rPr>
        <w:t xml:space="preserve"> ввиду наличия в </w:t>
      </w:r>
      <w:r w:rsidR="00660786" w:rsidRPr="008B4C5E">
        <w:rPr>
          <w:rFonts w:cs="Times New Roman"/>
          <w:szCs w:val="28"/>
        </w:rPr>
        <w:t>поселении</w:t>
      </w:r>
      <w:r w:rsidR="004B44BC" w:rsidRPr="008B4C5E">
        <w:rPr>
          <w:rFonts w:cs="Times New Roman"/>
          <w:szCs w:val="28"/>
        </w:rPr>
        <w:t xml:space="preserve"> планов по подключению новых абонентов к централизованной сети водоснабжения</w:t>
      </w:r>
      <w:r w:rsidR="004A3BBD" w:rsidRPr="008B4C5E">
        <w:rPr>
          <w:rFonts w:cs="Times New Roman"/>
          <w:szCs w:val="28"/>
        </w:rPr>
        <w:t>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D3147E" w:rsidRPr="008B4C5E">
        <w:rPr>
          <w:rFonts w:cs="Times New Roman"/>
          <w:szCs w:val="28"/>
        </w:rPr>
        <w:t>4.2.3</w:t>
      </w:r>
      <w:r w:rsidR="0057482A" w:rsidRPr="008B4C5E">
        <w:rPr>
          <w:rFonts w:cs="Times New Roman"/>
          <w:szCs w:val="28"/>
        </w:rPr>
        <w:t>.</w:t>
      </w:r>
      <w:r w:rsidR="00D3147E" w:rsidRPr="008B4C5E">
        <w:rPr>
          <w:rFonts w:cs="Times New Roman"/>
          <w:szCs w:val="28"/>
        </w:rPr>
        <w:t xml:space="preserve"> Сокращение поте</w:t>
      </w:r>
      <w:r w:rsidR="009A6E9A" w:rsidRPr="008B4C5E">
        <w:rPr>
          <w:rFonts w:cs="Times New Roman"/>
          <w:szCs w:val="28"/>
        </w:rPr>
        <w:t>рь воды при ее транспортировке</w:t>
      </w:r>
    </w:p>
    <w:p w:rsidR="00C04CDF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установлено, </w:t>
      </w:r>
      <w:r w:rsidR="00CE04A2" w:rsidRPr="00CE04A2">
        <w:rPr>
          <w:rFonts w:cs="Times New Roman"/>
          <w:szCs w:val="28"/>
        </w:rPr>
        <w:t>что в 2020 году потери воды в сетях ХПВ составили 71,180 тыс. м3 или 16,47%.</w:t>
      </w:r>
      <w:r w:rsidRPr="008B4C5E">
        <w:rPr>
          <w:rFonts w:cs="Times New Roman"/>
          <w:szCs w:val="28"/>
        </w:rPr>
        <w:t xml:space="preserve"> </w:t>
      </w:r>
      <w:r w:rsidR="00691522" w:rsidRPr="008B4C5E">
        <w:rPr>
          <w:rFonts w:cs="Times New Roman"/>
          <w:szCs w:val="28"/>
        </w:rPr>
        <w:t>П</w:t>
      </w:r>
      <w:r w:rsidRPr="008B4C5E">
        <w:rPr>
          <w:rFonts w:cs="Times New Roman"/>
          <w:szCs w:val="28"/>
        </w:rPr>
        <w:t>оте</w:t>
      </w:r>
      <w:r w:rsidR="00EC64D1" w:rsidRPr="008B4C5E">
        <w:rPr>
          <w:rFonts w:cs="Times New Roman"/>
          <w:szCs w:val="28"/>
        </w:rPr>
        <w:t xml:space="preserve">ри связаны с </w:t>
      </w:r>
      <w:r w:rsidRPr="008B4C5E">
        <w:rPr>
          <w:rFonts w:cs="Times New Roman"/>
          <w:szCs w:val="28"/>
        </w:rPr>
        <w:t>ветхостью водопроводных сетей</w:t>
      </w:r>
      <w:r w:rsidR="0047374A" w:rsidRPr="008B4C5E">
        <w:rPr>
          <w:rFonts w:cs="Times New Roman"/>
          <w:szCs w:val="28"/>
        </w:rPr>
        <w:t xml:space="preserve"> и заниженной реализацией</w:t>
      </w:r>
      <w:r w:rsidR="00A346A1" w:rsidRPr="008B4C5E">
        <w:rPr>
          <w:rFonts w:cs="Times New Roman"/>
          <w:szCs w:val="28"/>
        </w:rPr>
        <w:t>.</w:t>
      </w:r>
    </w:p>
    <w:p w:rsidR="009A6E9A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качестве мер, направленных на снижение потерь воды предложены следующие мероприятия:</w:t>
      </w:r>
    </w:p>
    <w:p w:rsidR="007945EC" w:rsidRPr="008B4C5E" w:rsidRDefault="00A346A1" w:rsidP="0018139D">
      <w:pPr>
        <w:pStyle w:val="ab"/>
        <w:numPr>
          <w:ilvl w:val="0"/>
          <w:numId w:val="3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Создание системы диспетчеризации и автоматического управления.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2.</w:t>
      </w:r>
      <w:r w:rsidR="007251DD" w:rsidRPr="008B4C5E">
        <w:rPr>
          <w:rFonts w:cs="Times New Roman"/>
          <w:szCs w:val="28"/>
        </w:rPr>
        <w:t>4.2.</w:t>
      </w:r>
      <w:r w:rsidR="0057482A" w:rsidRPr="008B4C5E">
        <w:rPr>
          <w:rFonts w:cs="Times New Roman"/>
          <w:szCs w:val="28"/>
        </w:rPr>
        <w:t>4.</w:t>
      </w:r>
      <w:r w:rsidR="007251DD" w:rsidRPr="008B4C5E">
        <w:rPr>
          <w:rFonts w:cs="Times New Roman"/>
          <w:szCs w:val="28"/>
        </w:rPr>
        <w:t xml:space="preserve"> Выполнение мероприятий, направленных на обеспечение соответствия качества питьевой воды требованиям законо</w:t>
      </w:r>
      <w:r w:rsidR="0001182A" w:rsidRPr="008B4C5E">
        <w:rPr>
          <w:rFonts w:cs="Times New Roman"/>
          <w:szCs w:val="28"/>
        </w:rPr>
        <w:t>дательства Российской Федерации</w:t>
      </w:r>
    </w:p>
    <w:p w:rsidR="0001182A" w:rsidRPr="008B4C5E" w:rsidRDefault="00C04CDF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Анализ показал, что в</w:t>
      </w:r>
      <w:r w:rsidR="0001182A" w:rsidRPr="008B4C5E">
        <w:rPr>
          <w:rFonts w:cs="Times New Roman"/>
          <w:szCs w:val="28"/>
        </w:rPr>
        <w:t xml:space="preserve"> настоящее время </w:t>
      </w:r>
      <w:r w:rsidR="0038113F" w:rsidRPr="008B4C5E">
        <w:rPr>
          <w:rFonts w:cs="Times New Roman"/>
          <w:szCs w:val="28"/>
        </w:rPr>
        <w:t xml:space="preserve">качество подаваемой абонентам воды </w:t>
      </w:r>
      <w:r w:rsidR="001739A7" w:rsidRPr="008B4C5E">
        <w:rPr>
          <w:rFonts w:cs="Times New Roman"/>
          <w:szCs w:val="28"/>
        </w:rPr>
        <w:t xml:space="preserve">не </w:t>
      </w:r>
      <w:r w:rsidR="0038113F" w:rsidRPr="008B4C5E">
        <w:rPr>
          <w:rFonts w:cs="Times New Roman"/>
          <w:szCs w:val="28"/>
        </w:rPr>
        <w:t xml:space="preserve">соответствует предельно допустимым нормам, </w:t>
      </w:r>
      <w:r w:rsidR="00FF3B3A" w:rsidRPr="008B4C5E">
        <w:rPr>
          <w:rFonts w:cs="Times New Roman"/>
          <w:szCs w:val="28"/>
        </w:rPr>
        <w:t>вследствие чего</w:t>
      </w:r>
      <w:r w:rsidR="0038113F" w:rsidRPr="008B4C5E">
        <w:rPr>
          <w:rFonts w:cs="Times New Roman"/>
          <w:szCs w:val="28"/>
        </w:rPr>
        <w:t xml:space="preserve"> для дальнейшего поддержания качества воды необходим</w:t>
      </w:r>
      <w:r w:rsidR="00C95FF3" w:rsidRPr="008B4C5E">
        <w:rPr>
          <w:rFonts w:cs="Times New Roman"/>
          <w:szCs w:val="28"/>
        </w:rPr>
        <w:t>о</w:t>
      </w:r>
      <w:r w:rsidR="0038113F" w:rsidRPr="008B4C5E">
        <w:rPr>
          <w:rFonts w:cs="Times New Roman"/>
          <w:szCs w:val="28"/>
        </w:rPr>
        <w:t xml:space="preserve"> выполн</w:t>
      </w:r>
      <w:r w:rsidR="00FF3B3A" w:rsidRPr="008B4C5E">
        <w:rPr>
          <w:rFonts w:cs="Times New Roman"/>
          <w:szCs w:val="28"/>
        </w:rPr>
        <w:t>ение</w:t>
      </w:r>
      <w:r w:rsidR="0038113F" w:rsidRPr="008B4C5E">
        <w:rPr>
          <w:rFonts w:cs="Times New Roman"/>
          <w:szCs w:val="28"/>
        </w:rPr>
        <w:t xml:space="preserve"> мероприяти</w:t>
      </w:r>
      <w:r w:rsidR="00FF3B3A" w:rsidRPr="008B4C5E">
        <w:rPr>
          <w:rFonts w:cs="Times New Roman"/>
          <w:szCs w:val="28"/>
        </w:rPr>
        <w:t>й</w:t>
      </w:r>
      <w:r w:rsidR="0038113F" w:rsidRPr="008B4C5E">
        <w:rPr>
          <w:rFonts w:cs="Times New Roman"/>
          <w:szCs w:val="28"/>
        </w:rPr>
        <w:t xml:space="preserve"> по проведению контроля состава </w:t>
      </w:r>
      <w:r w:rsidR="004802D5" w:rsidRPr="008B4C5E">
        <w:rPr>
          <w:rFonts w:cs="Times New Roman"/>
          <w:szCs w:val="28"/>
        </w:rPr>
        <w:t>подаваемой питьевой</w:t>
      </w:r>
      <w:r w:rsidR="0038113F" w:rsidRPr="008B4C5E">
        <w:rPr>
          <w:rFonts w:cs="Times New Roman"/>
          <w:szCs w:val="28"/>
        </w:rPr>
        <w:t xml:space="preserve"> вод</w:t>
      </w:r>
      <w:r w:rsidR="004802D5" w:rsidRPr="008B4C5E">
        <w:rPr>
          <w:rFonts w:cs="Times New Roman"/>
          <w:szCs w:val="28"/>
        </w:rPr>
        <w:t>ы</w:t>
      </w:r>
      <w:r w:rsidR="0038113F" w:rsidRPr="008B4C5E">
        <w:rPr>
          <w:rFonts w:cs="Times New Roman"/>
          <w:szCs w:val="28"/>
        </w:rPr>
        <w:t xml:space="preserve"> согласно план-графика.</w:t>
      </w:r>
      <w:r w:rsidR="00563CBD" w:rsidRPr="008B4C5E">
        <w:rPr>
          <w:rFonts w:cs="Times New Roman"/>
          <w:szCs w:val="28"/>
        </w:rPr>
        <w:t xml:space="preserve"> </w:t>
      </w:r>
    </w:p>
    <w:p w:rsidR="0042359D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6" w:name="_Toc385862052"/>
      <w:bookmarkStart w:id="67" w:name="_Toc392073588"/>
      <w:bookmarkStart w:id="68" w:name="_Toc68709126"/>
      <w:r w:rsidRPr="008B4C5E">
        <w:rPr>
          <w:rFonts w:cs="Times New Roman"/>
          <w:szCs w:val="28"/>
        </w:rPr>
        <w:t>2.</w:t>
      </w:r>
      <w:r w:rsidR="0042359D" w:rsidRPr="008B4C5E">
        <w:rPr>
          <w:rFonts w:cs="Times New Roman"/>
          <w:szCs w:val="28"/>
        </w:rPr>
        <w:t>4.3</w:t>
      </w:r>
      <w:r w:rsidR="00C81253" w:rsidRPr="008B4C5E">
        <w:rPr>
          <w:rFonts w:cs="Times New Roman"/>
          <w:szCs w:val="28"/>
        </w:rPr>
        <w:t>.</w:t>
      </w:r>
      <w:r w:rsidR="0042359D" w:rsidRPr="008B4C5E">
        <w:rPr>
          <w:rFonts w:cs="Times New Roman"/>
          <w:szCs w:val="28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  <w:bookmarkEnd w:id="66"/>
      <w:bookmarkEnd w:id="67"/>
      <w:bookmarkEnd w:id="68"/>
    </w:p>
    <w:p w:rsidR="00584B31" w:rsidRPr="008B4C5E" w:rsidRDefault="00253FF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Проведенный анализ ситуации в </w:t>
      </w:r>
      <w:r w:rsidR="00660786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показал</w:t>
      </w:r>
      <w:r w:rsidR="00584B31" w:rsidRPr="008B4C5E">
        <w:rPr>
          <w:rFonts w:cs="Times New Roman"/>
          <w:szCs w:val="28"/>
        </w:rPr>
        <w:t xml:space="preserve"> необходимость </w:t>
      </w:r>
      <w:r w:rsidR="0047374A" w:rsidRPr="008B4C5E">
        <w:rPr>
          <w:rFonts w:cs="Times New Roman"/>
          <w:szCs w:val="28"/>
        </w:rPr>
        <w:t>переноса водозабора выше по течению</w:t>
      </w:r>
      <w:r w:rsidR="00457473" w:rsidRPr="008B4C5E">
        <w:rPr>
          <w:rFonts w:cs="Times New Roman"/>
          <w:szCs w:val="28"/>
        </w:rPr>
        <w:t>, строительства станции водоподготовки</w:t>
      </w:r>
      <w:r w:rsidR="00BD5FB4" w:rsidRPr="008B4C5E">
        <w:rPr>
          <w:rFonts w:cs="Times New Roman"/>
          <w:szCs w:val="28"/>
        </w:rPr>
        <w:t>.</w:t>
      </w:r>
    </w:p>
    <w:p w:rsidR="00062E06" w:rsidRPr="008B4C5E" w:rsidRDefault="00D33C78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К </w:t>
      </w:r>
      <w:r w:rsidR="00062E06" w:rsidRPr="008B4C5E">
        <w:rPr>
          <w:rFonts w:cs="Times New Roman"/>
          <w:szCs w:val="28"/>
        </w:rPr>
        <w:t>выводу из эксплуатации объектов</w:t>
      </w:r>
      <w:r w:rsidR="00830DDD" w:rsidRPr="008B4C5E">
        <w:rPr>
          <w:rFonts w:cs="Times New Roman"/>
          <w:szCs w:val="28"/>
        </w:rPr>
        <w:t xml:space="preserve"> системы водоснабжения</w:t>
      </w:r>
      <w:r w:rsidR="00062E06" w:rsidRPr="008B4C5E">
        <w:rPr>
          <w:rFonts w:cs="Times New Roman"/>
          <w:szCs w:val="28"/>
        </w:rPr>
        <w:t xml:space="preserve"> планируется</w:t>
      </w:r>
      <w:r w:rsidR="00020BB9" w:rsidRPr="008B4C5E">
        <w:rPr>
          <w:rFonts w:cs="Times New Roman"/>
          <w:szCs w:val="28"/>
        </w:rPr>
        <w:t xml:space="preserve"> </w:t>
      </w:r>
      <w:r w:rsidR="0047374A" w:rsidRPr="008B4C5E">
        <w:rPr>
          <w:rFonts w:cs="Times New Roman"/>
          <w:szCs w:val="28"/>
        </w:rPr>
        <w:t>плавучая</w:t>
      </w:r>
      <w:r w:rsidR="00020BB9" w:rsidRPr="008B4C5E">
        <w:rPr>
          <w:rFonts w:cs="Times New Roman"/>
          <w:szCs w:val="28"/>
        </w:rPr>
        <w:t xml:space="preserve"> </w:t>
      </w:r>
      <w:r w:rsidR="0047374A" w:rsidRPr="008B4C5E">
        <w:rPr>
          <w:rFonts w:cs="Times New Roman"/>
          <w:szCs w:val="28"/>
        </w:rPr>
        <w:t>водонасосная станция первого подъёма</w:t>
      </w:r>
      <w:r w:rsidR="00062E06" w:rsidRPr="008B4C5E">
        <w:rPr>
          <w:rFonts w:cs="Times New Roman"/>
          <w:szCs w:val="28"/>
        </w:rPr>
        <w:t>.</w:t>
      </w:r>
    </w:p>
    <w:p w:rsidR="009B488E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9" w:name="_Toc385862053"/>
      <w:bookmarkStart w:id="70" w:name="_Toc392073589"/>
      <w:bookmarkStart w:id="71" w:name="_Toc68709127"/>
      <w:r w:rsidRPr="008B4C5E">
        <w:rPr>
          <w:rFonts w:cs="Times New Roman"/>
          <w:szCs w:val="28"/>
        </w:rPr>
        <w:t>2.</w:t>
      </w:r>
      <w:r w:rsidR="009B488E" w:rsidRPr="008B4C5E">
        <w:rPr>
          <w:rFonts w:cs="Times New Roman"/>
          <w:szCs w:val="28"/>
        </w:rPr>
        <w:t>4.4</w:t>
      </w:r>
      <w:r w:rsidR="00C81253" w:rsidRPr="008B4C5E">
        <w:rPr>
          <w:rFonts w:cs="Times New Roman"/>
          <w:szCs w:val="28"/>
        </w:rPr>
        <w:t>.</w:t>
      </w:r>
      <w:r w:rsidR="009B488E" w:rsidRPr="008B4C5E">
        <w:rPr>
          <w:rFonts w:cs="Times New Roman"/>
          <w:szCs w:val="28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9"/>
      <w:bookmarkEnd w:id="70"/>
      <w:bookmarkEnd w:id="71"/>
    </w:p>
    <w:p w:rsidR="00B67AC1" w:rsidRPr="008B4C5E" w:rsidRDefault="000D127C" w:rsidP="0018139D">
      <w:pPr>
        <w:ind w:firstLine="567"/>
        <w:rPr>
          <w:rFonts w:cs="Times New Roman"/>
          <w:color w:val="FF0000"/>
          <w:szCs w:val="28"/>
        </w:rPr>
      </w:pPr>
      <w:bookmarkStart w:id="72" w:name="_Toc385862054"/>
      <w:r w:rsidRPr="008B4C5E">
        <w:rPr>
          <w:rFonts w:eastAsia="Times New Roman" w:cs="Times New Roman"/>
          <w:szCs w:val="28"/>
        </w:rPr>
        <w:t xml:space="preserve">Проведенный анализ показал, что насосы насосной станции 2-го подъема </w:t>
      </w:r>
      <w:r w:rsidR="00C95FF3" w:rsidRPr="008B4C5E">
        <w:rPr>
          <w:rFonts w:eastAsia="Times New Roman" w:cs="Times New Roman"/>
          <w:szCs w:val="28"/>
        </w:rPr>
        <w:t xml:space="preserve">не </w:t>
      </w:r>
      <w:r w:rsidRPr="008B4C5E">
        <w:rPr>
          <w:rFonts w:eastAsia="Times New Roman" w:cs="Times New Roman"/>
          <w:szCs w:val="28"/>
        </w:rPr>
        <w:t>оборудованы частотными приводами</w:t>
      </w:r>
      <w:r w:rsidR="0000326A" w:rsidRPr="008B4C5E">
        <w:rPr>
          <w:rFonts w:eastAsia="Times New Roman" w:cs="Times New Roman"/>
          <w:szCs w:val="28"/>
        </w:rPr>
        <w:t xml:space="preserve">. </w:t>
      </w:r>
      <w:r w:rsidR="00B67AC1" w:rsidRPr="008B4C5E">
        <w:rPr>
          <w:rFonts w:cs="Times New Roman"/>
          <w:szCs w:val="28"/>
        </w:rPr>
        <w:t>В рамках реализации данной схемы необходимо установить частотные преобразователи, шкафы автоматизации, датчики давления и приборы учета на всех повысительных насосных станциях.</w:t>
      </w:r>
      <w:r w:rsidR="00A07A0A" w:rsidRPr="008B4C5E">
        <w:rPr>
          <w:rFonts w:cs="Times New Roman"/>
          <w:szCs w:val="28"/>
        </w:rPr>
        <w:t xml:space="preserve"> </w:t>
      </w:r>
    </w:p>
    <w:p w:rsidR="00634BE8" w:rsidRPr="008B4C5E" w:rsidRDefault="00634BE8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Установленные частотные преобразователи снижают потребление электроэнергии до 30%, обеспечивают плавный режим работы электродвигателей насосных агрегатов и исключают гидроудары, одновременно достигнут эффект круглосуточного бесперебойного водоснабжения на верхних этажах жилых домов.</w:t>
      </w:r>
    </w:p>
    <w:p w:rsidR="00634BE8" w:rsidRPr="008B4C5E" w:rsidRDefault="0015143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Основн</w:t>
      </w:r>
      <w:r w:rsidR="00B67AC1" w:rsidRPr="008B4C5E">
        <w:rPr>
          <w:rFonts w:cs="Times New Roman"/>
          <w:szCs w:val="28"/>
        </w:rPr>
        <w:t>ой</w:t>
      </w:r>
      <w:r w:rsidR="00A07A0A" w:rsidRPr="008B4C5E">
        <w:rPr>
          <w:rFonts w:cs="Times New Roman"/>
          <w:szCs w:val="28"/>
        </w:rPr>
        <w:t xml:space="preserve"> </w:t>
      </w:r>
      <w:r w:rsidR="00B67AC1" w:rsidRPr="008B4C5E">
        <w:rPr>
          <w:rFonts w:cs="Times New Roman"/>
          <w:szCs w:val="28"/>
        </w:rPr>
        <w:t>задачей</w:t>
      </w:r>
      <w:r w:rsidR="00634BE8" w:rsidRPr="008B4C5E">
        <w:rPr>
          <w:rFonts w:cs="Times New Roman"/>
          <w:szCs w:val="28"/>
        </w:rPr>
        <w:t xml:space="preserve"> внедрения АСОДУ</w:t>
      </w:r>
      <w:r w:rsidR="00A07A0A" w:rsidRPr="008B4C5E">
        <w:rPr>
          <w:rFonts w:cs="Times New Roman"/>
          <w:szCs w:val="28"/>
        </w:rPr>
        <w:t xml:space="preserve"> </w:t>
      </w:r>
      <w:r w:rsidR="0000326A" w:rsidRPr="008B4C5E">
        <w:rPr>
          <w:rFonts w:cs="Times New Roman"/>
          <w:szCs w:val="28"/>
        </w:rPr>
        <w:t>(автоматическая система</w:t>
      </w:r>
      <w:r w:rsidR="003025DF" w:rsidRPr="008B4C5E">
        <w:rPr>
          <w:rFonts w:cs="Times New Roman"/>
          <w:szCs w:val="28"/>
        </w:rPr>
        <w:t xml:space="preserve"> оперативного диспетчерского управления)</w:t>
      </w:r>
      <w:r w:rsidR="00634BE8" w:rsidRPr="008B4C5E">
        <w:rPr>
          <w:rFonts w:cs="Times New Roman"/>
          <w:szCs w:val="28"/>
        </w:rPr>
        <w:t xml:space="preserve"> является:</w:t>
      </w:r>
    </w:p>
    <w:p w:rsidR="007945EC" w:rsidRPr="008B4C5E" w:rsidRDefault="005969C4" w:rsidP="0018139D">
      <w:pPr>
        <w:pStyle w:val="ab"/>
        <w:numPr>
          <w:ilvl w:val="0"/>
          <w:numId w:val="3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 контроля состава </w:t>
      </w:r>
      <w:r w:rsidR="004802D5" w:rsidRPr="008B4C5E">
        <w:rPr>
          <w:rFonts w:cs="Times New Roman"/>
          <w:szCs w:val="28"/>
        </w:rPr>
        <w:t>подаваемой</w:t>
      </w:r>
      <w:r w:rsidRPr="008B4C5E">
        <w:rPr>
          <w:rFonts w:cs="Times New Roman"/>
          <w:szCs w:val="28"/>
        </w:rPr>
        <w:t xml:space="preserve"> вод</w:t>
      </w:r>
      <w:r w:rsidR="004802D5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согласно план-графика.</w:t>
      </w:r>
    </w:p>
    <w:p w:rsidR="007945EC" w:rsidRPr="008B4C5E" w:rsidRDefault="005969C4" w:rsidP="0018139D">
      <w:pPr>
        <w:pStyle w:val="ab"/>
        <w:numPr>
          <w:ilvl w:val="0"/>
          <w:numId w:val="3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коммуникаций.</w:t>
      </w:r>
    </w:p>
    <w:p w:rsidR="007945EC" w:rsidRPr="008B4C5E" w:rsidRDefault="005969C4" w:rsidP="0018139D">
      <w:pPr>
        <w:pStyle w:val="12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lastRenderedPageBreak/>
        <w:t>Сигнализация возникновения аварийных ситуаций на контролируемых объектах.</w:t>
      </w:r>
    </w:p>
    <w:p w:rsidR="007945EC" w:rsidRPr="008B4C5E" w:rsidRDefault="005969C4" w:rsidP="0018139D">
      <w:pPr>
        <w:pStyle w:val="12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Возможность оперативного устранения отклонений и нарушений от заданных условий.</w:t>
      </w:r>
    </w:p>
    <w:p w:rsidR="00F35E12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3" w:name="_Toc392073590"/>
      <w:bookmarkStart w:id="74" w:name="_Toc68709128"/>
      <w:r w:rsidRPr="008B4C5E">
        <w:rPr>
          <w:rFonts w:cs="Times New Roman"/>
          <w:szCs w:val="28"/>
        </w:rPr>
        <w:t>2.</w:t>
      </w:r>
      <w:r w:rsidR="00F35E12" w:rsidRPr="008B4C5E">
        <w:rPr>
          <w:rFonts w:cs="Times New Roman"/>
          <w:szCs w:val="28"/>
        </w:rPr>
        <w:t>4.5</w:t>
      </w:r>
      <w:r w:rsidR="00C81253" w:rsidRPr="008B4C5E">
        <w:rPr>
          <w:rFonts w:cs="Times New Roman"/>
          <w:szCs w:val="28"/>
        </w:rPr>
        <w:t>.</w:t>
      </w:r>
      <w:r w:rsidR="00F35E12" w:rsidRPr="008B4C5E">
        <w:rPr>
          <w:rFonts w:cs="Times New Roman"/>
          <w:szCs w:val="28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72"/>
      <w:bookmarkEnd w:id="73"/>
      <w:bookmarkEnd w:id="74"/>
    </w:p>
    <w:p w:rsidR="007B0B02" w:rsidRPr="008B4C5E" w:rsidRDefault="006C352A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Результаты анализа ситуации в сфере обеспеченности </w:t>
      </w:r>
      <w:r w:rsidR="00FE1CF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F35E12" w:rsidRPr="008B4C5E">
        <w:rPr>
          <w:rFonts w:cs="Times New Roman"/>
          <w:szCs w:val="28"/>
        </w:rPr>
        <w:t>прибор</w:t>
      </w:r>
      <w:r w:rsidR="007B0B02" w:rsidRPr="008B4C5E">
        <w:rPr>
          <w:rFonts w:cs="Times New Roman"/>
          <w:szCs w:val="28"/>
        </w:rPr>
        <w:t>ами</w:t>
      </w:r>
      <w:r w:rsidR="00F35E12" w:rsidRPr="008B4C5E">
        <w:rPr>
          <w:rFonts w:cs="Times New Roman"/>
          <w:szCs w:val="28"/>
        </w:rPr>
        <w:t xml:space="preserve"> учета</w:t>
      </w:r>
      <w:r w:rsidR="003B6B26" w:rsidRPr="008B4C5E">
        <w:rPr>
          <w:rFonts w:cs="Times New Roman"/>
          <w:szCs w:val="28"/>
        </w:rPr>
        <w:t xml:space="preserve"> </w:t>
      </w:r>
      <w:r w:rsidR="002D33B0" w:rsidRPr="008B4C5E">
        <w:rPr>
          <w:rFonts w:cs="Times New Roman"/>
          <w:szCs w:val="28"/>
        </w:rPr>
        <w:t>приведены в таб. 2.4.5.</w:t>
      </w:r>
      <w:r w:rsidR="0057482A" w:rsidRPr="008B4C5E">
        <w:rPr>
          <w:rFonts w:cs="Times New Roman"/>
          <w:szCs w:val="28"/>
        </w:rPr>
        <w:t>1</w:t>
      </w:r>
      <w:r w:rsidR="004A57F0" w:rsidRPr="008B4C5E">
        <w:rPr>
          <w:rFonts w:cs="Times New Roman"/>
          <w:szCs w:val="28"/>
        </w:rPr>
        <w:t>.</w:t>
      </w:r>
    </w:p>
    <w:p w:rsidR="002D33B0" w:rsidRPr="008B4C5E" w:rsidRDefault="0002557C" w:rsidP="0018139D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2D33B0" w:rsidRPr="008B4C5E">
        <w:rPr>
          <w:rFonts w:cs="Times New Roman"/>
          <w:szCs w:val="28"/>
        </w:rPr>
        <w:t>аб. 2.4.5</w:t>
      </w:r>
      <w:r w:rsidR="0057482A" w:rsidRPr="008B4C5E">
        <w:rPr>
          <w:rFonts w:cs="Times New Roman"/>
          <w:szCs w:val="28"/>
        </w:rPr>
        <w:t>.1.</w:t>
      </w:r>
      <w:r w:rsidR="00D12AB4">
        <w:rPr>
          <w:rFonts w:cs="Times New Roman"/>
          <w:szCs w:val="28"/>
        </w:rPr>
        <w:t xml:space="preserve"> Обеспеченность </w:t>
      </w:r>
      <w:r w:rsidR="002D33B0" w:rsidRPr="008B4C5E">
        <w:rPr>
          <w:rFonts w:cs="Times New Roman"/>
          <w:szCs w:val="28"/>
        </w:rPr>
        <w:t>приборами учета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8"/>
        <w:gridCol w:w="1471"/>
        <w:gridCol w:w="2638"/>
        <w:gridCol w:w="2337"/>
      </w:tblGrid>
      <w:tr w:rsidR="001F1E7B" w:rsidRPr="00CE04A2" w:rsidTr="00563CBD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Жилой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Бюджетные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Прочие потребители</w:t>
            </w:r>
          </w:p>
        </w:tc>
      </w:tr>
      <w:tr w:rsidR="001F1E7B" w:rsidRPr="008B4C5E" w:rsidTr="00563CBD">
        <w:trPr>
          <w:trHeight w:val="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FE1CFA" w:rsidP="00C95FF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с</w:t>
            </w:r>
            <w:r w:rsidR="00683C42" w:rsidRPr="00CE04A2">
              <w:rPr>
                <w:rFonts w:eastAsia="Times New Roman" w:cs="Times New Roman"/>
                <w:color w:val="000000"/>
                <w:szCs w:val="28"/>
              </w:rPr>
              <w:t>.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CE04A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75</w:t>
            </w:r>
            <w:r w:rsidR="001F1E7B" w:rsidRPr="00CE04A2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100%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8B4C5E" w:rsidRDefault="003D043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84</w:t>
            </w:r>
            <w:r w:rsidR="001F1E7B" w:rsidRPr="00CE04A2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</w:tr>
    </w:tbl>
    <w:p w:rsidR="00FF228D" w:rsidRPr="008B4C5E" w:rsidRDefault="00FF228D" w:rsidP="0018139D">
      <w:pPr>
        <w:spacing w:before="120"/>
        <w:ind w:firstLine="567"/>
        <w:rPr>
          <w:rFonts w:eastAsia="Times New Roman" w:cs="Times New Roman"/>
          <w:szCs w:val="28"/>
        </w:rPr>
      </w:pPr>
      <w:bookmarkStart w:id="75" w:name="_Toc385862055"/>
      <w:r w:rsidRPr="008B4C5E">
        <w:rPr>
          <w:rFonts w:eastAsia="Times New Roman" w:cs="Times New Roman"/>
          <w:szCs w:val="28"/>
        </w:rPr>
        <w:t xml:space="preserve">Коммерческими узлами учета поставки холодного водоснабжения на сегодняшний день охвачено ориентировочно </w:t>
      </w:r>
      <w:r w:rsidR="003D0431">
        <w:rPr>
          <w:rFonts w:eastAsia="Times New Roman" w:cs="Times New Roman"/>
          <w:szCs w:val="28"/>
        </w:rPr>
        <w:t>76</w:t>
      </w:r>
      <w:r w:rsidRPr="008B4C5E">
        <w:rPr>
          <w:rFonts w:eastAsia="Times New Roman" w:cs="Times New Roman"/>
          <w:szCs w:val="28"/>
        </w:rPr>
        <w:t xml:space="preserve">% потребителей. </w:t>
      </w:r>
    </w:p>
    <w:p w:rsidR="00634BE8" w:rsidRPr="008B4C5E" w:rsidRDefault="00634BE8" w:rsidP="0018139D">
      <w:pPr>
        <w:ind w:firstLine="567"/>
        <w:rPr>
          <w:rFonts w:cs="Times New Roman"/>
          <w:color w:val="00000A"/>
          <w:szCs w:val="28"/>
        </w:rPr>
      </w:pPr>
      <w:r w:rsidRPr="008B4C5E">
        <w:rPr>
          <w:rFonts w:cs="Times New Roman"/>
          <w:szCs w:val="28"/>
        </w:rPr>
        <w:t>При отсутствии ПКУ расчеты с населением ведутся по действующим нормативам. Для рационального использования коммунальных ресурсов необходимо проводить работы по установке счетчиков, при этом устанавливать счетчики с импульсным выходом. На перспективу запланировать диспетчеризацию коммерческого учета водопотребления с наложением ее на ежесуточное потребление по насосным станциям, районам,  для своевременного выявления увеличения или снижения потребления, контроля возникновения потерь воды и для установления энергоэффективных режимов ее подачи.</w:t>
      </w:r>
    </w:p>
    <w:p w:rsidR="00B563AC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6" w:name="_Toc392073591"/>
      <w:bookmarkStart w:id="77" w:name="_Toc68709129"/>
      <w:r w:rsidRPr="008B4C5E">
        <w:rPr>
          <w:rFonts w:cs="Times New Roman"/>
          <w:szCs w:val="28"/>
        </w:rPr>
        <w:t>2.</w:t>
      </w:r>
      <w:r w:rsidR="00B563AC" w:rsidRPr="008B4C5E">
        <w:rPr>
          <w:rFonts w:cs="Times New Roman"/>
          <w:szCs w:val="28"/>
        </w:rPr>
        <w:t>4.6</w:t>
      </w:r>
      <w:r w:rsidR="00C81253" w:rsidRPr="008B4C5E">
        <w:rPr>
          <w:rFonts w:cs="Times New Roman"/>
          <w:szCs w:val="28"/>
        </w:rPr>
        <w:t>.</w:t>
      </w:r>
      <w:r w:rsidR="00B563AC" w:rsidRPr="008B4C5E">
        <w:rPr>
          <w:rFonts w:cs="Times New Roman"/>
          <w:szCs w:val="28"/>
        </w:rPr>
        <w:t xml:space="preserve"> Описание вариантов маршрутов прохождения трубопроводов (трасс) по территории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 Хатанга</w:t>
      </w:r>
      <w:r w:rsidR="003B6B26" w:rsidRPr="008B4C5E">
        <w:rPr>
          <w:rFonts w:eastAsia="Times New Roman" w:cs="Times New Roman"/>
          <w:color w:val="000000"/>
          <w:szCs w:val="28"/>
        </w:rPr>
        <w:t xml:space="preserve"> </w:t>
      </w:r>
      <w:r w:rsidR="00B563AC" w:rsidRPr="008B4C5E">
        <w:rPr>
          <w:rFonts w:cs="Times New Roman"/>
          <w:szCs w:val="28"/>
        </w:rPr>
        <w:t>и их о</w:t>
      </w:r>
      <w:r w:rsidR="004A57F0" w:rsidRPr="008B4C5E">
        <w:rPr>
          <w:rFonts w:cs="Times New Roman"/>
          <w:szCs w:val="28"/>
        </w:rPr>
        <w:t>бос</w:t>
      </w:r>
      <w:r w:rsidR="00B563AC" w:rsidRPr="008B4C5E">
        <w:rPr>
          <w:rFonts w:cs="Times New Roman"/>
          <w:szCs w:val="28"/>
        </w:rPr>
        <w:t>нование</w:t>
      </w:r>
      <w:bookmarkEnd w:id="75"/>
      <w:bookmarkEnd w:id="76"/>
      <w:bookmarkEnd w:id="77"/>
    </w:p>
    <w:p w:rsidR="00634BE8" w:rsidRPr="008B4C5E" w:rsidRDefault="0045547A" w:rsidP="0018139D">
      <w:pPr>
        <w:ind w:firstLine="567"/>
        <w:rPr>
          <w:rFonts w:cs="Times New Roman"/>
          <w:color w:val="FF0000"/>
          <w:szCs w:val="28"/>
        </w:rPr>
      </w:pPr>
      <w:bookmarkStart w:id="78" w:name="_Toc385862056"/>
      <w:r w:rsidRPr="008B4C5E">
        <w:rPr>
          <w:rFonts w:cs="Times New Roman"/>
          <w:szCs w:val="28"/>
        </w:rPr>
        <w:t xml:space="preserve">Анализ вариантов маршрутов прохождения трубопроводов (трасс) по территории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 Хатанга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="008E25FD" w:rsidRPr="008B4C5E">
        <w:rPr>
          <w:rFonts w:cs="Times New Roman"/>
          <w:szCs w:val="28"/>
        </w:rPr>
        <w:t>показал, что</w:t>
      </w:r>
      <w:r w:rsidR="00A07A0A" w:rsidRPr="008B4C5E">
        <w:rPr>
          <w:rFonts w:cs="Times New Roman"/>
          <w:szCs w:val="28"/>
        </w:rPr>
        <w:t xml:space="preserve"> </w:t>
      </w:r>
      <w:r w:rsidR="008E25FD" w:rsidRPr="008B4C5E">
        <w:rPr>
          <w:rFonts w:cs="Times New Roman"/>
          <w:szCs w:val="28"/>
        </w:rPr>
        <w:t>н</w:t>
      </w:r>
      <w:r w:rsidR="00634BE8" w:rsidRPr="008B4C5E">
        <w:rPr>
          <w:rFonts w:cs="Times New Roman"/>
          <w:szCs w:val="28"/>
        </w:rPr>
        <w:t xml:space="preserve">а перспективу сохраняются существующие </w:t>
      </w:r>
      <w:r w:rsidR="00350D93" w:rsidRPr="008B4C5E">
        <w:rPr>
          <w:rFonts w:cs="Times New Roman"/>
          <w:szCs w:val="28"/>
        </w:rPr>
        <w:t>мар</w:t>
      </w:r>
      <w:r w:rsidR="00634BE8" w:rsidRPr="008B4C5E">
        <w:rPr>
          <w:rFonts w:cs="Times New Roman"/>
          <w:szCs w:val="28"/>
        </w:rPr>
        <w:t>шруты прохождения трубопроводов по территории</w:t>
      </w:r>
      <w:r w:rsidR="00933B01" w:rsidRPr="008B4C5E">
        <w:rPr>
          <w:rFonts w:cs="Times New Roman"/>
          <w:szCs w:val="28"/>
        </w:rPr>
        <w:t xml:space="preserve"> </w:t>
      </w:r>
      <w:r w:rsidR="00FE1CF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933B01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350D93" w:rsidRPr="008B4C5E">
        <w:rPr>
          <w:rFonts w:cs="Times New Roman"/>
          <w:szCs w:val="28"/>
        </w:rPr>
        <w:t xml:space="preserve">. </w:t>
      </w:r>
      <w:r w:rsidR="00634BE8" w:rsidRPr="008B4C5E">
        <w:rPr>
          <w:rFonts w:cs="Times New Roman"/>
          <w:szCs w:val="28"/>
        </w:rPr>
        <w:t>Новые трубопроводы прокладываются вдоль проезжих частей автомобильных дорог, для оперативного доступа, в случае возникновения аварийных ситуаций.</w:t>
      </w:r>
      <w:r w:rsidR="00A07A0A" w:rsidRPr="008B4C5E">
        <w:rPr>
          <w:rFonts w:cs="Times New Roman"/>
          <w:szCs w:val="28"/>
        </w:rPr>
        <w:t xml:space="preserve"> </w:t>
      </w:r>
      <w:r w:rsidR="002402F9" w:rsidRPr="008B4C5E">
        <w:rPr>
          <w:rFonts w:cs="Times New Roman"/>
          <w:szCs w:val="28"/>
        </w:rPr>
        <w:t xml:space="preserve">Варианты прохождения трубопроводов отображены </w:t>
      </w:r>
      <w:r w:rsidR="001B606F" w:rsidRPr="008B4C5E">
        <w:rPr>
          <w:rFonts w:cs="Times New Roman"/>
          <w:szCs w:val="28"/>
        </w:rPr>
        <w:t>в Приложении 1</w:t>
      </w:r>
      <w:r w:rsidR="00E57018">
        <w:rPr>
          <w:rFonts w:cs="Times New Roman"/>
          <w:szCs w:val="28"/>
        </w:rPr>
        <w:t xml:space="preserve"> </w:t>
      </w:r>
      <w:r w:rsidR="001B606F" w:rsidRPr="008B4C5E">
        <w:rPr>
          <w:rFonts w:cs="Times New Roman"/>
          <w:szCs w:val="28"/>
        </w:rPr>
        <w:t xml:space="preserve">к схеме водоснабжения и водоотведения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</w:t>
      </w:r>
      <w:r w:rsidR="00933B01" w:rsidRPr="008B4C5E">
        <w:rPr>
          <w:rFonts w:eastAsia="Times New Roman" w:cs="Times New Roman"/>
          <w:color w:val="000000"/>
          <w:szCs w:val="28"/>
        </w:rPr>
        <w:t xml:space="preserve"> </w:t>
      </w:r>
      <w:r w:rsidR="00683C42" w:rsidRPr="008B4C5E">
        <w:rPr>
          <w:rFonts w:eastAsia="Times New Roman" w:cs="Times New Roman"/>
          <w:color w:val="000000"/>
          <w:szCs w:val="28"/>
        </w:rPr>
        <w:t>Хатанга</w:t>
      </w:r>
      <w:r w:rsidR="001B606F" w:rsidRPr="008B4C5E">
        <w:rPr>
          <w:rFonts w:cs="Times New Roman"/>
          <w:szCs w:val="28"/>
        </w:rPr>
        <w:t>.</w:t>
      </w:r>
      <w:r w:rsidR="00933B01" w:rsidRPr="008B4C5E">
        <w:rPr>
          <w:rFonts w:cs="Times New Roman"/>
          <w:szCs w:val="28"/>
        </w:rPr>
        <w:t xml:space="preserve"> </w:t>
      </w:r>
    </w:p>
    <w:p w:rsidR="00634BE8" w:rsidRPr="008B4C5E" w:rsidRDefault="00634BE8" w:rsidP="0018139D">
      <w:pPr>
        <w:pStyle w:val="14"/>
        <w:spacing w:line="276" w:lineRule="auto"/>
        <w:ind w:right="23" w:firstLine="567"/>
        <w:rPr>
          <w:rFonts w:cs="Times New Roman"/>
          <w:color w:val="00000A"/>
          <w:sz w:val="28"/>
          <w:szCs w:val="28"/>
        </w:rPr>
      </w:pPr>
      <w:r w:rsidRPr="008B4C5E">
        <w:rPr>
          <w:rFonts w:cs="Times New Roman"/>
          <w:sz w:val="28"/>
          <w:szCs w:val="28"/>
        </w:rPr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801C8E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9" w:name="_Toc392073592"/>
      <w:bookmarkStart w:id="80" w:name="_Toc68709130"/>
      <w:r w:rsidRPr="008B4C5E">
        <w:rPr>
          <w:rFonts w:cs="Times New Roman"/>
          <w:szCs w:val="28"/>
        </w:rPr>
        <w:lastRenderedPageBreak/>
        <w:t>2.</w:t>
      </w:r>
      <w:r w:rsidR="00801C8E" w:rsidRPr="008B4C5E">
        <w:rPr>
          <w:rFonts w:cs="Times New Roman"/>
          <w:szCs w:val="28"/>
        </w:rPr>
        <w:t>4.7</w:t>
      </w:r>
      <w:r w:rsidR="00C81253" w:rsidRPr="008B4C5E">
        <w:rPr>
          <w:rFonts w:cs="Times New Roman"/>
          <w:szCs w:val="28"/>
        </w:rPr>
        <w:t>.</w:t>
      </w:r>
      <w:r w:rsidR="00801C8E" w:rsidRPr="008B4C5E">
        <w:rPr>
          <w:rFonts w:cs="Times New Roman"/>
          <w:szCs w:val="28"/>
        </w:rPr>
        <w:t xml:space="preserve"> Рекомендации о месте размещения насосных станций, резервуаров, водонапорных башен</w:t>
      </w:r>
      <w:bookmarkEnd w:id="78"/>
      <w:bookmarkEnd w:id="79"/>
      <w:bookmarkEnd w:id="80"/>
    </w:p>
    <w:p w:rsidR="00C947E3" w:rsidRPr="008B4C5E" w:rsidRDefault="008E25FD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Проведенный анализ показал, что в </w:t>
      </w:r>
      <w:r w:rsidR="00FE1CFA" w:rsidRPr="008B4C5E">
        <w:rPr>
          <w:rFonts w:cs="Times New Roman"/>
          <w:szCs w:val="28"/>
        </w:rPr>
        <w:t>с.</w:t>
      </w:r>
      <w:r w:rsidR="00E57018">
        <w:rPr>
          <w:rFonts w:cs="Times New Roman"/>
          <w:szCs w:val="28"/>
        </w:rPr>
        <w:t xml:space="preserve"> </w:t>
      </w:r>
      <w:r w:rsidR="00FE1CFA" w:rsidRPr="008B4C5E">
        <w:rPr>
          <w:rFonts w:cs="Times New Roman"/>
          <w:szCs w:val="28"/>
        </w:rPr>
        <w:t>Хатанга</w:t>
      </w:r>
      <w:r w:rsidR="00A07A0A" w:rsidRPr="008B4C5E">
        <w:rPr>
          <w:rFonts w:cs="Times New Roman"/>
          <w:szCs w:val="28"/>
        </w:rPr>
        <w:t xml:space="preserve"> </w:t>
      </w:r>
      <w:r w:rsidR="00B67AC1" w:rsidRPr="008B4C5E">
        <w:rPr>
          <w:rFonts w:cs="Times New Roman"/>
          <w:szCs w:val="28"/>
        </w:rPr>
        <w:t>необходимо</w:t>
      </w:r>
      <w:r w:rsidR="00EA0BFB" w:rsidRPr="008B4C5E">
        <w:rPr>
          <w:rFonts w:cs="Times New Roman"/>
          <w:szCs w:val="28"/>
        </w:rPr>
        <w:t>сть</w:t>
      </w:r>
      <w:r w:rsidR="00F629B7" w:rsidRPr="008B4C5E">
        <w:rPr>
          <w:rFonts w:cs="Times New Roman"/>
          <w:szCs w:val="28"/>
        </w:rPr>
        <w:t xml:space="preserve"> с</w:t>
      </w:r>
      <w:r w:rsidR="00634BE8" w:rsidRPr="008B4C5E">
        <w:rPr>
          <w:rFonts w:cs="Times New Roman"/>
          <w:szCs w:val="28"/>
        </w:rPr>
        <w:t>троительств</w:t>
      </w:r>
      <w:r w:rsidR="00EA0BFB" w:rsidRPr="008B4C5E">
        <w:rPr>
          <w:rFonts w:cs="Times New Roman"/>
          <w:szCs w:val="28"/>
        </w:rPr>
        <w:t>а</w:t>
      </w:r>
      <w:r w:rsidR="00A07A0A" w:rsidRPr="008B4C5E">
        <w:rPr>
          <w:rFonts w:cs="Times New Roman"/>
          <w:szCs w:val="28"/>
        </w:rPr>
        <w:t xml:space="preserve"> </w:t>
      </w:r>
      <w:r w:rsidR="00C1491E" w:rsidRPr="008B4C5E">
        <w:rPr>
          <w:rFonts w:cs="Times New Roman"/>
          <w:szCs w:val="28"/>
        </w:rPr>
        <w:t>резервуаров чистой воды</w:t>
      </w:r>
      <w:r w:rsidR="00A2189E" w:rsidRPr="008B4C5E">
        <w:rPr>
          <w:rFonts w:cs="Times New Roman"/>
          <w:szCs w:val="28"/>
        </w:rPr>
        <w:t xml:space="preserve"> для пожарных и поливочных нужд</w:t>
      </w:r>
      <w:r w:rsidR="003D2E77" w:rsidRPr="008B4C5E">
        <w:rPr>
          <w:rFonts w:cs="Times New Roman"/>
          <w:szCs w:val="28"/>
        </w:rPr>
        <w:t xml:space="preserve"> на территории </w:t>
      </w:r>
      <w:r w:rsidR="00660786" w:rsidRPr="008B4C5E">
        <w:rPr>
          <w:rFonts w:cs="Times New Roman"/>
          <w:szCs w:val="28"/>
        </w:rPr>
        <w:t>поселения</w:t>
      </w:r>
      <w:r w:rsidR="00A07A0A" w:rsidRPr="008B4C5E">
        <w:rPr>
          <w:rFonts w:cs="Times New Roman"/>
          <w:szCs w:val="28"/>
        </w:rPr>
        <w:t xml:space="preserve"> </w:t>
      </w:r>
      <w:r w:rsidR="00EA0BFB" w:rsidRPr="008B4C5E">
        <w:rPr>
          <w:rFonts w:cs="Times New Roman"/>
          <w:szCs w:val="28"/>
        </w:rPr>
        <w:t>отсутствует</w:t>
      </w:r>
      <w:r w:rsidR="00A2189E" w:rsidRPr="008B4C5E">
        <w:rPr>
          <w:rFonts w:cs="Times New Roman"/>
          <w:szCs w:val="28"/>
        </w:rPr>
        <w:t>.</w:t>
      </w:r>
    </w:p>
    <w:p w:rsidR="0031104A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81" w:name="_Toc385862057"/>
      <w:bookmarkStart w:id="82" w:name="_Toc392073593"/>
      <w:bookmarkStart w:id="83" w:name="_Toc68709131"/>
      <w:r w:rsidRPr="008B4C5E">
        <w:rPr>
          <w:rFonts w:cs="Times New Roman"/>
          <w:szCs w:val="28"/>
        </w:rPr>
        <w:t>2.</w:t>
      </w:r>
      <w:r w:rsidR="0031104A" w:rsidRPr="008B4C5E">
        <w:rPr>
          <w:rFonts w:cs="Times New Roman"/>
          <w:szCs w:val="28"/>
        </w:rPr>
        <w:t>4.8</w:t>
      </w:r>
      <w:r w:rsidR="00C81253" w:rsidRPr="008B4C5E">
        <w:rPr>
          <w:rFonts w:cs="Times New Roman"/>
          <w:szCs w:val="28"/>
        </w:rPr>
        <w:t>.</w:t>
      </w:r>
      <w:r w:rsidR="0031104A" w:rsidRPr="008B4C5E">
        <w:rPr>
          <w:rFonts w:cs="Times New Roman"/>
          <w:szCs w:val="28"/>
        </w:rPr>
        <w:t xml:space="preserve"> Границы планируемых зон размещения объектов централизованных систем горячего водоснабжения, холодного водоснабжения</w:t>
      </w:r>
      <w:bookmarkEnd w:id="81"/>
      <w:bookmarkEnd w:id="82"/>
      <w:bookmarkEnd w:id="83"/>
    </w:p>
    <w:p w:rsidR="00CE04A2" w:rsidRDefault="00CE04A2" w:rsidP="0018139D">
      <w:pPr>
        <w:pStyle w:val="3"/>
        <w:spacing w:after="240"/>
        <w:rPr>
          <w:rFonts w:eastAsiaTheme="minorEastAsia" w:cs="Times New Roman"/>
          <w:b w:val="0"/>
          <w:bCs w:val="0"/>
          <w:szCs w:val="28"/>
        </w:rPr>
      </w:pPr>
      <w:bookmarkStart w:id="84" w:name="_Toc68709132"/>
      <w:bookmarkStart w:id="85" w:name="_Toc385862058"/>
      <w:bookmarkStart w:id="86" w:name="_Toc392073594"/>
      <w:r w:rsidRPr="00CE04A2">
        <w:rPr>
          <w:rFonts w:eastAsiaTheme="minorEastAsia" w:cs="Times New Roman"/>
          <w:b w:val="0"/>
          <w:bCs w:val="0"/>
          <w:szCs w:val="28"/>
        </w:rPr>
        <w:t>В ближайшие годы в Хатанге планируется размещение нового предприятия по брикетированию угля, строительство колбасного цеха, мини-ТЭЦ, строитель-ство нового причала морпорта, значительная модернизация инженерной инфра-структуры, обновление жилого фонда, строительство очистных сооружений ка-нализации и др.</w:t>
      </w:r>
      <w:bookmarkEnd w:id="84"/>
    </w:p>
    <w:p w:rsidR="00F62159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87" w:name="_Toc68709133"/>
      <w:r w:rsidRPr="008B4C5E">
        <w:rPr>
          <w:rFonts w:cs="Times New Roman"/>
          <w:szCs w:val="28"/>
        </w:rPr>
        <w:t>2.</w:t>
      </w:r>
      <w:r w:rsidR="00690C1C" w:rsidRPr="008B4C5E">
        <w:rPr>
          <w:rFonts w:cs="Times New Roman"/>
          <w:szCs w:val="28"/>
        </w:rPr>
        <w:t>4.9</w:t>
      </w:r>
      <w:r w:rsidR="00C81253" w:rsidRPr="008B4C5E">
        <w:rPr>
          <w:rFonts w:cs="Times New Roman"/>
          <w:szCs w:val="28"/>
        </w:rPr>
        <w:t>.</w:t>
      </w:r>
      <w:r w:rsidR="00690C1C" w:rsidRPr="008B4C5E">
        <w:rPr>
          <w:rFonts w:cs="Times New Roman"/>
          <w:szCs w:val="28"/>
        </w:rPr>
        <w:t xml:space="preserve"> 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85"/>
      <w:bookmarkEnd w:id="86"/>
      <w:bookmarkEnd w:id="87"/>
    </w:p>
    <w:p w:rsidR="005A2423" w:rsidRPr="008B4C5E" w:rsidRDefault="005A2423" w:rsidP="0018139D">
      <w:pPr>
        <w:ind w:firstLine="567"/>
        <w:rPr>
          <w:color w:val="FF0000"/>
          <w:szCs w:val="28"/>
        </w:rPr>
      </w:pPr>
      <w:r w:rsidRPr="008B4C5E">
        <w:rPr>
          <w:rFonts w:cs="Times New Roman"/>
          <w:szCs w:val="28"/>
        </w:rPr>
        <w:t>Карты (схемы) существующего и планируемого размещения объектов централизованных систем водоснабжения</w:t>
      </w:r>
      <w:r w:rsidR="00AE7C3A" w:rsidRPr="008B4C5E">
        <w:rPr>
          <w:rFonts w:cs="Times New Roman"/>
          <w:szCs w:val="28"/>
        </w:rPr>
        <w:t xml:space="preserve"> приведены в </w:t>
      </w:r>
      <w:r w:rsidR="00DA18DB" w:rsidRPr="008B4C5E">
        <w:rPr>
          <w:rFonts w:cs="Times New Roman"/>
          <w:szCs w:val="28"/>
        </w:rPr>
        <w:t xml:space="preserve">Приложении </w:t>
      </w:r>
      <w:r w:rsidR="00AE7C3A" w:rsidRPr="008B4C5E">
        <w:rPr>
          <w:rFonts w:cs="Times New Roman"/>
          <w:szCs w:val="28"/>
        </w:rPr>
        <w:t>1</w:t>
      </w:r>
      <w:r w:rsidR="00E57018">
        <w:rPr>
          <w:rFonts w:cs="Times New Roman"/>
          <w:szCs w:val="28"/>
        </w:rPr>
        <w:t xml:space="preserve"> </w:t>
      </w:r>
      <w:r w:rsidR="004030FA" w:rsidRPr="008B4C5E">
        <w:rPr>
          <w:rFonts w:cs="Times New Roman"/>
          <w:szCs w:val="28"/>
        </w:rPr>
        <w:t xml:space="preserve">к схеме водоснабжения и водоотведения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="00683C42" w:rsidRPr="008B4C5E">
        <w:rPr>
          <w:rFonts w:eastAsia="Times New Roman" w:cs="Times New Roman"/>
          <w:color w:val="000000"/>
          <w:szCs w:val="28"/>
        </w:rPr>
        <w:t>Хатанга</w:t>
      </w:r>
      <w:r w:rsidR="004030FA" w:rsidRPr="008B4C5E">
        <w:rPr>
          <w:rFonts w:cs="Times New Roman"/>
          <w:szCs w:val="28"/>
        </w:rPr>
        <w:t>.</w:t>
      </w:r>
      <w:r w:rsidR="00A07A0A" w:rsidRPr="008B4C5E">
        <w:rPr>
          <w:rFonts w:cs="Times New Roman"/>
          <w:szCs w:val="28"/>
        </w:rPr>
        <w:t xml:space="preserve"> </w:t>
      </w:r>
    </w:p>
    <w:p w:rsidR="00F62159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bookmarkStart w:id="88" w:name="_Toc385862059"/>
      <w:bookmarkStart w:id="89" w:name="_Toc392073595"/>
      <w:bookmarkStart w:id="90" w:name="_Toc68709134"/>
      <w:r w:rsidRPr="008B4C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F62159" w:rsidRPr="008B4C5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88"/>
      <w:bookmarkEnd w:id="89"/>
      <w:bookmarkEnd w:id="90"/>
    </w:p>
    <w:p w:rsidR="00F62159" w:rsidRPr="008B4C5E" w:rsidRDefault="006F500F" w:rsidP="0018139D">
      <w:pPr>
        <w:pStyle w:val="3"/>
        <w:spacing w:after="240"/>
        <w:rPr>
          <w:rFonts w:cs="Times New Roman"/>
          <w:color w:val="C00000"/>
          <w:szCs w:val="28"/>
        </w:rPr>
      </w:pPr>
      <w:bookmarkStart w:id="91" w:name="_Toc385862060"/>
      <w:bookmarkStart w:id="92" w:name="_Toc392073596"/>
      <w:bookmarkStart w:id="93" w:name="_Toc68709135"/>
      <w:r w:rsidRPr="008B4C5E">
        <w:rPr>
          <w:rFonts w:cs="Times New Roman"/>
          <w:szCs w:val="28"/>
        </w:rPr>
        <w:t>2.</w:t>
      </w:r>
      <w:r w:rsidR="00F62159" w:rsidRPr="008B4C5E">
        <w:rPr>
          <w:rFonts w:cs="Times New Roman"/>
          <w:szCs w:val="28"/>
        </w:rPr>
        <w:t>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91"/>
      <w:bookmarkEnd w:id="92"/>
      <w:bookmarkEnd w:id="93"/>
    </w:p>
    <w:p w:rsidR="006800A8" w:rsidRPr="008B4C5E" w:rsidRDefault="006800A8" w:rsidP="0018139D">
      <w:pPr>
        <w:ind w:firstLine="567"/>
        <w:rPr>
          <w:rFonts w:cs="Times New Roman"/>
          <w:color w:val="FF0000"/>
          <w:szCs w:val="28"/>
        </w:rPr>
      </w:pPr>
      <w:bookmarkStart w:id="94" w:name="_Toc385862061"/>
      <w:bookmarkStart w:id="95" w:name="_Toc392073597"/>
      <w:r w:rsidRPr="008B4C5E">
        <w:rPr>
          <w:rFonts w:cs="Times New Roman"/>
          <w:color w:val="000000"/>
          <w:szCs w:val="28"/>
        </w:rPr>
        <w:t xml:space="preserve">Результаты проведенного анализа показали, что в настоящее время на территории </w:t>
      </w:r>
      <w:r w:rsidR="00352BD0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="00683C42" w:rsidRPr="008B4C5E">
        <w:rPr>
          <w:rFonts w:eastAsia="Times New Roman" w:cs="Times New Roman"/>
          <w:color w:val="000000"/>
          <w:szCs w:val="28"/>
        </w:rPr>
        <w:t>Хатанга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сброс промывных вод не осуществляется в связи с отсутствием станций очистки воды, что исключает воздействие вредных веществ на</w:t>
      </w:r>
      <w:r w:rsidRPr="008B4C5E">
        <w:rPr>
          <w:rFonts w:cs="Times New Roman"/>
          <w:szCs w:val="28"/>
        </w:rPr>
        <w:t xml:space="preserve"> водный бассейн.</w:t>
      </w:r>
      <w:r w:rsidR="003025DF" w:rsidRPr="008B4C5E">
        <w:rPr>
          <w:rFonts w:cs="Times New Roman"/>
          <w:szCs w:val="28"/>
        </w:rPr>
        <w:t xml:space="preserve"> В будущем планируется использовать технологию повторного использования промывных вод.</w:t>
      </w:r>
    </w:p>
    <w:p w:rsidR="00F62159" w:rsidRPr="008B4C5E" w:rsidRDefault="006F500F" w:rsidP="0018139D">
      <w:pPr>
        <w:pStyle w:val="3"/>
        <w:spacing w:after="240"/>
        <w:rPr>
          <w:rFonts w:cs="Times New Roman"/>
          <w:szCs w:val="28"/>
        </w:rPr>
      </w:pPr>
      <w:bookmarkStart w:id="96" w:name="_Toc68709136"/>
      <w:r w:rsidRPr="008B4C5E">
        <w:rPr>
          <w:rFonts w:cs="Times New Roman"/>
          <w:szCs w:val="28"/>
        </w:rPr>
        <w:lastRenderedPageBreak/>
        <w:t>2.</w:t>
      </w:r>
      <w:r w:rsidR="00F62159" w:rsidRPr="008B4C5E">
        <w:rPr>
          <w:rFonts w:cs="Times New Roman"/>
          <w:szCs w:val="28"/>
        </w:rPr>
        <w:t xml:space="preserve">5.2. </w:t>
      </w:r>
      <w:r w:rsidR="00CE04A2">
        <w:rPr>
          <w:rFonts w:cs="Times New Roman"/>
          <w:szCs w:val="28"/>
        </w:rPr>
        <w:t>Воздействие н</w:t>
      </w:r>
      <w:r w:rsidR="00F62159" w:rsidRPr="008B4C5E">
        <w:rPr>
          <w:rFonts w:cs="Times New Roman"/>
          <w:szCs w:val="28"/>
        </w:rPr>
        <w:t>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94"/>
      <w:bookmarkEnd w:id="95"/>
      <w:bookmarkEnd w:id="96"/>
    </w:p>
    <w:p w:rsidR="00C95FF3" w:rsidRPr="008B4C5E" w:rsidRDefault="00C95FF3" w:rsidP="00BF41C9">
      <w:pPr>
        <w:ind w:firstLine="567"/>
      </w:pPr>
      <w:bookmarkStart w:id="97" w:name="_Toc385862062"/>
      <w:bookmarkStart w:id="98" w:name="_Toc392073598"/>
      <w:r w:rsidRPr="008B4C5E">
        <w:t xml:space="preserve">Анализ возможного воздействия на окружающую среду при реализации мероприятий по снабжению и хранению химических реагентов, используемых в водоподготовке, показал, что на территории </w:t>
      </w:r>
      <w:r w:rsidR="000F1E70" w:rsidRPr="008B4C5E">
        <w:t>с</w:t>
      </w:r>
      <w:r w:rsidR="00683C42" w:rsidRPr="008B4C5E">
        <w:t>.</w:t>
      </w:r>
      <w:r w:rsidR="00834F29" w:rsidRPr="00834F29">
        <w:t xml:space="preserve"> </w:t>
      </w:r>
      <w:r w:rsidR="00683C42" w:rsidRPr="008B4C5E">
        <w:t>Хатанга</w:t>
      </w:r>
      <w:r w:rsidRPr="008B4C5E">
        <w:t xml:space="preserve"> </w:t>
      </w:r>
      <w:r w:rsidR="00D417BC">
        <w:t>при</w:t>
      </w:r>
      <w:r w:rsidRPr="008B4C5E">
        <w:t>сутству</w:t>
      </w:r>
      <w:r w:rsidR="00D417BC">
        <w:t>е</w:t>
      </w:r>
      <w:r w:rsidRPr="008B4C5E">
        <w:t xml:space="preserve">т станции водоподготовки. </w:t>
      </w:r>
    </w:p>
    <w:p w:rsidR="002C266C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9" w:name="_Toc68709137"/>
      <w:r w:rsidRPr="008B4C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C266C" w:rsidRPr="008B4C5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97"/>
      <w:bookmarkEnd w:id="98"/>
      <w:bookmarkEnd w:id="99"/>
    </w:p>
    <w:p w:rsidR="00BD5C64" w:rsidRPr="008B4C5E" w:rsidRDefault="002C266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201</w:t>
      </w:r>
      <w:r w:rsidR="003025DF" w:rsidRPr="008B4C5E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 xml:space="preserve">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</w:t>
      </w:r>
      <w:r w:rsidR="00BD5C64" w:rsidRPr="008B4C5E">
        <w:rPr>
          <w:rFonts w:cs="Times New Roman"/>
          <w:szCs w:val="28"/>
        </w:rPr>
        <w:t>.</w:t>
      </w:r>
    </w:p>
    <w:p w:rsidR="009B6652" w:rsidRDefault="002C266C" w:rsidP="009B6652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Определение стоимости на разных этапах проектирования должно осуществляться различными методиками. На предпроектной стадии </w:t>
      </w:r>
      <w:r w:rsidR="004A57F0" w:rsidRPr="008B4C5E">
        <w:rPr>
          <w:rFonts w:cs="Times New Roman"/>
          <w:szCs w:val="28"/>
        </w:rPr>
        <w:t>обоснования</w:t>
      </w:r>
      <w:r w:rsidRPr="008B4C5E">
        <w:rPr>
          <w:rFonts w:cs="Times New Roman"/>
          <w:szCs w:val="28"/>
        </w:rPr>
        <w:t xml:space="preserve">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2C266C" w:rsidRPr="008B4C5E" w:rsidRDefault="002C266C" w:rsidP="009B6652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расчетах не учитывались: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стоимость мероприятий по сносу и демонтажу зданий и сооружений на территориях строительства;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особенности территории строительства.</w:t>
      </w:r>
    </w:p>
    <w:p w:rsidR="00BE66BD" w:rsidRPr="008B4C5E" w:rsidRDefault="002C266C" w:rsidP="0018139D">
      <w:pPr>
        <w:pStyle w:val="ab"/>
        <w:ind w:left="0"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расчетов (сводная ведомость стои</w:t>
      </w:r>
      <w:r w:rsidR="007E1948" w:rsidRPr="008B4C5E">
        <w:rPr>
          <w:rFonts w:cs="Times New Roman"/>
          <w:szCs w:val="28"/>
        </w:rPr>
        <w:t xml:space="preserve">мости работ) приведены в </w:t>
      </w:r>
      <w:r w:rsidR="00B71EC7" w:rsidRPr="008B4C5E">
        <w:rPr>
          <w:rFonts w:cs="Times New Roman"/>
          <w:szCs w:val="28"/>
        </w:rPr>
        <w:t xml:space="preserve">таб. 2.6.1. </w:t>
      </w:r>
      <w:bookmarkStart w:id="100" w:name="таб61"/>
    </w:p>
    <w:p w:rsidR="00267113" w:rsidRDefault="00267113">
      <w:pPr>
        <w:spacing w:after="20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267113" w:rsidRDefault="00267113" w:rsidP="0018139D">
      <w:pPr>
        <w:pStyle w:val="ab"/>
        <w:ind w:left="1072"/>
        <w:jc w:val="right"/>
        <w:rPr>
          <w:rFonts w:cs="Times New Roman"/>
          <w:szCs w:val="28"/>
        </w:rPr>
        <w:sectPr w:rsidR="00267113" w:rsidSect="005A10C9">
          <w:headerReference w:type="default" r:id="rId10"/>
          <w:footerReference w:type="default" r:id="rId11"/>
          <w:headerReference w:type="first" r:id="rId12"/>
          <w:pgSz w:w="11906" w:h="16838"/>
          <w:pgMar w:top="851" w:right="1134" w:bottom="170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81"/>
        </w:sectPr>
      </w:pPr>
    </w:p>
    <w:p w:rsidR="0049548F" w:rsidRPr="008B4C5E" w:rsidRDefault="0002557C" w:rsidP="0018139D">
      <w:pPr>
        <w:pStyle w:val="ab"/>
        <w:ind w:left="1072"/>
        <w:jc w:val="right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lastRenderedPageBreak/>
        <w:t>Т</w:t>
      </w:r>
      <w:r w:rsidR="008B46CC" w:rsidRPr="008B4C5E">
        <w:rPr>
          <w:rFonts w:cs="Times New Roman"/>
          <w:szCs w:val="28"/>
        </w:rPr>
        <w:t>аб. 2.6.1</w:t>
      </w:r>
      <w:bookmarkEnd w:id="100"/>
      <w:r w:rsidR="002E4E1F" w:rsidRPr="008B4C5E">
        <w:rPr>
          <w:rFonts w:cs="Times New Roman"/>
          <w:szCs w:val="28"/>
        </w:rPr>
        <w:t>.</w:t>
      </w:r>
      <w:r w:rsidR="00DA18DB" w:rsidRPr="008B4C5E">
        <w:rPr>
          <w:rFonts w:cs="Times New Roman"/>
          <w:szCs w:val="28"/>
          <w:lang w:val="en-US"/>
        </w:rPr>
        <w:t>C</w:t>
      </w:r>
      <w:r w:rsidR="00DA18DB" w:rsidRPr="008B4C5E">
        <w:rPr>
          <w:rFonts w:cs="Times New Roman"/>
          <w:szCs w:val="28"/>
        </w:rPr>
        <w:t>водная ведомость объемов и стоимости работ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3742"/>
        <w:gridCol w:w="851"/>
        <w:gridCol w:w="993"/>
        <w:gridCol w:w="1134"/>
        <w:gridCol w:w="1134"/>
        <w:gridCol w:w="990"/>
        <w:gridCol w:w="993"/>
        <w:gridCol w:w="993"/>
        <w:gridCol w:w="1281"/>
        <w:gridCol w:w="2027"/>
      </w:tblGrid>
      <w:tr w:rsidR="00267113" w:rsidRPr="00D51554" w:rsidTr="008A7E34">
        <w:trPr>
          <w:trHeight w:val="567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1" w:name="_Toc382984461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работ и затрат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2" w:name="RANGE!D2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Ед.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bookmarkEnd w:id="102"/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26711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 w:rsidR="00267113"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Общая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стоимость,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тыс. руб</w:t>
            </w:r>
          </w:p>
        </w:tc>
      </w:tr>
      <w:tr w:rsidR="00267113" w:rsidRPr="00D51554" w:rsidTr="008A7E34">
        <w:trPr>
          <w:trHeight w:val="108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3" w:name="OLE_LINK2" w:colFirst="3" w:colLast="3"/>
            <w:bookmarkStart w:id="104" w:name="OLE_LINK1" w:colFirst="4" w:colLast="6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F3079" w:rsidRPr="00D51554" w:rsidTr="004F3079">
        <w:trPr>
          <w:trHeight w:val="84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Водоснабжение </w:t>
            </w:r>
            <w:r w:rsidRPr="00D51554">
              <w:rPr>
                <w:rFonts w:cs="Times New Roman"/>
                <w:b/>
                <w:sz w:val="24"/>
                <w:szCs w:val="24"/>
              </w:rPr>
              <w:t>с. Хатанга</w:t>
            </w:r>
          </w:p>
        </w:tc>
      </w:tr>
      <w:bookmarkEnd w:id="103"/>
      <w:tr w:rsidR="008A7E34" w:rsidRPr="00D51554" w:rsidTr="008A7E34">
        <w:trPr>
          <w:trHeight w:val="201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Создание системы диспетчеризации и автоматического управления 2021-2024 годы.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12000</w:t>
            </w:r>
          </w:p>
        </w:tc>
      </w:tr>
      <w:tr w:rsidR="008A7E34" w:rsidRPr="00D51554" w:rsidTr="008A7E34">
        <w:trPr>
          <w:trHeight w:val="167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D417BC" w:rsidP="004F30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51554">
              <w:rPr>
                <w:rFonts w:cs="Times New Roman"/>
                <w:sz w:val="24"/>
                <w:szCs w:val="24"/>
              </w:rPr>
              <w:t>Строительство водонасосной станции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4F3079" w:rsidRPr="00D51554" w:rsidRDefault="00D417BC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300000</w:t>
            </w:r>
          </w:p>
        </w:tc>
      </w:tr>
      <w:tr w:rsidR="008A7E34" w:rsidRPr="00D51554" w:rsidTr="008A7E34">
        <w:trPr>
          <w:trHeight w:val="697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51554">
              <w:rPr>
                <w:sz w:val="24"/>
                <w:szCs w:val="24"/>
              </w:rPr>
              <w:t>Установка водоочистки питьевой воды контейнерного типа на базе станции 2-го подъёма 2017 год.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329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50000</w:t>
            </w:r>
          </w:p>
        </w:tc>
      </w:tr>
      <w:tr w:rsidR="008A7E34" w:rsidRPr="00D51554" w:rsidTr="008A7E34">
        <w:trPr>
          <w:trHeight w:val="400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3D0431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  <w:r w:rsidR="004F3079"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tabs>
                <w:tab w:val="left" w:pos="1064"/>
              </w:tabs>
              <w:jc w:val="center"/>
              <w:rPr>
                <w:sz w:val="24"/>
                <w:szCs w:val="24"/>
              </w:rPr>
            </w:pPr>
            <w:r w:rsidRPr="00D51554">
              <w:rPr>
                <w:sz w:val="24"/>
                <w:szCs w:val="24"/>
              </w:rPr>
              <w:t>Водоподготовка технической воды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377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15000</w:t>
            </w:r>
          </w:p>
        </w:tc>
      </w:tr>
      <w:tr w:rsidR="008A7E34" w:rsidRPr="00D51554" w:rsidTr="008A7E34">
        <w:trPr>
          <w:trHeight w:val="60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3D0431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  <w:r w:rsidR="004F3079"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jc w:val="center"/>
              <w:rPr>
                <w:sz w:val="24"/>
                <w:szCs w:val="24"/>
              </w:rPr>
            </w:pPr>
            <w:r w:rsidRPr="00D51554">
              <w:rPr>
                <w:sz w:val="24"/>
                <w:szCs w:val="24"/>
              </w:rPr>
              <w:t>Водоподготовка питьевой воды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77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29" w:type="pct"/>
            <w:vAlign w:val="center"/>
          </w:tcPr>
          <w:p w:rsidR="004F3079" w:rsidRPr="00D51554" w:rsidRDefault="00813FAC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15000</w:t>
            </w:r>
          </w:p>
        </w:tc>
      </w:tr>
      <w:tr w:rsidR="009D04F3" w:rsidRPr="00D51554" w:rsidTr="008A7E34">
        <w:trPr>
          <w:trHeight w:val="60"/>
        </w:trPr>
        <w:tc>
          <w:tcPr>
            <w:tcW w:w="300" w:type="pct"/>
            <w:shd w:val="clear" w:color="auto" w:fill="auto"/>
            <w:vAlign w:val="center"/>
            <w:hideMark/>
          </w:tcPr>
          <w:p w:rsidR="009D04F3" w:rsidRPr="00D51554" w:rsidRDefault="003D0431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9D04F3" w:rsidRPr="00D51554" w:rsidRDefault="009D04F3" w:rsidP="009D04F3">
            <w:pPr>
              <w:rPr>
                <w:rFonts w:cs="Times New Roman"/>
                <w:sz w:val="26"/>
                <w:szCs w:val="26"/>
              </w:rPr>
            </w:pPr>
            <w:r w:rsidRPr="00D51554">
              <w:rPr>
                <w:rFonts w:cs="Times New Roman"/>
                <w:sz w:val="26"/>
                <w:szCs w:val="26"/>
              </w:rPr>
              <w:t xml:space="preserve">Строительство сетей технического водоснабжения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км.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2,111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30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30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2333</w:t>
            </w:r>
          </w:p>
        </w:tc>
        <w:tc>
          <w:tcPr>
            <w:tcW w:w="426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6333</w:t>
            </w:r>
          </w:p>
        </w:tc>
      </w:tr>
      <w:tr w:rsidR="008A7E34" w:rsidRPr="008B4C5E" w:rsidTr="008A7E34">
        <w:trPr>
          <w:trHeight w:val="122"/>
        </w:trPr>
        <w:tc>
          <w:tcPr>
            <w:tcW w:w="300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 по муниципальному образованию: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67113" w:rsidRPr="00D51554" w:rsidRDefault="009D04F3" w:rsidP="008A7E34">
            <w:pPr>
              <w:jc w:val="center"/>
              <w:rPr>
                <w:b/>
                <w:sz w:val="24"/>
                <w:szCs w:val="24"/>
              </w:rPr>
            </w:pPr>
            <w:r w:rsidRPr="00D51554">
              <w:rPr>
                <w:b/>
                <w:sz w:val="24"/>
                <w:szCs w:val="24"/>
              </w:rPr>
              <w:t>17000</w:t>
            </w:r>
          </w:p>
        </w:tc>
        <w:tc>
          <w:tcPr>
            <w:tcW w:w="377" w:type="pct"/>
            <w:vAlign w:val="center"/>
          </w:tcPr>
          <w:p w:rsidR="00267113" w:rsidRPr="00D51554" w:rsidRDefault="009D04F3" w:rsidP="008A7E34">
            <w:pPr>
              <w:jc w:val="center"/>
              <w:rPr>
                <w:b/>
                <w:sz w:val="24"/>
                <w:szCs w:val="24"/>
              </w:rPr>
            </w:pPr>
            <w:r w:rsidRPr="00D51554">
              <w:rPr>
                <w:b/>
                <w:sz w:val="24"/>
                <w:szCs w:val="24"/>
              </w:rPr>
              <w:t>20005</w:t>
            </w:r>
          </w:p>
        </w:tc>
        <w:tc>
          <w:tcPr>
            <w:tcW w:w="329" w:type="pct"/>
            <w:vAlign w:val="center"/>
          </w:tcPr>
          <w:p w:rsidR="00267113" w:rsidRPr="00D51554" w:rsidRDefault="009D04F3" w:rsidP="008A7E34">
            <w:pPr>
              <w:jc w:val="center"/>
              <w:rPr>
                <w:b/>
                <w:sz w:val="24"/>
                <w:szCs w:val="24"/>
              </w:rPr>
            </w:pPr>
            <w:r w:rsidRPr="00D51554">
              <w:rPr>
                <w:b/>
                <w:sz w:val="24"/>
                <w:szCs w:val="24"/>
              </w:rPr>
              <w:t>17000</w:t>
            </w:r>
          </w:p>
        </w:tc>
        <w:tc>
          <w:tcPr>
            <w:tcW w:w="330" w:type="pct"/>
            <w:vAlign w:val="center"/>
          </w:tcPr>
          <w:p w:rsidR="00267113" w:rsidRPr="00D51554" w:rsidRDefault="009D04F3" w:rsidP="008A7E3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330" w:type="pct"/>
            <w:vAlign w:val="center"/>
          </w:tcPr>
          <w:p w:rsidR="00267113" w:rsidRPr="00D51554" w:rsidRDefault="009D04F3" w:rsidP="008A7E3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12333</w:t>
            </w:r>
          </w:p>
        </w:tc>
        <w:tc>
          <w:tcPr>
            <w:tcW w:w="426" w:type="pct"/>
            <w:vAlign w:val="center"/>
          </w:tcPr>
          <w:p w:rsidR="00267113" w:rsidRPr="00D51554" w:rsidRDefault="009D04F3" w:rsidP="008A7E34">
            <w:pPr>
              <w:jc w:val="center"/>
              <w:rPr>
                <w:b/>
                <w:sz w:val="24"/>
                <w:szCs w:val="24"/>
              </w:rPr>
            </w:pPr>
            <w:r w:rsidRPr="00D51554">
              <w:rPr>
                <w:b/>
                <w:sz w:val="24"/>
                <w:szCs w:val="24"/>
              </w:rPr>
              <w:t>12000</w:t>
            </w:r>
          </w:p>
        </w:tc>
        <w:tc>
          <w:tcPr>
            <w:tcW w:w="674" w:type="pct"/>
            <w:vAlign w:val="center"/>
          </w:tcPr>
          <w:p w:rsidR="00267113" w:rsidRPr="004F3079" w:rsidRDefault="009D04F3" w:rsidP="004F3079">
            <w:pPr>
              <w:jc w:val="center"/>
              <w:rPr>
                <w:b/>
                <w:sz w:val="24"/>
                <w:szCs w:val="24"/>
              </w:rPr>
            </w:pPr>
            <w:r w:rsidRPr="00D51554">
              <w:rPr>
                <w:b/>
                <w:sz w:val="24"/>
                <w:szCs w:val="24"/>
              </w:rPr>
              <w:t>90338</w:t>
            </w:r>
          </w:p>
        </w:tc>
      </w:tr>
    </w:tbl>
    <w:p w:rsidR="008A4E67" w:rsidRPr="008B4C5E" w:rsidRDefault="008A4E67" w:rsidP="0018139D">
      <w:pPr>
        <w:rPr>
          <w:color w:val="FF0000"/>
          <w:szCs w:val="28"/>
        </w:rPr>
        <w:sectPr w:rsidR="008A4E67" w:rsidRPr="008B4C5E" w:rsidSect="00267113">
          <w:pgSz w:w="16838" w:h="11906" w:orient="landscape"/>
          <w:pgMar w:top="992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81"/>
        </w:sectPr>
      </w:pPr>
      <w:bookmarkStart w:id="105" w:name="_Toc392073599"/>
      <w:bookmarkEnd w:id="104"/>
    </w:p>
    <w:p w:rsidR="00450D94" w:rsidRPr="008B4C5E" w:rsidRDefault="00A47182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6" w:name="_Toc68709138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D51324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.7. </w:t>
      </w:r>
      <w:r w:rsidR="00450D94" w:rsidRPr="008B4C5E">
        <w:rPr>
          <w:rFonts w:ascii="Times New Roman" w:hAnsi="Times New Roman" w:cs="Times New Roman"/>
          <w:color w:val="auto"/>
          <w:sz w:val="28"/>
          <w:szCs w:val="28"/>
        </w:rPr>
        <w:t>Целевые показатели развития централизованных систем водоснабжения</w:t>
      </w:r>
      <w:bookmarkEnd w:id="101"/>
      <w:bookmarkEnd w:id="105"/>
      <w:bookmarkEnd w:id="106"/>
    </w:p>
    <w:p w:rsidR="00395DAE" w:rsidRPr="008B4C5E" w:rsidRDefault="00395DAE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целевых показателей производился на основании информации подлежащей раскрытию в сфере водоснабжения, а также на основании представленных исходных данных. </w:t>
      </w:r>
    </w:p>
    <w:p w:rsidR="00571CAD" w:rsidRPr="008B4C5E" w:rsidRDefault="0074417D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 целевых</w:t>
      </w:r>
      <w:r w:rsidR="00571CAD" w:rsidRPr="008B4C5E">
        <w:rPr>
          <w:rFonts w:cs="Times New Roman"/>
          <w:szCs w:val="28"/>
        </w:rPr>
        <w:t xml:space="preserve"> показател</w:t>
      </w:r>
      <w:r w:rsidRPr="008B4C5E">
        <w:rPr>
          <w:rFonts w:cs="Times New Roman"/>
          <w:szCs w:val="28"/>
        </w:rPr>
        <w:t>ей</w:t>
      </w:r>
      <w:r w:rsidR="00571CAD" w:rsidRPr="008B4C5E">
        <w:rPr>
          <w:rFonts w:cs="Times New Roman"/>
          <w:szCs w:val="28"/>
        </w:rPr>
        <w:t xml:space="preserve"> развития централизованн</w:t>
      </w:r>
      <w:r w:rsidRPr="008B4C5E">
        <w:rPr>
          <w:rFonts w:cs="Times New Roman"/>
          <w:szCs w:val="28"/>
        </w:rPr>
        <w:t>ой</w:t>
      </w:r>
      <w:r w:rsidR="00571CAD" w:rsidRPr="008B4C5E">
        <w:rPr>
          <w:rFonts w:cs="Times New Roman"/>
          <w:szCs w:val="28"/>
        </w:rPr>
        <w:t xml:space="preserve"> систем</w:t>
      </w:r>
      <w:r w:rsidRPr="008B4C5E">
        <w:rPr>
          <w:rFonts w:cs="Times New Roman"/>
          <w:szCs w:val="28"/>
        </w:rPr>
        <w:t>ы</w:t>
      </w:r>
      <w:r w:rsidR="00571CAD" w:rsidRPr="008B4C5E">
        <w:rPr>
          <w:rFonts w:cs="Times New Roman"/>
          <w:szCs w:val="28"/>
        </w:rPr>
        <w:t xml:space="preserve"> водоснабжения приведены </w:t>
      </w:r>
      <w:r w:rsidRPr="008B4C5E">
        <w:rPr>
          <w:rFonts w:cs="Times New Roman"/>
          <w:szCs w:val="28"/>
        </w:rPr>
        <w:t>таб. 2.7.1.</w:t>
      </w:r>
    </w:p>
    <w:p w:rsidR="0049548F" w:rsidRPr="008B4C5E" w:rsidRDefault="0002557C" w:rsidP="0043632B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9B7FC8" w:rsidRPr="008B4C5E">
        <w:rPr>
          <w:rFonts w:cs="Times New Roman"/>
          <w:szCs w:val="28"/>
        </w:rPr>
        <w:t>аб.</w:t>
      </w:r>
      <w:r w:rsidR="006F500F" w:rsidRPr="008B4C5E">
        <w:rPr>
          <w:rFonts w:cs="Times New Roman"/>
          <w:szCs w:val="28"/>
        </w:rPr>
        <w:t>2.</w:t>
      </w:r>
      <w:r w:rsidR="009B7FC8" w:rsidRPr="008B4C5E">
        <w:rPr>
          <w:rFonts w:cs="Times New Roman"/>
          <w:szCs w:val="28"/>
        </w:rPr>
        <w:t>7.1</w:t>
      </w:r>
      <w:r w:rsidR="0057482A" w:rsidRPr="008B4C5E">
        <w:rPr>
          <w:rFonts w:cs="Times New Roman"/>
          <w:szCs w:val="28"/>
        </w:rPr>
        <w:t>.</w:t>
      </w:r>
      <w:r w:rsidR="008C2248" w:rsidRPr="008B4C5E">
        <w:rPr>
          <w:rFonts w:cs="Times New Roman"/>
          <w:szCs w:val="28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2301"/>
        <w:gridCol w:w="2936"/>
        <w:gridCol w:w="2638"/>
        <w:gridCol w:w="2783"/>
      </w:tblGrid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  <w:hideMark/>
          </w:tcPr>
          <w:p w:rsidR="00D417BC" w:rsidRPr="00EC3141" w:rsidRDefault="00D417BC" w:rsidP="00F43B3E">
            <w:pPr>
              <w:rPr>
                <w:b/>
                <w:bCs/>
                <w:iCs/>
              </w:rPr>
            </w:pPr>
            <w:r w:rsidRPr="00EC3141">
              <w:rPr>
                <w:b/>
                <w:bCs/>
                <w:iCs/>
              </w:rPr>
              <w:t>Вода поверхностного источника р. Хатанга, водозабор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vMerge w:val="restart"/>
            <w:shd w:val="clear" w:color="auto" w:fill="auto"/>
            <w:hideMark/>
          </w:tcPr>
          <w:p w:rsidR="00D417BC" w:rsidRPr="00DA7A3A" w:rsidRDefault="00D417BC" w:rsidP="00F43B3E">
            <w:r w:rsidRPr="00DA7A3A">
              <w:t>Группа контролируемых показателей</w:t>
            </w:r>
          </w:p>
        </w:tc>
        <w:tc>
          <w:tcPr>
            <w:tcW w:w="778" w:type="pct"/>
            <w:vMerge w:val="restart"/>
            <w:shd w:val="clear" w:color="auto" w:fill="auto"/>
            <w:hideMark/>
          </w:tcPr>
          <w:p w:rsidR="00D417BC" w:rsidRPr="00DA7A3A" w:rsidRDefault="00D417BC" w:rsidP="00F43B3E">
            <w:r w:rsidRPr="00DA7A3A">
              <w:t>единица измерений</w:t>
            </w:r>
          </w:p>
        </w:tc>
        <w:tc>
          <w:tcPr>
            <w:tcW w:w="2826" w:type="pct"/>
            <w:gridSpan w:val="3"/>
            <w:shd w:val="clear" w:color="auto" w:fill="auto"/>
            <w:hideMark/>
          </w:tcPr>
          <w:p w:rsidR="00D417BC" w:rsidRPr="00DA7A3A" w:rsidRDefault="00D417BC" w:rsidP="00F43B3E">
            <w:r w:rsidRPr="00DA7A3A">
              <w:t>Результаты исследований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vMerge/>
            <w:vAlign w:val="center"/>
            <w:hideMark/>
          </w:tcPr>
          <w:p w:rsidR="00D417BC" w:rsidRPr="00DA7A3A" w:rsidRDefault="00D417BC" w:rsidP="00F43B3E"/>
        </w:tc>
        <w:tc>
          <w:tcPr>
            <w:tcW w:w="778" w:type="pct"/>
            <w:vMerge/>
            <w:vAlign w:val="center"/>
            <w:hideMark/>
          </w:tcPr>
          <w:p w:rsidR="00D417BC" w:rsidRPr="00DA7A3A" w:rsidRDefault="00D417BC" w:rsidP="00F43B3E"/>
        </w:tc>
        <w:tc>
          <w:tcPr>
            <w:tcW w:w="993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154-8150 от 20.11.2019</w:t>
            </w:r>
          </w:p>
        </w:tc>
        <w:tc>
          <w:tcPr>
            <w:tcW w:w="892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154-8801 от 09.12.2019</w:t>
            </w:r>
          </w:p>
        </w:tc>
        <w:tc>
          <w:tcPr>
            <w:tcW w:w="941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154-9289 от 20.12.2019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</w:rPr>
              <w:t>Микробиологические и паразитологические показатели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</w:tcPr>
          <w:p w:rsidR="00D417BC" w:rsidRPr="00DA7A3A" w:rsidRDefault="00D417BC" w:rsidP="00F43B3E">
            <w:r w:rsidRPr="00DA7A3A">
              <w:t>Термотолерантные колиформные бактерии</w:t>
            </w:r>
          </w:p>
        </w:tc>
        <w:tc>
          <w:tcPr>
            <w:tcW w:w="778" w:type="pct"/>
            <w:shd w:val="clear" w:color="auto" w:fill="auto"/>
          </w:tcPr>
          <w:p w:rsidR="00D417BC" w:rsidRPr="00DA7A3A" w:rsidRDefault="00D417BC" w:rsidP="00F43B3E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Общие колиформные бактерии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Общее микробное число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образующих колонии бактерий в 1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38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4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Колифаги 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бляшко-образующих единиц (БОЕ)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Споры сульфитредуцирующих клостридий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спор в 20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lastRenderedPageBreak/>
              <w:t>Цисты лямблий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цист в 50 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</w:tcPr>
          <w:p w:rsidR="00D417BC" w:rsidRPr="00DA7A3A" w:rsidRDefault="00D417BC" w:rsidP="00F43B3E">
            <w:r w:rsidRPr="00DA7A3A">
              <w:rPr>
                <w:b/>
                <w:bCs/>
              </w:rPr>
              <w:t>Обобщенные показатели</w:t>
            </w:r>
          </w:p>
        </w:tc>
        <w:tc>
          <w:tcPr>
            <w:tcW w:w="778" w:type="pct"/>
            <w:shd w:val="clear" w:color="auto" w:fill="auto"/>
          </w:tcPr>
          <w:p w:rsidR="00D417BC" w:rsidRPr="00DA7A3A" w:rsidRDefault="00D417BC" w:rsidP="00F43B3E"/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/>
        </w:tc>
        <w:tc>
          <w:tcPr>
            <w:tcW w:w="892" w:type="pct"/>
            <w:shd w:val="clear" w:color="auto" w:fill="auto"/>
            <w:noWrap/>
          </w:tcPr>
          <w:p w:rsidR="00D417BC" w:rsidRPr="00DA7A3A" w:rsidRDefault="00D417BC" w:rsidP="00F43B3E"/>
        </w:tc>
        <w:tc>
          <w:tcPr>
            <w:tcW w:w="941" w:type="pct"/>
            <w:shd w:val="clear" w:color="auto" w:fill="auto"/>
            <w:noWrap/>
          </w:tcPr>
          <w:p w:rsidR="00D417BC" w:rsidRPr="00DA7A3A" w:rsidRDefault="00D417BC" w:rsidP="00F43B3E"/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Водородный показатель 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единицы рН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7,8±0,2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7,7±0,2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7,9±0,2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Общая минерализация (сухой остаток)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94,0±15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134,0±21,4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139,5±22,3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Общая жесткость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Ж</w:t>
            </w:r>
            <w:r w:rsidRPr="00DA7A3A">
              <w:rPr>
                <w:vertAlign w:val="superscript"/>
              </w:rPr>
              <w:t>0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1,3±0,2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1,4±0,2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1,5±0,2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Нефтепродукты (суммарно)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0,009±0,004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0,01±0,004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ПАВ анионоактивные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Фенольный индекс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</w:rPr>
              <w:t>Химические вещества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Алюминий (Al 3+)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0,06±0,02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Барий (Ba2+)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Бериллий (Be2+)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Бор (B,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Железо (Fe,суммарно)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0,04±0,01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Кадмий (Cd,суммарно)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Марганец (Mn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Медь (Cu,суммарно)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Молибден (Мо,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Мышьяк (As,суммарно)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Никель (Ni,суммарно)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Нитраты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Ртуть (Hg,суммарно)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Свинец (Pb,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lastRenderedPageBreak/>
              <w:t>Селен (Se,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Стронций (Sr2+)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Сульфаты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3,25±0,55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Фториды (F-)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Хром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000000" w:fill="FFFFFF"/>
            <w:noWrap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Цианиды (CN")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 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Цинк (Zn 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Хлориды  (Cl,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4,78±0,96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Гамма-изомер ГХЦГ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ДДТ (сумма изомеров)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2,4-Д кислота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  <w:i/>
                <w:iCs/>
              </w:rPr>
              <w:t>Органолептические свойства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Запах при 20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Запрах при 60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Привкус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Цветность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градусы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35,7±6,1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29,8±5,1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27,6±4,7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Мутность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мг/л 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6,0±1,0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1,7±0,3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7,6±1,3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000000" w:fill="FFFFFF"/>
          </w:tcPr>
          <w:p w:rsidR="00D417BC" w:rsidRPr="00DA7A3A" w:rsidRDefault="00D417BC" w:rsidP="00F43B3E">
            <w:r w:rsidRPr="00DA7A3A">
              <w:rPr>
                <w:b/>
                <w:bCs/>
                <w:i/>
                <w:iCs/>
              </w:rPr>
              <w:t>Показатели радиационной безопасности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Удельная суммарная альфа-активность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0.2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Удельная суммарная бета-активность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t> </w:t>
            </w:r>
            <w:r w:rsidRPr="00DA7A3A">
              <w:rPr>
                <w:lang w:val="en-US"/>
              </w:rPr>
              <w:t>-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Радионуклиды (Радон 222)</w:t>
            </w:r>
          </w:p>
        </w:tc>
        <w:tc>
          <w:tcPr>
            <w:tcW w:w="778" w:type="pct"/>
            <w:shd w:val="clear" w:color="000000" w:fill="FFFFFF"/>
            <w:noWrap/>
            <w:hideMark/>
          </w:tcPr>
          <w:p w:rsidR="00D417BC" w:rsidRPr="00DA7A3A" w:rsidRDefault="00D417BC" w:rsidP="00F43B3E">
            <w:r w:rsidRPr="00DA7A3A">
              <w:t>60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</w:tbl>
    <w:p w:rsidR="00846316" w:rsidRPr="008B4C5E" w:rsidRDefault="00846316" w:rsidP="0018139D">
      <w:pPr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br w:type="page"/>
      </w:r>
    </w:p>
    <w:p w:rsidR="005C1C98" w:rsidRPr="008B4C5E" w:rsidRDefault="005C1C98" w:rsidP="0018139D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  <w:sectPr w:rsidR="005C1C98" w:rsidRPr="008B4C5E" w:rsidSect="006A4FB5">
          <w:pgSz w:w="16838" w:h="11906" w:orient="landscape"/>
          <w:pgMar w:top="993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107" w:name="_Toc382984462"/>
    </w:p>
    <w:p w:rsidR="005C1C98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8" w:name="_Toc392073600"/>
      <w:bookmarkStart w:id="109" w:name="_Toc68709139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5C1C98" w:rsidRPr="008B4C5E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C1C9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107"/>
      <w:bookmarkEnd w:id="108"/>
      <w:bookmarkEnd w:id="109"/>
    </w:p>
    <w:p w:rsidR="008C2248" w:rsidRPr="008B4C5E" w:rsidRDefault="008C2248" w:rsidP="0018139D">
      <w:pPr>
        <w:ind w:firstLine="567"/>
        <w:rPr>
          <w:rFonts w:cs="Times New Roman"/>
          <w:szCs w:val="28"/>
        </w:rPr>
      </w:pPr>
      <w:bookmarkStart w:id="110" w:name="_Toc392777197"/>
      <w:r w:rsidRPr="008B4C5E">
        <w:rPr>
          <w:rFonts w:cs="Times New Roman"/>
          <w:szCs w:val="28"/>
        </w:rPr>
        <w:t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bookmarkEnd w:id="110"/>
    <w:p w:rsidR="000C2F50" w:rsidRPr="008B4C5E" w:rsidRDefault="00ED3FCE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t xml:space="preserve">На территории </w:t>
      </w:r>
      <w:r w:rsidR="00121606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E57018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2715BF" w:rsidRPr="008B4C5E">
        <w:rPr>
          <w:rFonts w:cs="Times New Roman"/>
          <w:szCs w:val="28"/>
        </w:rPr>
        <w:t xml:space="preserve"> отсутствуют бесхозяйные сети.</w:t>
      </w:r>
    </w:p>
    <w:p w:rsidR="003F79F2" w:rsidRPr="008B4C5E" w:rsidRDefault="003F79F2" w:rsidP="0018139D">
      <w:pPr>
        <w:rPr>
          <w:rFonts w:eastAsiaTheme="majorEastAsia" w:cs="Times New Roman"/>
          <w:b/>
          <w:bCs/>
          <w:szCs w:val="28"/>
        </w:rPr>
      </w:pPr>
      <w:bookmarkStart w:id="111" w:name="_Toc377565591"/>
      <w:bookmarkStart w:id="112" w:name="_Toc385862064"/>
      <w:bookmarkStart w:id="113" w:name="_Toc392073601"/>
      <w:r w:rsidRPr="008B4C5E">
        <w:rPr>
          <w:rFonts w:cs="Times New Roman"/>
          <w:szCs w:val="28"/>
        </w:rPr>
        <w:br w:type="page"/>
      </w:r>
    </w:p>
    <w:p w:rsidR="00334DF8" w:rsidRPr="008B4C5E" w:rsidRDefault="00334DF8" w:rsidP="0018139D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bookmarkStart w:id="114" w:name="_Toc68709140"/>
      <w:r w:rsidRPr="008B4C5E">
        <w:rPr>
          <w:rFonts w:ascii="Times New Roman" w:hAnsi="Times New Roman" w:cs="Times New Roman"/>
          <w:color w:val="auto"/>
        </w:rPr>
        <w:lastRenderedPageBreak/>
        <w:t>Глава 3</w:t>
      </w:r>
      <w:r w:rsidR="00FC4A75" w:rsidRPr="008B4C5E">
        <w:rPr>
          <w:rFonts w:ascii="Times New Roman" w:hAnsi="Times New Roman" w:cs="Times New Roman"/>
          <w:color w:val="auto"/>
        </w:rPr>
        <w:t>.</w:t>
      </w:r>
      <w:r w:rsidRPr="008B4C5E">
        <w:rPr>
          <w:rFonts w:ascii="Times New Roman" w:hAnsi="Times New Roman" w:cs="Times New Roman"/>
          <w:color w:val="auto"/>
        </w:rPr>
        <w:t xml:space="preserve"> Схема </w:t>
      </w:r>
      <w:r w:rsidR="00E4258D" w:rsidRPr="008B4C5E">
        <w:rPr>
          <w:rFonts w:ascii="Times New Roman" w:hAnsi="Times New Roman" w:cs="Times New Roman"/>
          <w:color w:val="auto"/>
        </w:rPr>
        <w:t>в</w:t>
      </w:r>
      <w:r w:rsidRPr="008B4C5E">
        <w:rPr>
          <w:rFonts w:ascii="Times New Roman" w:hAnsi="Times New Roman" w:cs="Times New Roman"/>
          <w:color w:val="auto"/>
        </w:rPr>
        <w:t>одоотведени</w:t>
      </w:r>
      <w:r w:rsidR="00B4767B" w:rsidRPr="008B4C5E">
        <w:rPr>
          <w:rFonts w:ascii="Times New Roman" w:hAnsi="Times New Roman" w:cs="Times New Roman"/>
          <w:color w:val="auto"/>
        </w:rPr>
        <w:t>я</w:t>
      </w:r>
      <w:bookmarkEnd w:id="111"/>
      <w:bookmarkEnd w:id="112"/>
      <w:bookmarkEnd w:id="113"/>
      <w:r w:rsidR="007306AA" w:rsidRPr="008B4C5E">
        <w:rPr>
          <w:rFonts w:ascii="Times New Roman" w:hAnsi="Times New Roman" w:cs="Times New Roman"/>
          <w:color w:val="auto"/>
        </w:rPr>
        <w:t xml:space="preserve"> </w:t>
      </w:r>
      <w:r w:rsidR="008B4026" w:rsidRPr="008B4C5E">
        <w:rPr>
          <w:rFonts w:ascii="Times New Roman" w:hAnsi="Times New Roman"/>
          <w:color w:val="000000" w:themeColor="text1"/>
        </w:rPr>
        <w:t>с</w:t>
      </w:r>
      <w:r w:rsidR="00683C42" w:rsidRPr="008B4C5E">
        <w:rPr>
          <w:rFonts w:ascii="Times New Roman" w:hAnsi="Times New Roman"/>
          <w:color w:val="000000" w:themeColor="text1"/>
        </w:rPr>
        <w:t>.</w:t>
      </w:r>
      <w:r w:rsidR="007306AA" w:rsidRPr="008B4C5E">
        <w:rPr>
          <w:rFonts w:ascii="Times New Roman" w:hAnsi="Times New Roman"/>
          <w:color w:val="000000" w:themeColor="text1"/>
        </w:rPr>
        <w:t xml:space="preserve"> </w:t>
      </w:r>
      <w:r w:rsidR="00683C42" w:rsidRPr="008B4C5E">
        <w:rPr>
          <w:rFonts w:ascii="Times New Roman" w:hAnsi="Times New Roman"/>
          <w:color w:val="000000" w:themeColor="text1"/>
        </w:rPr>
        <w:t>Хатанга</w:t>
      </w:r>
      <w:bookmarkEnd w:id="114"/>
    </w:p>
    <w:p w:rsidR="00334DF8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15" w:name="_Toc377565592"/>
      <w:bookmarkStart w:id="116" w:name="_Toc385862065"/>
      <w:bookmarkStart w:id="117" w:name="_Toc392073602"/>
      <w:bookmarkStart w:id="118" w:name="_Toc68709141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334DF8" w:rsidRPr="008B4C5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D2B48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34DF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Существующее положение в сфере водоотведения</w:t>
      </w:r>
      <w:bookmarkEnd w:id="115"/>
      <w:bookmarkEnd w:id="116"/>
      <w:bookmarkEnd w:id="117"/>
      <w:r w:rsidR="007306AA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4026" w:rsidRPr="008B4C5E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683C42" w:rsidRPr="008B4C5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306AA" w:rsidRPr="008B4C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3C42" w:rsidRPr="008B4C5E">
        <w:rPr>
          <w:rFonts w:ascii="Times New Roman" w:hAnsi="Times New Roman"/>
          <w:color w:val="000000" w:themeColor="text1"/>
          <w:sz w:val="28"/>
          <w:szCs w:val="28"/>
        </w:rPr>
        <w:t>Хатанга</w:t>
      </w:r>
      <w:bookmarkEnd w:id="118"/>
    </w:p>
    <w:p w:rsidR="00334DF8" w:rsidRPr="008B4C5E" w:rsidRDefault="006F500F" w:rsidP="0018139D">
      <w:pPr>
        <w:pStyle w:val="3"/>
        <w:spacing w:after="240"/>
        <w:rPr>
          <w:rFonts w:cs="Times New Roman"/>
          <w:szCs w:val="28"/>
        </w:rPr>
      </w:pPr>
      <w:bookmarkStart w:id="119" w:name="_Toc377565593"/>
      <w:bookmarkStart w:id="120" w:name="_Toc385862066"/>
      <w:bookmarkStart w:id="121" w:name="_Toc392073603"/>
      <w:bookmarkStart w:id="122" w:name="_Toc68709142"/>
      <w:r w:rsidRPr="008B4C5E">
        <w:rPr>
          <w:rFonts w:cs="Times New Roman"/>
          <w:szCs w:val="28"/>
        </w:rPr>
        <w:t>3.</w:t>
      </w:r>
      <w:r w:rsidR="00334DF8" w:rsidRPr="008B4C5E">
        <w:rPr>
          <w:rFonts w:cs="Times New Roman"/>
          <w:szCs w:val="28"/>
        </w:rPr>
        <w:t>1.1</w:t>
      </w:r>
      <w:r w:rsidR="00F81E6C" w:rsidRPr="008B4C5E">
        <w:rPr>
          <w:rFonts w:cs="Times New Roman"/>
          <w:szCs w:val="28"/>
        </w:rPr>
        <w:t>.</w:t>
      </w:r>
      <w:r w:rsidR="00334DF8" w:rsidRPr="008B4C5E">
        <w:rPr>
          <w:rFonts w:cs="Times New Roman"/>
          <w:szCs w:val="28"/>
        </w:rPr>
        <w:t xml:space="preserve"> Описание структуры системы сбора, очистки и отведения сточных вод на территории</w:t>
      </w:r>
      <w:r w:rsidR="003B6B26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 Хатанга</w:t>
      </w:r>
      <w:r w:rsidR="007306AA" w:rsidRPr="008B4C5E">
        <w:rPr>
          <w:color w:val="000000" w:themeColor="text1"/>
        </w:rPr>
        <w:t xml:space="preserve"> </w:t>
      </w:r>
      <w:r w:rsidR="00334DF8" w:rsidRPr="008B4C5E">
        <w:rPr>
          <w:rFonts w:cs="Times New Roman"/>
          <w:szCs w:val="28"/>
        </w:rPr>
        <w:t>и деление территории</w:t>
      </w:r>
      <w:r w:rsidR="007306AA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</w:t>
      </w:r>
      <w:r w:rsidR="007306AA" w:rsidRPr="008B4C5E">
        <w:rPr>
          <w:color w:val="000000" w:themeColor="text1"/>
        </w:rPr>
        <w:t xml:space="preserve"> </w:t>
      </w:r>
      <w:r w:rsidR="00683C42" w:rsidRPr="008B4C5E">
        <w:rPr>
          <w:color w:val="000000" w:themeColor="text1"/>
        </w:rPr>
        <w:t>Хатанга</w:t>
      </w:r>
      <w:r w:rsidR="007306AA" w:rsidRPr="008B4C5E">
        <w:rPr>
          <w:color w:val="000000" w:themeColor="text1"/>
        </w:rPr>
        <w:t xml:space="preserve"> </w:t>
      </w:r>
      <w:r w:rsidR="00334DF8" w:rsidRPr="008B4C5E">
        <w:rPr>
          <w:rFonts w:cs="Times New Roman"/>
          <w:szCs w:val="28"/>
        </w:rPr>
        <w:t>на эксплуатационные зоны</w:t>
      </w:r>
      <w:bookmarkEnd w:id="119"/>
      <w:bookmarkEnd w:id="120"/>
      <w:bookmarkEnd w:id="121"/>
      <w:bookmarkEnd w:id="122"/>
    </w:p>
    <w:p w:rsidR="00634BE8" w:rsidRPr="008B4C5E" w:rsidRDefault="00634BE8" w:rsidP="0018139D">
      <w:pPr>
        <w:ind w:firstLine="567"/>
        <w:rPr>
          <w:rFonts w:cs="Times New Roman"/>
          <w:szCs w:val="28"/>
        </w:rPr>
      </w:pPr>
      <w:bookmarkStart w:id="123" w:name="_Toc385862067"/>
      <w:r w:rsidRPr="008B4C5E">
        <w:rPr>
          <w:rFonts w:cs="Times New Roman"/>
          <w:szCs w:val="28"/>
        </w:rPr>
        <w:t>Водоотведение</w:t>
      </w:r>
      <w:r w:rsidR="007306AA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</w:t>
      </w:r>
      <w:r w:rsidR="007306AA" w:rsidRPr="008B4C5E">
        <w:rPr>
          <w:color w:val="000000" w:themeColor="text1"/>
        </w:rPr>
        <w:t xml:space="preserve"> </w:t>
      </w:r>
      <w:r w:rsidR="00683C42" w:rsidRPr="008B4C5E">
        <w:rPr>
          <w:color w:val="000000" w:themeColor="text1"/>
        </w:rPr>
        <w:t>Хатанга</w:t>
      </w:r>
      <w:r w:rsidR="007306AA" w:rsidRPr="008B4C5E">
        <w:rPr>
          <w:color w:val="000000" w:themeColor="text1"/>
        </w:rPr>
        <w:t xml:space="preserve"> </w:t>
      </w:r>
      <w:r w:rsidRPr="008B4C5E">
        <w:rPr>
          <w:rFonts w:cs="Times New Roman"/>
          <w:szCs w:val="28"/>
        </w:rPr>
        <w:t>представляет собой сложный комплекс ин</w:t>
      </w:r>
      <w:r w:rsidR="00FC4A75" w:rsidRPr="008B4C5E">
        <w:rPr>
          <w:rFonts w:cs="Times New Roman"/>
          <w:szCs w:val="28"/>
        </w:rPr>
        <w:t xml:space="preserve">женерных сооружений и процессов. Задачи, выполняемые системой водоотведения </w:t>
      </w:r>
      <w:r w:rsidR="00660786" w:rsidRPr="008B4C5E">
        <w:rPr>
          <w:rFonts w:cs="Times New Roman"/>
          <w:szCs w:val="28"/>
        </w:rPr>
        <w:t>поселения</w:t>
      </w:r>
      <w:r w:rsidR="00FC4A75" w:rsidRPr="008B4C5E">
        <w:rPr>
          <w:rFonts w:cs="Times New Roman"/>
          <w:szCs w:val="28"/>
        </w:rPr>
        <w:t>, можно разделить</w:t>
      </w:r>
      <w:r w:rsidRPr="008B4C5E">
        <w:rPr>
          <w:rFonts w:cs="Times New Roman"/>
          <w:szCs w:val="28"/>
        </w:rPr>
        <w:t xml:space="preserve"> на две составляющие:</w:t>
      </w:r>
    </w:p>
    <w:p w:rsidR="007945EC" w:rsidRPr="008B4C5E" w:rsidRDefault="00634BE8" w:rsidP="0018139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сбор и транспортировка сточных вод;</w:t>
      </w:r>
    </w:p>
    <w:p w:rsidR="007945EC" w:rsidRPr="008B4C5E" w:rsidRDefault="00F93609" w:rsidP="0018139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очистка сточных вод на канализационных сооружениях</w:t>
      </w:r>
      <w:r w:rsidR="00634BE8" w:rsidRPr="008B4C5E">
        <w:rPr>
          <w:rFonts w:ascii="Times New Roman" w:hAnsi="Times New Roman" w:cs="Times New Roman"/>
          <w:sz w:val="28"/>
          <w:szCs w:val="28"/>
        </w:rPr>
        <w:t>.</w:t>
      </w:r>
    </w:p>
    <w:p w:rsidR="00D51554" w:rsidRDefault="00A24AFE" w:rsidP="00D51554">
      <w:pPr>
        <w:ind w:firstLine="567"/>
        <w:rPr>
          <w:rFonts w:eastAsia="Times New Roman" w:cs="Times New Roman"/>
        </w:rPr>
      </w:pPr>
      <w:bookmarkStart w:id="124" w:name="_Toc392073604"/>
      <w:r w:rsidRPr="008B4C5E">
        <w:rPr>
          <w:rFonts w:eastAsia="Times New Roman" w:cs="Times New Roman"/>
        </w:rPr>
        <w:t xml:space="preserve">На территории села Хатанга работает централизованная система хозяйственно-бытовой канализации. Канализационные коллекторы находятся в </w:t>
      </w:r>
      <w:r w:rsidR="00D51554">
        <w:rPr>
          <w:rFonts w:eastAsia="Times New Roman" w:cs="Times New Roman"/>
        </w:rPr>
        <w:t>неудовлетворительном состоянии.</w:t>
      </w:r>
    </w:p>
    <w:p w:rsidR="00D417BC" w:rsidRPr="00D51554" w:rsidRDefault="00D417BC" w:rsidP="00D51554">
      <w:pPr>
        <w:ind w:firstLine="567"/>
        <w:rPr>
          <w:rFonts w:eastAsia="Times New Roman" w:cs="Times New Roman"/>
        </w:rPr>
      </w:pPr>
      <w:r w:rsidRPr="00D51554">
        <w:rPr>
          <w:bCs/>
        </w:rPr>
        <w:t xml:space="preserve">Сточные воды по самотечной сети канализации поступают в выработанную канаву длиной 50м, далее по выработанной канаве в отстойник (длина 140 м, ширина 90 м, объём 25200 м3), далее в другой отстойник (длина 130 м, ширина 70 м, объём 18200 м3). В отстойниках происходит отстаивание сточных вод, механическая очистка. Проектная мощность каждого из отстойников составляет 1300,0 тыс. м3/год. После механической очистки сточные воды поступают в выработанную канаву длиной 400 м и далее сбрасывается в реку Нижний Чиерес с левого берега. Место выпуска сточных вод в реку Хатанга расположено на 1,2 км ниже водозабора. Вдоль отстойных озер со стороны реки отсыпана заградительная дамба из насыпного грунта (гравия, песка, шлака). </w:t>
      </w:r>
    </w:p>
    <w:p w:rsidR="00383842" w:rsidRPr="008B4C5E" w:rsidRDefault="006F500F" w:rsidP="0018139D">
      <w:pPr>
        <w:pStyle w:val="3"/>
        <w:rPr>
          <w:szCs w:val="28"/>
        </w:rPr>
      </w:pPr>
      <w:bookmarkStart w:id="125" w:name="_Toc68709143"/>
      <w:r w:rsidRPr="008B4C5E">
        <w:rPr>
          <w:szCs w:val="28"/>
        </w:rPr>
        <w:t>3.</w:t>
      </w:r>
      <w:r w:rsidR="00383842" w:rsidRPr="008B4C5E">
        <w:rPr>
          <w:szCs w:val="28"/>
        </w:rPr>
        <w:t>1.2</w:t>
      </w:r>
      <w:r w:rsidR="00F81E6C" w:rsidRPr="008B4C5E">
        <w:rPr>
          <w:szCs w:val="28"/>
        </w:rPr>
        <w:t>.</w:t>
      </w:r>
      <w:r w:rsidR="00383842" w:rsidRPr="008B4C5E">
        <w:rPr>
          <w:szCs w:val="28"/>
        </w:rPr>
        <w:t xml:space="preserve">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</w:t>
      </w:r>
      <w:bookmarkEnd w:id="123"/>
      <w:bookmarkEnd w:id="124"/>
      <w:bookmarkEnd w:id="125"/>
    </w:p>
    <w:p w:rsidR="008957BF" w:rsidRPr="008B4C5E" w:rsidRDefault="008957BF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результатов технического обследования централизованной системы водоотведения позволяет сделать следующие выводы.</w:t>
      </w:r>
    </w:p>
    <w:p w:rsidR="00D417BC" w:rsidRPr="00D417BC" w:rsidRDefault="00D417BC" w:rsidP="00D417BC">
      <w:pPr>
        <w:widowControl w:val="0"/>
        <w:tabs>
          <w:tab w:val="left" w:pos="1075"/>
        </w:tabs>
        <w:spacing w:line="307" w:lineRule="exact"/>
        <w:jc w:val="left"/>
        <w:rPr>
          <w:rFonts w:eastAsia="Times New Roman" w:cs="Times New Roman"/>
          <w:szCs w:val="28"/>
          <w:lang w:bidi="ru-RU"/>
        </w:rPr>
      </w:pPr>
      <w:bookmarkStart w:id="126" w:name="_Toc385862068"/>
      <w:bookmarkStart w:id="127" w:name="_Toc392073605"/>
      <w:r>
        <w:rPr>
          <w:rFonts w:eastAsia="Times New Roman" w:cs="Times New Roman"/>
          <w:color w:val="000000"/>
          <w:szCs w:val="28"/>
          <w:lang w:bidi="ru-RU"/>
        </w:rPr>
        <w:t xml:space="preserve">     </w:t>
      </w:r>
      <w:r w:rsidRPr="00D417BC">
        <w:rPr>
          <w:rFonts w:eastAsia="Times New Roman" w:cs="Times New Roman"/>
          <w:color w:val="000000"/>
          <w:szCs w:val="28"/>
          <w:lang w:bidi="ru-RU"/>
        </w:rPr>
        <w:t>Осуществлении сброса сточных вод происходит с использованием следующих водоотводящих сооружений: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сточные воды отводятся с территории с. Хатанга по двум водоотводящим системам: основная канализационная сеть (центральная и западная часть поселка) и канализационная сеть восточной части поселка.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 xml:space="preserve">Сточные воды основной канализационной сети по напорному трубопроводу </w:t>
      </w:r>
      <w:r w:rsidRPr="00D417BC">
        <w:rPr>
          <w:rFonts w:eastAsia="Times New Roman" w:cs="Times New Roman"/>
          <w:color w:val="000000"/>
          <w:szCs w:val="28"/>
          <w:lang w:bidi="ru-RU"/>
        </w:rPr>
        <w:lastRenderedPageBreak/>
        <w:t>поступают в канализационный трубопровод, затем в водоотводящее сооружение №1 - забетонированный лоток шириной 1,0 м, глубиной 0,6 м, протяженностью 50,0 м поступают в сооружения отстоя и очистки сточных вод (два отстойника) - в первый отстойник с западной стороны.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Сточные воды канализационной сети восточной части поселка по самотечному трубопроводу поступают в канализационный трубопровод диаметром 250 мм и протяженностью 80,0 м, далее в водоотводящее сооружение №2 - забетонированный лоток шириной 1,0 м; глубиной 0,6 м, длиной 12 м, и затем в отстойник №1 с юго-западной стороны.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Из отстойника №1 сточные воды по переливному каналу поступают в отстойник №2. После механической очистки сточные воды поступают в водоотводящее сооружение №3 - забетонированный лоток шириной 1,0 м, глубиной 0,6 м, длиной 400,0 м, и далее сбрасываются в реку Нижний Чиерес с левого берега.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Отстойник №1 - длина 140,0 м, ширина - 90,0 м, глубина - 2,0 м, объем - 25200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; отстойник №2 - длина 130,0 м, ширина - 70,0 м, глубина - 2,0 м, объем - 18200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Проектная производительность каждого отстойника - 1300 тыс.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/сут. Фактическая производительность соответствует проектной. Проектная эффективность очистки по взвешенным веществам - 70%. Фактическая эффективность очистки по взвешенным веществам - 70%.</w:t>
      </w:r>
    </w:p>
    <w:p w:rsidR="00D417BC" w:rsidRDefault="00D417BC" w:rsidP="00D417BC">
      <w:pPr>
        <w:pStyle w:val="3"/>
        <w:spacing w:before="0" w:after="240"/>
        <w:rPr>
          <w:rFonts w:cs="Times New Roman"/>
          <w:szCs w:val="28"/>
        </w:rPr>
      </w:pPr>
      <w:bookmarkStart w:id="128" w:name="_Toc68709144"/>
      <w:r w:rsidRPr="00D417BC">
        <w:rPr>
          <w:rFonts w:eastAsia="Arial Unicode MS" w:cs="Times New Roman"/>
          <w:b w:val="0"/>
          <w:color w:val="000000"/>
          <w:szCs w:val="28"/>
          <w:lang w:bidi="ru-RU"/>
        </w:rPr>
        <w:t>Сброс сточных вод 24 часа/сут., 365 дней/год</w:t>
      </w:r>
      <w:bookmarkEnd w:id="128"/>
      <w:r w:rsidRPr="008B4C5E">
        <w:rPr>
          <w:rFonts w:cs="Times New Roman"/>
          <w:szCs w:val="28"/>
        </w:rPr>
        <w:t xml:space="preserve"> </w:t>
      </w:r>
    </w:p>
    <w:p w:rsidR="004E4179" w:rsidRPr="008B4C5E" w:rsidRDefault="006F500F" w:rsidP="00D417BC">
      <w:pPr>
        <w:pStyle w:val="3"/>
        <w:spacing w:before="0" w:after="240"/>
        <w:rPr>
          <w:rFonts w:cs="Times New Roman"/>
          <w:szCs w:val="28"/>
        </w:rPr>
      </w:pPr>
      <w:bookmarkStart w:id="129" w:name="_Toc68709145"/>
      <w:r w:rsidRPr="008B4C5E">
        <w:rPr>
          <w:rFonts w:cs="Times New Roman"/>
          <w:szCs w:val="28"/>
        </w:rPr>
        <w:t>3.</w:t>
      </w:r>
      <w:r w:rsidR="00D40C29" w:rsidRPr="008B4C5E">
        <w:rPr>
          <w:rFonts w:cs="Times New Roman"/>
          <w:szCs w:val="28"/>
        </w:rPr>
        <w:t>1.3</w:t>
      </w:r>
      <w:r w:rsidR="00DF78D5" w:rsidRPr="008B4C5E">
        <w:rPr>
          <w:rFonts w:cs="Times New Roman"/>
          <w:szCs w:val="28"/>
        </w:rPr>
        <w:t>.</w:t>
      </w:r>
      <w:r w:rsidR="00D40C29" w:rsidRPr="008B4C5E">
        <w:rPr>
          <w:rFonts w:cs="Times New Roman"/>
          <w:szCs w:val="28"/>
        </w:rPr>
        <w:t xml:space="preserve">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End w:id="129"/>
    </w:p>
    <w:p w:rsidR="004E4179" w:rsidRPr="008B4C5E" w:rsidRDefault="004E4179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Федеральный закон от 7 декабря 2011 г. № 416-ФЗ «О водоснабжении и водоотведении» и </w:t>
      </w:r>
      <w:r w:rsidR="00E57018">
        <w:rPr>
          <w:szCs w:val="28"/>
        </w:rPr>
        <w:t>П</w:t>
      </w:r>
      <w:r w:rsidRPr="008B4C5E">
        <w:rPr>
          <w:szCs w:val="28"/>
        </w:rPr>
        <w:t xml:space="preserve">остановление </w:t>
      </w:r>
      <w:r w:rsidR="00E57018">
        <w:rPr>
          <w:szCs w:val="28"/>
        </w:rPr>
        <w:t>П</w:t>
      </w:r>
      <w:r w:rsidRPr="008B4C5E">
        <w:rPr>
          <w:szCs w:val="28"/>
        </w:rPr>
        <w:t xml:space="preserve">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4E4179" w:rsidRPr="008B4C5E" w:rsidRDefault="00421381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- </w:t>
      </w:r>
      <w:r w:rsidR="004E4179" w:rsidRPr="008B4C5E">
        <w:rPr>
          <w:szCs w:val="28"/>
        </w:rPr>
        <w:t xml:space="preserve">«технологическая зона водоотведения» - </w:t>
      </w:r>
      <w:r w:rsidR="008B46CC" w:rsidRPr="008B4C5E">
        <w:rPr>
          <w:rFonts w:cs="Times New Roman"/>
          <w:color w:val="000000"/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 и отведение сточных вод или прямой (без очистки) выпуск сточных вод в водный объект.</w:t>
      </w:r>
    </w:p>
    <w:p w:rsidR="0049548F" w:rsidRPr="008B4C5E" w:rsidRDefault="004E4179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Исходя из определения технологической зоны водоотведения в централизованной системе водоотведения </w:t>
      </w:r>
      <w:r w:rsidR="00DF78D5" w:rsidRPr="008B4C5E">
        <w:rPr>
          <w:szCs w:val="28"/>
        </w:rPr>
        <w:t>с.</w:t>
      </w:r>
      <w:r w:rsidR="00E57018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Pr="008B4C5E">
        <w:rPr>
          <w:szCs w:val="28"/>
        </w:rPr>
        <w:t xml:space="preserve">, можно выделить следующие </w:t>
      </w:r>
      <w:r w:rsidR="00421381" w:rsidRPr="008B4C5E">
        <w:rPr>
          <w:szCs w:val="28"/>
        </w:rPr>
        <w:t>технологические зоны водоотведения</w:t>
      </w:r>
      <w:r w:rsidRPr="008B4C5E">
        <w:rPr>
          <w:szCs w:val="28"/>
        </w:rPr>
        <w:t>:</w:t>
      </w:r>
      <w:bookmarkEnd w:id="126"/>
      <w:bookmarkEnd w:id="127"/>
    </w:p>
    <w:p w:rsidR="007945EC" w:rsidRPr="008B4C5E" w:rsidRDefault="00DF78D5" w:rsidP="0018139D">
      <w:pPr>
        <w:pStyle w:val="ab"/>
        <w:numPr>
          <w:ilvl w:val="0"/>
          <w:numId w:val="1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технологическая </w:t>
      </w:r>
      <w:r w:rsidR="008B46CC" w:rsidRPr="008B4C5E">
        <w:rPr>
          <w:rFonts w:cs="Times New Roman"/>
          <w:szCs w:val="28"/>
        </w:rPr>
        <w:t xml:space="preserve">зона </w:t>
      </w:r>
      <w:r w:rsidR="006051A5" w:rsidRPr="008B4C5E">
        <w:rPr>
          <w:rFonts w:cs="Times New Roman"/>
          <w:szCs w:val="28"/>
        </w:rPr>
        <w:t xml:space="preserve">самотечной канализации от абонентов до </w:t>
      </w:r>
      <w:r w:rsidR="00344ADB" w:rsidRPr="008B4C5E">
        <w:rPr>
          <w:rFonts w:cs="Times New Roman"/>
          <w:szCs w:val="28"/>
        </w:rPr>
        <w:t xml:space="preserve">сброса в </w:t>
      </w:r>
      <w:r w:rsidR="001B3BD2" w:rsidRPr="008B4C5E">
        <w:rPr>
          <w:rFonts w:cs="Times New Roman"/>
          <w:szCs w:val="28"/>
        </w:rPr>
        <w:t>озера-отстойники</w:t>
      </w:r>
      <w:r w:rsidR="008B46CC" w:rsidRPr="008B4C5E">
        <w:rPr>
          <w:rFonts w:cs="Times New Roman"/>
          <w:szCs w:val="28"/>
        </w:rPr>
        <w:t>.</w:t>
      </w:r>
    </w:p>
    <w:p w:rsidR="00944FD2" w:rsidRPr="008B4C5E" w:rsidRDefault="00C96BC8" w:rsidP="00D417BC">
      <w:pPr>
        <w:pStyle w:val="3"/>
        <w:spacing w:after="240"/>
        <w:rPr>
          <w:rFonts w:cs="Times New Roman"/>
          <w:szCs w:val="28"/>
        </w:rPr>
      </w:pPr>
      <w:bookmarkStart w:id="130" w:name="_Toc385862069"/>
      <w:bookmarkStart w:id="131" w:name="_Toc392073606"/>
      <w:bookmarkStart w:id="132" w:name="_Toc68709146"/>
      <w:r w:rsidRPr="008B4C5E">
        <w:rPr>
          <w:rFonts w:cs="Times New Roman"/>
          <w:szCs w:val="28"/>
        </w:rPr>
        <w:lastRenderedPageBreak/>
        <w:t>3.</w:t>
      </w:r>
      <w:r w:rsidR="00E462AB" w:rsidRPr="008B4C5E">
        <w:rPr>
          <w:rFonts w:cs="Times New Roman"/>
          <w:szCs w:val="28"/>
        </w:rPr>
        <w:t>1.4</w:t>
      </w:r>
      <w:r w:rsidR="00F81E6C" w:rsidRPr="008B4C5E">
        <w:rPr>
          <w:rFonts w:cs="Times New Roman"/>
          <w:szCs w:val="28"/>
        </w:rPr>
        <w:t>.</w:t>
      </w:r>
      <w:r w:rsidR="00E462AB" w:rsidRPr="008B4C5E">
        <w:rPr>
          <w:rFonts w:cs="Times New Roman"/>
          <w:szCs w:val="28"/>
        </w:rPr>
        <w:t xml:space="preserve">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Start w:id="133" w:name="_Toc385862070"/>
      <w:bookmarkStart w:id="134" w:name="_Toc392073607"/>
      <w:bookmarkEnd w:id="130"/>
      <w:bookmarkEnd w:id="131"/>
      <w:bookmarkEnd w:id="132"/>
    </w:p>
    <w:p w:rsidR="00C7549B" w:rsidRPr="008B4C5E" w:rsidRDefault="00344ADB" w:rsidP="00344ADB">
      <w:pPr>
        <w:ind w:firstLine="567"/>
      </w:pPr>
      <w:r w:rsidRPr="008B4C5E">
        <w:t xml:space="preserve">Метод очистки - </w:t>
      </w:r>
      <w:r w:rsidR="00D417BC">
        <w:t>механическая</w:t>
      </w:r>
      <w:r w:rsidRPr="008B4C5E">
        <w:t xml:space="preserve">. </w:t>
      </w:r>
    </w:p>
    <w:p w:rsidR="00344ADB" w:rsidRPr="008B4C5E" w:rsidRDefault="00344ADB" w:rsidP="00344ADB">
      <w:pPr>
        <w:ind w:firstLine="567"/>
      </w:pPr>
      <w:r w:rsidRPr="008B4C5E">
        <w:t>Распад вредных составляющих осуществляется в отстойных озерах с выпадением в осадок - в иловые отложения.</w:t>
      </w:r>
    </w:p>
    <w:p w:rsidR="000C16E5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35" w:name="_Toc68709147"/>
      <w:r w:rsidRPr="008B4C5E">
        <w:rPr>
          <w:rFonts w:cs="Times New Roman"/>
          <w:szCs w:val="28"/>
        </w:rPr>
        <w:t>3.</w:t>
      </w:r>
      <w:r w:rsidR="000C16E5" w:rsidRPr="008B4C5E">
        <w:rPr>
          <w:rFonts w:cs="Times New Roman"/>
          <w:szCs w:val="28"/>
        </w:rPr>
        <w:t>1.5</w:t>
      </w:r>
      <w:r w:rsidR="00AD2B48" w:rsidRPr="008B4C5E">
        <w:rPr>
          <w:rFonts w:cs="Times New Roman"/>
          <w:szCs w:val="28"/>
        </w:rPr>
        <w:t>.</w:t>
      </w:r>
      <w:r w:rsidR="000C16E5" w:rsidRPr="008B4C5E">
        <w:rPr>
          <w:rFonts w:cs="Times New Roman"/>
          <w:szCs w:val="28"/>
        </w:rPr>
        <w:t xml:space="preserve">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133"/>
      <w:bookmarkEnd w:id="134"/>
      <w:bookmarkEnd w:id="135"/>
    </w:p>
    <w:p w:rsidR="006051A5" w:rsidRPr="008B4C5E" w:rsidRDefault="006051A5" w:rsidP="00C7549B">
      <w:pPr>
        <w:pStyle w:val="a7"/>
        <w:spacing w:before="0" w:after="0" w:line="276" w:lineRule="auto"/>
        <w:rPr>
          <w:rFonts w:eastAsiaTheme="minorHAnsi"/>
          <w:sz w:val="28"/>
          <w:szCs w:val="28"/>
          <w:lang w:eastAsia="en-US"/>
        </w:rPr>
      </w:pPr>
      <w:bookmarkStart w:id="136" w:name="_Toc385862071"/>
      <w:bookmarkStart w:id="137" w:name="_Toc392073608"/>
      <w:r w:rsidRPr="008B4C5E">
        <w:rPr>
          <w:rFonts w:eastAsiaTheme="minorHAnsi"/>
          <w:sz w:val="28"/>
          <w:szCs w:val="28"/>
          <w:lang w:eastAsia="en-US"/>
        </w:rPr>
        <w:t xml:space="preserve">Анализ ситуации показал, что отведение производственно-бытовых сточных вод осуществляется самотечными сетями </w:t>
      </w:r>
      <w:r w:rsidR="00344ADB" w:rsidRPr="008B4C5E">
        <w:rPr>
          <w:rFonts w:eastAsiaTheme="minorHAnsi"/>
          <w:sz w:val="28"/>
          <w:szCs w:val="28"/>
          <w:lang w:eastAsia="en-US"/>
        </w:rPr>
        <w:t>и затем</w:t>
      </w:r>
      <w:r w:rsidR="00A04613" w:rsidRPr="008B4C5E">
        <w:rPr>
          <w:rFonts w:eastAsiaTheme="minorHAnsi"/>
          <w:sz w:val="28"/>
          <w:szCs w:val="28"/>
          <w:lang w:eastAsia="en-US"/>
        </w:rPr>
        <w:t xml:space="preserve"> сбрасываются без очистки.</w:t>
      </w:r>
    </w:p>
    <w:p w:rsidR="00344ADB" w:rsidRPr="008B4C5E" w:rsidRDefault="00344ADB" w:rsidP="00C7549B">
      <w:pPr>
        <w:ind w:firstLine="567"/>
      </w:pPr>
      <w:r w:rsidRPr="008B4C5E">
        <w:t>Общая протяженность сетей быт</w:t>
      </w:r>
      <w:r w:rsidR="00D417BC">
        <w:t>овой канализации, всего – 10,23</w:t>
      </w:r>
      <w:r w:rsidRPr="008B4C5E">
        <w:t xml:space="preserve"> км:</w:t>
      </w:r>
    </w:p>
    <w:p w:rsidR="00A24AFE" w:rsidRPr="008B4C5E" w:rsidRDefault="00A24AFE" w:rsidP="00C7549B">
      <w:pPr>
        <w:ind w:firstLine="567"/>
      </w:pPr>
      <w:r w:rsidRPr="008B4C5E">
        <w:rPr>
          <w:rFonts w:eastAsia="Times New Roman" w:cs="Times New Roman"/>
        </w:rPr>
        <w:t>На территории села представлены две самостоятельные системы водоотведения. Первая система водоотведения (</w:t>
      </w:r>
      <w:r w:rsidR="00835D84">
        <w:rPr>
          <w:rFonts w:eastAsia="Times New Roman" w:cs="Times New Roman"/>
        </w:rPr>
        <w:t>ООО «Энергия»</w:t>
      </w:r>
      <w:r w:rsidRPr="008B4C5E">
        <w:rPr>
          <w:rFonts w:eastAsia="Times New Roman" w:cs="Times New Roman"/>
        </w:rPr>
        <w:t xml:space="preserve">) охватывает центральную часть села и представлена самотечными коллекторами, которые проложены в 60-70 годы ХХ столетия. </w:t>
      </w:r>
    </w:p>
    <w:p w:rsidR="00A24AFE" w:rsidRPr="008B4C5E" w:rsidRDefault="00A24AFE" w:rsidP="00C7549B">
      <w:pPr>
        <w:ind w:firstLine="567"/>
      </w:pPr>
      <w:r w:rsidRPr="008B4C5E">
        <w:t xml:space="preserve">Канализационные сети выполнены из стального трубопровода диаметром от Ду100 до </w:t>
      </w:r>
      <w:r w:rsidR="0079671C" w:rsidRPr="008B4C5E">
        <w:t>3</w:t>
      </w:r>
      <w:r w:rsidRPr="008B4C5E">
        <w:t xml:space="preserve">00 мм, протяженность составляет </w:t>
      </w:r>
      <w:r w:rsidR="00F43B3E">
        <w:t>10 238</w:t>
      </w:r>
      <w:r w:rsidRPr="008B4C5E">
        <w:t>м.</w:t>
      </w:r>
    </w:p>
    <w:p w:rsidR="0079671C" w:rsidRDefault="0079671C" w:rsidP="0079671C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  <w:r w:rsidRPr="008B4C5E">
        <w:rPr>
          <w:szCs w:val="28"/>
        </w:rPr>
        <w:t>Таб. 3.1.5.1. Перечень сетей</w:t>
      </w:r>
      <w:r w:rsidR="007306AA" w:rsidRPr="008B4C5E">
        <w:rPr>
          <w:szCs w:val="28"/>
        </w:rPr>
        <w:t xml:space="preserve"> </w:t>
      </w:r>
      <w:r w:rsidRPr="008B4C5E">
        <w:rPr>
          <w:szCs w:val="28"/>
        </w:rPr>
        <w:t>водоотведения</w:t>
      </w:r>
      <w:r w:rsidR="007306AA" w:rsidRPr="008B4C5E">
        <w:rPr>
          <w:szCs w:val="28"/>
        </w:rPr>
        <w:t xml:space="preserve"> </w:t>
      </w:r>
      <w:r w:rsidR="00835D84">
        <w:rPr>
          <w:szCs w:val="28"/>
        </w:rPr>
        <w:t>ООО «Энергия</w:t>
      </w:r>
      <w:r w:rsidRPr="008B4C5E">
        <w:rPr>
          <w:rFonts w:cs="Times New Roman"/>
          <w:szCs w:val="28"/>
        </w:rPr>
        <w:t>»</w:t>
      </w:r>
    </w:p>
    <w:tbl>
      <w:tblPr>
        <w:tblW w:w="9600" w:type="dxa"/>
        <w:tblInd w:w="108" w:type="dxa"/>
        <w:tblLook w:val="04A0" w:firstRow="1" w:lastRow="0" w:firstColumn="1" w:lastColumn="0" w:noHBand="0" w:noVBand="1"/>
      </w:tblPr>
      <w:tblGrid>
        <w:gridCol w:w="550"/>
        <w:gridCol w:w="4820"/>
        <w:gridCol w:w="960"/>
        <w:gridCol w:w="960"/>
        <w:gridCol w:w="1140"/>
        <w:gridCol w:w="1200"/>
      </w:tblGrid>
      <w:tr w:rsidR="00F43B3E" w:rsidRPr="00F43B3E" w:rsidTr="00F43B3E">
        <w:trPr>
          <w:trHeight w:val="39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Ду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Год последнего кап. ремонта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участка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(м)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Уу4.4-Уу4.2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ХСШИ(спальный корпус)-Уу1.2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Маг. "Союз"-ИууС36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ИууМТ-ИууС32.2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ИууС32.2-ИууС39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ИууС35.1-ИууС37.4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ИууП26.1-ИууС37.4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Иуу37.4-Уу5.4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ИууП34.1-ИууС42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Д\С "Снежинка"-Уу5.3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Уу5.3-ИууН2П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Кафе "Сан-Саныч"-ИууСС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ИууН2П-Уу5.1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ж.д.Полярная30-ИууП30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ИууП32.1-ИууП32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Слесарка Кот№5-Уу5.1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Уу5.1-Уу5.5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ИууС44.1-ИууС44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ИууС42.2-Уу5.5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ИууТ45.4-Уу5.5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Уу5.5-Уу1.4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ИууЭ5-Уу2.1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ИууРК-ИууТ30.1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ИууМА-ИууК16.3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Уу4.1-Уу4.10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Уу4.10-ИууК4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ИууК4-Уу4.1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ИууТ30.1-Уу4.1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Иуу4.1-Уу1.2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ИууС28.5-ИууТ30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ИууК18.1-Уу4.1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УуС21-Уу2.5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Уу2.5-Уу4.6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АТС-Уу4.6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ИууН1-Уу4.6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Иуу4.6-Уу4.5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Иуун2-Уу4.5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ИууС29.5-ИууС29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Иуу4.5-Уу4.4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ж.д.Таймырская49-ИууТ47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ж.д.Таймырская47-ИууТ47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Гараж МУП ЖКХ-ИууГА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ИууК23.4-ИууК23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Уу1.1-Уу1.4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Эксп.15-ИууГГ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Муз ТРБ №1 - Уу1.3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ИууА20а.1-ИууА20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ИууЭ32.1-Уу1.5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 Аэропортовская 16-Иуу А16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Охотинспекция- ИууА14.1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 Аэропортовская 21- ИууЭ21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Иуу21.1-ИууА21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"Пышка"-ИууГП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Уу1.4-ИууГ2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 Краснопеева 29-ИууК29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К21а - Ввод в жд Краснопеева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К30 - Ввод в жд Красноп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Э15 -Ввод а жд Экспедиционная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Э24.1 - Ввод в жд Экспедиционная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А21 - Ввод в жд Аэроп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А21 - Ввод в жд Аэроп 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А14 - Ввод в жд Аэроп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А16 - Ввод в жд Аэроп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А20.1 - Ввод в жд Аэропорт 20а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Э32 - Ввод в жд Экспед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ИууЭ17 до ИууЭ33,   Ду50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1.1 - Ввод в БПК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РСУ - Ввод в ремстрой участок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в гараж №1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Т25, Иуу Т25.1 - Ввод в жд Таймырская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С24 - Ввод в жд Советская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2.5 - Ввод в жд Советская 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2.5 - Ввод в жд Советская 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К18.1 - Ввод в жд Красноп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2.7 - Ввод в ХСШ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 - Ввод в гараж Администрации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АСП - Ввод в Администрацию с.п.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в"Почта России"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вТелецентр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2.2 - Ввод в РДК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РДК - Ввод в музыкальную школу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ГК - Ввод в гостиницу "Котуй"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МС - Ввод в м-н "Союз"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С20 - Ввод а маг (Сид,Рез,Арш,Греб)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УЗ.1 - Ввод в универмаг "Заполярье"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стороожку "Норд-Алко"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МР - Ввод в м-н "Ромашка"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гостиницу "Хатанга"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"Полюс", Набиев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Т17 - Ввод в жд Таймырская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К7 - Ввод в жд Краснопеева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Т21а - Ввод в жд Таймыр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3.3  - Ввод в Храм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ИууП10 - Ввод в жд Полярная 10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3.3 - Уу 3.4 - Ввод в жд Совет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Т23 - Ввод в жд Таймыр 23а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Т18 - Иуу Т16.1- ввод а жд Таймыр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Т18 - Иуу Т18.1 - Ввод в жд Таймыр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К9 - Ввод в жд Краснопеева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Э1.3 - Ввов жд Экспедиционная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3.6 - Иуу Э5.2 - Ввод в жд Экспедиц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Э5.2 - Ввод в жд Экспедиц 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К10 - Иуу К8.1 - Ввод в жд Красноп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К10.2 - Ввод в жд Красноп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А7.1 - Ввод в  жд Аэропор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А5.4 - Ввод в жд Аэропорт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БЕ - Ввод в ПОМ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3.4 - Ввод д/с "Солнышко"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СБ - Ввод в Сбербанк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2.4 - Иуу ЗТ - Ввод в зап. "Таймырский"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МПО - Ввод в магазин "Пилот"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ИууМЗТ - Ввод в магазин "Заполяроье"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 в склад №1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Т30 - Ввод в жд Таймырская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32 - Ввод в жд Таймырская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С28 - Ввод в жд Советская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С36 - Ввод в жд Советская 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С35 - Ввод в жд Советская 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С37 - Ввод в жд Советская 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С39 - Ввод в жд Советская 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П26 - Ввод в жд Полярная 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П28 - Ввод в жд Полярная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С31.1 - Ввод в жд Советская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С29.1 - Ввод в жд Советская 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Н1 - Ввод в жд  Набережная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Н2 - Ввод в жд Набережная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А13.1 - Ввод в жд Аэропорт 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ИууК16.3 до ветки Аэропорт,   Ду200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ЗИТУ - Ввод в здание ЗИТУ, ОО ЦДО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4.7 - Ввод в ОО ЦДО (РОНО)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4.8 - Ввод в д/с "Снежинка"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МУП "Аптека № 97"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МБ - Ввод в магазин "Баской"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МБА - Ввод в маг (Артем, Беломест)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"Пятерочка"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"Кирилл"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4.4 - Ввод в магазин "Союз"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МТТ - Ввод в магазин "Тройка"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ММГ - Ввод в магазин "Метелица"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МА - Ввод в строение ЧП Арушунян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МИ - Ввод в "Индиатор +"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МК - Ввод в маг  "Кристина" (Осипов)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МОР - Ввод в магазин "Мороженое"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4.7 - Ввод в к.с. "Макс"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ХЭ1 - Ввод в офис "Хатанга-Энергия" и балки электриков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ХЭ2 - Ввод в служ помещ  "Х-Э"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ОМТС - Ввод в склад ОМТС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строение деж смены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офис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ГА2 - Ввод в гараж на 2 автомобиля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ГА1 - Ввод в гараж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 ПЧ - Ввод в СПАСОП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ЗА  - Иуу ЗА1 - Ввод в здание аэроп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РЭМ - Ввод в строение РЭМ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4.11 - Ввод в гостиницу "Заполярье"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Н2п - Ввод в хлораторную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П37.1 - Ввод в жд Полярная 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Н10 - Ввод в жд Набережная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демонтаж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П32 - Ввод в жд Полярная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П30 - Ввод в жд Полярная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Н15 - Иуу Н15.1  - Ввод в жд Набереж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П41.1 - Ввод в жд Полярная 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П34 - Ввод в жд Полярная 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демонтаж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С44 - Ввод в жд Советская 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С42.1, ИууС42.2 -ввод жд Советская 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Т49 - Ввод в жд Таймырская 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Т47 - Ввод в жд Таймырская 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С43м - Ввод в магазин Советская 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Офис ЗАО "ХМТП"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П34 - Ввод в магазин "Лютик"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СмТ - Ввод в магазин "Таймыр №1"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ТмП -  Ввод в магазин "Перекресток"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Н15.1 - Ввод в слесарную кот №5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 Гж - Ввод в гараж №2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КНС - ввод в жд. Таймырская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ИууРСГ - Ввод в жд. Тайм. 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жд. Тайм.44 - Ввод в жд. Совет.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ТК2-выпуск в озеро магистральная,  Ду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ТК1 -Административное  здание Геологическая, 1,   Ду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1977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- магистральная до ТК1,   Ду 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1977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– ДЭС,   Ду 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1981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магистральная,   Ду200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ТК-6 - ввод ул. Норильская, жилой дом № 10,   Ду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ТК-5 - ввод Геологическая, дом №6 (общ),   Ду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ТК-4 – ул. Ангарская, жилой дом №6. ,   Ду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1981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ул. Ангарская, жилой дом № 4 запитка с ветки ТК-2-Геолог.2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ТК-2 -  ул.Геологическая, д. 2 ,   Ду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15"/>
        </w:trPr>
        <w:tc>
          <w:tcPr>
            <w:tcW w:w="7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Всего протяженность сетей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</w:tbl>
    <w:p w:rsidR="00F43B3E" w:rsidRPr="008B4C5E" w:rsidRDefault="00F43B3E" w:rsidP="0079671C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</w:p>
    <w:p w:rsidR="00A24AFE" w:rsidRPr="00F43B3E" w:rsidRDefault="00A24AFE" w:rsidP="00C7549B">
      <w:pPr>
        <w:ind w:firstLine="567"/>
      </w:pPr>
      <w:r w:rsidRPr="00F43B3E">
        <w:rPr>
          <w:rFonts w:eastAsia="Times New Roman" w:cs="Times New Roman"/>
        </w:rPr>
        <w:t xml:space="preserve">На данный момент все канализационные сети имеют значительный износ – 75 %. </w:t>
      </w:r>
    </w:p>
    <w:p w:rsidR="006051A5" w:rsidRPr="00F43B3E" w:rsidRDefault="006051A5" w:rsidP="00C7549B">
      <w:pPr>
        <w:ind w:firstLine="567"/>
      </w:pPr>
      <w:r w:rsidRPr="00F43B3E">
        <w:t>Протяженность канализационных сетей</w:t>
      </w:r>
      <w:r w:rsidR="003B6B26" w:rsidRPr="00F43B3E">
        <w:t xml:space="preserve"> </w:t>
      </w:r>
      <w:r w:rsidRPr="00F43B3E">
        <w:t xml:space="preserve">составляет </w:t>
      </w:r>
      <w:r w:rsidR="00A24AFE" w:rsidRPr="00F43B3E">
        <w:t>10,</w:t>
      </w:r>
      <w:r w:rsidR="00F43B3E" w:rsidRPr="00F43B3E">
        <w:t>23</w:t>
      </w:r>
      <w:r w:rsidR="00293533" w:rsidRPr="00F43B3E">
        <w:t xml:space="preserve"> </w:t>
      </w:r>
      <w:r w:rsidRPr="00F43B3E">
        <w:t>км.</w:t>
      </w:r>
    </w:p>
    <w:p w:rsidR="00801737" w:rsidRPr="00F43B3E" w:rsidRDefault="00801737" w:rsidP="00C7549B">
      <w:pPr>
        <w:ind w:firstLine="567"/>
        <w:rPr>
          <w:szCs w:val="28"/>
        </w:rPr>
      </w:pPr>
      <w:bookmarkStart w:id="138" w:name="_Toc401760008"/>
      <w:bookmarkStart w:id="139" w:name="_Toc401761674"/>
      <w:r w:rsidRPr="00F43B3E">
        <w:rPr>
          <w:szCs w:val="28"/>
        </w:rPr>
        <w:t>Уровень износа канализационных сетей составляет</w:t>
      </w:r>
      <w:r w:rsidR="00293533" w:rsidRPr="00F43B3E">
        <w:rPr>
          <w:szCs w:val="28"/>
        </w:rPr>
        <w:t xml:space="preserve"> </w:t>
      </w:r>
      <w:r w:rsidR="00F43B3E" w:rsidRPr="00F43B3E">
        <w:rPr>
          <w:szCs w:val="28"/>
        </w:rPr>
        <w:t>55,8</w:t>
      </w:r>
      <w:r w:rsidR="00293533" w:rsidRPr="00F43B3E">
        <w:rPr>
          <w:szCs w:val="28"/>
        </w:rPr>
        <w:t xml:space="preserve"> </w:t>
      </w:r>
      <w:r w:rsidRPr="00F43B3E">
        <w:rPr>
          <w:szCs w:val="28"/>
        </w:rPr>
        <w:t>%.</w:t>
      </w:r>
      <w:bookmarkEnd w:id="138"/>
      <w:bookmarkEnd w:id="139"/>
    </w:p>
    <w:p w:rsidR="00801737" w:rsidRPr="000454E1" w:rsidRDefault="00801737" w:rsidP="00C7549B">
      <w:pPr>
        <w:ind w:firstLine="567"/>
        <w:rPr>
          <w:szCs w:val="28"/>
        </w:rPr>
      </w:pPr>
      <w:bookmarkStart w:id="140" w:name="_Toc401760009"/>
      <w:bookmarkStart w:id="141" w:name="_Toc401761675"/>
      <w:r w:rsidRPr="00F43B3E">
        <w:rPr>
          <w:szCs w:val="28"/>
        </w:rPr>
        <w:t xml:space="preserve">Общий износ сетей составляет </w:t>
      </w:r>
      <w:r w:rsidR="00F43B3E" w:rsidRPr="00F43B3E">
        <w:rPr>
          <w:szCs w:val="28"/>
        </w:rPr>
        <w:t>5,71</w:t>
      </w:r>
      <w:r w:rsidR="00293533" w:rsidRPr="00F43B3E">
        <w:rPr>
          <w:szCs w:val="28"/>
        </w:rPr>
        <w:t xml:space="preserve"> </w:t>
      </w:r>
      <w:r w:rsidRPr="00F43B3E">
        <w:rPr>
          <w:szCs w:val="28"/>
        </w:rPr>
        <w:t>км.</w:t>
      </w:r>
      <w:bookmarkEnd w:id="140"/>
      <w:bookmarkEnd w:id="141"/>
    </w:p>
    <w:p w:rsidR="00C55842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42" w:name="_Toc68709148"/>
      <w:r w:rsidRPr="008B4C5E">
        <w:rPr>
          <w:rFonts w:cs="Times New Roman"/>
          <w:szCs w:val="28"/>
        </w:rPr>
        <w:lastRenderedPageBreak/>
        <w:t>3.</w:t>
      </w:r>
      <w:r w:rsidR="00C55842" w:rsidRPr="008B4C5E">
        <w:rPr>
          <w:rFonts w:cs="Times New Roman"/>
          <w:szCs w:val="28"/>
        </w:rPr>
        <w:t>1.6</w:t>
      </w:r>
      <w:r w:rsidR="00F81E6C" w:rsidRPr="008B4C5E">
        <w:rPr>
          <w:rFonts w:cs="Times New Roman"/>
          <w:szCs w:val="28"/>
        </w:rPr>
        <w:t>.</w:t>
      </w:r>
      <w:r w:rsidR="00C55842" w:rsidRPr="008B4C5E">
        <w:rPr>
          <w:rFonts w:cs="Times New Roman"/>
          <w:szCs w:val="28"/>
        </w:rPr>
        <w:t xml:space="preserve"> Оценка безопасности и надежности объектов централизованной системы водоотведения и их управляемости</w:t>
      </w:r>
      <w:bookmarkEnd w:id="136"/>
      <w:bookmarkEnd w:id="137"/>
      <w:bookmarkEnd w:id="142"/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bookmarkStart w:id="143" w:name="_Toc385862072"/>
      <w:bookmarkStart w:id="144" w:name="_Toc392073609"/>
      <w:r w:rsidRPr="008B4C5E">
        <w:rPr>
          <w:rFonts w:cs="Times New Roman"/>
          <w:szCs w:val="28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</w:t>
      </w:r>
      <w:r w:rsidR="007306AA" w:rsidRPr="008B4C5E">
        <w:rPr>
          <w:rFonts w:cs="Times New Roman"/>
          <w:szCs w:val="28"/>
        </w:rPr>
        <w:t>село</w:t>
      </w:r>
      <w:r w:rsidRPr="008B4C5E">
        <w:rPr>
          <w:rFonts w:cs="Times New Roman"/>
          <w:szCs w:val="28"/>
        </w:rPr>
        <w:t xml:space="preserve">. По системе, состоящей из трубопроводов, каналов, коллекторов отводятся </w:t>
      </w:r>
      <w:r w:rsidR="00F43B3E">
        <w:rPr>
          <w:rFonts w:cs="Times New Roman"/>
          <w:szCs w:val="28"/>
        </w:rPr>
        <w:t>хозяйственно-бытовые</w:t>
      </w:r>
      <w:r w:rsidRPr="008B4C5E">
        <w:rPr>
          <w:rFonts w:cs="Times New Roman"/>
          <w:szCs w:val="28"/>
        </w:rPr>
        <w:t xml:space="preserve"> воды, образующиеся на территории </w:t>
      </w:r>
      <w:r w:rsidR="007306AA" w:rsidRPr="008B4C5E">
        <w:rPr>
          <w:rFonts w:cs="Times New Roman"/>
          <w:szCs w:val="28"/>
        </w:rPr>
        <w:t>с. Хатанга</w:t>
      </w:r>
      <w:r w:rsidRPr="008B4C5E">
        <w:rPr>
          <w:rFonts w:cs="Times New Roman"/>
          <w:szCs w:val="28"/>
        </w:rPr>
        <w:t>.</w:t>
      </w:r>
      <w:r w:rsidR="00F43B3E">
        <w:rPr>
          <w:rFonts w:cs="Times New Roman"/>
          <w:szCs w:val="28"/>
        </w:rPr>
        <w:t xml:space="preserve"> Промышленная и левневая канализация отсутствуют.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Практика показывает, что трубопроводные сети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 Реализуя комплекс мероприятий, направленных на повышение надежности системы водоотведения, обеспечена устойчивая работа системы канализации.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Безопасность и надежность очистных сооружений обеспечивается: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строгим соблюдением технологических регламентов;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обучением и повышением квалификации работников;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контролем за ходом технологического процесса;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мониторингом состояния вод, сбрасываемых в водоемы, с целью недопущения отклонений от установленных параметров;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мониторингом существующих технологий очистки сточных вод;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внедрением рационализаторских и инновационных предложений в части повышения эффективности очистки сточных вод, использования высушенного осадка сточных вод</w:t>
      </w:r>
      <w:r w:rsidR="00A07A0A" w:rsidRPr="008B4C5E">
        <w:rPr>
          <w:rFonts w:ascii="Times New Roman" w:hAnsi="Times New Roman" w:cs="Times New Roman"/>
          <w:sz w:val="28"/>
          <w:szCs w:val="28"/>
        </w:rPr>
        <w:t>.</w:t>
      </w:r>
    </w:p>
    <w:p w:rsidR="00443205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45" w:name="_Toc68709149"/>
      <w:r w:rsidRPr="008B4C5E">
        <w:rPr>
          <w:rFonts w:cs="Times New Roman"/>
          <w:szCs w:val="28"/>
        </w:rPr>
        <w:t>3.</w:t>
      </w:r>
      <w:r w:rsidR="00443205" w:rsidRPr="008B4C5E">
        <w:rPr>
          <w:rFonts w:cs="Times New Roman"/>
          <w:szCs w:val="28"/>
        </w:rPr>
        <w:t>1.7</w:t>
      </w:r>
      <w:r w:rsidR="00F81E6C" w:rsidRPr="008B4C5E">
        <w:rPr>
          <w:rFonts w:cs="Times New Roman"/>
          <w:szCs w:val="28"/>
        </w:rPr>
        <w:t>.</w:t>
      </w:r>
      <w:r w:rsidR="00443205" w:rsidRPr="008B4C5E">
        <w:rPr>
          <w:rFonts w:cs="Times New Roman"/>
          <w:szCs w:val="28"/>
        </w:rPr>
        <w:t xml:space="preserve"> Оценка воздействия сбросов сточных вод через централизованную систему водоотведения на окружающую среду</w:t>
      </w:r>
      <w:bookmarkEnd w:id="143"/>
      <w:bookmarkEnd w:id="144"/>
      <w:bookmarkEnd w:id="145"/>
    </w:p>
    <w:p w:rsidR="002173D0" w:rsidRPr="008B4C5E" w:rsidRDefault="002173D0" w:rsidP="0018139D">
      <w:pPr>
        <w:ind w:firstLine="567"/>
      </w:pPr>
      <w:r w:rsidRPr="008B4C5E">
        <w:t xml:space="preserve">Показатели качества сточных и (или) дренажных вод должны определяться инструментальными методами по показаниям </w:t>
      </w:r>
      <w:r w:rsidR="0072548B" w:rsidRPr="008B4C5E">
        <w:t>аттестованных средств измерений.</w:t>
      </w:r>
    </w:p>
    <w:p w:rsidR="000454E1" w:rsidRDefault="003B27BB" w:rsidP="000454E1">
      <w:pPr>
        <w:ind w:firstLine="567"/>
        <w:rPr>
          <w:rFonts w:cs="Times New Roman"/>
          <w:szCs w:val="28"/>
        </w:rPr>
      </w:pPr>
      <w:r w:rsidRPr="008B4C5E">
        <w:lastRenderedPageBreak/>
        <w:t xml:space="preserve">Сбрасываемые сточные воды </w:t>
      </w:r>
      <w:r w:rsidR="004D51F5" w:rsidRPr="008B4C5E">
        <w:t xml:space="preserve">должны </w:t>
      </w:r>
      <w:r w:rsidRPr="008B4C5E">
        <w:t>соответств</w:t>
      </w:r>
      <w:r w:rsidR="004D51F5" w:rsidRPr="008B4C5E">
        <w:t>овать</w:t>
      </w:r>
      <w:r w:rsidRPr="008B4C5E">
        <w:t xml:space="preserve"> требованиям СанПин</w:t>
      </w:r>
      <w:r w:rsidRPr="008B4C5E">
        <w:rPr>
          <w:rFonts w:cs="Times New Roman"/>
          <w:szCs w:val="28"/>
        </w:rPr>
        <w:t>4630-88 «Охрана пов</w:t>
      </w:r>
      <w:r w:rsidR="000454E1">
        <w:rPr>
          <w:rFonts w:cs="Times New Roman"/>
          <w:szCs w:val="28"/>
        </w:rPr>
        <w:t>ерхностных вод от загрязнений».</w:t>
      </w:r>
    </w:p>
    <w:p w:rsidR="00F43B3E" w:rsidRDefault="00F43B3E" w:rsidP="000454E1">
      <w:pPr>
        <w:ind w:firstLine="567"/>
        <w:rPr>
          <w:rFonts w:cs="Times New Roman"/>
          <w:szCs w:val="28"/>
        </w:rPr>
      </w:pPr>
    </w:p>
    <w:p w:rsidR="0063100B" w:rsidRDefault="0063100B" w:rsidP="00F43B3E">
      <w:pPr>
        <w:ind w:firstLine="567"/>
        <w:rPr>
          <w:rFonts w:cs="Times New Roman"/>
          <w:b/>
          <w:szCs w:val="28"/>
        </w:rPr>
      </w:pPr>
      <w:r w:rsidRPr="0063100B">
        <w:rPr>
          <w:rFonts w:cs="Times New Roman"/>
          <w:b/>
          <w:szCs w:val="28"/>
        </w:rPr>
        <w:t>Сведения о качестве сточной воды после очистных сооружений</w:t>
      </w:r>
    </w:p>
    <w:p w:rsidR="00BF2575" w:rsidRDefault="00BF2575" w:rsidP="00F43B3E">
      <w:pPr>
        <w:ind w:firstLine="567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Excel.Sheet.12 "Книга1" "Лист1!R17C6:R38C9" \a \f 4 \h  \* MERGEFORMAT </w:instrText>
      </w:r>
      <w:r>
        <w:fldChar w:fldCharType="separate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721"/>
        <w:gridCol w:w="2091"/>
        <w:gridCol w:w="2126"/>
        <w:gridCol w:w="2127"/>
      </w:tblGrid>
      <w:tr w:rsidR="00BF2575" w:rsidRPr="00BF2575" w:rsidTr="00BF2575">
        <w:trPr>
          <w:trHeight w:val="58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Наименование ингредиента </w:t>
            </w: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Концентрация ингредиента, мг/дм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окт.20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ноя.20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дек.20</w:t>
            </w:r>
          </w:p>
        </w:tc>
      </w:tr>
      <w:tr w:rsidR="00BF2575" w:rsidRPr="00BF2575" w:rsidTr="00BF2575">
        <w:trPr>
          <w:trHeight w:val="518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Колифаги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939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Возбудители инфекционных заболеваний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963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яйца гельминтов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1396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цисты патогенных кишечных простейших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63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Общие колиформные бактерии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27500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55300</w:t>
            </w:r>
          </w:p>
        </w:tc>
      </w:tr>
      <w:tr w:rsidR="00BF2575" w:rsidRPr="00BF2575" w:rsidTr="00BF2575">
        <w:trPr>
          <w:trHeight w:val="84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Термотолерантные колиформные бактерии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27500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55300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Токсичность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-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- 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Взвешенные вещества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23.июн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16.май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БПК полн.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45.9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13.сен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ХПК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40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Сухой остаток (минерализация)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157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Аммоний – 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13.июн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Нитрит – анион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Нитрат – анион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Фосфаты (по фосфору)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0.114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АСПАВ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0.09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Растворенный кислород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06.сен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06.фев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Водородный показатель (рН)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июл.24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Температура (0С)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03.сен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</w:t>
            </w:r>
          </w:p>
        </w:tc>
      </w:tr>
      <w:tr w:rsidR="00BF2575" w:rsidRPr="00BF2575" w:rsidTr="00BF2575">
        <w:trPr>
          <w:trHeight w:val="63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Плавающие примеси (вещества)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</w:tr>
    </w:tbl>
    <w:p w:rsidR="00F43B3E" w:rsidRDefault="00BF2575" w:rsidP="00F43B3E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fldChar w:fldCharType="end"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bookmarkStart w:id="146" w:name="_Toc385862073"/>
      <w:bookmarkStart w:id="147" w:name="_Toc392073610"/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  <w:r w:rsidRPr="00BF2575">
        <w:rPr>
          <w:rFonts w:cs="Times New Roman"/>
          <w:b/>
          <w:szCs w:val="28"/>
        </w:rPr>
        <w:lastRenderedPageBreak/>
        <w:t>Сведения о качестве воды в месте сброса</w:t>
      </w:r>
    </w:p>
    <w:p w:rsidR="00BF2575" w:rsidRDefault="00BF2575" w:rsidP="00F43B3E">
      <w:pPr>
        <w:ind w:firstLine="567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Excel.Sheet.12 "Книга1" "Лист1!R17C16:R38C19" \a \f 4 \h  \* MERGEFORMAT </w:instrText>
      </w:r>
      <w:r>
        <w:fldChar w:fldCharType="separate"/>
      </w:r>
    </w:p>
    <w:tbl>
      <w:tblPr>
        <w:tblW w:w="10001" w:type="dxa"/>
        <w:tblInd w:w="108" w:type="dxa"/>
        <w:tblLook w:val="04A0" w:firstRow="1" w:lastRow="0" w:firstColumn="1" w:lastColumn="0" w:noHBand="0" w:noVBand="1"/>
      </w:tblPr>
      <w:tblGrid>
        <w:gridCol w:w="2990"/>
        <w:gridCol w:w="2278"/>
        <w:gridCol w:w="2420"/>
        <w:gridCol w:w="2313"/>
      </w:tblGrid>
      <w:tr w:rsidR="00BF2575" w:rsidRPr="00BF2575" w:rsidTr="00BF2575">
        <w:trPr>
          <w:trHeight w:val="456"/>
        </w:trPr>
        <w:tc>
          <w:tcPr>
            <w:tcW w:w="2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b/>
                <w:bCs/>
                <w:sz w:val="22"/>
                <w:u w:val="single"/>
              </w:rPr>
              <w:t>Контролируемые показатели</w:t>
            </w:r>
          </w:p>
        </w:tc>
        <w:tc>
          <w:tcPr>
            <w:tcW w:w="70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b/>
                <w:bCs/>
                <w:sz w:val="22"/>
                <w:u w:val="single"/>
              </w:rPr>
              <w:t>Средние показатели за последние 3 месяца 2020 года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выше места сброса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места сброса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ниже места сброса</w:t>
            </w:r>
          </w:p>
        </w:tc>
      </w:tr>
      <w:tr w:rsidR="00BF2575" w:rsidRPr="00BF2575" w:rsidTr="00BF2575">
        <w:trPr>
          <w:trHeight w:val="40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Колифаги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73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Возбудители инфекционных заболеваний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757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яйца гельминтов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1097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цисты патогенных кишечных простейших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Общие колиформные бактерии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800088000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8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Термотолерантные колиформные бактерии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800080766.7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Токсичность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Взвешенные вещества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1.867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12.067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3.667</w:t>
            </w:r>
          </w:p>
        </w:tc>
      </w:tr>
      <w:tr w:rsidR="00BF2575" w:rsidRPr="00BF2575" w:rsidTr="00BF2575">
        <w:trPr>
          <w:trHeight w:val="20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БПК полн.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1.193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18.047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янв.33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Температура (0С)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Водородный показатель (рН)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7.653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июл.77</w:t>
            </w:r>
          </w:p>
        </w:tc>
      </w:tr>
      <w:tr w:rsidR="00BF2575" w:rsidRPr="00BF2575" w:rsidTr="00BF2575">
        <w:trPr>
          <w:trHeight w:val="8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Плавающие примеси (вещества)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Растворенный кислород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10.367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06.май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10.июл</w:t>
            </w:r>
          </w:p>
        </w:tc>
      </w:tr>
      <w:tr w:rsidR="00BF2575" w:rsidRPr="00BF2575" w:rsidTr="00BF2575">
        <w:trPr>
          <w:trHeight w:val="20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ХПК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13.767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14.667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Сухой остаток (минерализация)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196.667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185.333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Аммоний – 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0.24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Нитрит – анион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0.033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0.08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Нитрат – анион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2.843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0.257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Фосфаты (по фосфору)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0.308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0.024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АСПАВ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0.317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0.056</w:t>
            </w:r>
          </w:p>
        </w:tc>
      </w:tr>
    </w:tbl>
    <w:p w:rsidR="00BF2575" w:rsidRDefault="00BF2575" w:rsidP="00F43B3E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fldChar w:fldCharType="end"/>
      </w: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Pr="0063100B" w:rsidRDefault="00BF2575" w:rsidP="00F43B3E">
      <w:pPr>
        <w:ind w:firstLine="567"/>
        <w:rPr>
          <w:rFonts w:cs="Times New Roman"/>
          <w:b/>
          <w:szCs w:val="28"/>
        </w:rPr>
      </w:pPr>
    </w:p>
    <w:p w:rsidR="00E11067" w:rsidRPr="00F43B3E" w:rsidRDefault="00C96BC8" w:rsidP="00F43B3E">
      <w:pPr>
        <w:ind w:firstLine="567"/>
        <w:rPr>
          <w:b/>
        </w:rPr>
      </w:pPr>
      <w:r w:rsidRPr="00F43B3E">
        <w:rPr>
          <w:b/>
        </w:rPr>
        <w:lastRenderedPageBreak/>
        <w:t>3.</w:t>
      </w:r>
      <w:r w:rsidR="00E11067" w:rsidRPr="00F43B3E">
        <w:rPr>
          <w:b/>
        </w:rPr>
        <w:t>1.8</w:t>
      </w:r>
      <w:r w:rsidR="00F81E6C" w:rsidRPr="00F43B3E">
        <w:rPr>
          <w:b/>
        </w:rPr>
        <w:t>.</w:t>
      </w:r>
      <w:r w:rsidR="00E11067" w:rsidRPr="00F43B3E">
        <w:rPr>
          <w:b/>
        </w:rPr>
        <w:t xml:space="preserve"> Описание территорий муниципального образования, не охваченных централизованной системой водоотведения</w:t>
      </w:r>
      <w:bookmarkEnd w:id="146"/>
      <w:bookmarkEnd w:id="147"/>
    </w:p>
    <w:p w:rsidR="00B33B89" w:rsidRPr="008B4C5E" w:rsidRDefault="00B33B89" w:rsidP="00B33B89">
      <w:pPr>
        <w:ind w:firstLine="567"/>
        <w:rPr>
          <w:rFonts w:eastAsia="Times New Roman" w:cs="Times New Roman"/>
        </w:rPr>
      </w:pPr>
      <w:bookmarkStart w:id="148" w:name="_Toc385862074"/>
      <w:r w:rsidRPr="008B4C5E">
        <w:rPr>
          <w:rFonts w:eastAsia="Times New Roman" w:cs="Times New Roman"/>
        </w:rPr>
        <w:t xml:space="preserve">Два жилых дома в селе Хатанга находятся ниже основного канализационного коллектора, поэтому сбор сточных вод от этих домов осуществляется в емкость объемом </w:t>
      </w:r>
      <w:smartTag w:uri="urn:schemas-microsoft-com:office:smarttags" w:element="metricconverter">
        <w:smartTagPr>
          <w:attr w:name="ProductID" w:val="4 м³"/>
        </w:smartTagPr>
        <w:r w:rsidRPr="008B4C5E">
          <w:rPr>
            <w:rFonts w:eastAsia="Times New Roman" w:cs="Times New Roman"/>
          </w:rPr>
          <w:t>4 м³</w:t>
        </w:r>
      </w:smartTag>
      <w:r w:rsidRPr="008B4C5E">
        <w:rPr>
          <w:rFonts w:eastAsia="Times New Roman" w:cs="Times New Roman"/>
        </w:rPr>
        <w:t>, установленной в насосной станции и затем по мере накопления перекачивается в общий канализационный коллектор.</w:t>
      </w:r>
    </w:p>
    <w:p w:rsidR="00E11067" w:rsidRPr="008B4C5E" w:rsidRDefault="00C96BC8" w:rsidP="0018139D">
      <w:pPr>
        <w:pStyle w:val="3"/>
        <w:rPr>
          <w:szCs w:val="28"/>
        </w:rPr>
      </w:pPr>
      <w:bookmarkStart w:id="149" w:name="_Toc68709150"/>
      <w:r w:rsidRPr="008B4C5E">
        <w:rPr>
          <w:szCs w:val="28"/>
        </w:rPr>
        <w:t>3.</w:t>
      </w:r>
      <w:r w:rsidR="00E11067" w:rsidRPr="008B4C5E">
        <w:rPr>
          <w:szCs w:val="28"/>
        </w:rPr>
        <w:t>1.9</w:t>
      </w:r>
      <w:r w:rsidR="00F81E6C" w:rsidRPr="008B4C5E">
        <w:rPr>
          <w:szCs w:val="28"/>
        </w:rPr>
        <w:t>.</w:t>
      </w:r>
      <w:r w:rsidR="00E11067" w:rsidRPr="008B4C5E">
        <w:rPr>
          <w:szCs w:val="28"/>
        </w:rPr>
        <w:t xml:space="preserve"> Описание существующих технических и технологических проблем системы водоотведения</w:t>
      </w:r>
      <w:bookmarkEnd w:id="148"/>
      <w:r w:rsidR="003B6B26" w:rsidRPr="008B4C5E">
        <w:rPr>
          <w:szCs w:val="28"/>
        </w:rPr>
        <w:t xml:space="preserve"> </w:t>
      </w:r>
      <w:r w:rsidR="00B33B8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bookmarkEnd w:id="149"/>
    </w:p>
    <w:p w:rsidR="00B37A53" w:rsidRPr="008B4C5E" w:rsidRDefault="001F5704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Проведенный анализ системы водоотведения на территори</w:t>
      </w:r>
      <w:r w:rsidR="00195F9A" w:rsidRPr="008B4C5E">
        <w:rPr>
          <w:rFonts w:cs="Times New Roman"/>
          <w:szCs w:val="28"/>
        </w:rPr>
        <w:t>и</w:t>
      </w:r>
      <w:r w:rsidR="00EB2188" w:rsidRPr="008B4C5E">
        <w:rPr>
          <w:rFonts w:cs="Times New Roman"/>
          <w:szCs w:val="28"/>
        </w:rPr>
        <w:t xml:space="preserve"> </w:t>
      </w:r>
      <w:r w:rsidR="00707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выявил, что о</w:t>
      </w:r>
      <w:r w:rsidR="00B37A53" w:rsidRPr="008B4C5E">
        <w:rPr>
          <w:rFonts w:cs="Times New Roman"/>
          <w:szCs w:val="28"/>
        </w:rPr>
        <w:t>сновными техническими и технологическими проблемами системы водоотведения</w:t>
      </w:r>
      <w:r w:rsidR="00EB2188" w:rsidRPr="008B4C5E">
        <w:rPr>
          <w:rFonts w:cs="Times New Roman"/>
          <w:szCs w:val="28"/>
        </w:rPr>
        <w:t xml:space="preserve"> </w:t>
      </w:r>
      <w:r w:rsidR="00707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EB2188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3B6B26" w:rsidRPr="008B4C5E">
        <w:rPr>
          <w:rFonts w:cs="Times New Roman"/>
          <w:szCs w:val="28"/>
        </w:rPr>
        <w:t xml:space="preserve"> </w:t>
      </w:r>
      <w:r w:rsidR="00B37A53" w:rsidRPr="008B4C5E">
        <w:rPr>
          <w:rFonts w:cs="Times New Roman"/>
          <w:szCs w:val="28"/>
        </w:rPr>
        <w:t>являются:</w:t>
      </w:r>
    </w:p>
    <w:p w:rsidR="007046EE" w:rsidRPr="008B4C5E" w:rsidRDefault="007046EE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Старение сетей водоотведения, увеличение протяженности сетей с износом до 100%</w:t>
      </w:r>
    </w:p>
    <w:p w:rsidR="007046EE" w:rsidRPr="008B4C5E" w:rsidRDefault="00D34043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Действующие</w:t>
      </w:r>
      <w:r w:rsidR="00707ACC" w:rsidRPr="008B4C5E">
        <w:rPr>
          <w:rFonts w:cs="Times New Roman"/>
          <w:szCs w:val="28"/>
        </w:rPr>
        <w:t xml:space="preserve"> канализационные очистные сооружения</w:t>
      </w:r>
      <w:r>
        <w:rPr>
          <w:rFonts w:cs="Times New Roman"/>
          <w:szCs w:val="28"/>
        </w:rPr>
        <w:t xml:space="preserve"> недостаточно эффективны</w:t>
      </w:r>
      <w:r w:rsidR="007046EE" w:rsidRPr="008B4C5E">
        <w:rPr>
          <w:rFonts w:cs="Times New Roman"/>
          <w:szCs w:val="28"/>
        </w:rPr>
        <w:t>.</w:t>
      </w:r>
    </w:p>
    <w:p w:rsidR="00D11522" w:rsidRDefault="00D11522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Отсутствует водоотведение у ж.д. Таймырская 17.</w:t>
      </w:r>
    </w:p>
    <w:p w:rsidR="00D34043" w:rsidRPr="008B4C5E" w:rsidRDefault="00D34043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Отсутствует ливневая канализация</w:t>
      </w:r>
    </w:p>
    <w:p w:rsidR="00151C7E" w:rsidRPr="008B4C5E" w:rsidRDefault="00C96BC8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50" w:name="_Toc385862075"/>
      <w:bookmarkStart w:id="151" w:name="_Toc392073611"/>
      <w:bookmarkStart w:id="152" w:name="_Toc68709151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51C7E" w:rsidRPr="008B4C5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51C7E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Балансы сточных вод в системе водоотведения</w:t>
      </w:r>
      <w:bookmarkEnd w:id="150"/>
      <w:bookmarkEnd w:id="151"/>
      <w:bookmarkEnd w:id="152"/>
    </w:p>
    <w:p w:rsidR="00151C7E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53" w:name="_Toc377565603"/>
      <w:bookmarkStart w:id="154" w:name="_Toc385862076"/>
      <w:bookmarkStart w:id="155" w:name="_Toc392073612"/>
      <w:bookmarkStart w:id="156" w:name="_Toc68709152"/>
      <w:r w:rsidRPr="008B4C5E">
        <w:rPr>
          <w:rFonts w:cs="Times New Roman"/>
          <w:szCs w:val="28"/>
        </w:rPr>
        <w:t>3.</w:t>
      </w:r>
      <w:r w:rsidR="00151C7E" w:rsidRPr="008B4C5E">
        <w:rPr>
          <w:rFonts w:cs="Times New Roman"/>
          <w:szCs w:val="28"/>
        </w:rPr>
        <w:t>2.1</w:t>
      </w:r>
      <w:r w:rsidR="00F81E6C" w:rsidRPr="008B4C5E">
        <w:rPr>
          <w:rFonts w:cs="Times New Roman"/>
          <w:szCs w:val="28"/>
        </w:rPr>
        <w:t>.</w:t>
      </w:r>
      <w:r w:rsidR="00151C7E" w:rsidRPr="008B4C5E">
        <w:rPr>
          <w:rFonts w:cs="Times New Roman"/>
          <w:szCs w:val="28"/>
        </w:rPr>
        <w:t xml:space="preserve">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53"/>
      <w:bookmarkEnd w:id="154"/>
      <w:bookmarkEnd w:id="155"/>
      <w:bookmarkEnd w:id="156"/>
    </w:p>
    <w:p w:rsidR="00DD5A86" w:rsidRPr="008B4C5E" w:rsidRDefault="008A597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</w:t>
      </w:r>
      <w:r w:rsidR="00792097" w:rsidRPr="008B4C5E">
        <w:rPr>
          <w:rFonts w:cs="Times New Roman"/>
          <w:szCs w:val="28"/>
        </w:rPr>
        <w:t xml:space="preserve"> территориального</w:t>
      </w:r>
      <w:r w:rsidRPr="008B4C5E">
        <w:rPr>
          <w:rFonts w:cs="Times New Roman"/>
          <w:szCs w:val="28"/>
        </w:rPr>
        <w:t xml:space="preserve"> б</w:t>
      </w:r>
      <w:r w:rsidR="00D053B8" w:rsidRPr="008B4C5E">
        <w:rPr>
          <w:rFonts w:cs="Times New Roman"/>
          <w:szCs w:val="28"/>
        </w:rPr>
        <w:t>аланс</w:t>
      </w:r>
      <w:r w:rsidRPr="008B4C5E">
        <w:rPr>
          <w:rFonts w:cs="Times New Roman"/>
          <w:szCs w:val="28"/>
        </w:rPr>
        <w:t>а</w:t>
      </w:r>
      <w:r w:rsidR="00D053B8" w:rsidRPr="008B4C5E">
        <w:rPr>
          <w:rFonts w:cs="Times New Roman"/>
          <w:szCs w:val="28"/>
        </w:rPr>
        <w:t xml:space="preserve"> поступления сточных вод в централизованную систему водоотведения представлен</w:t>
      </w:r>
      <w:r w:rsidR="00792097" w:rsidRPr="008B4C5E">
        <w:rPr>
          <w:rFonts w:cs="Times New Roman"/>
          <w:szCs w:val="28"/>
        </w:rPr>
        <w:t>ы</w:t>
      </w:r>
      <w:r w:rsidR="00D053B8" w:rsidRPr="008B4C5E">
        <w:rPr>
          <w:rFonts w:cs="Times New Roman"/>
          <w:szCs w:val="28"/>
        </w:rPr>
        <w:t xml:space="preserve"> в таб. </w:t>
      </w:r>
      <w:r w:rsidR="00C96BC8" w:rsidRPr="008B4C5E">
        <w:rPr>
          <w:rFonts w:cs="Times New Roman"/>
          <w:szCs w:val="28"/>
        </w:rPr>
        <w:t>3.</w:t>
      </w:r>
      <w:r w:rsidR="00D053B8" w:rsidRPr="008B4C5E">
        <w:rPr>
          <w:rFonts w:cs="Times New Roman"/>
          <w:szCs w:val="28"/>
        </w:rPr>
        <w:t>2.1.1.</w:t>
      </w:r>
    </w:p>
    <w:p w:rsidR="00D34043" w:rsidRDefault="0002557C" w:rsidP="001860F1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8E26D5" w:rsidRPr="008B4C5E">
        <w:rPr>
          <w:rFonts w:cs="Times New Roman"/>
          <w:szCs w:val="28"/>
        </w:rPr>
        <w:t>2.1.1</w:t>
      </w:r>
      <w:r w:rsidR="00AD2B48" w:rsidRPr="008B4C5E">
        <w:rPr>
          <w:rFonts w:cs="Times New Roman"/>
          <w:szCs w:val="28"/>
        </w:rPr>
        <w:t>.</w:t>
      </w:r>
      <w:r w:rsidR="00792097" w:rsidRPr="008B4C5E">
        <w:rPr>
          <w:rFonts w:cs="Times New Roman"/>
          <w:szCs w:val="28"/>
        </w:rPr>
        <w:t>Территориальный б</w:t>
      </w:r>
      <w:r w:rsidR="008A5976" w:rsidRPr="008B4C5E">
        <w:rPr>
          <w:rFonts w:cs="Times New Roman"/>
          <w:szCs w:val="28"/>
        </w:rPr>
        <w:t xml:space="preserve">аланс </w:t>
      </w:r>
      <w:r w:rsidR="00792097" w:rsidRPr="008B4C5E">
        <w:rPr>
          <w:rFonts w:cs="Times New Roman"/>
          <w:szCs w:val="28"/>
        </w:rPr>
        <w:br/>
      </w:r>
      <w:r w:rsidR="008A5976" w:rsidRPr="008B4C5E">
        <w:rPr>
          <w:rFonts w:cs="Times New Roman"/>
          <w:szCs w:val="28"/>
        </w:rPr>
        <w:t>поступления сточных вод</w:t>
      </w:r>
    </w:p>
    <w:p w:rsidR="008E26D5" w:rsidRPr="00D34043" w:rsidRDefault="008E26D5" w:rsidP="00D34043">
      <w:pPr>
        <w:ind w:firstLine="708"/>
        <w:rPr>
          <w:rFonts w:cs="Times New Roman"/>
          <w:szCs w:val="28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691"/>
        <w:gridCol w:w="2310"/>
        <w:gridCol w:w="1890"/>
        <w:gridCol w:w="2545"/>
        <w:gridCol w:w="2703"/>
      </w:tblGrid>
      <w:tr w:rsidR="00D34043" w:rsidRPr="00D34043" w:rsidTr="0063100B">
        <w:trPr>
          <w:trHeight w:val="137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bookmarkStart w:id="157" w:name="_Toc385862077"/>
            <w:bookmarkStart w:id="158" w:name="_Toc392073613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Фактическое поступление сточных вод, тыс.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Среднесуточное поступление сточных вод,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Максимальное поступление сточных вод, 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</w:tr>
      <w:tr w:rsidR="00D34043" w:rsidRPr="00D34043" w:rsidTr="0063100B">
        <w:trPr>
          <w:trHeight w:val="6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cs="Times New Roman"/>
                <w:szCs w:val="28"/>
              </w:rPr>
              <w:t>Водоотведение с. Хатанга</w:t>
            </w:r>
          </w:p>
        </w:tc>
      </w:tr>
      <w:tr w:rsidR="00D34043" w:rsidRPr="00D34043" w:rsidTr="0063100B">
        <w:trPr>
          <w:trHeight w:val="5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986,5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1829,8</w:t>
            </w:r>
          </w:p>
        </w:tc>
      </w:tr>
      <w:tr w:rsidR="00D34043" w:rsidRPr="008B4C5E" w:rsidTr="0063100B">
        <w:trPr>
          <w:trHeight w:val="5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b/>
                <w:color w:val="000000"/>
                <w:szCs w:val="28"/>
              </w:rPr>
              <w:t>986,5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b/>
                <w:color w:val="000000"/>
                <w:szCs w:val="28"/>
              </w:rPr>
              <w:t>1829,8</w:t>
            </w:r>
          </w:p>
        </w:tc>
      </w:tr>
    </w:tbl>
    <w:p w:rsidR="00D34043" w:rsidRPr="008B4C5E" w:rsidRDefault="00D34043" w:rsidP="00D34043">
      <w:pPr>
        <w:autoSpaceDE w:val="0"/>
        <w:autoSpaceDN w:val="0"/>
        <w:adjustRightInd w:val="0"/>
        <w:spacing w:before="12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Результаты анализа структурного баланса поступления сточных вод в централизованную систему водоотведения представлены в таб. 3.2.1.2., 3.2.1.3.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</w:t>
      </w:r>
      <w:r w:rsidRPr="008B4C5E">
        <w:rPr>
          <w:rFonts w:cs="Times New Roman"/>
          <w:szCs w:val="28"/>
        </w:rPr>
        <w:t>Таб.3.2.1.2.</w:t>
      </w:r>
      <w:r>
        <w:rPr>
          <w:rFonts w:cs="Times New Roman"/>
          <w:szCs w:val="28"/>
        </w:rPr>
        <w:t xml:space="preserve"> Структурный баланс </w:t>
      </w:r>
      <w:r w:rsidRPr="008B4C5E">
        <w:rPr>
          <w:rFonts w:cs="Times New Roman"/>
          <w:szCs w:val="28"/>
        </w:rPr>
        <w:t xml:space="preserve">поступления сточных вод </w:t>
      </w:r>
      <w:r>
        <w:rPr>
          <w:rFonts w:cs="Times New Roman"/>
          <w:szCs w:val="28"/>
        </w:rPr>
        <w:t>ООО «Энергия»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58"/>
        <w:gridCol w:w="4215"/>
        <w:gridCol w:w="4164"/>
      </w:tblGrid>
      <w:tr w:rsidR="00D34043" w:rsidRPr="00D34043" w:rsidTr="0063100B">
        <w:trPr>
          <w:trHeight w:val="483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потребителей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Фактическое водоотведение,  </w:t>
            </w:r>
          </w:p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Население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132,360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Бюджет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29,941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Прочие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191,063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Собственное потребление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7,686</w:t>
            </w:r>
          </w:p>
        </w:tc>
      </w:tr>
      <w:tr w:rsidR="00D34043" w:rsidRPr="008B4C5E" w:rsidTr="0063100B">
        <w:trPr>
          <w:trHeight w:val="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  <w:color w:val="000000"/>
                <w:szCs w:val="28"/>
              </w:rPr>
            </w:pPr>
            <w:r w:rsidRPr="00D34043">
              <w:rPr>
                <w:b/>
                <w:color w:val="000000"/>
                <w:szCs w:val="28"/>
              </w:rPr>
              <w:t>361,050</w:t>
            </w:r>
          </w:p>
        </w:tc>
      </w:tr>
    </w:tbl>
    <w:p w:rsidR="00D34043" w:rsidRDefault="00D34043" w:rsidP="0018139D">
      <w:pPr>
        <w:pStyle w:val="3"/>
        <w:spacing w:after="240"/>
        <w:rPr>
          <w:rFonts w:cs="Times New Roman"/>
          <w:szCs w:val="28"/>
        </w:rPr>
      </w:pPr>
    </w:p>
    <w:p w:rsidR="008E5964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59" w:name="_Toc68709153"/>
      <w:r w:rsidRPr="008B4C5E">
        <w:rPr>
          <w:rFonts w:cs="Times New Roman"/>
          <w:szCs w:val="28"/>
        </w:rPr>
        <w:t>3.</w:t>
      </w:r>
      <w:r w:rsidR="00A414BA" w:rsidRPr="008B4C5E">
        <w:rPr>
          <w:rFonts w:cs="Times New Roman"/>
          <w:szCs w:val="28"/>
        </w:rPr>
        <w:t>2.2</w:t>
      </w:r>
      <w:r w:rsidR="00F81E6C" w:rsidRPr="008B4C5E">
        <w:rPr>
          <w:rFonts w:cs="Times New Roman"/>
          <w:szCs w:val="28"/>
        </w:rPr>
        <w:t>.</w:t>
      </w:r>
      <w:r w:rsidR="00A414BA" w:rsidRPr="008B4C5E">
        <w:rPr>
          <w:rFonts w:cs="Times New Roman"/>
          <w:szCs w:val="28"/>
        </w:rPr>
        <w:t xml:space="preserve"> Оценка</w:t>
      </w:r>
      <w:r w:rsidR="008E5964" w:rsidRPr="008B4C5E">
        <w:rPr>
          <w:rFonts w:cs="Times New Roman"/>
          <w:szCs w:val="28"/>
        </w:rPr>
        <w:t xml:space="preserve">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57"/>
      <w:bookmarkEnd w:id="158"/>
      <w:bookmarkEnd w:id="159"/>
    </w:p>
    <w:p w:rsidR="008E5964" w:rsidRPr="008B4C5E" w:rsidRDefault="00A75280" w:rsidP="0018139D">
      <w:pPr>
        <w:shd w:val="clear" w:color="auto" w:fill="FFFFFF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показал, что дождевые стоки отводятся по рельефу местности. </w:t>
      </w:r>
      <w:r w:rsidR="008E5964" w:rsidRPr="008B4C5E">
        <w:rPr>
          <w:rFonts w:cs="Times New Roman"/>
          <w:szCs w:val="28"/>
        </w:rPr>
        <w:t>Объемы фактических притоков неорганизованного стока отсутствуют.</w:t>
      </w:r>
    </w:p>
    <w:p w:rsidR="008E5964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60" w:name="_Toc385862078"/>
      <w:bookmarkStart w:id="161" w:name="_Toc392073614"/>
      <w:bookmarkStart w:id="162" w:name="_Toc68709154"/>
      <w:r w:rsidRPr="008B4C5E">
        <w:rPr>
          <w:rFonts w:cs="Times New Roman"/>
          <w:szCs w:val="28"/>
        </w:rPr>
        <w:t>3.</w:t>
      </w:r>
      <w:r w:rsidR="008E5964" w:rsidRPr="008B4C5E">
        <w:rPr>
          <w:rFonts w:cs="Times New Roman"/>
          <w:szCs w:val="28"/>
        </w:rPr>
        <w:t>2.3</w:t>
      </w:r>
      <w:r w:rsidR="00F81E6C" w:rsidRPr="008B4C5E">
        <w:rPr>
          <w:rFonts w:cs="Times New Roman"/>
          <w:szCs w:val="28"/>
        </w:rPr>
        <w:t>.</w:t>
      </w:r>
      <w:r w:rsidR="008E5964" w:rsidRPr="008B4C5E">
        <w:rPr>
          <w:rFonts w:cs="Times New Roman"/>
          <w:szCs w:val="28"/>
        </w:rPr>
        <w:t xml:space="preserve">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60"/>
      <w:bookmarkEnd w:id="161"/>
      <w:bookmarkEnd w:id="162"/>
    </w:p>
    <w:p w:rsidR="008E5964" w:rsidRPr="008B4C5E" w:rsidRDefault="00BC1D9B" w:rsidP="0018139D">
      <w:pPr>
        <w:autoSpaceDE w:val="0"/>
        <w:autoSpaceDN w:val="0"/>
        <w:adjustRightInd w:val="0"/>
        <w:ind w:firstLine="567"/>
        <w:rPr>
          <w:rFonts w:cs="Times New Roman"/>
          <w:color w:val="000000" w:themeColor="text1"/>
          <w:szCs w:val="28"/>
        </w:rPr>
      </w:pPr>
      <w:r w:rsidRPr="008B4C5E">
        <w:rPr>
          <w:rFonts w:cs="Times New Roman"/>
          <w:color w:val="000000" w:themeColor="text1"/>
          <w:szCs w:val="28"/>
        </w:rPr>
        <w:t xml:space="preserve">Результаты анализа </w:t>
      </w:r>
      <w:r w:rsidRPr="008B4C5E">
        <w:rPr>
          <w:rFonts w:cs="Times New Roman"/>
          <w:szCs w:val="28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r w:rsidR="003B6B26" w:rsidRPr="008B4C5E">
        <w:rPr>
          <w:rFonts w:cs="Times New Roman"/>
          <w:szCs w:val="28"/>
        </w:rPr>
        <w:t xml:space="preserve"> </w:t>
      </w:r>
      <w:r w:rsidR="00711ECB" w:rsidRPr="008B4C5E">
        <w:rPr>
          <w:rFonts w:cs="Times New Roman"/>
          <w:color w:val="000000" w:themeColor="text1"/>
          <w:szCs w:val="28"/>
        </w:rPr>
        <w:t>показал, что п</w:t>
      </w:r>
      <w:r w:rsidR="008E5964" w:rsidRPr="008B4C5E">
        <w:rPr>
          <w:rFonts w:cs="Times New Roman"/>
          <w:color w:val="000000" w:themeColor="text1"/>
          <w:szCs w:val="28"/>
        </w:rPr>
        <w:t xml:space="preserve">риборы коммерческого учета сточных вод отсутствуют. </w:t>
      </w:r>
      <w:r w:rsidR="008E5964" w:rsidRPr="008B4C5E">
        <w:rPr>
          <w:rFonts w:cs="Times New Roman"/>
          <w:szCs w:val="28"/>
        </w:rPr>
        <w:t xml:space="preserve">В настоящее время коммерческий учет принимаемых сточных вод от потребителей </w:t>
      </w:r>
      <w:r w:rsidR="004B1198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8E5964" w:rsidRPr="008B4C5E">
        <w:rPr>
          <w:rFonts w:cs="Times New Roman"/>
          <w:szCs w:val="28"/>
        </w:rPr>
        <w:t xml:space="preserve">осуществляется </w:t>
      </w:r>
      <w:r w:rsidR="008E5964" w:rsidRPr="008B4C5E">
        <w:rPr>
          <w:rFonts w:cs="Times New Roman"/>
          <w:color w:val="000000" w:themeColor="text1"/>
          <w:szCs w:val="28"/>
        </w:rPr>
        <w:t>в соответствии с действующим законодательством</w:t>
      </w:r>
      <w:r w:rsidR="001319A5" w:rsidRPr="008B4C5E">
        <w:rPr>
          <w:rFonts w:cs="Times New Roman"/>
          <w:color w:val="000000" w:themeColor="text1"/>
          <w:szCs w:val="28"/>
        </w:rPr>
        <w:t xml:space="preserve"> (Постановление</w:t>
      </w:r>
      <w:r w:rsidR="009F3178" w:rsidRPr="008B4C5E">
        <w:rPr>
          <w:rFonts w:cs="Times New Roman"/>
          <w:color w:val="000000" w:themeColor="text1"/>
          <w:szCs w:val="28"/>
        </w:rPr>
        <w:t xml:space="preserve"> Правительства РФ от 6 мая 2011 г. № 354)</w:t>
      </w:r>
      <w:r w:rsidR="0026554C" w:rsidRPr="008B4C5E">
        <w:rPr>
          <w:rFonts w:cs="Times New Roman"/>
          <w:color w:val="000000" w:themeColor="text1"/>
          <w:szCs w:val="28"/>
        </w:rPr>
        <w:t>,</w:t>
      </w:r>
      <w:r w:rsidR="008E5964" w:rsidRPr="008B4C5E">
        <w:rPr>
          <w:rFonts w:cs="Times New Roman"/>
          <w:color w:val="000000" w:themeColor="text1"/>
          <w:szCs w:val="28"/>
        </w:rPr>
        <w:t xml:space="preserve"> и количество принятых сточных вод принимается равным количеству потребленной воды. Доля объемов, рассчитанная данным способом, составляет 100%.</w:t>
      </w:r>
    </w:p>
    <w:p w:rsidR="00FD0687" w:rsidRPr="008B4C5E" w:rsidRDefault="00FD0687" w:rsidP="0018139D">
      <w:pPr>
        <w:spacing w:line="240" w:lineRule="auto"/>
        <w:jc w:val="center"/>
        <w:rPr>
          <w:szCs w:val="28"/>
        </w:rPr>
      </w:pPr>
    </w:p>
    <w:p w:rsidR="0062190F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63" w:name="_Toc385862080"/>
      <w:bookmarkStart w:id="164" w:name="_Toc392073616"/>
      <w:bookmarkStart w:id="165" w:name="_Toc68709155"/>
      <w:r w:rsidRPr="008B4C5E">
        <w:rPr>
          <w:rFonts w:cs="Times New Roman"/>
          <w:szCs w:val="28"/>
        </w:rPr>
        <w:lastRenderedPageBreak/>
        <w:t>3.</w:t>
      </w:r>
      <w:r w:rsidR="0062190F" w:rsidRPr="008B4C5E">
        <w:rPr>
          <w:rFonts w:cs="Times New Roman"/>
          <w:szCs w:val="28"/>
        </w:rPr>
        <w:t>2.</w:t>
      </w:r>
      <w:r w:rsidR="00293533">
        <w:rPr>
          <w:rFonts w:cs="Times New Roman"/>
          <w:szCs w:val="28"/>
        </w:rPr>
        <w:t>4</w:t>
      </w:r>
      <w:r w:rsidR="00F81E6C" w:rsidRPr="008B4C5E">
        <w:rPr>
          <w:rFonts w:cs="Times New Roman"/>
          <w:szCs w:val="28"/>
        </w:rPr>
        <w:t>.</w:t>
      </w:r>
      <w:r w:rsidR="0062190F" w:rsidRPr="008B4C5E">
        <w:rPr>
          <w:rFonts w:cs="Times New Roman"/>
          <w:szCs w:val="28"/>
        </w:rPr>
        <w:t xml:space="preserve">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</w:t>
      </w:r>
      <w:r w:rsidR="008B7AA7" w:rsidRPr="008B4C5E">
        <w:rPr>
          <w:rFonts w:cs="Times New Roman"/>
          <w:szCs w:val="28"/>
        </w:rPr>
        <w:t xml:space="preserve"> не менее</w:t>
      </w:r>
      <w:r w:rsidR="0062190F" w:rsidRPr="008B4C5E">
        <w:rPr>
          <w:rFonts w:cs="Times New Roman"/>
          <w:szCs w:val="28"/>
        </w:rPr>
        <w:t xml:space="preserve"> 10 лет с учетом различных сценариев </w:t>
      </w:r>
      <w:r w:rsidR="0062190F" w:rsidRPr="008B4C5E">
        <w:rPr>
          <w:rFonts w:cs="Times New Roman"/>
          <w:color w:val="000000" w:themeColor="text1"/>
          <w:szCs w:val="28"/>
        </w:rPr>
        <w:t>развития</w:t>
      </w:r>
      <w:bookmarkEnd w:id="163"/>
      <w:bookmarkEnd w:id="164"/>
      <w:r w:rsidR="000454E1">
        <w:rPr>
          <w:rFonts w:cs="Times New Roman"/>
          <w:color w:val="000000" w:themeColor="text1"/>
          <w:szCs w:val="28"/>
        </w:rPr>
        <w:t xml:space="preserve">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bookmarkEnd w:id="165"/>
    </w:p>
    <w:p w:rsidR="00D053B8" w:rsidRPr="008B4C5E" w:rsidRDefault="00D053B8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</w:t>
      </w:r>
      <w:r w:rsidR="005E6BCC" w:rsidRPr="008B4C5E">
        <w:rPr>
          <w:rFonts w:cs="Times New Roman"/>
          <w:szCs w:val="28"/>
        </w:rPr>
        <w:t>.</w:t>
      </w:r>
    </w:p>
    <w:p w:rsidR="00F302F0" w:rsidRPr="008B4C5E" w:rsidRDefault="00F302F0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Сведения о годовом ожидаемом поступлении в централизованную систему водоотведения сто</w:t>
      </w:r>
      <w:r w:rsidR="00B507B6" w:rsidRPr="008B4C5E">
        <w:rPr>
          <w:rFonts w:cs="Times New Roman"/>
          <w:szCs w:val="28"/>
        </w:rPr>
        <w:t>чных вод представлены в таб. 3.2.5.1.</w:t>
      </w:r>
    </w:p>
    <w:p w:rsidR="000454E1" w:rsidRDefault="000454E1" w:rsidP="006464E3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</w:p>
    <w:p w:rsidR="00F302F0" w:rsidRPr="008B4C5E" w:rsidRDefault="0002557C" w:rsidP="006464E3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F302F0" w:rsidRPr="008B4C5E">
        <w:rPr>
          <w:rFonts w:cs="Times New Roman"/>
          <w:szCs w:val="28"/>
        </w:rPr>
        <w:t>2.5.1</w:t>
      </w:r>
      <w:r w:rsidR="00AD2B48" w:rsidRPr="008B4C5E">
        <w:rPr>
          <w:rFonts w:cs="Times New Roman"/>
          <w:szCs w:val="28"/>
        </w:rPr>
        <w:t>.</w:t>
      </w:r>
      <w:r w:rsidR="00E128F7" w:rsidRPr="008B4C5E">
        <w:rPr>
          <w:rFonts w:cs="Times New Roman"/>
          <w:szCs w:val="28"/>
        </w:rPr>
        <w:t xml:space="preserve"> Прогнозные балансы </w:t>
      </w:r>
      <w:r w:rsidR="00E128F7" w:rsidRPr="008B4C5E">
        <w:rPr>
          <w:rFonts w:cs="Times New Roman"/>
          <w:szCs w:val="28"/>
        </w:rPr>
        <w:br/>
        <w:t>поступления сточных вод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4"/>
        <w:gridCol w:w="2623"/>
        <w:gridCol w:w="2208"/>
        <w:gridCol w:w="2251"/>
        <w:gridCol w:w="2131"/>
      </w:tblGrid>
      <w:tr w:rsidR="00FF0E4F" w:rsidRPr="00D34043" w:rsidTr="00FF07FD">
        <w:trPr>
          <w:trHeight w:val="1335"/>
        </w:trPr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bookmarkStart w:id="166" w:name="_Toc385862081"/>
            <w:bookmarkStart w:id="167" w:name="_Toc392073617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№ п</w:t>
            </w:r>
            <w:r w:rsidR="00464D6E" w:rsidRPr="00D34043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п</w:t>
            </w:r>
            <w:r w:rsidR="00464D6E" w:rsidRPr="00D34043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0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Расчетное поступление сточных вод, тыс.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Среднесуточное поступление сточных вод,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/сут</w:t>
            </w:r>
          </w:p>
        </w:tc>
        <w:tc>
          <w:tcPr>
            <w:tcW w:w="10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Максимальное поступление сточных вод, 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r w:rsidR="00834954" w:rsidRPr="00D34043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</w:p>
        </w:tc>
      </w:tr>
      <w:tr w:rsidR="00FF0E4F" w:rsidRPr="00D34043" w:rsidTr="00D26DE0">
        <w:trPr>
          <w:trHeight w:val="174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4F" w:rsidRPr="00D34043" w:rsidRDefault="00196594" w:rsidP="00281F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cs="Times New Roman"/>
                <w:szCs w:val="28"/>
              </w:rPr>
              <w:t>с</w:t>
            </w:r>
            <w:r w:rsidR="00683C42" w:rsidRPr="00D34043">
              <w:rPr>
                <w:rFonts w:cs="Times New Roman"/>
                <w:szCs w:val="28"/>
              </w:rPr>
              <w:t>.Хатанга</w:t>
            </w:r>
          </w:p>
        </w:tc>
      </w:tr>
      <w:tr w:rsidR="00D26DE0" w:rsidRPr="008B4C5E" w:rsidTr="00D26DE0">
        <w:trPr>
          <w:trHeight w:val="99"/>
        </w:trPr>
        <w:tc>
          <w:tcPr>
            <w:tcW w:w="4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Канализация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6DE0" w:rsidRPr="00D34043" w:rsidRDefault="00D34043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szCs w:val="28"/>
              </w:rPr>
              <w:t>361,025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1,38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8B4C5E" w:rsidRDefault="00D26DE0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1,79</w:t>
            </w:r>
          </w:p>
        </w:tc>
      </w:tr>
    </w:tbl>
    <w:p w:rsidR="00B507B6" w:rsidRPr="008B4C5E" w:rsidRDefault="00B507B6" w:rsidP="0018139D">
      <w:pPr>
        <w:autoSpaceDE w:val="0"/>
        <w:autoSpaceDN w:val="0"/>
        <w:adjustRightInd w:val="0"/>
        <w:spacing w:before="12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</w:t>
      </w:r>
      <w:r w:rsidR="00E128F7" w:rsidRPr="008B4C5E">
        <w:rPr>
          <w:rFonts w:cs="Times New Roman"/>
          <w:szCs w:val="28"/>
        </w:rPr>
        <w:t>веденный анализ позволяет сделать вывод, что</w:t>
      </w:r>
      <w:r w:rsidRPr="008B4C5E">
        <w:rPr>
          <w:rFonts w:cs="Times New Roman"/>
          <w:szCs w:val="28"/>
        </w:rPr>
        <w:t xml:space="preserve"> среднесуточное водоотведение к </w:t>
      </w:r>
      <w:r w:rsidR="00C27C9E" w:rsidRPr="008B4C5E">
        <w:rPr>
          <w:rFonts w:cs="Times New Roman"/>
          <w:szCs w:val="28"/>
        </w:rPr>
        <w:t>2025</w:t>
      </w:r>
      <w:r w:rsidRPr="008B4C5E">
        <w:rPr>
          <w:rFonts w:cs="Times New Roman"/>
          <w:szCs w:val="28"/>
        </w:rPr>
        <w:t xml:space="preserve"> году составит </w:t>
      </w:r>
      <w:r w:rsidR="00D34043">
        <w:rPr>
          <w:rFonts w:cs="Times New Roman"/>
          <w:szCs w:val="28"/>
        </w:rPr>
        <w:t>361,025</w:t>
      </w:r>
      <w:r w:rsidRPr="008B4C5E">
        <w:rPr>
          <w:rFonts w:cs="Times New Roman"/>
          <w:szCs w:val="28"/>
        </w:rPr>
        <w:t xml:space="preserve"> м</w:t>
      </w:r>
      <w:r w:rsidRPr="008B4C5E">
        <w:rPr>
          <w:rFonts w:cs="Times New Roman"/>
          <w:szCs w:val="28"/>
          <w:vertAlign w:val="superscript"/>
        </w:rPr>
        <w:t>3</w:t>
      </w:r>
      <w:r w:rsidRPr="008B4C5E">
        <w:rPr>
          <w:rFonts w:cs="Times New Roman"/>
          <w:szCs w:val="28"/>
        </w:rPr>
        <w:t>/сут</w:t>
      </w:r>
      <w:r w:rsidR="00834954" w:rsidRPr="008B4C5E">
        <w:rPr>
          <w:rFonts w:cs="Times New Roman"/>
          <w:szCs w:val="28"/>
        </w:rPr>
        <w:t>.</w:t>
      </w:r>
    </w:p>
    <w:p w:rsidR="00406A68" w:rsidRPr="008B4C5E" w:rsidRDefault="00C96BC8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68" w:name="_Toc68709156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06A68" w:rsidRPr="008B4C5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06A6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Прогноз объема сточных вод</w:t>
      </w:r>
      <w:bookmarkEnd w:id="166"/>
      <w:bookmarkEnd w:id="167"/>
      <w:bookmarkEnd w:id="168"/>
    </w:p>
    <w:p w:rsidR="00406A68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69" w:name="_Toc385862082"/>
      <w:bookmarkStart w:id="170" w:name="_Toc392073618"/>
      <w:bookmarkStart w:id="171" w:name="_Toc68709157"/>
      <w:r w:rsidRPr="008B4C5E">
        <w:rPr>
          <w:rFonts w:cs="Times New Roman"/>
          <w:szCs w:val="28"/>
        </w:rPr>
        <w:t>3.</w:t>
      </w:r>
      <w:r w:rsidR="00406A68" w:rsidRPr="008B4C5E">
        <w:rPr>
          <w:rFonts w:cs="Times New Roman"/>
          <w:szCs w:val="28"/>
        </w:rPr>
        <w:t>3.1</w:t>
      </w:r>
      <w:r w:rsidR="00F81E6C" w:rsidRPr="008B4C5E">
        <w:rPr>
          <w:rFonts w:cs="Times New Roman"/>
          <w:szCs w:val="28"/>
        </w:rPr>
        <w:t>.</w:t>
      </w:r>
      <w:r w:rsidR="00406A68" w:rsidRPr="008B4C5E">
        <w:rPr>
          <w:rFonts w:cs="Times New Roman"/>
          <w:szCs w:val="28"/>
        </w:rPr>
        <w:t xml:space="preserve"> Сведения о фактическом и ожидаемом поступлении сточных вод в централизованную систему водоотведения</w:t>
      </w:r>
      <w:bookmarkEnd w:id="169"/>
      <w:bookmarkEnd w:id="170"/>
      <w:bookmarkEnd w:id="171"/>
    </w:p>
    <w:p w:rsidR="00531B83" w:rsidRPr="008B4C5E" w:rsidRDefault="00531B83" w:rsidP="0018139D">
      <w:pPr>
        <w:ind w:firstLine="567"/>
        <w:rPr>
          <w:szCs w:val="28"/>
        </w:rPr>
      </w:pPr>
      <w:r w:rsidRPr="008B4C5E">
        <w:rPr>
          <w:rFonts w:cs="Times New Roman"/>
          <w:szCs w:val="28"/>
        </w:rPr>
        <w:t>Сведения о фактическом и ожидаемом поступлении сточных вод в централизованную систему водоотведения приведены в таб. 3.3.1.1.</w:t>
      </w:r>
    </w:p>
    <w:p w:rsidR="004D321C" w:rsidRPr="008B4C5E" w:rsidRDefault="004D321C">
      <w:pPr>
        <w:spacing w:after="200"/>
        <w:jc w:val="lef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 w:type="page"/>
      </w:r>
    </w:p>
    <w:p w:rsidR="00406A68" w:rsidRPr="008B4C5E" w:rsidRDefault="00CA4389" w:rsidP="0018139D">
      <w:pPr>
        <w:autoSpaceDE w:val="0"/>
        <w:autoSpaceDN w:val="0"/>
        <w:adjustRightInd w:val="0"/>
        <w:spacing w:before="12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406A68" w:rsidRPr="008B4C5E">
        <w:rPr>
          <w:rFonts w:cs="Times New Roman"/>
          <w:szCs w:val="28"/>
        </w:rPr>
        <w:t>3.1.1</w:t>
      </w:r>
      <w:r w:rsidR="00E65E92" w:rsidRPr="008B4C5E">
        <w:rPr>
          <w:rFonts w:cs="Times New Roman"/>
          <w:szCs w:val="28"/>
        </w:rPr>
        <w:t>.</w:t>
      </w:r>
      <w:r w:rsidR="00531B83" w:rsidRPr="008B4C5E">
        <w:rPr>
          <w:rFonts w:cs="Times New Roman"/>
          <w:szCs w:val="28"/>
        </w:rPr>
        <w:t xml:space="preserve"> Сведения о фактическом и </w:t>
      </w:r>
      <w:r w:rsidR="00531B83" w:rsidRPr="008B4C5E">
        <w:rPr>
          <w:rFonts w:cs="Times New Roman"/>
          <w:szCs w:val="28"/>
        </w:rPr>
        <w:br/>
        <w:t>ожидаемом поступлении сточных вод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0"/>
        <w:gridCol w:w="847"/>
        <w:gridCol w:w="1474"/>
        <w:gridCol w:w="227"/>
        <w:gridCol w:w="1701"/>
        <w:gridCol w:w="1701"/>
        <w:gridCol w:w="1843"/>
        <w:gridCol w:w="1664"/>
      </w:tblGrid>
      <w:tr w:rsidR="00D34043" w:rsidRPr="00D34043" w:rsidTr="0063100B">
        <w:trPr>
          <w:trHeight w:val="33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bookmarkStart w:id="172" w:name="_Toc385862083"/>
            <w:bookmarkStart w:id="173" w:name="_Toc392073619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Год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Водоотведение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Население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Бюджет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Прочие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Собственное потребление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Итого</w:t>
            </w:r>
          </w:p>
        </w:tc>
      </w:tr>
      <w:tr w:rsidR="00D34043" w:rsidRPr="00D34043" w:rsidTr="0063100B">
        <w:trPr>
          <w:trHeight w:val="254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7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132,360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29,941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191,063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7,686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FF0000"/>
                <w:szCs w:val="28"/>
              </w:rPr>
            </w:pPr>
            <w:r w:rsidRPr="00D34043">
              <w:rPr>
                <w:color w:val="000000"/>
                <w:szCs w:val="28"/>
              </w:rPr>
              <w:t>132,360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szCs w:val="28"/>
              </w:rPr>
            </w:pPr>
            <w:r w:rsidRPr="00D34043">
              <w:rPr>
                <w:color w:val="000000"/>
                <w:szCs w:val="28"/>
              </w:rPr>
              <w:t>29,941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191,063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7,686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</w:tr>
      <w:tr w:rsidR="00D34043" w:rsidRPr="008B4C5E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132,360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29,941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191,063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7,686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</w:tr>
    </w:tbl>
    <w:p w:rsidR="00D34043" w:rsidRDefault="00D34043" w:rsidP="0018139D">
      <w:pPr>
        <w:autoSpaceDE w:val="0"/>
        <w:autoSpaceDN w:val="0"/>
        <w:adjustRightInd w:val="0"/>
        <w:spacing w:before="120"/>
        <w:ind w:firstLine="567"/>
        <w:rPr>
          <w:rFonts w:cs="Times New Roman"/>
          <w:szCs w:val="28"/>
        </w:rPr>
      </w:pPr>
    </w:p>
    <w:p w:rsidR="00141DAC" w:rsidRPr="008B4C5E" w:rsidRDefault="005E6BCC" w:rsidP="0018139D">
      <w:pPr>
        <w:autoSpaceDE w:val="0"/>
        <w:autoSpaceDN w:val="0"/>
        <w:adjustRightInd w:val="0"/>
        <w:spacing w:before="120"/>
        <w:ind w:firstLine="567"/>
        <w:rPr>
          <w:rFonts w:eastAsiaTheme="majorEastAsia"/>
          <w:szCs w:val="28"/>
        </w:rPr>
      </w:pPr>
      <w:r w:rsidRPr="008B4C5E">
        <w:rPr>
          <w:rFonts w:cs="Times New Roman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 </w:t>
      </w:r>
    </w:p>
    <w:p w:rsidR="00EB4B46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74" w:name="_Toc68709158"/>
      <w:r w:rsidRPr="008B4C5E">
        <w:rPr>
          <w:rFonts w:cs="Times New Roman"/>
          <w:szCs w:val="28"/>
        </w:rPr>
        <w:t>3.</w:t>
      </w:r>
      <w:r w:rsidR="00EB4B46" w:rsidRPr="008B4C5E">
        <w:rPr>
          <w:rFonts w:cs="Times New Roman"/>
          <w:szCs w:val="28"/>
        </w:rPr>
        <w:t>3.2</w:t>
      </w:r>
      <w:r w:rsidR="00F81E6C" w:rsidRPr="008B4C5E">
        <w:rPr>
          <w:rFonts w:cs="Times New Roman"/>
          <w:szCs w:val="28"/>
        </w:rPr>
        <w:t>.</w:t>
      </w:r>
      <w:r w:rsidR="00EB4B46" w:rsidRPr="008B4C5E">
        <w:rPr>
          <w:rFonts w:cs="Times New Roman"/>
          <w:szCs w:val="28"/>
        </w:rPr>
        <w:t xml:space="preserve"> Описание структуры централизованной системы водоотведения</w:t>
      </w:r>
      <w:bookmarkEnd w:id="172"/>
      <w:bookmarkEnd w:id="173"/>
      <w:bookmarkEnd w:id="174"/>
    </w:p>
    <w:p w:rsidR="00C433E2" w:rsidRPr="008B4C5E" w:rsidRDefault="00EB4B4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Структура существующего и перспективного территориального баланса централизованной системы водоотведения</w:t>
      </w:r>
      <w:r w:rsidR="007C5332" w:rsidRPr="008B4C5E">
        <w:rPr>
          <w:rFonts w:cs="Times New Roman"/>
          <w:szCs w:val="28"/>
        </w:rPr>
        <w:t xml:space="preserve">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7C5332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представлена в таб</w:t>
      </w:r>
      <w:r w:rsidR="00EB2B54" w:rsidRPr="008B4C5E">
        <w:rPr>
          <w:rFonts w:cs="Times New Roman"/>
          <w:szCs w:val="28"/>
        </w:rPr>
        <w:t>.</w:t>
      </w:r>
      <w:r w:rsidR="00C96BC8" w:rsidRPr="008B4C5E">
        <w:rPr>
          <w:rFonts w:cs="Times New Roman"/>
          <w:szCs w:val="28"/>
        </w:rPr>
        <w:t>3.</w:t>
      </w:r>
      <w:r w:rsidR="00EB2B54" w:rsidRPr="008B4C5E">
        <w:rPr>
          <w:rFonts w:cs="Times New Roman"/>
          <w:szCs w:val="28"/>
        </w:rPr>
        <w:t>3.2.1.</w:t>
      </w:r>
    </w:p>
    <w:p w:rsidR="00EB4B46" w:rsidRDefault="0002557C" w:rsidP="00982F70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EB4B46" w:rsidRPr="008B4C5E">
        <w:rPr>
          <w:rFonts w:cs="Times New Roman"/>
          <w:szCs w:val="28"/>
        </w:rPr>
        <w:t>3.2.1.</w:t>
      </w:r>
      <w:r w:rsidR="007F14F8" w:rsidRPr="008B4C5E">
        <w:rPr>
          <w:rFonts w:cs="Times New Roman"/>
          <w:szCs w:val="28"/>
        </w:rPr>
        <w:t xml:space="preserve"> Структура существующего и </w:t>
      </w:r>
      <w:r w:rsidR="007F14F8" w:rsidRPr="008B4C5E">
        <w:rPr>
          <w:rFonts w:cs="Times New Roman"/>
          <w:szCs w:val="28"/>
        </w:rPr>
        <w:br/>
        <w:t>перспективного территориального баланса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83"/>
        <w:gridCol w:w="2782"/>
        <w:gridCol w:w="3023"/>
        <w:gridCol w:w="3049"/>
      </w:tblGrid>
      <w:tr w:rsidR="00D34043" w:rsidRPr="00D34043" w:rsidTr="0063100B">
        <w:trPr>
          <w:trHeight w:hRule="exact" w:val="1121"/>
        </w:trPr>
        <w:tc>
          <w:tcPr>
            <w:tcW w:w="6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№ п.п.</w:t>
            </w:r>
          </w:p>
        </w:tc>
        <w:tc>
          <w:tcPr>
            <w:tcW w:w="1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Фактическое водоотведение, тыс. 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/год 2020 год</w:t>
            </w:r>
          </w:p>
        </w:tc>
        <w:tc>
          <w:tcPr>
            <w:tcW w:w="1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Расчетное водоотведение, тыс. 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/год 2025 год</w:t>
            </w:r>
          </w:p>
        </w:tc>
      </w:tr>
      <w:tr w:rsidR="00D34043" w:rsidRPr="008B4C5E" w:rsidTr="0063100B">
        <w:trPr>
          <w:trHeight w:hRule="exact" w:val="523"/>
        </w:trPr>
        <w:tc>
          <w:tcPr>
            <w:tcW w:w="6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с.</w:t>
            </w:r>
            <w:r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Хатанга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</w:tr>
    </w:tbl>
    <w:p w:rsidR="00CA4389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75" w:name="_Toc68709159"/>
      <w:bookmarkStart w:id="176" w:name="_Toc385862084"/>
      <w:bookmarkStart w:id="177" w:name="_Toc392073620"/>
      <w:r w:rsidRPr="008B4C5E">
        <w:rPr>
          <w:rFonts w:cs="Times New Roman"/>
          <w:szCs w:val="28"/>
        </w:rPr>
        <w:t>3.</w:t>
      </w:r>
      <w:r w:rsidR="00097A0F" w:rsidRPr="008B4C5E">
        <w:rPr>
          <w:rFonts w:cs="Times New Roman"/>
          <w:szCs w:val="28"/>
        </w:rPr>
        <w:t>3.3</w:t>
      </w:r>
      <w:r w:rsidR="00F81E6C" w:rsidRPr="008B4C5E">
        <w:rPr>
          <w:rFonts w:cs="Times New Roman"/>
          <w:szCs w:val="28"/>
        </w:rPr>
        <w:t>.</w:t>
      </w:r>
      <w:r w:rsidR="00097A0F" w:rsidRPr="008B4C5E">
        <w:rPr>
          <w:rFonts w:cs="Times New Roman"/>
          <w:szCs w:val="28"/>
        </w:rPr>
        <w:t xml:space="preserve">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75"/>
    </w:p>
    <w:p w:rsidR="0049548F" w:rsidRPr="008B4C5E" w:rsidRDefault="00CA4389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 </w:t>
      </w:r>
    </w:p>
    <w:p w:rsidR="0049548F" w:rsidRPr="008B4C5E" w:rsidRDefault="00CA4389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eastAsiaTheme="majorEastAsia" w:cs="Times New Roman"/>
          <w:szCs w:val="28"/>
        </w:rPr>
        <w:t xml:space="preserve">Расчет производительной мощности определяется как соотношение </w:t>
      </w:r>
      <w:r w:rsidR="00C504F7" w:rsidRPr="008B4C5E">
        <w:rPr>
          <w:rFonts w:eastAsiaTheme="majorEastAsia" w:cs="Times New Roman"/>
          <w:szCs w:val="28"/>
        </w:rPr>
        <w:t xml:space="preserve">полной суточной фактической производительности к среднесуточному объему стоков, поступающих на очистные сооружения с учетом прироста численности населения в соответствии с Генеральным планом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C504F7" w:rsidRPr="008B4C5E">
        <w:rPr>
          <w:rFonts w:eastAsiaTheme="majorEastAsia" w:cs="Times New Roman"/>
          <w:szCs w:val="28"/>
        </w:rPr>
        <w:t>.</w:t>
      </w:r>
      <w:bookmarkEnd w:id="176"/>
      <w:bookmarkEnd w:id="177"/>
    </w:p>
    <w:p w:rsidR="0049548F" w:rsidRPr="008B4C5E" w:rsidRDefault="00CA438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Результаты р</w:t>
      </w:r>
      <w:r w:rsidR="00EA01A2" w:rsidRPr="008B4C5E">
        <w:rPr>
          <w:rFonts w:cs="Times New Roman"/>
          <w:szCs w:val="28"/>
        </w:rPr>
        <w:t>асчет</w:t>
      </w:r>
      <w:r w:rsidRPr="008B4C5E">
        <w:rPr>
          <w:rFonts w:cs="Times New Roman"/>
          <w:szCs w:val="28"/>
        </w:rPr>
        <w:t>а</w:t>
      </w:r>
      <w:r w:rsidR="00EA01A2" w:rsidRPr="008B4C5E">
        <w:rPr>
          <w:rFonts w:cs="Times New Roman"/>
          <w:szCs w:val="28"/>
        </w:rPr>
        <w:t xml:space="preserve"> требуемой мощности канализационных </w:t>
      </w:r>
      <w:r w:rsidR="003A41F5" w:rsidRPr="008B4C5E">
        <w:rPr>
          <w:rFonts w:cs="Times New Roman"/>
          <w:szCs w:val="28"/>
        </w:rPr>
        <w:t>скважин</w:t>
      </w:r>
      <w:r w:rsidR="00F63A57" w:rsidRPr="008B4C5E">
        <w:rPr>
          <w:rFonts w:cs="Times New Roman"/>
          <w:szCs w:val="28"/>
        </w:rPr>
        <w:t xml:space="preserve"> представлен</w:t>
      </w:r>
      <w:r w:rsidR="000B59C0" w:rsidRPr="008B4C5E">
        <w:rPr>
          <w:rFonts w:cs="Times New Roman"/>
          <w:szCs w:val="28"/>
        </w:rPr>
        <w:t>ы</w:t>
      </w:r>
      <w:r w:rsidR="00F63A57" w:rsidRPr="008B4C5E">
        <w:rPr>
          <w:rFonts w:cs="Times New Roman"/>
          <w:szCs w:val="28"/>
        </w:rPr>
        <w:t xml:space="preserve"> в </w:t>
      </w:r>
      <w:r w:rsidR="009711CC" w:rsidRPr="008B4C5E">
        <w:rPr>
          <w:rFonts w:cs="Times New Roman"/>
          <w:szCs w:val="28"/>
        </w:rPr>
        <w:t>таб. 3.3.3.1</w:t>
      </w:r>
      <w:bookmarkStart w:id="178" w:name="таб2331"/>
      <w:r w:rsidR="009711CC" w:rsidRPr="008B4C5E">
        <w:rPr>
          <w:rFonts w:cs="Times New Roman"/>
          <w:szCs w:val="28"/>
        </w:rPr>
        <w:t>.</w:t>
      </w:r>
    </w:p>
    <w:p w:rsidR="00B53DED" w:rsidRPr="008B4C5E" w:rsidRDefault="0002557C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B53DED" w:rsidRPr="008B4C5E">
        <w:rPr>
          <w:rFonts w:cs="Times New Roman"/>
          <w:szCs w:val="28"/>
        </w:rPr>
        <w:t xml:space="preserve">аб. </w:t>
      </w:r>
      <w:r w:rsidR="00C96BC8" w:rsidRPr="008B4C5E">
        <w:rPr>
          <w:rFonts w:cs="Times New Roman"/>
          <w:szCs w:val="28"/>
        </w:rPr>
        <w:t>3.</w:t>
      </w:r>
      <w:r w:rsidR="00B53DED" w:rsidRPr="008B4C5E">
        <w:rPr>
          <w:rFonts w:cs="Times New Roman"/>
          <w:szCs w:val="28"/>
        </w:rPr>
        <w:t>3.3.1</w:t>
      </w:r>
      <w:r w:rsidR="00E65E92" w:rsidRPr="008B4C5E">
        <w:rPr>
          <w:rFonts w:cs="Times New Roman"/>
          <w:szCs w:val="28"/>
        </w:rPr>
        <w:t>.</w:t>
      </w:r>
      <w:r w:rsidR="007F14F8" w:rsidRPr="008B4C5E">
        <w:rPr>
          <w:rFonts w:cs="Times New Roman"/>
          <w:szCs w:val="28"/>
        </w:rPr>
        <w:t xml:space="preserve"> Результаты расчет</w:t>
      </w:r>
      <w:r w:rsidR="00DE5990" w:rsidRPr="008B4C5E">
        <w:rPr>
          <w:rFonts w:cs="Times New Roman"/>
          <w:szCs w:val="28"/>
        </w:rPr>
        <w:t>а</w:t>
      </w:r>
      <w:r w:rsidR="007F14F8" w:rsidRPr="008B4C5E">
        <w:rPr>
          <w:rFonts w:cs="Times New Roman"/>
          <w:szCs w:val="28"/>
        </w:rPr>
        <w:br/>
        <w:t xml:space="preserve"> требуемой мощности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2"/>
        <w:gridCol w:w="845"/>
        <w:gridCol w:w="2820"/>
        <w:gridCol w:w="2869"/>
        <w:gridCol w:w="2571"/>
      </w:tblGrid>
      <w:tr w:rsidR="00AC5A53" w:rsidRPr="00D34043" w:rsidTr="00C604AC">
        <w:trPr>
          <w:trHeight w:val="970"/>
          <w:tblHeader/>
        </w:trPr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bookmarkStart w:id="179" w:name="_Toc385862085"/>
            <w:bookmarkStart w:id="180" w:name="_Toc392073621"/>
            <w:bookmarkEnd w:id="178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</w:t>
            </w:r>
            <w:r w:rsidR="00464D6E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</w:t>
            </w:r>
            <w:r w:rsidR="00464D6E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Год</w:t>
            </w:r>
          </w:p>
        </w:tc>
        <w:tc>
          <w:tcPr>
            <w:tcW w:w="1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Полная фактическая производительность </w:t>
            </w:r>
            <w:r w:rsidR="000530C1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К</w:t>
            </w:r>
            <w:r w:rsidR="007525F7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ОС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, 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/сут</w:t>
            </w:r>
          </w:p>
        </w:tc>
        <w:tc>
          <w:tcPr>
            <w:tcW w:w="1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Среднесуточн</w:t>
            </w:r>
            <w:r w:rsidR="007525F7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ый объем стоков поступающих на </w:t>
            </w:r>
            <w:r w:rsidR="000530C1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К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ОС 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/сут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Резерв производительной мощности, %</w:t>
            </w:r>
          </w:p>
        </w:tc>
      </w:tr>
      <w:tr w:rsidR="000B59C0" w:rsidRPr="00D34043" w:rsidTr="00C604AC">
        <w:trPr>
          <w:trHeight w:val="317"/>
          <w:tblHeader/>
        </w:trPr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1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1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4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5</w:t>
            </w:r>
          </w:p>
        </w:tc>
      </w:tr>
      <w:tr w:rsidR="00AC5A53" w:rsidRPr="00D34043" w:rsidTr="00C604AC">
        <w:trPr>
          <w:trHeight w:val="34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A53" w:rsidRPr="00D34043" w:rsidRDefault="00196594" w:rsidP="00DA69D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</w:t>
            </w:r>
            <w:r w:rsidR="00683C42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 Хатанга</w:t>
            </w:r>
          </w:p>
        </w:tc>
      </w:tr>
      <w:tr w:rsidR="00E16805" w:rsidRPr="00D34043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E1680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E16805" w:rsidP="008E184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  <w:r w:rsidR="008E1849"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982F70" w:rsidP="0018139D">
            <w:pPr>
              <w:jc w:val="center"/>
            </w:pPr>
            <w:r w:rsidRPr="00D34043">
              <w:t>-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D34043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989,17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982F70" w:rsidP="0018139D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D34043">
              <w:rPr>
                <w:rFonts w:cs="Times New Roman"/>
                <w:color w:val="000000"/>
                <w:szCs w:val="28"/>
              </w:rPr>
              <w:t>-</w:t>
            </w:r>
          </w:p>
        </w:tc>
      </w:tr>
      <w:tr w:rsidR="00982F70" w:rsidRPr="00D34043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</w:t>
            </w:r>
            <w:r w:rsidR="008E1849"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EC694B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691,95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23,24</w:t>
            </w:r>
          </w:p>
        </w:tc>
      </w:tr>
      <w:tr w:rsidR="00982F70" w:rsidRPr="008B4C5E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EC694B">
            <w:pPr>
              <w:jc w:val="center"/>
              <w:rPr>
                <w:szCs w:val="28"/>
                <w:lang w:val="en-US"/>
              </w:rPr>
            </w:pPr>
            <w:r w:rsidRPr="00D34043">
              <w:rPr>
                <w:szCs w:val="28"/>
              </w:rPr>
              <w:t>691,95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8B4C5E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22,</w:t>
            </w:r>
            <w:r w:rsidRPr="005D044B">
              <w:rPr>
                <w:szCs w:val="28"/>
                <w:highlight w:val="yellow"/>
              </w:rPr>
              <w:t>34</w:t>
            </w:r>
          </w:p>
        </w:tc>
      </w:tr>
    </w:tbl>
    <w:p w:rsidR="0006580B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81" w:name="_Toc68709160"/>
      <w:r w:rsidRPr="008B4C5E">
        <w:rPr>
          <w:rFonts w:cs="Times New Roman"/>
          <w:szCs w:val="28"/>
        </w:rPr>
        <w:t>3</w:t>
      </w:r>
      <w:r w:rsidR="00521396" w:rsidRPr="008B4C5E">
        <w:rPr>
          <w:rFonts w:cs="Times New Roman"/>
          <w:szCs w:val="28"/>
        </w:rPr>
        <w:t>.</w:t>
      </w:r>
      <w:r w:rsidR="0006580B" w:rsidRPr="008B4C5E">
        <w:rPr>
          <w:rFonts w:cs="Times New Roman"/>
          <w:szCs w:val="28"/>
        </w:rPr>
        <w:t>3.4</w:t>
      </w:r>
      <w:r w:rsidR="00F81E6C" w:rsidRPr="008B4C5E">
        <w:rPr>
          <w:rFonts w:cs="Times New Roman"/>
          <w:szCs w:val="28"/>
        </w:rPr>
        <w:t>.</w:t>
      </w:r>
      <w:r w:rsidR="0006580B" w:rsidRPr="008B4C5E">
        <w:rPr>
          <w:rFonts w:cs="Times New Roman"/>
          <w:szCs w:val="28"/>
        </w:rPr>
        <w:t xml:space="preserve"> Результаты анализа гидравлических режимов и режимов работы элементов централизованной системы водоотведения</w:t>
      </w:r>
      <w:bookmarkEnd w:id="179"/>
      <w:bookmarkEnd w:id="180"/>
      <w:bookmarkEnd w:id="181"/>
    </w:p>
    <w:p w:rsidR="00C6592A" w:rsidRPr="008B4C5E" w:rsidRDefault="00C6592A" w:rsidP="00C6592A">
      <w:pPr>
        <w:ind w:firstLine="567"/>
      </w:pPr>
      <w:r w:rsidRPr="008B4C5E">
        <w:t>Данные отсутствуют.</w:t>
      </w:r>
    </w:p>
    <w:p w:rsidR="00FD09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82" w:name="_Toc385862086"/>
      <w:bookmarkStart w:id="183" w:name="_Toc392073622"/>
      <w:bookmarkStart w:id="184" w:name="_Toc68709161"/>
      <w:r w:rsidRPr="008B4C5E">
        <w:rPr>
          <w:rFonts w:cs="Times New Roman"/>
          <w:szCs w:val="28"/>
        </w:rPr>
        <w:t>3.</w:t>
      </w:r>
      <w:r w:rsidR="00FD0962" w:rsidRPr="008B4C5E">
        <w:rPr>
          <w:rFonts w:cs="Times New Roman"/>
          <w:szCs w:val="28"/>
        </w:rPr>
        <w:t>3.5</w:t>
      </w:r>
      <w:r w:rsidR="00F81E6C" w:rsidRPr="008B4C5E">
        <w:rPr>
          <w:rFonts w:cs="Times New Roman"/>
          <w:szCs w:val="28"/>
        </w:rPr>
        <w:t>.</w:t>
      </w:r>
      <w:r w:rsidR="00FD0962" w:rsidRPr="008B4C5E">
        <w:rPr>
          <w:rFonts w:cs="Times New Roman"/>
          <w:szCs w:val="28"/>
        </w:rPr>
        <w:t xml:space="preserve"> Анализ резервов производственных мощностей системы водоотведения и возможности расширения зоны их действия</w:t>
      </w:r>
      <w:bookmarkEnd w:id="182"/>
      <w:bookmarkEnd w:id="183"/>
      <w:bookmarkEnd w:id="184"/>
    </w:p>
    <w:p w:rsidR="00BA22F1" w:rsidRPr="008B4C5E" w:rsidRDefault="00E9650A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 xml:space="preserve">Анализ </w:t>
      </w:r>
      <w:r w:rsidR="00B14A3A" w:rsidRPr="008B4C5E">
        <w:rPr>
          <w:rFonts w:cs="Times New Roman"/>
          <w:szCs w:val="28"/>
        </w:rPr>
        <w:t xml:space="preserve">результатов расчета </w:t>
      </w:r>
      <w:r w:rsidR="009339D9" w:rsidRPr="008B4C5E">
        <w:rPr>
          <w:rFonts w:cs="Times New Roman"/>
          <w:szCs w:val="28"/>
        </w:rPr>
        <w:t>резервов производственных мощностей системы водоотведения</w:t>
      </w:r>
      <w:r w:rsidR="00C433E2" w:rsidRPr="008B4C5E">
        <w:rPr>
          <w:rFonts w:cs="Times New Roman"/>
          <w:szCs w:val="28"/>
        </w:rPr>
        <w:t>, рассчитанных в п.3.3.3.,</w:t>
      </w:r>
      <w:r w:rsidR="00B14A3A" w:rsidRPr="008B4C5E">
        <w:rPr>
          <w:rFonts w:cs="Times New Roman"/>
          <w:szCs w:val="28"/>
        </w:rPr>
        <w:t xml:space="preserve">показал, что </w:t>
      </w:r>
      <w:r w:rsidR="00BA22F1" w:rsidRPr="008B4C5E">
        <w:rPr>
          <w:rFonts w:cs="Times New Roman"/>
          <w:szCs w:val="28"/>
        </w:rPr>
        <w:t xml:space="preserve">при прогнозируемой тенденции к подключению новых потребителей, при </w:t>
      </w:r>
      <w:r w:rsidR="00E16805" w:rsidRPr="008B4C5E">
        <w:rPr>
          <w:rFonts w:cs="Times New Roman"/>
          <w:szCs w:val="28"/>
        </w:rPr>
        <w:t>прогнозируемых</w:t>
      </w:r>
      <w:r w:rsidR="00BA22F1" w:rsidRPr="008B4C5E">
        <w:rPr>
          <w:rFonts w:cs="Times New Roman"/>
          <w:szCs w:val="28"/>
        </w:rPr>
        <w:t xml:space="preserve"> мощностях имеется </w:t>
      </w:r>
      <w:r w:rsidR="007B3B10" w:rsidRPr="008B4C5E">
        <w:rPr>
          <w:rFonts w:cs="Times New Roman"/>
          <w:szCs w:val="28"/>
        </w:rPr>
        <w:t>резерв</w:t>
      </w:r>
      <w:r w:rsidR="00BA22F1" w:rsidRPr="008B4C5E">
        <w:rPr>
          <w:rFonts w:cs="Times New Roman"/>
          <w:szCs w:val="28"/>
        </w:rPr>
        <w:t xml:space="preserve"> по производительностям основного технологического оборудования. </w:t>
      </w:r>
    </w:p>
    <w:p w:rsidR="00E747A3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85" w:name="_Toc385862087"/>
      <w:bookmarkStart w:id="186" w:name="_Toc392073623"/>
      <w:bookmarkStart w:id="187" w:name="_Toc68709162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E747A3" w:rsidRPr="008B4C5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747A3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85"/>
      <w:bookmarkEnd w:id="186"/>
      <w:bookmarkEnd w:id="187"/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88" w:name="_Toc385862088"/>
      <w:bookmarkStart w:id="189" w:name="_Toc392073624"/>
      <w:bookmarkStart w:id="190" w:name="_Toc68709163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4.1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Основные направления, принципы, задачи и целевые показатели развития централизованной системы водоотведения</w:t>
      </w:r>
      <w:bookmarkEnd w:id="188"/>
      <w:bookmarkEnd w:id="189"/>
      <w:bookmarkEnd w:id="190"/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Раздел «Водоотведение» схемы водоснабжения и водоотведения</w:t>
      </w:r>
      <w:r w:rsidR="003B6B26" w:rsidRPr="008B4C5E">
        <w:rPr>
          <w:rFonts w:cs="Times New Roman"/>
          <w:szCs w:val="28"/>
        </w:rPr>
        <w:t xml:space="preserve"> 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774329" w:rsidRPr="008B4C5E">
        <w:rPr>
          <w:rFonts w:cs="Times New Roman"/>
          <w:szCs w:val="28"/>
        </w:rPr>
        <w:t xml:space="preserve">на период до </w:t>
      </w:r>
      <w:r w:rsidR="00C27C9E" w:rsidRPr="008B4C5E">
        <w:rPr>
          <w:rFonts w:cs="Times New Roman"/>
          <w:szCs w:val="28"/>
        </w:rPr>
        <w:t>2025</w:t>
      </w:r>
      <w:r w:rsidRPr="008B4C5E">
        <w:rPr>
          <w:rFonts w:cs="Times New Roman"/>
          <w:szCs w:val="28"/>
        </w:rPr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</w:t>
      </w:r>
      <w:r w:rsidRPr="008B4C5E">
        <w:rPr>
          <w:rFonts w:cs="Times New Roman"/>
          <w:szCs w:val="28"/>
        </w:rPr>
        <w:lastRenderedPageBreak/>
        <w:t>водоотведения для абонентов за счет развития централизованной системы водоотведения.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Принципами развития централизованной системы водоотведения являются: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постоянное улучшение качества предоставления услуг водоотведения потребителям (абонентам);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постоянное совершенствование системы водоотведения путем планирования</w:t>
      </w:r>
      <w:r w:rsidR="00C504F7" w:rsidRPr="008B4C5E">
        <w:rPr>
          <w:rFonts w:cs="Times New Roman"/>
          <w:szCs w:val="28"/>
        </w:rPr>
        <w:t>;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реализаци</w:t>
      </w:r>
      <w:r w:rsidR="0032531A" w:rsidRPr="008B4C5E">
        <w:rPr>
          <w:rFonts w:cs="Times New Roman"/>
          <w:szCs w:val="28"/>
        </w:rPr>
        <w:t>я</w:t>
      </w:r>
      <w:r w:rsidRPr="008B4C5E">
        <w:rPr>
          <w:rFonts w:cs="Times New Roman"/>
          <w:szCs w:val="28"/>
        </w:rPr>
        <w:t>, проверк</w:t>
      </w:r>
      <w:r w:rsidR="0032531A" w:rsidRPr="008B4C5E">
        <w:rPr>
          <w:rFonts w:cs="Times New Roman"/>
          <w:szCs w:val="28"/>
        </w:rPr>
        <w:t>а</w:t>
      </w:r>
      <w:r w:rsidRPr="008B4C5E">
        <w:rPr>
          <w:rFonts w:cs="Times New Roman"/>
          <w:szCs w:val="28"/>
        </w:rPr>
        <w:t xml:space="preserve"> и корректировк</w:t>
      </w:r>
      <w:r w:rsidR="0032531A" w:rsidRPr="008B4C5E">
        <w:rPr>
          <w:rFonts w:cs="Times New Roman"/>
          <w:szCs w:val="28"/>
        </w:rPr>
        <w:t>а</w:t>
      </w:r>
      <w:r w:rsidRPr="008B4C5E">
        <w:rPr>
          <w:rFonts w:cs="Times New Roman"/>
          <w:szCs w:val="28"/>
        </w:rPr>
        <w:t xml:space="preserve"> технических решений и мероприятий.</w:t>
      </w:r>
    </w:p>
    <w:p w:rsidR="00E747A3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Основными задачами, решаемыми в разделе «Водоотведение» </w:t>
      </w:r>
      <w:r w:rsidR="007E0E05" w:rsidRPr="008B4C5E">
        <w:rPr>
          <w:rFonts w:cs="Times New Roman"/>
          <w:szCs w:val="28"/>
        </w:rPr>
        <w:t xml:space="preserve">Схемы </w:t>
      </w:r>
      <w:r w:rsidRPr="008B4C5E">
        <w:rPr>
          <w:rFonts w:cs="Times New Roman"/>
          <w:szCs w:val="28"/>
        </w:rPr>
        <w:t>водоснабжения и водоотведения являются:</w:t>
      </w:r>
    </w:p>
    <w:p w:rsidR="007945EC" w:rsidRPr="008B4C5E" w:rsidRDefault="00E747A3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реконструкция сетей водоотведения;</w:t>
      </w:r>
    </w:p>
    <w:p w:rsidR="007945EC" w:rsidRPr="008B4C5E" w:rsidRDefault="00CF1E2F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строительство</w:t>
      </w:r>
      <w:r w:rsidR="00E747A3" w:rsidRPr="008B4C5E">
        <w:rPr>
          <w:sz w:val="28"/>
          <w:szCs w:val="28"/>
        </w:rPr>
        <w:t xml:space="preserve"> канализационных очистных сооружений; </w:t>
      </w:r>
    </w:p>
    <w:p w:rsidR="007945EC" w:rsidRPr="008B4C5E" w:rsidRDefault="00E747A3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реализация мероприятий, направленных на энергосбережение и повышение энергетической эффективности.</w:t>
      </w:r>
    </w:p>
    <w:p w:rsidR="00E747A3" w:rsidRPr="008B4C5E" w:rsidRDefault="00521396" w:rsidP="0018139D">
      <w:pPr>
        <w:pStyle w:val="3"/>
        <w:rPr>
          <w:szCs w:val="28"/>
        </w:rPr>
      </w:pPr>
      <w:bookmarkStart w:id="191" w:name="_Toc385862089"/>
      <w:bookmarkStart w:id="192" w:name="_Toc392073625"/>
      <w:bookmarkStart w:id="193" w:name="_Toc68709164"/>
      <w:r w:rsidRPr="008B4C5E">
        <w:rPr>
          <w:szCs w:val="28"/>
        </w:rPr>
        <w:t>3.</w:t>
      </w:r>
      <w:r w:rsidR="00E747A3" w:rsidRPr="008B4C5E">
        <w:rPr>
          <w:szCs w:val="28"/>
        </w:rPr>
        <w:t>4.2</w:t>
      </w:r>
      <w:r w:rsidR="00F81E6C" w:rsidRPr="008B4C5E">
        <w:rPr>
          <w:szCs w:val="28"/>
        </w:rPr>
        <w:t>.</w:t>
      </w:r>
      <w:r w:rsidR="00E747A3" w:rsidRPr="008B4C5E">
        <w:rPr>
          <w:szCs w:val="28"/>
        </w:rPr>
        <w:t xml:space="preserve"> Перечень основных мероприятий по реализации схем водоотведения с разбивкой по годам, включая технические о</w:t>
      </w:r>
      <w:r w:rsidR="004A57F0" w:rsidRPr="008B4C5E">
        <w:rPr>
          <w:szCs w:val="28"/>
        </w:rPr>
        <w:t>бос</w:t>
      </w:r>
      <w:r w:rsidR="00E747A3" w:rsidRPr="008B4C5E">
        <w:rPr>
          <w:szCs w:val="28"/>
        </w:rPr>
        <w:t>нования этих мероприятий</w:t>
      </w:r>
      <w:bookmarkEnd w:id="191"/>
      <w:bookmarkEnd w:id="192"/>
      <w:bookmarkEnd w:id="193"/>
    </w:p>
    <w:p w:rsidR="001F6810" w:rsidRPr="008B4C5E" w:rsidRDefault="001F6810" w:rsidP="0018139D">
      <w:pPr>
        <w:ind w:firstLine="567"/>
        <w:rPr>
          <w:rFonts w:cs="Times New Roman"/>
          <w:szCs w:val="28"/>
        </w:rPr>
      </w:pPr>
      <w:bookmarkStart w:id="194" w:name="_Toc385862090"/>
      <w:bookmarkStart w:id="195" w:name="_Toc392073626"/>
      <w:r w:rsidRPr="008B4C5E">
        <w:rPr>
          <w:rFonts w:cs="Times New Roman"/>
          <w:szCs w:val="28"/>
        </w:rPr>
        <w:t>По результатам анализа сведений о системе водоотведения рекомендованы следующие мероприятия:</w:t>
      </w:r>
    </w:p>
    <w:p w:rsidR="00674CA3" w:rsidRPr="008B4C5E" w:rsidRDefault="003B5A34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</w:t>
      </w:r>
      <w:r w:rsidR="00683C42" w:rsidRPr="008B4C5E">
        <w:rPr>
          <w:rFonts w:cs="Times New Roman"/>
          <w:b/>
          <w:szCs w:val="28"/>
        </w:rPr>
        <w:t>. Хатанга</w:t>
      </w:r>
    </w:p>
    <w:p w:rsidR="00297123" w:rsidRPr="00D34043" w:rsidRDefault="00E16805" w:rsidP="0018139D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>Строительство</w:t>
      </w:r>
      <w:r w:rsidR="00EB2188" w:rsidRPr="00D34043">
        <w:rPr>
          <w:rFonts w:cs="Times New Roman"/>
          <w:szCs w:val="28"/>
        </w:rPr>
        <w:t xml:space="preserve"> </w:t>
      </w:r>
      <w:r w:rsidR="00674CA3" w:rsidRPr="00D34043">
        <w:rPr>
          <w:rFonts w:cs="Times New Roman"/>
          <w:szCs w:val="28"/>
        </w:rPr>
        <w:t>КОС</w:t>
      </w:r>
      <w:r w:rsidR="00EB2188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>с.</w:t>
      </w:r>
      <w:r w:rsidR="00EB2188" w:rsidRPr="00D34043">
        <w:rPr>
          <w:rFonts w:cs="Times New Roman"/>
          <w:szCs w:val="28"/>
        </w:rPr>
        <w:t xml:space="preserve"> </w:t>
      </w:r>
      <w:r w:rsidR="005D3D9D" w:rsidRPr="00D34043">
        <w:rPr>
          <w:rFonts w:cs="Times New Roman"/>
          <w:szCs w:val="28"/>
        </w:rPr>
        <w:t>Хатанга</w:t>
      </w:r>
      <w:r w:rsidR="00EB2188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 xml:space="preserve">мощностью </w:t>
      </w:r>
      <w:r w:rsidR="003B5A34" w:rsidRPr="00D34043">
        <w:rPr>
          <w:rFonts w:cs="Times New Roman"/>
          <w:szCs w:val="28"/>
        </w:rPr>
        <w:t>20</w:t>
      </w:r>
      <w:r w:rsidRPr="00D34043">
        <w:rPr>
          <w:rFonts w:cs="Times New Roman"/>
          <w:szCs w:val="28"/>
        </w:rPr>
        <w:t>00 м</w:t>
      </w:r>
      <w:r w:rsidRPr="00D34043">
        <w:rPr>
          <w:rFonts w:cs="Times New Roman"/>
          <w:szCs w:val="28"/>
          <w:vertAlign w:val="superscript"/>
        </w:rPr>
        <w:t>3</w:t>
      </w:r>
      <w:r w:rsidRPr="00D34043">
        <w:rPr>
          <w:rFonts w:cs="Times New Roman"/>
          <w:szCs w:val="28"/>
        </w:rPr>
        <w:t>/сут</w:t>
      </w:r>
      <w:r w:rsidR="00674CA3" w:rsidRPr="00D34043">
        <w:rPr>
          <w:rFonts w:cs="Times New Roman"/>
          <w:szCs w:val="28"/>
        </w:rPr>
        <w:t xml:space="preserve"> (1 шт.)</w:t>
      </w:r>
      <w:r w:rsidR="004D321C" w:rsidRPr="00D34043">
        <w:rPr>
          <w:rFonts w:cs="Times New Roman"/>
          <w:szCs w:val="28"/>
        </w:rPr>
        <w:t xml:space="preserve"> 20</w:t>
      </w:r>
      <w:r w:rsidR="002D75F9" w:rsidRPr="00D34043">
        <w:rPr>
          <w:rFonts w:cs="Times New Roman"/>
          <w:szCs w:val="28"/>
        </w:rPr>
        <w:t>20-202</w:t>
      </w:r>
      <w:r w:rsidR="000862BF" w:rsidRPr="00D34043">
        <w:rPr>
          <w:rFonts w:cs="Times New Roman"/>
          <w:szCs w:val="28"/>
        </w:rPr>
        <w:t>2</w:t>
      </w:r>
      <w:r w:rsidR="004D321C" w:rsidRPr="00D34043">
        <w:rPr>
          <w:rFonts w:cs="Times New Roman"/>
          <w:szCs w:val="28"/>
        </w:rPr>
        <w:t xml:space="preserve"> годы.</w:t>
      </w:r>
      <w:r w:rsidR="007C5332" w:rsidRPr="00D34043">
        <w:rPr>
          <w:rFonts w:cs="Times New Roman"/>
          <w:szCs w:val="28"/>
        </w:rPr>
        <w:t xml:space="preserve"> </w:t>
      </w:r>
    </w:p>
    <w:p w:rsidR="00674CA3" w:rsidRPr="00D34043" w:rsidRDefault="00674CA3" w:rsidP="0018139D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 xml:space="preserve">Поэтапная реконструкция ветхих канализационных сетей </w:t>
      </w:r>
      <w:r w:rsidR="0049436D" w:rsidRPr="00D34043">
        <w:rPr>
          <w:rFonts w:cs="Times New Roman"/>
          <w:szCs w:val="28"/>
        </w:rPr>
        <w:t>(4</w:t>
      </w:r>
      <w:r w:rsidRPr="00D34043">
        <w:rPr>
          <w:rFonts w:cs="Times New Roman"/>
          <w:szCs w:val="28"/>
        </w:rPr>
        <w:t xml:space="preserve"> км)</w:t>
      </w:r>
      <w:r w:rsidR="0052017A" w:rsidRPr="00D34043">
        <w:rPr>
          <w:rFonts w:cs="Times New Roman"/>
          <w:szCs w:val="28"/>
        </w:rPr>
        <w:t xml:space="preserve"> 20</w:t>
      </w:r>
      <w:r w:rsidR="002D75F9" w:rsidRPr="00D34043">
        <w:rPr>
          <w:rFonts w:cs="Times New Roman"/>
          <w:szCs w:val="28"/>
        </w:rPr>
        <w:t>20-2022</w:t>
      </w:r>
      <w:r w:rsidR="0052017A" w:rsidRPr="00D34043">
        <w:rPr>
          <w:rFonts w:cs="Times New Roman"/>
          <w:szCs w:val="28"/>
        </w:rPr>
        <w:t xml:space="preserve"> годы</w:t>
      </w:r>
    </w:p>
    <w:p w:rsidR="00674CA3" w:rsidRPr="00D34043" w:rsidRDefault="00674CA3" w:rsidP="0018139D">
      <w:pPr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>Поэтапная реконструкция ветхих канализационных сетей (</w:t>
      </w:r>
      <w:r w:rsidR="00883685" w:rsidRPr="00D34043">
        <w:rPr>
          <w:rFonts w:cs="Times New Roman"/>
          <w:szCs w:val="28"/>
        </w:rPr>
        <w:t>2,9</w:t>
      </w:r>
      <w:r w:rsidRPr="00D34043">
        <w:rPr>
          <w:rFonts w:cs="Times New Roman"/>
          <w:szCs w:val="28"/>
        </w:rPr>
        <w:t xml:space="preserve"> км)</w:t>
      </w:r>
      <w:r w:rsidR="0052017A" w:rsidRPr="00D34043">
        <w:rPr>
          <w:rFonts w:cs="Times New Roman"/>
          <w:szCs w:val="28"/>
        </w:rPr>
        <w:t xml:space="preserve"> 2021-2022 годы.</w:t>
      </w:r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96" w:name="_Toc68709165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Технические о</w:t>
      </w:r>
      <w:r w:rsidR="004A57F0" w:rsidRPr="008B4C5E">
        <w:rPr>
          <w:rFonts w:cs="Times New Roman"/>
          <w:szCs w:val="28"/>
        </w:rPr>
        <w:t>бос</w:t>
      </w:r>
      <w:r w:rsidR="00E747A3" w:rsidRPr="008B4C5E">
        <w:rPr>
          <w:rFonts w:cs="Times New Roman"/>
          <w:szCs w:val="28"/>
        </w:rPr>
        <w:t>нования основных мероприятий по реализации схем водоотведения</w:t>
      </w:r>
      <w:bookmarkEnd w:id="194"/>
      <w:bookmarkEnd w:id="195"/>
      <w:bookmarkEnd w:id="196"/>
    </w:p>
    <w:p w:rsidR="0049548F" w:rsidRPr="008B4C5E" w:rsidRDefault="0052139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4.3.1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Обеспечение надежности отведения сточных вод между технологическими </w:t>
      </w:r>
      <w:r w:rsidR="00E4501F" w:rsidRPr="008B4C5E">
        <w:rPr>
          <w:rFonts w:cs="Times New Roman"/>
          <w:szCs w:val="28"/>
        </w:rPr>
        <w:t>зонами сооружений водоотведения</w:t>
      </w:r>
    </w:p>
    <w:p w:rsidR="00091CDD" w:rsidRPr="008B4C5E" w:rsidRDefault="004C534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</w:t>
      </w:r>
      <w:r w:rsidR="00091CDD" w:rsidRPr="008B4C5E">
        <w:rPr>
          <w:rFonts w:cs="Times New Roman"/>
          <w:szCs w:val="28"/>
        </w:rPr>
        <w:t>о</w:t>
      </w:r>
      <w:r w:rsidR="003B6B26" w:rsidRPr="008B4C5E">
        <w:rPr>
          <w:rFonts w:cs="Times New Roman"/>
          <w:szCs w:val="28"/>
        </w:rPr>
        <w:t xml:space="preserve"> </w:t>
      </w:r>
      <w:r w:rsidR="00091CDD" w:rsidRPr="008B4C5E">
        <w:rPr>
          <w:rFonts w:cs="Times New Roman"/>
          <w:szCs w:val="28"/>
        </w:rPr>
        <w:t>старением сетей водоотведения и увеличением протяженности сетей с износом до 100%, а также высокой степенью физического износа насосного оборудования КНС предлагаются следующие мероприятия:</w:t>
      </w:r>
    </w:p>
    <w:p w:rsidR="001F2146" w:rsidRPr="008B4C5E" w:rsidRDefault="001F2146" w:rsidP="009A591C">
      <w:pPr>
        <w:pStyle w:val="ab"/>
        <w:numPr>
          <w:ilvl w:val="0"/>
          <w:numId w:val="4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Поэтапная замена ветхих сетей водоотведения </w:t>
      </w:r>
      <w:r w:rsidR="00562E2A" w:rsidRPr="008B4C5E">
        <w:rPr>
          <w:rFonts w:cs="Times New Roman"/>
          <w:szCs w:val="28"/>
        </w:rPr>
        <w:t>(6,971</w:t>
      </w:r>
      <w:r w:rsidR="00017517" w:rsidRPr="008B4C5E">
        <w:rPr>
          <w:rFonts w:cs="Times New Roman"/>
          <w:szCs w:val="28"/>
        </w:rPr>
        <w:t xml:space="preserve"> км);</w:t>
      </w:r>
    </w:p>
    <w:p w:rsidR="0049548F" w:rsidRPr="008B4C5E" w:rsidRDefault="00521396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3.</w:t>
      </w:r>
      <w:r w:rsidR="00E747A3" w:rsidRPr="008B4C5E">
        <w:rPr>
          <w:rFonts w:cs="Times New Roman"/>
          <w:szCs w:val="28"/>
        </w:rPr>
        <w:t>4.3.2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Организация централизованного водоотведения на территориях </w:t>
      </w:r>
      <w:r w:rsidR="006C24AB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173D32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4D40B1" w:rsidRPr="008B4C5E">
        <w:rPr>
          <w:rFonts w:cs="Times New Roman"/>
          <w:szCs w:val="28"/>
        </w:rPr>
        <w:t>,</w:t>
      </w:r>
      <w:r w:rsidR="007C5332" w:rsidRPr="008B4C5E">
        <w:rPr>
          <w:rFonts w:cs="Times New Roman"/>
          <w:szCs w:val="28"/>
        </w:rPr>
        <w:t xml:space="preserve"> </w:t>
      </w:r>
      <w:r w:rsidR="00646B59" w:rsidRPr="008B4C5E">
        <w:rPr>
          <w:rFonts w:cs="Times New Roman"/>
          <w:szCs w:val="28"/>
        </w:rPr>
        <w:t>где оно отсутствует</w:t>
      </w:r>
    </w:p>
    <w:p w:rsidR="00646B59" w:rsidRPr="008B4C5E" w:rsidRDefault="006C24AB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pacing w:val="-5"/>
          <w:szCs w:val="28"/>
        </w:rPr>
        <w:t>Очистные сооружения отсутствуют</w:t>
      </w:r>
      <w:r w:rsidR="00E9721B" w:rsidRPr="008B4C5E">
        <w:rPr>
          <w:rFonts w:cs="Times New Roman"/>
          <w:szCs w:val="28"/>
        </w:rPr>
        <w:t>,</w:t>
      </w:r>
      <w:r w:rsidR="00646B59" w:rsidRPr="008B4C5E">
        <w:rPr>
          <w:rFonts w:cs="Times New Roman"/>
          <w:szCs w:val="28"/>
        </w:rPr>
        <w:t xml:space="preserve"> в связи с чем необходимо:</w:t>
      </w:r>
    </w:p>
    <w:p w:rsidR="006C24AB" w:rsidRPr="00D34043" w:rsidRDefault="006C24AB" w:rsidP="00173D32">
      <w:pPr>
        <w:numPr>
          <w:ilvl w:val="0"/>
          <w:numId w:val="38"/>
        </w:numPr>
        <w:autoSpaceDE w:val="0"/>
        <w:autoSpaceDN w:val="0"/>
        <w:adjustRightInd w:val="0"/>
        <w:ind w:left="1276"/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>Строительство КОС контейнерного типа с.</w:t>
      </w:r>
      <w:r w:rsidR="00173D32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>Хатанга мощностью 2000 м</w:t>
      </w:r>
      <w:r w:rsidRPr="00D34043">
        <w:rPr>
          <w:rFonts w:cs="Times New Roman"/>
          <w:szCs w:val="28"/>
          <w:vertAlign w:val="superscript"/>
        </w:rPr>
        <w:t>3</w:t>
      </w:r>
      <w:r w:rsidRPr="00D34043">
        <w:rPr>
          <w:rFonts w:cs="Times New Roman"/>
          <w:szCs w:val="28"/>
        </w:rPr>
        <w:t>/сут (1 шт.)</w:t>
      </w:r>
    </w:p>
    <w:p w:rsidR="0049548F" w:rsidRPr="008B4C5E" w:rsidRDefault="0052139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4.3.3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Сокращение сбросов и организация возврата очищенных сточных вод на технические нужды.</w:t>
      </w:r>
    </w:p>
    <w:p w:rsidR="007945EC" w:rsidRPr="008B4C5E" w:rsidRDefault="004C5692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анализа, установлено, что сокращение сбросов и организация возврата очищенных сточных вод на технические нужды не требуется.</w:t>
      </w:r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97" w:name="_Toc385862092"/>
      <w:bookmarkStart w:id="198" w:name="_Toc392073628"/>
      <w:bookmarkStart w:id="199" w:name="_Toc68709166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4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197"/>
      <w:bookmarkEnd w:id="198"/>
      <w:bookmarkEnd w:id="199"/>
    </w:p>
    <w:p w:rsidR="00E747A3" w:rsidRPr="008B4C5E" w:rsidRDefault="00922259" w:rsidP="0018139D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8B4C5E">
        <w:rPr>
          <w:rFonts w:cs="Times New Roman"/>
          <w:szCs w:val="28"/>
        </w:rPr>
        <w:t xml:space="preserve">Проведенный анализ ситуации 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показал необходимость</w:t>
      </w:r>
      <w:r w:rsidR="00B705AF" w:rsidRPr="008B4C5E">
        <w:rPr>
          <w:rFonts w:cs="Times New Roman"/>
          <w:szCs w:val="28"/>
        </w:rPr>
        <w:t xml:space="preserve"> внедрения</w:t>
      </w:r>
      <w:r w:rsidR="007C5332" w:rsidRPr="008B4C5E">
        <w:rPr>
          <w:rFonts w:cs="Times New Roman"/>
          <w:szCs w:val="28"/>
        </w:rPr>
        <w:t xml:space="preserve"> </w:t>
      </w:r>
      <w:r w:rsidR="00B705AF" w:rsidRPr="008B4C5E">
        <w:rPr>
          <w:rFonts w:cs="Times New Roman"/>
          <w:szCs w:val="28"/>
        </w:rPr>
        <w:t>высокоэффективных энергосберегающих</w:t>
      </w:r>
      <w:r w:rsidR="00E747A3" w:rsidRPr="008B4C5E">
        <w:rPr>
          <w:rFonts w:cs="Times New Roman"/>
          <w:szCs w:val="28"/>
        </w:rPr>
        <w:t xml:space="preserve"> технологи</w:t>
      </w:r>
      <w:r w:rsidR="00B705AF" w:rsidRPr="008B4C5E">
        <w:rPr>
          <w:rFonts w:cs="Times New Roman"/>
          <w:szCs w:val="28"/>
        </w:rPr>
        <w:t xml:space="preserve">й, а именно </w:t>
      </w:r>
      <w:r w:rsidR="00E747A3" w:rsidRPr="008B4C5E">
        <w:rPr>
          <w:rFonts w:cs="Times New Roman"/>
          <w:szCs w:val="28"/>
        </w:rPr>
        <w:t>создание современной автоматизированной системы оперативного диспетчерского управления системами водоотведения.</w:t>
      </w:r>
    </w:p>
    <w:p w:rsidR="00237836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рамках реализации </w:t>
      </w:r>
      <w:r w:rsidR="00B705AF" w:rsidRPr="008B4C5E">
        <w:rPr>
          <w:rFonts w:cs="Times New Roman"/>
          <w:szCs w:val="28"/>
        </w:rPr>
        <w:t>данной схемы</w:t>
      </w:r>
      <w:r w:rsidRPr="008B4C5E">
        <w:rPr>
          <w:rFonts w:cs="Times New Roman"/>
          <w:szCs w:val="28"/>
        </w:rPr>
        <w:t xml:space="preserve"> предлагается устанавливать частотные преобразователи, шкафы автоматизации, датчики давления и приборы учета на всех канализационных очистных станциях, автоматизировать технологические процессы.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Необходимо установить  частотные преобразователи снижающие потребление электроэнергии до 30%, обеспечивающие плавный режим работы электродвигателей насосных агрегатов и исключающие гидроудары, одновременно будет достигнут эффект круглосуточной бесперебойной работы систем водоотведения.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Основной задачей внедрения данной системы является: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возникновения аварийных ситуаций на контролируемых объектах;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возможность оперативного устранения отклонений и нарушений от заданных условий.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 xml:space="preserve">Создание автоматизированной системы </w:t>
      </w:r>
      <w:r w:rsidR="00B705AF" w:rsidRPr="008B4C5E">
        <w:rPr>
          <w:rFonts w:cs="Times New Roman"/>
          <w:szCs w:val="28"/>
        </w:rPr>
        <w:t xml:space="preserve">позволяет достигнуть </w:t>
      </w:r>
      <w:r w:rsidRPr="008B4C5E">
        <w:rPr>
          <w:rFonts w:cs="Times New Roman"/>
          <w:szCs w:val="28"/>
        </w:rPr>
        <w:t>следующи</w:t>
      </w:r>
      <w:r w:rsidR="000166A5" w:rsidRPr="008B4C5E">
        <w:rPr>
          <w:rFonts w:cs="Times New Roman"/>
          <w:szCs w:val="28"/>
        </w:rPr>
        <w:t>х</w:t>
      </w:r>
      <w:r w:rsidRPr="008B4C5E">
        <w:rPr>
          <w:rFonts w:cs="Times New Roman"/>
          <w:szCs w:val="28"/>
        </w:rPr>
        <w:t xml:space="preserve"> цел</w:t>
      </w:r>
      <w:r w:rsidR="000166A5" w:rsidRPr="008B4C5E">
        <w:rPr>
          <w:rFonts w:cs="Times New Roman"/>
          <w:szCs w:val="28"/>
        </w:rPr>
        <w:t>ей</w:t>
      </w:r>
      <w:r w:rsidRPr="008B4C5E">
        <w:rPr>
          <w:rFonts w:cs="Times New Roman"/>
          <w:szCs w:val="28"/>
        </w:rPr>
        <w:t>: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Обеспечение необходимых показателей технологических процессов предприятия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Минимизация вероятности возникновения технологических нарушений и аварий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142F34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</w:t>
      </w:r>
      <w:r w:rsidR="00E747A3" w:rsidRPr="008B4C5E">
        <w:rPr>
          <w:rFonts w:cs="Times New Roman"/>
          <w:szCs w:val="28"/>
        </w:rPr>
        <w:t>беспечение расчетного времени восстановления всего технологического процесса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Сокращение времени: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принятия оптимальных решений оперативным персоналом в штатных и аварийных ситуациях;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выполнения работ по ремонту и обслуживанию оборудования;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простоя оборудования за счет оптимального регулирования параметров всего технологического процесса;</w:t>
      </w:r>
    </w:p>
    <w:p w:rsidR="007945EC" w:rsidRPr="008B4C5E" w:rsidRDefault="00E747A3" w:rsidP="00E461AC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Повышение надежности работы оборудования, используемого в составе данной системы, за счет адаптивных и оптимально подобранных алгоритмов управления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E461AC">
      <w:pPr>
        <w:pStyle w:val="ab"/>
        <w:numPr>
          <w:ilvl w:val="0"/>
          <w:numId w:val="3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Сокращение затрат и издержек на ремонтно-восстановительные работы.</w:t>
      </w:r>
    </w:p>
    <w:p w:rsidR="00FE73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00" w:name="_Toc385862093"/>
      <w:bookmarkStart w:id="201" w:name="_Toc392073629"/>
      <w:bookmarkStart w:id="202" w:name="_Toc68709167"/>
      <w:r w:rsidRPr="008B4C5E">
        <w:rPr>
          <w:rFonts w:cs="Times New Roman"/>
          <w:szCs w:val="28"/>
        </w:rPr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5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Описание вариантов маршрутов прохождения трубоп</w:t>
      </w:r>
      <w:r w:rsidR="00105069" w:rsidRPr="008B4C5E">
        <w:rPr>
          <w:rFonts w:cs="Times New Roman"/>
          <w:szCs w:val="28"/>
        </w:rPr>
        <w:t xml:space="preserve">роводов (трасс) по территории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FE7362" w:rsidRPr="008B4C5E">
        <w:rPr>
          <w:rFonts w:cs="Times New Roman"/>
          <w:szCs w:val="28"/>
        </w:rPr>
        <w:t>, расположения намечаемых площадок под строительство сооружений водоотведения и их о</w:t>
      </w:r>
      <w:r w:rsidR="004A57F0" w:rsidRPr="008B4C5E">
        <w:rPr>
          <w:rFonts w:cs="Times New Roman"/>
          <w:szCs w:val="28"/>
        </w:rPr>
        <w:t>бос</w:t>
      </w:r>
      <w:r w:rsidR="00FE7362" w:rsidRPr="008B4C5E">
        <w:rPr>
          <w:rFonts w:cs="Times New Roman"/>
          <w:szCs w:val="28"/>
        </w:rPr>
        <w:t>нование</w:t>
      </w:r>
      <w:bookmarkEnd w:id="200"/>
      <w:bookmarkEnd w:id="201"/>
      <w:bookmarkEnd w:id="202"/>
    </w:p>
    <w:p w:rsidR="00920BDC" w:rsidRPr="008B4C5E" w:rsidRDefault="000166A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вариантов маршрутов прохождения трубопроводов (трасс) по терри</w:t>
      </w:r>
      <w:r w:rsidR="00012FBD" w:rsidRPr="008B4C5E">
        <w:rPr>
          <w:rFonts w:cs="Times New Roman"/>
          <w:szCs w:val="28"/>
        </w:rPr>
        <w:t xml:space="preserve">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7C5332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показал, что н</w:t>
      </w:r>
      <w:r w:rsidR="00920BDC" w:rsidRPr="008B4C5E">
        <w:rPr>
          <w:rFonts w:cs="Times New Roman"/>
          <w:szCs w:val="28"/>
        </w:rPr>
        <w:t xml:space="preserve">а перспективу сохраняются существующие маршруты прохождения трубопроводов по территории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920BDC" w:rsidRPr="008B4C5E">
        <w:rPr>
          <w:rFonts w:cs="Times New Roman"/>
          <w:szCs w:val="28"/>
        </w:rPr>
        <w:t xml:space="preserve">. Новые трубопроводы прокладываются вдоль проезжих частей автомобильных дорог, для оперативного доступа, в случае возникновения аварийных ситуаций. Варианты прохождения трубопроводов отображены </w:t>
      </w:r>
      <w:r w:rsidR="00432BED" w:rsidRPr="008B4C5E">
        <w:rPr>
          <w:rFonts w:cs="Times New Roman"/>
          <w:szCs w:val="28"/>
        </w:rPr>
        <w:t>в Приложении</w:t>
      </w:r>
      <w:r w:rsidR="007525F7" w:rsidRPr="008B4C5E">
        <w:rPr>
          <w:rFonts w:cs="Times New Roman"/>
          <w:szCs w:val="28"/>
        </w:rPr>
        <w:t xml:space="preserve"> №</w:t>
      </w:r>
      <w:r w:rsidR="00A05555" w:rsidRPr="008B4C5E">
        <w:rPr>
          <w:rFonts w:cs="Times New Roman"/>
          <w:szCs w:val="28"/>
        </w:rPr>
        <w:t>2</w:t>
      </w:r>
      <w:r w:rsidR="00457FE3" w:rsidRPr="008B4C5E">
        <w:rPr>
          <w:rFonts w:cs="Times New Roman"/>
          <w:szCs w:val="28"/>
        </w:rPr>
        <w:t xml:space="preserve"> к схеме водоснабжения и водоотведения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432BED" w:rsidRPr="008B4C5E">
        <w:rPr>
          <w:rFonts w:cs="Times New Roman"/>
          <w:szCs w:val="28"/>
        </w:rPr>
        <w:t>.</w:t>
      </w:r>
    </w:p>
    <w:p w:rsidR="00FE7362" w:rsidRPr="008B4C5E" w:rsidRDefault="00142F34" w:rsidP="0018139D">
      <w:pPr>
        <w:pStyle w:val="14"/>
        <w:shd w:val="clear" w:color="auto" w:fill="auto"/>
        <w:spacing w:line="276" w:lineRule="auto"/>
        <w:ind w:firstLine="567"/>
        <w:rPr>
          <w:rFonts w:cs="Times New Roman"/>
          <w:sz w:val="28"/>
          <w:szCs w:val="28"/>
        </w:rPr>
      </w:pPr>
      <w:r w:rsidRPr="008B4C5E">
        <w:rPr>
          <w:rFonts w:cs="Times New Roman"/>
          <w:sz w:val="28"/>
          <w:szCs w:val="28"/>
        </w:rPr>
        <w:t>Точная</w:t>
      </w:r>
      <w:r w:rsidR="00FE7362" w:rsidRPr="008B4C5E">
        <w:rPr>
          <w:rFonts w:cs="Times New Roman"/>
          <w:sz w:val="28"/>
          <w:szCs w:val="28"/>
        </w:rPr>
        <w:t xml:space="preserve">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A310BD" w:rsidRPr="008B4C5E" w:rsidRDefault="00A310BD" w:rsidP="0018139D">
      <w:pPr>
        <w:rPr>
          <w:rFonts w:cs="Times New Roman"/>
          <w:szCs w:val="28"/>
        </w:rPr>
        <w:sectPr w:rsidR="00A310BD" w:rsidRPr="008B4C5E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E7362" w:rsidRPr="008B4C5E" w:rsidRDefault="00521396" w:rsidP="0018139D">
      <w:pPr>
        <w:pStyle w:val="3"/>
        <w:spacing w:before="0"/>
        <w:rPr>
          <w:rFonts w:cs="Times New Roman"/>
          <w:szCs w:val="28"/>
        </w:rPr>
      </w:pPr>
      <w:bookmarkStart w:id="203" w:name="_Toc385862094"/>
      <w:bookmarkStart w:id="204" w:name="_Toc392073630"/>
      <w:bookmarkStart w:id="205" w:name="_Toc68709168"/>
      <w:r w:rsidRPr="008B4C5E">
        <w:rPr>
          <w:rFonts w:cs="Times New Roman"/>
          <w:szCs w:val="28"/>
        </w:rPr>
        <w:lastRenderedPageBreak/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6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Границы и характеристики охранных зон сетей и сооружений централизованной системы водоотведения</w:t>
      </w:r>
      <w:bookmarkEnd w:id="203"/>
      <w:bookmarkEnd w:id="204"/>
      <w:bookmarkEnd w:id="205"/>
    </w:p>
    <w:p w:rsidR="00B84A57" w:rsidRPr="008B4C5E" w:rsidRDefault="00B84A57" w:rsidP="0018139D">
      <w:pPr>
        <w:ind w:firstLine="567"/>
        <w:rPr>
          <w:rFonts w:cs="Times New Roman"/>
          <w:color w:val="000000"/>
          <w:szCs w:val="28"/>
        </w:rPr>
      </w:pPr>
      <w:r w:rsidRPr="008B4C5E">
        <w:rPr>
          <w:rFonts w:cs="Times New Roman"/>
          <w:szCs w:val="28"/>
        </w:rPr>
        <w:t>Границы и характеристики охранных зон сетей и сооружений централизованной системы водоотведения с</w:t>
      </w:r>
      <w:r w:rsidRPr="008B4C5E">
        <w:rPr>
          <w:rFonts w:cs="Times New Roman"/>
          <w:color w:val="000000"/>
          <w:szCs w:val="28"/>
        </w:rPr>
        <w:t>огласно СНиП 2.07.01-89 «Градостроительство. Планировка и застройка городских и сельских поселений» приведены в таб. 3.4.</w:t>
      </w:r>
      <w:r w:rsidR="00D92E30" w:rsidRPr="008B4C5E">
        <w:rPr>
          <w:rFonts w:cs="Times New Roman"/>
          <w:color w:val="000000"/>
          <w:szCs w:val="28"/>
        </w:rPr>
        <w:t>6.1.</w:t>
      </w:r>
    </w:p>
    <w:p w:rsidR="0049548F" w:rsidRPr="008B4C5E" w:rsidRDefault="0002557C" w:rsidP="0018139D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5317F" w:rsidRPr="008B4C5E">
        <w:rPr>
          <w:rFonts w:cs="Times New Roman"/>
          <w:szCs w:val="28"/>
        </w:rPr>
        <w:t>аб. 3.4.</w:t>
      </w:r>
      <w:r w:rsidR="00D92E30" w:rsidRPr="008B4C5E">
        <w:rPr>
          <w:rFonts w:cs="Times New Roman"/>
          <w:szCs w:val="28"/>
        </w:rPr>
        <w:t>6.1</w:t>
      </w:r>
      <w:r w:rsidR="00F5317F" w:rsidRPr="008B4C5E">
        <w:rPr>
          <w:rFonts w:cs="Times New Roman"/>
          <w:szCs w:val="28"/>
        </w:rPr>
        <w:t>. Границы охранных зон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15"/>
        <w:gridCol w:w="1946"/>
        <w:gridCol w:w="2806"/>
        <w:gridCol w:w="2561"/>
        <w:gridCol w:w="1597"/>
        <w:gridCol w:w="1987"/>
        <w:gridCol w:w="1774"/>
      </w:tblGrid>
      <w:tr w:rsidR="004D5A7C" w:rsidRPr="00D34043" w:rsidTr="004D5A7C">
        <w:trPr>
          <w:trHeight w:hRule="exact" w:val="375"/>
        </w:trPr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Инженерные сети</w:t>
            </w:r>
          </w:p>
        </w:tc>
        <w:tc>
          <w:tcPr>
            <w:tcW w:w="42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E461A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Расстояние, м, от подземных сетей до</w:t>
            </w:r>
          </w:p>
        </w:tc>
      </w:tr>
      <w:tr w:rsidR="004D5A7C" w:rsidRPr="00D34043" w:rsidTr="004D5A7C">
        <w:trPr>
          <w:trHeight w:hRule="exact" w:val="474"/>
        </w:trPr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Фундаментов зданий и сооружений</w:t>
            </w:r>
          </w:p>
        </w:tc>
        <w:tc>
          <w:tcPr>
            <w:tcW w:w="9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Фундаментов ограждений предприятий эстакад, опор контактной сети и связи, железных дорог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Оси крайнего пути</w:t>
            </w:r>
          </w:p>
        </w:tc>
        <w:tc>
          <w:tcPr>
            <w:tcW w:w="6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Бортового камня улицы, дороги (кромки проезжей части, укрепленной полосы обочины)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Наружной бровки кювета или подошвы насыпи дороги</w:t>
            </w:r>
          </w:p>
        </w:tc>
      </w:tr>
      <w:tr w:rsidR="004D5A7C" w:rsidRPr="00D34043" w:rsidTr="004D5A7C">
        <w:trPr>
          <w:trHeight w:val="1807"/>
        </w:trPr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Железных дорог колеи 1520 мм, но не менее глубины траншеи до подошвы насыпи и бровки выемки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Железных дорог колеи 750 мм и трамвая</w:t>
            </w:r>
          </w:p>
        </w:tc>
        <w:tc>
          <w:tcPr>
            <w:tcW w:w="6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5A7C" w:rsidRPr="00D34043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 и канализация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D5A7C" w:rsidRPr="00D34043" w:rsidTr="004D5A7C">
        <w:trPr>
          <w:trHeight w:hRule="exact" w:val="1247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Самотечная канализация (бытовая и дождевая)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D5A7C" w:rsidRPr="00D34043" w:rsidTr="004D5A7C">
        <w:trPr>
          <w:trHeight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Инженерные сети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</w:t>
            </w:r>
          </w:p>
          <w:p w:rsidR="00C062A3" w:rsidRPr="00D34043" w:rsidRDefault="00C062A3" w:rsidP="004D5A7C">
            <w:pPr>
              <w:spacing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Канализация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Дождевая канализация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Газопровод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Кабельные сети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Кабели связи</w:t>
            </w:r>
          </w:p>
        </w:tc>
      </w:tr>
      <w:tr w:rsidR="004D5A7C" w:rsidRPr="00D34043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1-2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D5A7C" w:rsidRPr="008B4C5E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Канализация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1-5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8B4C5E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  <w:r w:rsidR="00173D3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4D5A7C" w:rsidRPr="008B4C5E" w:rsidRDefault="004D5A7C" w:rsidP="0018139D">
      <w:pPr>
        <w:spacing w:line="360" w:lineRule="auto"/>
        <w:rPr>
          <w:szCs w:val="28"/>
        </w:rPr>
        <w:sectPr w:rsidR="004D5A7C" w:rsidRPr="008B4C5E" w:rsidSect="006A4FB5">
          <w:pgSz w:w="16838" w:h="11906" w:orient="landscape"/>
          <w:pgMar w:top="568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E7362" w:rsidRPr="008B4C5E" w:rsidRDefault="00FE7362" w:rsidP="0018139D">
      <w:pPr>
        <w:ind w:left="142" w:firstLine="567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lastRenderedPageBreak/>
        <w:t>Примечание:</w:t>
      </w:r>
    </w:p>
    <w:p w:rsidR="007945EC" w:rsidRPr="008B4C5E" w:rsidRDefault="00FE7362" w:rsidP="0018139D">
      <w:pPr>
        <w:widowControl w:val="0"/>
        <w:numPr>
          <w:ilvl w:val="0"/>
          <w:numId w:val="33"/>
        </w:numPr>
        <w:tabs>
          <w:tab w:val="left" w:pos="567"/>
        </w:tabs>
        <w:ind w:right="-1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t>При параллельной прокладке нескольких линий водопровода расстояние между ними следует принимать в зависимости от технических и инженерно-геологических условий в соответствии со СНиП 2.04.02-84</w:t>
      </w:r>
      <w:r w:rsidR="00E9721B" w:rsidRPr="008B4C5E">
        <w:rPr>
          <w:rFonts w:cs="Times New Roman"/>
          <w:color w:val="000000"/>
          <w:szCs w:val="28"/>
        </w:rPr>
        <w:t>.</w:t>
      </w:r>
    </w:p>
    <w:p w:rsidR="007945EC" w:rsidRPr="008B4C5E" w:rsidRDefault="00FE7362" w:rsidP="0018139D">
      <w:pPr>
        <w:widowControl w:val="0"/>
        <w:numPr>
          <w:ilvl w:val="0"/>
          <w:numId w:val="33"/>
        </w:numPr>
        <w:tabs>
          <w:tab w:val="left" w:pos="567"/>
        </w:tabs>
        <w:ind w:right="-1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t xml:space="preserve">Расстояние от бытовой канализации до хозяйственно-питьевого </w:t>
      </w:r>
      <w:r w:rsidR="00E9721B" w:rsidRPr="008B4C5E">
        <w:rPr>
          <w:rFonts w:cs="Times New Roman"/>
          <w:color w:val="000000"/>
          <w:szCs w:val="28"/>
        </w:rPr>
        <w:t>водопровода следует принимать</w:t>
      </w:r>
      <w:r w:rsidRPr="008B4C5E">
        <w:rPr>
          <w:rFonts w:cs="Times New Roman"/>
          <w:color w:val="000000"/>
          <w:szCs w:val="28"/>
        </w:rPr>
        <w:t>: до водопровода из железобетонных труб и асбестоцементных труб-5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; до водопровода из чугунных труб диаметром до 200 мм-1,5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, диаметром свыше 200 мм-3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; до водопровода из пластмассовых труб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-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1,5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. Расстояние между сетями канализации и производственного водопровода в зависимости от материала и диаметра труб, а также номенклатуры и характеристики грунтов должно быть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1,5 м.</w:t>
      </w:r>
    </w:p>
    <w:p w:rsidR="00FE73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06" w:name="_Toc385862095"/>
      <w:bookmarkStart w:id="207" w:name="_Toc392073631"/>
      <w:bookmarkStart w:id="208" w:name="_Toc68709169"/>
      <w:r w:rsidRPr="008B4C5E">
        <w:rPr>
          <w:rFonts w:cs="Times New Roman"/>
          <w:szCs w:val="28"/>
        </w:rPr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7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Границы планируемых зон размещения объектов централизованной системы водоотведения</w:t>
      </w:r>
      <w:bookmarkEnd w:id="206"/>
      <w:bookmarkEnd w:id="207"/>
      <w:bookmarkEnd w:id="208"/>
    </w:p>
    <w:p w:rsidR="00A77AAB" w:rsidRPr="008B4C5E" w:rsidRDefault="00D73A20" w:rsidP="0018139D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 xml:space="preserve">Проведенный анализ показал, что в </w:t>
      </w:r>
      <w:r w:rsidR="00E71C34" w:rsidRPr="008B4C5E">
        <w:rPr>
          <w:rFonts w:cs="Times New Roman"/>
          <w:szCs w:val="28"/>
        </w:rPr>
        <w:t>с.</w:t>
      </w:r>
      <w:r w:rsidR="005F332F" w:rsidRPr="005F332F">
        <w:rPr>
          <w:rFonts w:cs="Times New Roman"/>
          <w:szCs w:val="28"/>
        </w:rPr>
        <w:t xml:space="preserve"> </w:t>
      </w:r>
      <w:r w:rsidR="00E71C34" w:rsidRPr="008B4C5E">
        <w:rPr>
          <w:rFonts w:cs="Times New Roman"/>
          <w:szCs w:val="28"/>
        </w:rPr>
        <w:t>Хатанга</w:t>
      </w:r>
      <w:r w:rsidR="00182EBE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г</w:t>
      </w:r>
      <w:r w:rsidR="00042519" w:rsidRPr="008B4C5E">
        <w:rPr>
          <w:rFonts w:cs="Times New Roman"/>
          <w:szCs w:val="28"/>
        </w:rPr>
        <w:t>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урегулирования земельно-правовых вопросов.</w:t>
      </w:r>
      <w:r w:rsidR="00182EBE" w:rsidRPr="008B4C5E">
        <w:rPr>
          <w:rFonts w:cs="Times New Roman"/>
          <w:szCs w:val="28"/>
        </w:rPr>
        <w:t xml:space="preserve"> </w:t>
      </w:r>
    </w:p>
    <w:p w:rsidR="00B93755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09" w:name="_Toc385862097"/>
      <w:bookmarkStart w:id="210" w:name="_Toc392073633"/>
      <w:bookmarkStart w:id="211" w:name="_Toc68709170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93755" w:rsidRPr="008B4C5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A50CE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93755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 и реконструкции объектов централизованной системы водоотведения</w:t>
      </w:r>
      <w:bookmarkEnd w:id="209"/>
      <w:bookmarkEnd w:id="210"/>
      <w:bookmarkEnd w:id="211"/>
    </w:p>
    <w:p w:rsidR="00B93755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12" w:name="_Toc385862098"/>
      <w:bookmarkStart w:id="213" w:name="_Toc392073634"/>
      <w:bookmarkStart w:id="214" w:name="_Toc68709171"/>
      <w:r w:rsidRPr="008B4C5E">
        <w:rPr>
          <w:rFonts w:cs="Times New Roman"/>
          <w:szCs w:val="28"/>
        </w:rPr>
        <w:t>3.</w:t>
      </w:r>
      <w:r w:rsidR="00B93755" w:rsidRPr="008B4C5E">
        <w:rPr>
          <w:rFonts w:cs="Times New Roman"/>
          <w:szCs w:val="28"/>
        </w:rPr>
        <w:t>5.1</w:t>
      </w:r>
      <w:r w:rsidR="00F81E6C" w:rsidRPr="008B4C5E">
        <w:rPr>
          <w:rFonts w:cs="Times New Roman"/>
          <w:szCs w:val="28"/>
        </w:rPr>
        <w:t>.</w:t>
      </w:r>
      <w:r w:rsidR="00B93755" w:rsidRPr="008B4C5E">
        <w:rPr>
          <w:rFonts w:cs="Times New Roman"/>
          <w:szCs w:val="28"/>
        </w:rPr>
        <w:t xml:space="preserve">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212"/>
      <w:bookmarkEnd w:id="213"/>
      <w:bookmarkEnd w:id="214"/>
    </w:p>
    <w:p w:rsidR="00432BED" w:rsidRPr="008B4C5E" w:rsidRDefault="00926BB5" w:rsidP="0018139D">
      <w:pPr>
        <w:ind w:firstLine="709"/>
        <w:rPr>
          <w:rFonts w:cs="Times New Roman"/>
          <w:color w:val="FF0000"/>
          <w:szCs w:val="28"/>
        </w:rPr>
      </w:pPr>
      <w:bookmarkStart w:id="215" w:name="_Toc385862099"/>
      <w:r w:rsidRPr="008B4C5E">
        <w:rPr>
          <w:rFonts w:cs="Times New Roman"/>
          <w:szCs w:val="28"/>
        </w:rPr>
        <w:t xml:space="preserve">Анализ ситуации в </w:t>
      </w:r>
      <w:r w:rsidR="005F1ABA" w:rsidRPr="008B4C5E">
        <w:rPr>
          <w:rFonts w:cs="Times New Roman"/>
          <w:szCs w:val="28"/>
        </w:rPr>
        <w:t xml:space="preserve">системе водоотведения </w:t>
      </w:r>
      <w:r w:rsidR="00E71C3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942F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5F1ABA" w:rsidRPr="008B4C5E">
        <w:rPr>
          <w:rFonts w:cs="Times New Roman"/>
          <w:szCs w:val="28"/>
        </w:rPr>
        <w:t xml:space="preserve"> показал</w:t>
      </w:r>
      <w:r w:rsidR="00432BED" w:rsidRPr="008B4C5E">
        <w:rPr>
          <w:rFonts w:cs="Times New Roman"/>
          <w:szCs w:val="28"/>
        </w:rPr>
        <w:t>, что</w:t>
      </w:r>
      <w:r w:rsidR="00182EBE" w:rsidRPr="008B4C5E">
        <w:rPr>
          <w:rFonts w:cs="Times New Roman"/>
          <w:szCs w:val="28"/>
        </w:rPr>
        <w:t xml:space="preserve"> </w:t>
      </w:r>
      <w:r w:rsidR="00E16805" w:rsidRPr="008B4C5E">
        <w:rPr>
          <w:rFonts w:cs="Times New Roman"/>
          <w:szCs w:val="28"/>
        </w:rPr>
        <w:t>строительство</w:t>
      </w:r>
      <w:r w:rsidR="00485B63" w:rsidRPr="008B4C5E">
        <w:rPr>
          <w:rFonts w:cs="Times New Roman"/>
          <w:szCs w:val="28"/>
        </w:rPr>
        <w:t xml:space="preserve"> КОС</w:t>
      </w:r>
      <w:r w:rsidR="00182EBE" w:rsidRPr="008B4C5E">
        <w:rPr>
          <w:rFonts w:cs="Times New Roman"/>
          <w:szCs w:val="28"/>
        </w:rPr>
        <w:t xml:space="preserve"> </w:t>
      </w:r>
      <w:r w:rsidR="00432BED" w:rsidRPr="008B4C5E">
        <w:rPr>
          <w:rFonts w:cs="Times New Roman"/>
          <w:szCs w:val="28"/>
        </w:rPr>
        <w:t xml:space="preserve">позволит увеличить эффективность очистки сточных вод, снизив вредное воздействие на водные объекты, так же позволит увеличить надежность работы всей системы водоотведения. </w:t>
      </w:r>
    </w:p>
    <w:p w:rsidR="0077210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16" w:name="_Toc392073635"/>
      <w:bookmarkStart w:id="217" w:name="_Toc68709172"/>
      <w:r w:rsidRPr="008B4C5E">
        <w:rPr>
          <w:rFonts w:cs="Times New Roman"/>
          <w:szCs w:val="28"/>
        </w:rPr>
        <w:t>3.</w:t>
      </w:r>
      <w:r w:rsidR="00772103" w:rsidRPr="008B4C5E">
        <w:rPr>
          <w:rFonts w:cs="Times New Roman"/>
          <w:szCs w:val="28"/>
        </w:rPr>
        <w:t>5.2</w:t>
      </w:r>
      <w:r w:rsidR="00F81E6C" w:rsidRPr="008B4C5E">
        <w:rPr>
          <w:rFonts w:cs="Times New Roman"/>
          <w:szCs w:val="28"/>
        </w:rPr>
        <w:t>.</w:t>
      </w:r>
      <w:r w:rsidR="00772103" w:rsidRPr="008B4C5E">
        <w:rPr>
          <w:rFonts w:cs="Times New Roman"/>
          <w:szCs w:val="28"/>
        </w:rPr>
        <w:t xml:space="preserve"> Сведения о применении методов, безопасных для окружающей среды, при утилизации осадков сточных вод</w:t>
      </w:r>
      <w:bookmarkEnd w:id="215"/>
      <w:bookmarkEnd w:id="216"/>
      <w:bookmarkEnd w:id="217"/>
    </w:p>
    <w:p w:rsidR="00F25F56" w:rsidRPr="008B4C5E" w:rsidRDefault="00F25F56" w:rsidP="0018139D">
      <w:pPr>
        <w:ind w:firstLine="567"/>
        <w:rPr>
          <w:rFonts w:cs="Times New Roman"/>
          <w:szCs w:val="28"/>
        </w:rPr>
      </w:pPr>
      <w:bookmarkStart w:id="218" w:name="_Toc385862100"/>
      <w:r w:rsidRPr="008B4C5E">
        <w:rPr>
          <w:rFonts w:cs="Times New Roman"/>
          <w:szCs w:val="28"/>
        </w:rPr>
        <w:t xml:space="preserve">Анализ показал, что в настоящее время в </w:t>
      </w:r>
      <w:r w:rsidR="00E71C3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942F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71C34" w:rsidRPr="008B4C5E">
        <w:rPr>
          <w:rFonts w:cs="Times New Roman"/>
          <w:szCs w:val="28"/>
        </w:rPr>
        <w:t xml:space="preserve"> утилизация осадков </w:t>
      </w:r>
      <w:r w:rsidRPr="008B4C5E">
        <w:rPr>
          <w:rFonts w:cs="Times New Roman"/>
          <w:szCs w:val="28"/>
        </w:rPr>
        <w:t>сточных вод производится</w:t>
      </w:r>
      <w:r w:rsidR="00E71C34" w:rsidRPr="008B4C5E">
        <w:rPr>
          <w:rFonts w:cs="Times New Roman"/>
          <w:szCs w:val="28"/>
        </w:rPr>
        <w:t xml:space="preserve"> естественным методом (в отстойных озерах)</w:t>
      </w:r>
      <w:r w:rsidRPr="008B4C5E">
        <w:rPr>
          <w:rFonts w:cs="Times New Roman"/>
          <w:szCs w:val="28"/>
        </w:rPr>
        <w:t>.</w:t>
      </w:r>
    </w:p>
    <w:p w:rsidR="00BD65A4" w:rsidRPr="008B4C5E" w:rsidRDefault="00BD65A4" w:rsidP="0018139D">
      <w:pPr>
        <w:ind w:firstLine="567"/>
        <w:rPr>
          <w:rFonts w:cs="Times New Roman"/>
          <w:iCs/>
          <w:szCs w:val="28"/>
        </w:rPr>
      </w:pPr>
      <w:r w:rsidRPr="008B4C5E">
        <w:rPr>
          <w:rFonts w:cs="Times New Roman"/>
          <w:szCs w:val="28"/>
        </w:rPr>
        <w:t>Для обеспечения технологического процесса очистки сточных вод необходимо предусмотреть современное высокоэффективное оборудование, автоматизация технологического процесса, автоматический контроль с помощью пробоот</w:t>
      </w:r>
      <w:r w:rsidRPr="008B4C5E">
        <w:rPr>
          <w:rFonts w:cs="Times New Roman"/>
          <w:szCs w:val="28"/>
        </w:rPr>
        <w:lastRenderedPageBreak/>
        <w:t xml:space="preserve">борников и анализаторов непрерывного действия. Ввод в эксплуатацию после реконструкции очистных сооружений </w:t>
      </w:r>
      <w:r w:rsidRPr="008B4C5E">
        <w:rPr>
          <w:rFonts w:cs="Times New Roman"/>
          <w:iCs/>
          <w:szCs w:val="28"/>
        </w:rPr>
        <w:t>позволит: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достичь качества очистки сточных вод до требований, предъявляемых к воде водоемов рыбохозяйственного назначения;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уменьшить массу сбрасываемых загрязняющих веществ</w:t>
      </w:r>
      <w:r w:rsidR="00432BED" w:rsidRPr="008B4C5E">
        <w:rPr>
          <w:rFonts w:ascii="Times New Roman" w:hAnsi="Times New Roman" w:cs="Times New Roman"/>
          <w:sz w:val="28"/>
          <w:szCs w:val="28"/>
        </w:rPr>
        <w:t>;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предотвратить возможный экологический ущерб.</w:t>
      </w:r>
    </w:p>
    <w:p w:rsidR="008E0615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19" w:name="_Toc392073636"/>
      <w:bookmarkStart w:id="220" w:name="_Toc68709173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8E0615" w:rsidRPr="008B4C5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A50CE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E0615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18"/>
      <w:bookmarkEnd w:id="219"/>
      <w:bookmarkEnd w:id="220"/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</w:t>
      </w:r>
      <w:r w:rsidR="005942FA">
        <w:rPr>
          <w:rFonts w:cs="Times New Roman"/>
          <w:szCs w:val="28"/>
        </w:rPr>
        <w:t xml:space="preserve">ой инфраструктур, </w:t>
      </w:r>
      <w:r w:rsidRPr="008B4C5E">
        <w:rPr>
          <w:rFonts w:cs="Times New Roman"/>
          <w:szCs w:val="28"/>
        </w:rPr>
        <w:t>Укрупненным нормативам цены строительства для применения в 201</w:t>
      </w:r>
      <w:r w:rsidR="002D75F9">
        <w:rPr>
          <w:rFonts w:cs="Times New Roman"/>
          <w:szCs w:val="28"/>
        </w:rPr>
        <w:t>8</w:t>
      </w:r>
      <w:r w:rsidRPr="008B4C5E">
        <w:rPr>
          <w:rFonts w:cs="Times New Roman"/>
          <w:szCs w:val="28"/>
        </w:rPr>
        <w:t>, изданным Министерством регионального развития РФ. Стоимос</w:t>
      </w:r>
      <w:r w:rsidR="00CC04DA" w:rsidRPr="008B4C5E">
        <w:rPr>
          <w:rFonts w:cs="Times New Roman"/>
          <w:szCs w:val="28"/>
        </w:rPr>
        <w:t>ть работ пересчитана в цены 201</w:t>
      </w:r>
      <w:r w:rsidR="002D75F9">
        <w:rPr>
          <w:rFonts w:cs="Times New Roman"/>
          <w:szCs w:val="28"/>
        </w:rPr>
        <w:t>8</w:t>
      </w:r>
      <w:r w:rsidRPr="008B4C5E">
        <w:rPr>
          <w:rFonts w:cs="Times New Roman"/>
          <w:szCs w:val="28"/>
        </w:rPr>
        <w:t xml:space="preserve"> года с коэффициентами.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</w:t>
      </w:r>
      <w:r w:rsidR="00EE4D71" w:rsidRPr="008B4C5E">
        <w:rPr>
          <w:rFonts w:cs="Times New Roman"/>
          <w:szCs w:val="28"/>
        </w:rPr>
        <w:t>ч</w:t>
      </w:r>
      <w:r w:rsidR="00685916" w:rsidRPr="008B4C5E">
        <w:rPr>
          <w:rFonts w:cs="Times New Roman"/>
          <w:szCs w:val="28"/>
        </w:rPr>
        <w:t>етом индексов-дефляторов до 20</w:t>
      </w:r>
      <w:r w:rsidR="008D54EB" w:rsidRPr="008B4C5E">
        <w:rPr>
          <w:rFonts w:cs="Times New Roman"/>
          <w:szCs w:val="28"/>
        </w:rPr>
        <w:t>20</w:t>
      </w:r>
      <w:r w:rsidRPr="008B4C5E">
        <w:rPr>
          <w:rFonts w:cs="Times New Roman"/>
          <w:szCs w:val="28"/>
        </w:rPr>
        <w:t xml:space="preserve"> и</w:t>
      </w:r>
      <w:r w:rsidR="002D75F9">
        <w:rPr>
          <w:rFonts w:cs="Times New Roman"/>
          <w:szCs w:val="28"/>
        </w:rPr>
        <w:t xml:space="preserve"> </w:t>
      </w:r>
      <w:r w:rsidR="00C27C9E" w:rsidRPr="008B4C5E">
        <w:rPr>
          <w:rFonts w:cs="Times New Roman"/>
          <w:szCs w:val="28"/>
        </w:rPr>
        <w:t>2025</w:t>
      </w:r>
      <w:r w:rsidR="00173D32">
        <w:rPr>
          <w:rFonts w:cs="Times New Roman"/>
          <w:szCs w:val="28"/>
        </w:rPr>
        <w:t xml:space="preserve"> </w:t>
      </w:r>
      <w:r w:rsidR="002D75F9">
        <w:rPr>
          <w:rFonts w:cs="Times New Roman"/>
          <w:szCs w:val="28"/>
        </w:rPr>
        <w:t>г</w:t>
      </w:r>
      <w:r w:rsidRPr="008B4C5E">
        <w:rPr>
          <w:rFonts w:cs="Times New Roman"/>
          <w:szCs w:val="28"/>
        </w:rPr>
        <w:t>г. В расчетах не учитывались: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стоимость резервирования и выкупа земель</w:t>
      </w:r>
      <w:r w:rsidR="00F9322E" w:rsidRPr="008B4C5E">
        <w:rPr>
          <w:rFonts w:cs="Times New Roman"/>
          <w:szCs w:val="28"/>
        </w:rPr>
        <w:t>ных участков и недвижимости для</w:t>
      </w:r>
      <w:r w:rsidR="003B6B26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государственных и муниципальных нужд;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особенности территории строительства.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расчетов (сводная ведомость стоимост</w:t>
      </w:r>
      <w:r w:rsidR="000B6AD8" w:rsidRPr="008B4C5E">
        <w:rPr>
          <w:rFonts w:cs="Times New Roman"/>
          <w:szCs w:val="28"/>
        </w:rPr>
        <w:t>и работ) приведены в</w:t>
      </w:r>
      <w:r w:rsidR="00E20013" w:rsidRPr="008B4C5E">
        <w:rPr>
          <w:rFonts w:cs="Times New Roman"/>
          <w:szCs w:val="28"/>
        </w:rPr>
        <w:t xml:space="preserve"> таб</w:t>
      </w:r>
      <w:r w:rsidRPr="008B4C5E">
        <w:rPr>
          <w:rFonts w:cs="Times New Roman"/>
          <w:szCs w:val="28"/>
        </w:rPr>
        <w:t>.</w:t>
      </w:r>
      <w:r w:rsidR="00E20013" w:rsidRPr="008B4C5E">
        <w:rPr>
          <w:rFonts w:cs="Times New Roman"/>
          <w:szCs w:val="28"/>
        </w:rPr>
        <w:t xml:space="preserve"> 3.6.1.</w:t>
      </w:r>
    </w:p>
    <w:p w:rsidR="0049548F" w:rsidRPr="008B4C5E" w:rsidRDefault="008E0615" w:rsidP="0018139D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Ориентировочная стоимость зданий, сооружений и инженерных коммуникаций.</w:t>
      </w:r>
      <w:r w:rsidR="003B6B26" w:rsidRPr="008B4C5E">
        <w:rPr>
          <w:rFonts w:cs="Times New Roman"/>
          <w:szCs w:val="28"/>
        </w:rPr>
        <w:t xml:space="preserve"> </w:t>
      </w:r>
    </w:p>
    <w:p w:rsidR="00E3209B" w:rsidRPr="008B4C5E" w:rsidRDefault="0065369A" w:rsidP="0018139D">
      <w:pPr>
        <w:jc w:val="right"/>
        <w:rPr>
          <w:rFonts w:cs="Times New Roman"/>
          <w:szCs w:val="28"/>
        </w:rPr>
      </w:pPr>
      <w:bookmarkStart w:id="221" w:name="таб261"/>
      <w:r w:rsidRPr="008B4C5E">
        <w:rPr>
          <w:rFonts w:cs="Times New Roman"/>
          <w:szCs w:val="28"/>
        </w:rPr>
        <w:t>Т</w:t>
      </w:r>
      <w:r w:rsidR="00F63A57" w:rsidRPr="008B4C5E">
        <w:rPr>
          <w:rFonts w:cs="Times New Roman"/>
          <w:szCs w:val="28"/>
        </w:rPr>
        <w:t>аб.</w:t>
      </w:r>
      <w:r w:rsidR="00521396" w:rsidRPr="008B4C5E">
        <w:rPr>
          <w:rFonts w:cs="Times New Roman"/>
          <w:szCs w:val="28"/>
        </w:rPr>
        <w:t>3.</w:t>
      </w:r>
      <w:r w:rsidR="00CE13D4" w:rsidRPr="008B4C5E">
        <w:rPr>
          <w:rFonts w:cs="Times New Roman"/>
          <w:szCs w:val="28"/>
        </w:rPr>
        <w:t>6.1</w:t>
      </w:r>
      <w:bookmarkEnd w:id="221"/>
      <w:r w:rsidR="005F332F" w:rsidRPr="00834F29">
        <w:rPr>
          <w:rFonts w:cs="Times New Roman"/>
          <w:szCs w:val="28"/>
        </w:rPr>
        <w:t xml:space="preserve"> </w:t>
      </w:r>
      <w:r w:rsidR="0029264D" w:rsidRPr="008B4C5E">
        <w:rPr>
          <w:rFonts w:cs="Times New Roman"/>
          <w:szCs w:val="28"/>
        </w:rPr>
        <w:t xml:space="preserve">Сводная ведомость </w:t>
      </w:r>
      <w:r w:rsidR="00036E33" w:rsidRPr="008B4C5E">
        <w:rPr>
          <w:rFonts w:cs="Times New Roman"/>
          <w:szCs w:val="28"/>
        </w:rPr>
        <w:t>объемов и</w:t>
      </w:r>
      <w:r w:rsidR="003B6B26" w:rsidRPr="008B4C5E">
        <w:rPr>
          <w:rFonts w:cs="Times New Roman"/>
          <w:szCs w:val="28"/>
        </w:rPr>
        <w:t xml:space="preserve"> </w:t>
      </w:r>
      <w:r w:rsidR="00036E33" w:rsidRPr="008B4C5E">
        <w:rPr>
          <w:rFonts w:cs="Times New Roman"/>
          <w:szCs w:val="28"/>
        </w:rPr>
        <w:t>стоимости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3376"/>
        <w:gridCol w:w="849"/>
        <w:gridCol w:w="1152"/>
        <w:gridCol w:w="3933"/>
      </w:tblGrid>
      <w:tr w:rsidR="006162D3" w:rsidRPr="00D34043" w:rsidTr="003B6B26">
        <w:trPr>
          <w:trHeight w:val="645"/>
          <w:tblHeader/>
        </w:trPr>
        <w:tc>
          <w:tcPr>
            <w:tcW w:w="408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1665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работ и затрат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Ед. изм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  <w:hideMark/>
          </w:tcPr>
          <w:p w:rsidR="006162D3" w:rsidRPr="00D34043" w:rsidRDefault="003B6B2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Объем</w:t>
            </w:r>
            <w:r w:rsidR="006162D3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работ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Общая стоимость, тыс. руб.</w:t>
            </w:r>
          </w:p>
        </w:tc>
      </w:tr>
      <w:tr w:rsidR="00CE0223" w:rsidRPr="00D34043" w:rsidTr="003B6B26">
        <w:trPr>
          <w:trHeight w:val="945"/>
          <w:tblHeader/>
        </w:trPr>
        <w:tc>
          <w:tcPr>
            <w:tcW w:w="408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665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</w:t>
            </w:r>
          </w:p>
        </w:tc>
      </w:tr>
      <w:tr w:rsidR="00CE0223" w:rsidRPr="00D34043" w:rsidTr="003B6B26">
        <w:trPr>
          <w:trHeight w:val="315"/>
          <w:tblHeader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5</w:t>
            </w:r>
          </w:p>
        </w:tc>
      </w:tr>
      <w:tr w:rsidR="006162D3" w:rsidRPr="00D34043" w:rsidTr="00CE4EA3">
        <w:trPr>
          <w:trHeight w:val="47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6162D3" w:rsidRPr="00D34043" w:rsidRDefault="006162D3" w:rsidP="00AE179E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Водоотведение</w:t>
            </w:r>
            <w:r w:rsidR="003B6B2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</w:t>
            </w:r>
            <w:r w:rsidR="00AE179E" w:rsidRPr="00D34043">
              <w:rPr>
                <w:rFonts w:cs="Times New Roman"/>
                <w:b/>
                <w:szCs w:val="28"/>
              </w:rPr>
              <w:t>с</w:t>
            </w:r>
            <w:r w:rsidR="00683C42" w:rsidRPr="00D34043">
              <w:rPr>
                <w:rFonts w:cs="Times New Roman"/>
                <w:b/>
                <w:szCs w:val="28"/>
              </w:rPr>
              <w:t>. Хатанга</w:t>
            </w:r>
          </w:p>
        </w:tc>
      </w:tr>
      <w:tr w:rsidR="00CE0223" w:rsidRPr="00D34043" w:rsidTr="003B6B26">
        <w:trPr>
          <w:trHeight w:val="843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Строительство КОС с. Хатанга</w:t>
            </w:r>
            <w:r w:rsidR="003B6B26" w:rsidRPr="00D34043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контейнерного типа 201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9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-20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21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 xml:space="preserve"> годы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шт.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E1680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30000</w:t>
            </w:r>
          </w:p>
        </w:tc>
      </w:tr>
      <w:tr w:rsidR="00CE0223" w:rsidRPr="00D34043" w:rsidTr="003B6B26">
        <w:trPr>
          <w:trHeight w:val="1036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Реконструкция ветхих канализационных сетей 20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-2022 годы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км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CE022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6,971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8F62E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27600</w:t>
            </w:r>
          </w:p>
        </w:tc>
      </w:tr>
      <w:tr w:rsidR="00CE0223" w:rsidRPr="008B4C5E" w:rsidTr="003B6B26">
        <w:trPr>
          <w:trHeight w:val="945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 по муниципальному образованию: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8B4C5E" w:rsidRDefault="00CE0223" w:rsidP="00D657BB">
            <w:pPr>
              <w:jc w:val="center"/>
              <w:rPr>
                <w:b/>
              </w:rPr>
            </w:pPr>
            <w:r w:rsidRPr="00D34043">
              <w:rPr>
                <w:b/>
              </w:rPr>
              <w:t>57600</w:t>
            </w:r>
          </w:p>
        </w:tc>
      </w:tr>
    </w:tbl>
    <w:p w:rsidR="000216D7" w:rsidRPr="008B4C5E" w:rsidRDefault="000216D7" w:rsidP="0018139D">
      <w:pPr>
        <w:rPr>
          <w:szCs w:val="28"/>
        </w:rPr>
        <w:sectPr w:rsidR="000216D7" w:rsidRPr="008B4C5E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222" w:name="_Toc382984500"/>
    </w:p>
    <w:p w:rsidR="00BC637A" w:rsidRPr="008B4C5E" w:rsidRDefault="00F3340B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23" w:name="_Toc392073637"/>
      <w:bookmarkStart w:id="224" w:name="_Toc68709174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BC637A" w:rsidRPr="008B4C5E">
        <w:rPr>
          <w:rFonts w:ascii="Times New Roman" w:hAnsi="Times New Roman" w:cs="Times New Roman"/>
          <w:color w:val="auto"/>
          <w:sz w:val="28"/>
          <w:szCs w:val="28"/>
        </w:rPr>
        <w:t>7. Целевые показатели развития централизованной системы водоотведения</w:t>
      </w:r>
      <w:bookmarkEnd w:id="222"/>
      <w:bookmarkEnd w:id="223"/>
      <w:bookmarkEnd w:id="224"/>
    </w:p>
    <w:p w:rsidR="000C3E1C" w:rsidRPr="008B4C5E" w:rsidRDefault="00662B20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целевых показателей производился на основании </w:t>
      </w:r>
      <w:r w:rsidR="00465AD7" w:rsidRPr="008B4C5E">
        <w:rPr>
          <w:rFonts w:cs="Times New Roman"/>
          <w:szCs w:val="28"/>
        </w:rPr>
        <w:t>информации</w:t>
      </w:r>
      <w:r w:rsidR="001A6452" w:rsidRPr="008B4C5E">
        <w:rPr>
          <w:rFonts w:cs="Times New Roman"/>
          <w:szCs w:val="28"/>
        </w:rPr>
        <w:t>,</w:t>
      </w:r>
      <w:r w:rsidR="003B6B26" w:rsidRPr="008B4C5E">
        <w:rPr>
          <w:rFonts w:cs="Times New Roman"/>
          <w:szCs w:val="28"/>
        </w:rPr>
        <w:t xml:space="preserve"> </w:t>
      </w:r>
      <w:r w:rsidR="00483D58" w:rsidRPr="008B4C5E">
        <w:rPr>
          <w:rFonts w:cs="Times New Roman"/>
          <w:szCs w:val="28"/>
        </w:rPr>
        <w:t>подлежащей раскрытию в сфере водоотведения и (или) очистки сточных вод</w:t>
      </w:r>
      <w:r w:rsidR="00A9733D" w:rsidRPr="008B4C5E">
        <w:rPr>
          <w:rFonts w:cs="Times New Roman"/>
          <w:szCs w:val="28"/>
        </w:rPr>
        <w:t>, а также на основании представленных исходных данных.</w:t>
      </w:r>
      <w:r w:rsidR="002D75F9">
        <w:rPr>
          <w:rFonts w:cs="Times New Roman"/>
          <w:szCs w:val="28"/>
        </w:rPr>
        <w:t xml:space="preserve"> </w:t>
      </w:r>
      <w:r w:rsidR="000C3E1C" w:rsidRPr="008B4C5E">
        <w:rPr>
          <w:rFonts w:cs="Times New Roman"/>
          <w:szCs w:val="28"/>
        </w:rPr>
        <w:t>Результаты анализа целевых показателей развития централизованной системы во</w:t>
      </w:r>
      <w:r w:rsidR="004618D0" w:rsidRPr="008B4C5E">
        <w:rPr>
          <w:rFonts w:cs="Times New Roman"/>
          <w:szCs w:val="28"/>
        </w:rPr>
        <w:t>доотведения</w:t>
      </w:r>
      <w:r w:rsidR="000C3E1C" w:rsidRPr="008B4C5E">
        <w:rPr>
          <w:rFonts w:cs="Times New Roman"/>
          <w:szCs w:val="28"/>
        </w:rPr>
        <w:t xml:space="preserve"> приведены </w:t>
      </w:r>
      <w:r w:rsidR="00A9733D" w:rsidRPr="008B4C5E">
        <w:rPr>
          <w:rFonts w:cs="Times New Roman"/>
          <w:szCs w:val="28"/>
        </w:rPr>
        <w:t xml:space="preserve">в </w:t>
      </w:r>
      <w:r w:rsidR="000C3E1C" w:rsidRPr="008B4C5E">
        <w:rPr>
          <w:rFonts w:cs="Times New Roman"/>
          <w:szCs w:val="28"/>
        </w:rPr>
        <w:t xml:space="preserve">таб. </w:t>
      </w:r>
      <w:r w:rsidR="004618D0" w:rsidRPr="008B4C5E">
        <w:rPr>
          <w:rFonts w:cs="Times New Roman"/>
          <w:szCs w:val="28"/>
        </w:rPr>
        <w:t>3</w:t>
      </w:r>
      <w:r w:rsidR="000C3E1C" w:rsidRPr="008B4C5E">
        <w:rPr>
          <w:rFonts w:cs="Times New Roman"/>
          <w:szCs w:val="28"/>
        </w:rPr>
        <w:t>.7.1.</w:t>
      </w:r>
    </w:p>
    <w:p w:rsidR="0049548F" w:rsidRPr="008B4C5E" w:rsidRDefault="0002557C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0C3E1C" w:rsidRPr="008B4C5E">
        <w:rPr>
          <w:rFonts w:cs="Times New Roman"/>
          <w:szCs w:val="28"/>
        </w:rPr>
        <w:t>аб.3.7.1</w:t>
      </w:r>
      <w:r w:rsidR="00AD2B48" w:rsidRPr="008B4C5E">
        <w:rPr>
          <w:rFonts w:cs="Times New Roman"/>
          <w:szCs w:val="28"/>
        </w:rPr>
        <w:t>.</w:t>
      </w:r>
      <w:r w:rsidR="000C3E1C" w:rsidRPr="008B4C5E">
        <w:rPr>
          <w:rFonts w:cs="Times New Roman"/>
          <w:szCs w:val="28"/>
        </w:rPr>
        <w:t xml:space="preserve"> Целевые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900"/>
        <w:gridCol w:w="1169"/>
        <w:gridCol w:w="1409"/>
        <w:gridCol w:w="1305"/>
        <w:gridCol w:w="1409"/>
      </w:tblGrid>
      <w:tr w:rsidR="009C6E71" w:rsidRPr="008B4C5E" w:rsidTr="009C6E71">
        <w:trPr>
          <w:trHeight w:val="960"/>
          <w:tblHeader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Группа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Целевые индикаторы</w:t>
            </w:r>
          </w:p>
        </w:tc>
        <w:tc>
          <w:tcPr>
            <w:tcW w:w="2731" w:type="dxa"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Базовый показатель</w:t>
            </w:r>
          </w:p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 2016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</w:tr>
      <w:tr w:rsidR="009C6E71" w:rsidRPr="008B4C5E" w:rsidTr="00EC694B">
        <w:trPr>
          <w:trHeight w:val="960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Показатели надежности и бесперебойности водоотведения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Канализационные сети, нуждающиеся в замене (в км)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4,51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6,02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5,71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0,00</w:t>
            </w:r>
          </w:p>
        </w:tc>
      </w:tr>
      <w:tr w:rsidR="009C6E71" w:rsidRPr="008B4C5E" w:rsidTr="00EC694B">
        <w:trPr>
          <w:trHeight w:val="960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Удельное количество аварий на сетях канализации (шт./км)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</w:pPr>
            <w:r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0,2</w:t>
            </w:r>
          </w:p>
        </w:tc>
      </w:tr>
      <w:tr w:rsidR="009C6E71" w:rsidRPr="008B4C5E" w:rsidTr="00EC694B">
        <w:trPr>
          <w:trHeight w:val="645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3. Износ канализационных сетей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42,83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60,2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55,88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0,00</w:t>
            </w:r>
          </w:p>
        </w:tc>
      </w:tr>
      <w:tr w:rsidR="009C6E71" w:rsidRPr="008B4C5E" w:rsidTr="00EC694B">
        <w:trPr>
          <w:trHeight w:val="190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Показатели качества обслуживания абонентов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Обеспеченность населения централизованным водоотведением (в процентах от численности населения)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1905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3. Показатели качества очистки сточных вод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Доля сточных вод (хозяйственно-бытовых), пропущенных через очистные сооружения, в общем объеме сточных вод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2280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Доля сточных вод (хозяйственно-бытовых), очищенных до нормативных значений, в общем объеме сточных вод, пропущенных через очистные сооружения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127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4.  Показатели эффективности использования ресурсов при транспортировке сточных вод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Объем снижения потребления электроэнергии (тыс. кВтч/год)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</w:tr>
      <w:tr w:rsidR="009C6E71" w:rsidRPr="008B4C5E" w:rsidTr="00EC694B">
        <w:trPr>
          <w:trHeight w:val="127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 xml:space="preserve">5. Соотношение цены и эффективности (улучшения качества воды или качества очистки сточных вод) 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реализации мероприятий инвестиционной программы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1. Доля расходов на оплату услуг в совокупном доходе насе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ления, %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lastRenderedPageBreak/>
              <w:t>9,1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8,0</w:t>
            </w:r>
          </w:p>
        </w:tc>
      </w:tr>
      <w:tr w:rsidR="009C6E71" w:rsidRPr="008B4C5E" w:rsidTr="009C6E71">
        <w:trPr>
          <w:trHeight w:val="1420"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6.   Иные показатели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Удельное энергопотребление на перекачку и очистку 1 куб. м сточных вод (кВтч/м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2731" w:type="dxa"/>
          </w:tcPr>
          <w:p w:rsidR="009C6E71" w:rsidRPr="00D34043" w:rsidRDefault="009C6E71" w:rsidP="009C6E71">
            <w:pPr>
              <w:jc w:val="center"/>
            </w:pPr>
          </w:p>
          <w:p w:rsidR="009C6E71" w:rsidRPr="00D34043" w:rsidRDefault="009C6E71" w:rsidP="009C6E71">
            <w:pPr>
              <w:jc w:val="center"/>
            </w:pPr>
          </w:p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</w:tr>
    </w:tbl>
    <w:p w:rsidR="00F30C0D" w:rsidRPr="008B4C5E" w:rsidRDefault="00F30C0D" w:rsidP="0018139D">
      <w:pPr>
        <w:rPr>
          <w:rFonts w:cs="Times New Roman"/>
          <w:szCs w:val="28"/>
        </w:rPr>
      </w:pPr>
    </w:p>
    <w:p w:rsidR="00117DDC" w:rsidRPr="008B4C5E" w:rsidRDefault="00F3340B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25" w:name="_Toc382984501"/>
      <w:bookmarkStart w:id="226" w:name="_Toc392073638"/>
      <w:bookmarkStart w:id="227" w:name="_Toc68709175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17DDC" w:rsidRPr="008B4C5E">
        <w:rPr>
          <w:rFonts w:ascii="Times New Roman" w:hAnsi="Times New Roman" w:cs="Times New Roman"/>
          <w:color w:val="auto"/>
          <w:sz w:val="28"/>
          <w:szCs w:val="28"/>
        </w:rPr>
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25"/>
      <w:bookmarkEnd w:id="226"/>
      <w:bookmarkEnd w:id="227"/>
    </w:p>
    <w:p w:rsidR="003F79F2" w:rsidRPr="008B4C5E" w:rsidRDefault="003F79F2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3F79F2" w:rsidRDefault="0065369A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Проведенный анализ позволил сделать вывод, что решение по бесхозяйным сетям 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 xml:space="preserve">не является актуальным вопросом, так как бесхозяйные сети по данным </w:t>
      </w:r>
      <w:r w:rsidR="0029264D" w:rsidRPr="008B4C5E">
        <w:rPr>
          <w:rFonts w:cs="Times New Roman"/>
          <w:szCs w:val="28"/>
        </w:rPr>
        <w:t xml:space="preserve">администрации </w:t>
      </w:r>
      <w:r w:rsidRPr="008B4C5E">
        <w:rPr>
          <w:rFonts w:cs="Times New Roman"/>
          <w:szCs w:val="28"/>
        </w:rPr>
        <w:t xml:space="preserve">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отсутствуют.</w:t>
      </w:r>
      <w:r w:rsidRPr="00F17638">
        <w:rPr>
          <w:rFonts w:cs="Times New Roman"/>
          <w:szCs w:val="28"/>
        </w:rPr>
        <w:t xml:space="preserve"> </w:t>
      </w: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sectPr w:rsidR="000E4101" w:rsidSect="00886C2C">
      <w:pgSz w:w="11906" w:h="16838"/>
      <w:pgMar w:top="1134" w:right="851" w:bottom="1134" w:left="1134" w:header="709" w:footer="709" w:gutter="0"/>
      <w:pgBorders>
        <w:top w:val="single" w:sz="4" w:space="12" w:color="auto"/>
        <w:left w:val="single" w:sz="4" w:space="15" w:color="auto"/>
        <w:bottom w:val="single" w:sz="4" w:space="12" w:color="auto"/>
        <w:right w:val="single" w:sz="4" w:space="19" w:color="auto"/>
      </w:pgBorders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71" w:rsidRDefault="00270B71" w:rsidP="00E87536">
      <w:pPr>
        <w:spacing w:line="240" w:lineRule="auto"/>
      </w:pPr>
      <w:r>
        <w:separator/>
      </w:r>
    </w:p>
  </w:endnote>
  <w:endnote w:type="continuationSeparator" w:id="0">
    <w:p w:rsidR="00270B71" w:rsidRDefault="00270B71" w:rsidP="00E8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Times New Roman"/>
        <w:sz w:val="24"/>
        <w:szCs w:val="24"/>
      </w:rPr>
      <w:id w:val="975107578"/>
    </w:sdtPr>
    <w:sdtEndPr/>
    <w:sdtContent>
      <w:p w:rsidR="0063100B" w:rsidRPr="001840FF" w:rsidRDefault="0063100B">
        <w:pPr>
          <w:pStyle w:val="af2"/>
          <w:jc w:val="right"/>
          <w:rPr>
            <w:rFonts w:cs="Times New Roman"/>
            <w:sz w:val="24"/>
            <w:szCs w:val="24"/>
          </w:rPr>
        </w:pPr>
        <w:r w:rsidRPr="00490B8B">
          <w:rPr>
            <w:rFonts w:cs="Times New Roman"/>
          </w:rPr>
          <w:fldChar w:fldCharType="begin"/>
        </w:r>
        <w:r w:rsidRPr="00490B8B">
          <w:rPr>
            <w:rFonts w:cs="Times New Roman"/>
          </w:rPr>
          <w:instrText xml:space="preserve"> PAGE   \* MERGEFORMAT </w:instrText>
        </w:r>
        <w:r w:rsidRPr="00490B8B">
          <w:rPr>
            <w:rFonts w:cs="Times New Roman"/>
          </w:rPr>
          <w:fldChar w:fldCharType="separate"/>
        </w:r>
        <w:r w:rsidR="00717522">
          <w:rPr>
            <w:rFonts w:cs="Times New Roman"/>
            <w:noProof/>
          </w:rPr>
          <w:t>2</w:t>
        </w:r>
        <w:r w:rsidRPr="00490B8B">
          <w:rPr>
            <w:rFonts w:cs="Times New Roman"/>
          </w:rPr>
          <w:fldChar w:fldCharType="end"/>
        </w:r>
      </w:p>
    </w:sdtContent>
  </w:sdt>
  <w:p w:rsidR="0063100B" w:rsidRDefault="0063100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71" w:rsidRDefault="00270B71" w:rsidP="00E87536">
      <w:pPr>
        <w:spacing w:line="240" w:lineRule="auto"/>
      </w:pPr>
      <w:r>
        <w:separator/>
      </w:r>
    </w:p>
  </w:footnote>
  <w:footnote w:type="continuationSeparator" w:id="0">
    <w:p w:rsidR="00270B71" w:rsidRDefault="00270B71" w:rsidP="00E875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0B" w:rsidRPr="00167BFF" w:rsidRDefault="0063100B" w:rsidP="009556BC">
    <w:pPr>
      <w:pStyle w:val="af0"/>
      <w:jc w:val="center"/>
      <w:rPr>
        <w:sz w:val="20"/>
        <w:szCs w:val="20"/>
      </w:rPr>
    </w:pPr>
    <w:r w:rsidRPr="00167BFF">
      <w:rPr>
        <w:sz w:val="20"/>
        <w:szCs w:val="20"/>
      </w:rPr>
      <w:t>Схем</w:t>
    </w:r>
    <w:r>
      <w:rPr>
        <w:sz w:val="20"/>
        <w:szCs w:val="20"/>
      </w:rPr>
      <w:t xml:space="preserve">а водоснабжения и водоотведения с. Хатанга </w:t>
    </w:r>
    <w:r w:rsidRPr="00167BFF">
      <w:rPr>
        <w:sz w:val="20"/>
        <w:szCs w:val="20"/>
      </w:rPr>
      <w:t>до 202</w:t>
    </w:r>
    <w:r>
      <w:rPr>
        <w:sz w:val="20"/>
        <w:szCs w:val="20"/>
      </w:rPr>
      <w:t>5</w:t>
    </w:r>
    <w:r w:rsidRPr="00167BFF">
      <w:rPr>
        <w:sz w:val="20"/>
        <w:szCs w:val="20"/>
      </w:rPr>
      <w:t xml:space="preserve"> года.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0B" w:rsidRDefault="0063100B">
    <w:pPr>
      <w:pStyle w:val="af0"/>
    </w:pPr>
    <w:r>
      <w:tab/>
    </w:r>
    <w: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2">
    <w:nsid w:val="00766E70"/>
    <w:multiLevelType w:val="hybridMultilevel"/>
    <w:tmpl w:val="2942393C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C0A6B"/>
    <w:multiLevelType w:val="hybridMultilevel"/>
    <w:tmpl w:val="D242BFC2"/>
    <w:lvl w:ilvl="0" w:tplc="B6509A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B5F21"/>
    <w:multiLevelType w:val="hybridMultilevel"/>
    <w:tmpl w:val="914CAD18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61496F"/>
    <w:multiLevelType w:val="hybridMultilevel"/>
    <w:tmpl w:val="EB4C87C2"/>
    <w:lvl w:ilvl="0" w:tplc="012A0B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D55A9"/>
    <w:multiLevelType w:val="hybridMultilevel"/>
    <w:tmpl w:val="F01AD144"/>
    <w:lvl w:ilvl="0" w:tplc="79EA7F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391C7C"/>
    <w:multiLevelType w:val="hybridMultilevel"/>
    <w:tmpl w:val="FAD45228"/>
    <w:lvl w:ilvl="0" w:tplc="D244064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7493D"/>
    <w:multiLevelType w:val="hybridMultilevel"/>
    <w:tmpl w:val="FB14E582"/>
    <w:lvl w:ilvl="0" w:tplc="C10EDB9A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14BDF"/>
    <w:multiLevelType w:val="hybridMultilevel"/>
    <w:tmpl w:val="E7E84BF0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13B5D5E"/>
    <w:multiLevelType w:val="hybridMultilevel"/>
    <w:tmpl w:val="30A0BE70"/>
    <w:lvl w:ilvl="0" w:tplc="DD08F47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E7B80"/>
    <w:multiLevelType w:val="multilevel"/>
    <w:tmpl w:val="4B602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93259"/>
    <w:multiLevelType w:val="hybridMultilevel"/>
    <w:tmpl w:val="6E52BD9A"/>
    <w:lvl w:ilvl="0" w:tplc="378A18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62A6F8C"/>
    <w:multiLevelType w:val="hybridMultilevel"/>
    <w:tmpl w:val="336C29DA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6D07AC"/>
    <w:multiLevelType w:val="hybridMultilevel"/>
    <w:tmpl w:val="25545060"/>
    <w:lvl w:ilvl="0" w:tplc="9D4CDB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8604D"/>
    <w:multiLevelType w:val="hybridMultilevel"/>
    <w:tmpl w:val="8F9CD0BA"/>
    <w:lvl w:ilvl="0" w:tplc="74267A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E5D5C"/>
    <w:multiLevelType w:val="hybridMultilevel"/>
    <w:tmpl w:val="9AAC652A"/>
    <w:lvl w:ilvl="0" w:tplc="D74E5F0C">
      <w:numFmt w:val="bullet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4F6F1535"/>
    <w:multiLevelType w:val="hybridMultilevel"/>
    <w:tmpl w:val="797ADD8E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D808A4"/>
    <w:multiLevelType w:val="hybridMultilevel"/>
    <w:tmpl w:val="62C2230A"/>
    <w:lvl w:ilvl="0" w:tplc="09A8E3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492311B"/>
    <w:multiLevelType w:val="hybridMultilevel"/>
    <w:tmpl w:val="20CA44E4"/>
    <w:lvl w:ilvl="0" w:tplc="9D4CDB7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7644E83"/>
    <w:multiLevelType w:val="hybridMultilevel"/>
    <w:tmpl w:val="D53E5244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417F62"/>
    <w:multiLevelType w:val="hybridMultilevel"/>
    <w:tmpl w:val="2F7AE694"/>
    <w:lvl w:ilvl="0" w:tplc="1CE0035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5851685D"/>
    <w:multiLevelType w:val="hybridMultilevel"/>
    <w:tmpl w:val="4F724E0A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8B4531"/>
    <w:multiLevelType w:val="hybridMultilevel"/>
    <w:tmpl w:val="494C6F0E"/>
    <w:lvl w:ilvl="0" w:tplc="19F2ADA2">
      <w:start w:val="1"/>
      <w:numFmt w:val="bullet"/>
      <w:lvlText w:val=""/>
      <w:lvlJc w:val="left"/>
      <w:pPr>
        <w:ind w:left="886" w:hanging="31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1">
    <w:nsid w:val="64276831"/>
    <w:multiLevelType w:val="hybridMultilevel"/>
    <w:tmpl w:val="C4C43924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675665A"/>
    <w:multiLevelType w:val="hybridMultilevel"/>
    <w:tmpl w:val="A32C3C8A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0B7C35"/>
    <w:multiLevelType w:val="hybridMultilevel"/>
    <w:tmpl w:val="91F867F6"/>
    <w:lvl w:ilvl="0" w:tplc="5AC82EB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214455B"/>
    <w:multiLevelType w:val="hybridMultilevel"/>
    <w:tmpl w:val="F86AA49A"/>
    <w:lvl w:ilvl="0" w:tplc="9D4CD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0"/>
  </w:num>
  <w:num w:numId="4">
    <w:abstractNumId w:val="17"/>
  </w:num>
  <w:num w:numId="5">
    <w:abstractNumId w:val="27"/>
  </w:num>
  <w:num w:numId="6">
    <w:abstractNumId w:val="39"/>
  </w:num>
  <w:num w:numId="7">
    <w:abstractNumId w:val="29"/>
  </w:num>
  <w:num w:numId="8">
    <w:abstractNumId w:val="6"/>
  </w:num>
  <w:num w:numId="9">
    <w:abstractNumId w:val="25"/>
  </w:num>
  <w:num w:numId="10">
    <w:abstractNumId w:val="46"/>
  </w:num>
  <w:num w:numId="11">
    <w:abstractNumId w:val="28"/>
  </w:num>
  <w:num w:numId="12">
    <w:abstractNumId w:val="44"/>
  </w:num>
  <w:num w:numId="13">
    <w:abstractNumId w:val="34"/>
  </w:num>
  <w:num w:numId="14">
    <w:abstractNumId w:val="45"/>
  </w:num>
  <w:num w:numId="15">
    <w:abstractNumId w:val="10"/>
  </w:num>
  <w:num w:numId="16">
    <w:abstractNumId w:val="40"/>
  </w:num>
  <w:num w:numId="17">
    <w:abstractNumId w:val="33"/>
  </w:num>
  <w:num w:numId="18">
    <w:abstractNumId w:val="9"/>
  </w:num>
  <w:num w:numId="19">
    <w:abstractNumId w:val="13"/>
  </w:num>
  <w:num w:numId="20">
    <w:abstractNumId w:val="18"/>
  </w:num>
  <w:num w:numId="21">
    <w:abstractNumId w:val="16"/>
  </w:num>
  <w:num w:numId="22">
    <w:abstractNumId w:val="35"/>
  </w:num>
  <w:num w:numId="23">
    <w:abstractNumId w:val="5"/>
  </w:num>
  <w:num w:numId="24">
    <w:abstractNumId w:val="22"/>
  </w:num>
  <w:num w:numId="25">
    <w:abstractNumId w:val="48"/>
  </w:num>
  <w:num w:numId="26">
    <w:abstractNumId w:val="8"/>
  </w:num>
  <w:num w:numId="27">
    <w:abstractNumId w:val="14"/>
  </w:num>
  <w:num w:numId="28">
    <w:abstractNumId w:val="20"/>
  </w:num>
  <w:num w:numId="29">
    <w:abstractNumId w:val="3"/>
  </w:num>
  <w:num w:numId="30">
    <w:abstractNumId w:val="37"/>
  </w:num>
  <w:num w:numId="31">
    <w:abstractNumId w:val="4"/>
  </w:num>
  <w:num w:numId="32">
    <w:abstractNumId w:val="42"/>
  </w:num>
  <w:num w:numId="33">
    <w:abstractNumId w:val="31"/>
  </w:num>
  <w:num w:numId="34">
    <w:abstractNumId w:val="43"/>
  </w:num>
  <w:num w:numId="35">
    <w:abstractNumId w:val="11"/>
  </w:num>
  <w:num w:numId="36">
    <w:abstractNumId w:val="12"/>
  </w:num>
  <w:num w:numId="37">
    <w:abstractNumId w:val="32"/>
  </w:num>
  <w:num w:numId="38">
    <w:abstractNumId w:val="15"/>
  </w:num>
  <w:num w:numId="39">
    <w:abstractNumId w:val="21"/>
  </w:num>
  <w:num w:numId="40">
    <w:abstractNumId w:val="41"/>
  </w:num>
  <w:num w:numId="41">
    <w:abstractNumId w:val="38"/>
  </w:num>
  <w:num w:numId="42">
    <w:abstractNumId w:val="24"/>
  </w:num>
  <w:num w:numId="43">
    <w:abstractNumId w:val="0"/>
  </w:num>
  <w:num w:numId="44">
    <w:abstractNumId w:val="2"/>
  </w:num>
  <w:num w:numId="45">
    <w:abstractNumId w:val="23"/>
  </w:num>
  <w:num w:numId="46">
    <w:abstractNumId w:val="7"/>
  </w:num>
  <w:num w:numId="47">
    <w:abstractNumId w:val="47"/>
  </w:num>
  <w:num w:numId="48">
    <w:abstractNumId w:val="19"/>
  </w:num>
  <w:num w:numId="49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4E3F"/>
    <w:rsid w:val="000000D4"/>
    <w:rsid w:val="000017B6"/>
    <w:rsid w:val="00001E46"/>
    <w:rsid w:val="000025DD"/>
    <w:rsid w:val="00002679"/>
    <w:rsid w:val="00002BD9"/>
    <w:rsid w:val="0000326A"/>
    <w:rsid w:val="00003982"/>
    <w:rsid w:val="00003AB6"/>
    <w:rsid w:val="00004072"/>
    <w:rsid w:val="00004230"/>
    <w:rsid w:val="00004803"/>
    <w:rsid w:val="00005810"/>
    <w:rsid w:val="00006545"/>
    <w:rsid w:val="00010166"/>
    <w:rsid w:val="00010D9A"/>
    <w:rsid w:val="00010E79"/>
    <w:rsid w:val="0001182A"/>
    <w:rsid w:val="00012FBD"/>
    <w:rsid w:val="00013660"/>
    <w:rsid w:val="000142AF"/>
    <w:rsid w:val="00014397"/>
    <w:rsid w:val="0001501C"/>
    <w:rsid w:val="00015C80"/>
    <w:rsid w:val="000166A5"/>
    <w:rsid w:val="00016E31"/>
    <w:rsid w:val="00017517"/>
    <w:rsid w:val="000200FD"/>
    <w:rsid w:val="00020394"/>
    <w:rsid w:val="0002098B"/>
    <w:rsid w:val="00020BB9"/>
    <w:rsid w:val="00020C78"/>
    <w:rsid w:val="00021663"/>
    <w:rsid w:val="000216D7"/>
    <w:rsid w:val="0002358C"/>
    <w:rsid w:val="0002389E"/>
    <w:rsid w:val="00023B33"/>
    <w:rsid w:val="00023F07"/>
    <w:rsid w:val="0002557C"/>
    <w:rsid w:val="000259DF"/>
    <w:rsid w:val="00025CB2"/>
    <w:rsid w:val="0002634D"/>
    <w:rsid w:val="00027628"/>
    <w:rsid w:val="000276D8"/>
    <w:rsid w:val="00033893"/>
    <w:rsid w:val="00036E33"/>
    <w:rsid w:val="00037175"/>
    <w:rsid w:val="00037600"/>
    <w:rsid w:val="0004025B"/>
    <w:rsid w:val="00042519"/>
    <w:rsid w:val="000427BC"/>
    <w:rsid w:val="00043D78"/>
    <w:rsid w:val="000454E1"/>
    <w:rsid w:val="00045981"/>
    <w:rsid w:val="00046DA0"/>
    <w:rsid w:val="00046F16"/>
    <w:rsid w:val="00047165"/>
    <w:rsid w:val="000477A9"/>
    <w:rsid w:val="000502EB"/>
    <w:rsid w:val="0005131C"/>
    <w:rsid w:val="00051623"/>
    <w:rsid w:val="00051ED0"/>
    <w:rsid w:val="000523BD"/>
    <w:rsid w:val="000523C9"/>
    <w:rsid w:val="00052C55"/>
    <w:rsid w:val="000530C1"/>
    <w:rsid w:val="0005340E"/>
    <w:rsid w:val="00053623"/>
    <w:rsid w:val="000536C0"/>
    <w:rsid w:val="00053B68"/>
    <w:rsid w:val="00053B9D"/>
    <w:rsid w:val="00055820"/>
    <w:rsid w:val="00056F5B"/>
    <w:rsid w:val="00057553"/>
    <w:rsid w:val="00060040"/>
    <w:rsid w:val="00061CB7"/>
    <w:rsid w:val="00062BB7"/>
    <w:rsid w:val="00062E06"/>
    <w:rsid w:val="000633E1"/>
    <w:rsid w:val="000634DC"/>
    <w:rsid w:val="00063CCB"/>
    <w:rsid w:val="0006485D"/>
    <w:rsid w:val="0006580B"/>
    <w:rsid w:val="0006671B"/>
    <w:rsid w:val="000674B5"/>
    <w:rsid w:val="0007180B"/>
    <w:rsid w:val="00073577"/>
    <w:rsid w:val="00073639"/>
    <w:rsid w:val="000741DA"/>
    <w:rsid w:val="000742ED"/>
    <w:rsid w:val="0007499E"/>
    <w:rsid w:val="00074E62"/>
    <w:rsid w:val="00076907"/>
    <w:rsid w:val="00076B35"/>
    <w:rsid w:val="00077DF9"/>
    <w:rsid w:val="000800EF"/>
    <w:rsid w:val="0008103D"/>
    <w:rsid w:val="00081E1A"/>
    <w:rsid w:val="00081E76"/>
    <w:rsid w:val="00082064"/>
    <w:rsid w:val="00083F18"/>
    <w:rsid w:val="00084FA3"/>
    <w:rsid w:val="00084FB5"/>
    <w:rsid w:val="0008517A"/>
    <w:rsid w:val="000862BF"/>
    <w:rsid w:val="00090347"/>
    <w:rsid w:val="00090B09"/>
    <w:rsid w:val="000917CE"/>
    <w:rsid w:val="00091AE5"/>
    <w:rsid w:val="00091CDD"/>
    <w:rsid w:val="00092453"/>
    <w:rsid w:val="00092868"/>
    <w:rsid w:val="00092E18"/>
    <w:rsid w:val="000935A2"/>
    <w:rsid w:val="0009381E"/>
    <w:rsid w:val="00095464"/>
    <w:rsid w:val="000955FD"/>
    <w:rsid w:val="000969EC"/>
    <w:rsid w:val="00096B87"/>
    <w:rsid w:val="00096D2B"/>
    <w:rsid w:val="00096D81"/>
    <w:rsid w:val="0009785E"/>
    <w:rsid w:val="00097A0F"/>
    <w:rsid w:val="000A061C"/>
    <w:rsid w:val="000A1617"/>
    <w:rsid w:val="000A25D1"/>
    <w:rsid w:val="000A2C57"/>
    <w:rsid w:val="000A2DE5"/>
    <w:rsid w:val="000A3217"/>
    <w:rsid w:val="000A3A5D"/>
    <w:rsid w:val="000A585B"/>
    <w:rsid w:val="000A6476"/>
    <w:rsid w:val="000A696A"/>
    <w:rsid w:val="000A7594"/>
    <w:rsid w:val="000A7F56"/>
    <w:rsid w:val="000B20C3"/>
    <w:rsid w:val="000B422B"/>
    <w:rsid w:val="000B4374"/>
    <w:rsid w:val="000B5059"/>
    <w:rsid w:val="000B59C0"/>
    <w:rsid w:val="000B5F75"/>
    <w:rsid w:val="000B5FF8"/>
    <w:rsid w:val="000B6AD8"/>
    <w:rsid w:val="000C0275"/>
    <w:rsid w:val="000C0429"/>
    <w:rsid w:val="000C16E5"/>
    <w:rsid w:val="000C16EA"/>
    <w:rsid w:val="000C18AC"/>
    <w:rsid w:val="000C26C0"/>
    <w:rsid w:val="000C2F50"/>
    <w:rsid w:val="000C384E"/>
    <w:rsid w:val="000C3E1C"/>
    <w:rsid w:val="000C4739"/>
    <w:rsid w:val="000C49CA"/>
    <w:rsid w:val="000C5E13"/>
    <w:rsid w:val="000C5FB3"/>
    <w:rsid w:val="000C6C22"/>
    <w:rsid w:val="000C7FD0"/>
    <w:rsid w:val="000D077C"/>
    <w:rsid w:val="000D127C"/>
    <w:rsid w:val="000D1E63"/>
    <w:rsid w:val="000D359D"/>
    <w:rsid w:val="000D3D97"/>
    <w:rsid w:val="000D4B43"/>
    <w:rsid w:val="000D4CE3"/>
    <w:rsid w:val="000D576E"/>
    <w:rsid w:val="000D60FD"/>
    <w:rsid w:val="000D7B81"/>
    <w:rsid w:val="000E21AE"/>
    <w:rsid w:val="000E3F3F"/>
    <w:rsid w:val="000E40EA"/>
    <w:rsid w:val="000E4101"/>
    <w:rsid w:val="000E426A"/>
    <w:rsid w:val="000E4B26"/>
    <w:rsid w:val="000E4E4D"/>
    <w:rsid w:val="000E5042"/>
    <w:rsid w:val="000E6BF6"/>
    <w:rsid w:val="000E6D0A"/>
    <w:rsid w:val="000E7288"/>
    <w:rsid w:val="000F0091"/>
    <w:rsid w:val="000F021E"/>
    <w:rsid w:val="000F069B"/>
    <w:rsid w:val="000F0E28"/>
    <w:rsid w:val="000F1E70"/>
    <w:rsid w:val="000F1E97"/>
    <w:rsid w:val="000F2F3C"/>
    <w:rsid w:val="000F5A35"/>
    <w:rsid w:val="000F71F8"/>
    <w:rsid w:val="00100DA2"/>
    <w:rsid w:val="001018D7"/>
    <w:rsid w:val="0010391B"/>
    <w:rsid w:val="00103D4C"/>
    <w:rsid w:val="00104C73"/>
    <w:rsid w:val="00105069"/>
    <w:rsid w:val="001051DB"/>
    <w:rsid w:val="00105AB9"/>
    <w:rsid w:val="0010769D"/>
    <w:rsid w:val="0011096B"/>
    <w:rsid w:val="00110AE1"/>
    <w:rsid w:val="0011175A"/>
    <w:rsid w:val="00111AB7"/>
    <w:rsid w:val="00112317"/>
    <w:rsid w:val="001124EE"/>
    <w:rsid w:val="00114FB3"/>
    <w:rsid w:val="00115604"/>
    <w:rsid w:val="00116D45"/>
    <w:rsid w:val="00117415"/>
    <w:rsid w:val="0011799D"/>
    <w:rsid w:val="00117DDC"/>
    <w:rsid w:val="0012057D"/>
    <w:rsid w:val="001210B3"/>
    <w:rsid w:val="00121606"/>
    <w:rsid w:val="00122091"/>
    <w:rsid w:val="00122365"/>
    <w:rsid w:val="00123041"/>
    <w:rsid w:val="001230E8"/>
    <w:rsid w:val="001258D1"/>
    <w:rsid w:val="00126B93"/>
    <w:rsid w:val="00126BA3"/>
    <w:rsid w:val="00127428"/>
    <w:rsid w:val="001305E0"/>
    <w:rsid w:val="00130881"/>
    <w:rsid w:val="001319A5"/>
    <w:rsid w:val="00131B96"/>
    <w:rsid w:val="00132EAB"/>
    <w:rsid w:val="001331C8"/>
    <w:rsid w:val="0013325B"/>
    <w:rsid w:val="001338EA"/>
    <w:rsid w:val="00133979"/>
    <w:rsid w:val="00134C88"/>
    <w:rsid w:val="00134DA7"/>
    <w:rsid w:val="001357F9"/>
    <w:rsid w:val="00135BB0"/>
    <w:rsid w:val="001362F2"/>
    <w:rsid w:val="001365E3"/>
    <w:rsid w:val="0013669B"/>
    <w:rsid w:val="0013770B"/>
    <w:rsid w:val="001413EC"/>
    <w:rsid w:val="00141DAC"/>
    <w:rsid w:val="0014202D"/>
    <w:rsid w:val="001424BF"/>
    <w:rsid w:val="001425D3"/>
    <w:rsid w:val="00142656"/>
    <w:rsid w:val="00142702"/>
    <w:rsid w:val="00142AEB"/>
    <w:rsid w:val="00142B54"/>
    <w:rsid w:val="00142D38"/>
    <w:rsid w:val="00142E84"/>
    <w:rsid w:val="00142F34"/>
    <w:rsid w:val="001446AB"/>
    <w:rsid w:val="0014492C"/>
    <w:rsid w:val="00145903"/>
    <w:rsid w:val="00145ACC"/>
    <w:rsid w:val="00146011"/>
    <w:rsid w:val="00146A79"/>
    <w:rsid w:val="00146C39"/>
    <w:rsid w:val="0014755D"/>
    <w:rsid w:val="00147B88"/>
    <w:rsid w:val="001500C4"/>
    <w:rsid w:val="00151382"/>
    <w:rsid w:val="00151435"/>
    <w:rsid w:val="00151B2C"/>
    <w:rsid w:val="00151C7E"/>
    <w:rsid w:val="00152787"/>
    <w:rsid w:val="00153846"/>
    <w:rsid w:val="001542B2"/>
    <w:rsid w:val="00154B4B"/>
    <w:rsid w:val="00154D37"/>
    <w:rsid w:val="0015586B"/>
    <w:rsid w:val="00156078"/>
    <w:rsid w:val="001562E1"/>
    <w:rsid w:val="001563F6"/>
    <w:rsid w:val="00157955"/>
    <w:rsid w:val="001603CC"/>
    <w:rsid w:val="00161463"/>
    <w:rsid w:val="001614CF"/>
    <w:rsid w:val="00161B99"/>
    <w:rsid w:val="0016284E"/>
    <w:rsid w:val="00163196"/>
    <w:rsid w:val="00163223"/>
    <w:rsid w:val="00163726"/>
    <w:rsid w:val="001648BB"/>
    <w:rsid w:val="001652DC"/>
    <w:rsid w:val="001664A4"/>
    <w:rsid w:val="00167BFF"/>
    <w:rsid w:val="0017189C"/>
    <w:rsid w:val="00171BFB"/>
    <w:rsid w:val="001734CF"/>
    <w:rsid w:val="001739A7"/>
    <w:rsid w:val="00173D32"/>
    <w:rsid w:val="0017543A"/>
    <w:rsid w:val="001764F8"/>
    <w:rsid w:val="00177E00"/>
    <w:rsid w:val="00177E56"/>
    <w:rsid w:val="00180009"/>
    <w:rsid w:val="0018022E"/>
    <w:rsid w:val="001805F9"/>
    <w:rsid w:val="0018139D"/>
    <w:rsid w:val="0018275C"/>
    <w:rsid w:val="00182A15"/>
    <w:rsid w:val="00182EBE"/>
    <w:rsid w:val="001836C9"/>
    <w:rsid w:val="001836F4"/>
    <w:rsid w:val="001840FF"/>
    <w:rsid w:val="00184326"/>
    <w:rsid w:val="00184B48"/>
    <w:rsid w:val="00185065"/>
    <w:rsid w:val="00185628"/>
    <w:rsid w:val="001860F1"/>
    <w:rsid w:val="00186EDF"/>
    <w:rsid w:val="00186F91"/>
    <w:rsid w:val="00187136"/>
    <w:rsid w:val="001871B1"/>
    <w:rsid w:val="00190365"/>
    <w:rsid w:val="00190A1D"/>
    <w:rsid w:val="0019138F"/>
    <w:rsid w:val="00191399"/>
    <w:rsid w:val="00191B06"/>
    <w:rsid w:val="00191C66"/>
    <w:rsid w:val="00192A36"/>
    <w:rsid w:val="001940A5"/>
    <w:rsid w:val="00195974"/>
    <w:rsid w:val="00195A57"/>
    <w:rsid w:val="00195F9A"/>
    <w:rsid w:val="00195FE1"/>
    <w:rsid w:val="00196594"/>
    <w:rsid w:val="0019666B"/>
    <w:rsid w:val="001968BF"/>
    <w:rsid w:val="001A0849"/>
    <w:rsid w:val="001A0F8C"/>
    <w:rsid w:val="001A29CD"/>
    <w:rsid w:val="001A3836"/>
    <w:rsid w:val="001A4216"/>
    <w:rsid w:val="001A5F48"/>
    <w:rsid w:val="001A62D8"/>
    <w:rsid w:val="001A6452"/>
    <w:rsid w:val="001A7013"/>
    <w:rsid w:val="001A74B4"/>
    <w:rsid w:val="001A755D"/>
    <w:rsid w:val="001A79FA"/>
    <w:rsid w:val="001B003D"/>
    <w:rsid w:val="001B12A9"/>
    <w:rsid w:val="001B1A99"/>
    <w:rsid w:val="001B1E68"/>
    <w:rsid w:val="001B26E5"/>
    <w:rsid w:val="001B3BD2"/>
    <w:rsid w:val="001B4382"/>
    <w:rsid w:val="001B4649"/>
    <w:rsid w:val="001B4914"/>
    <w:rsid w:val="001B4F02"/>
    <w:rsid w:val="001B527D"/>
    <w:rsid w:val="001B606F"/>
    <w:rsid w:val="001B6C48"/>
    <w:rsid w:val="001B70D7"/>
    <w:rsid w:val="001B7603"/>
    <w:rsid w:val="001C137D"/>
    <w:rsid w:val="001C1B1E"/>
    <w:rsid w:val="001C1C2D"/>
    <w:rsid w:val="001C20F3"/>
    <w:rsid w:val="001C2AF8"/>
    <w:rsid w:val="001C3686"/>
    <w:rsid w:val="001C3F04"/>
    <w:rsid w:val="001C4DF6"/>
    <w:rsid w:val="001C5021"/>
    <w:rsid w:val="001C558D"/>
    <w:rsid w:val="001C5737"/>
    <w:rsid w:val="001C70CC"/>
    <w:rsid w:val="001C70F1"/>
    <w:rsid w:val="001C751E"/>
    <w:rsid w:val="001D1A56"/>
    <w:rsid w:val="001D2309"/>
    <w:rsid w:val="001D3E96"/>
    <w:rsid w:val="001D400B"/>
    <w:rsid w:val="001D50B1"/>
    <w:rsid w:val="001D537E"/>
    <w:rsid w:val="001D5511"/>
    <w:rsid w:val="001D6053"/>
    <w:rsid w:val="001D62BA"/>
    <w:rsid w:val="001D6F98"/>
    <w:rsid w:val="001E1288"/>
    <w:rsid w:val="001E1AD3"/>
    <w:rsid w:val="001E218B"/>
    <w:rsid w:val="001E24B5"/>
    <w:rsid w:val="001E424D"/>
    <w:rsid w:val="001E489E"/>
    <w:rsid w:val="001E5110"/>
    <w:rsid w:val="001E55BC"/>
    <w:rsid w:val="001E57F3"/>
    <w:rsid w:val="001E6F73"/>
    <w:rsid w:val="001E7FEE"/>
    <w:rsid w:val="001F1187"/>
    <w:rsid w:val="001F1B48"/>
    <w:rsid w:val="001F1DE7"/>
    <w:rsid w:val="001F1E7B"/>
    <w:rsid w:val="001F2146"/>
    <w:rsid w:val="001F22A7"/>
    <w:rsid w:val="001F2D52"/>
    <w:rsid w:val="001F3E02"/>
    <w:rsid w:val="001F51C0"/>
    <w:rsid w:val="001F5704"/>
    <w:rsid w:val="001F5A2F"/>
    <w:rsid w:val="001F5DB2"/>
    <w:rsid w:val="001F5FBB"/>
    <w:rsid w:val="001F6810"/>
    <w:rsid w:val="001F6930"/>
    <w:rsid w:val="00202833"/>
    <w:rsid w:val="00202DAE"/>
    <w:rsid w:val="00204639"/>
    <w:rsid w:val="00204E46"/>
    <w:rsid w:val="00205728"/>
    <w:rsid w:val="00206C6D"/>
    <w:rsid w:val="002078B4"/>
    <w:rsid w:val="002078E9"/>
    <w:rsid w:val="00211B4F"/>
    <w:rsid w:val="00212A06"/>
    <w:rsid w:val="00212DA7"/>
    <w:rsid w:val="00213D67"/>
    <w:rsid w:val="002141BC"/>
    <w:rsid w:val="002142AE"/>
    <w:rsid w:val="002173D0"/>
    <w:rsid w:val="002177C6"/>
    <w:rsid w:val="0021787A"/>
    <w:rsid w:val="00217B51"/>
    <w:rsid w:val="002208CD"/>
    <w:rsid w:val="002227D1"/>
    <w:rsid w:val="00223298"/>
    <w:rsid w:val="0022350F"/>
    <w:rsid w:val="002249ED"/>
    <w:rsid w:val="00224AB9"/>
    <w:rsid w:val="00225891"/>
    <w:rsid w:val="00226CB0"/>
    <w:rsid w:val="00226FBF"/>
    <w:rsid w:val="0023046D"/>
    <w:rsid w:val="00230907"/>
    <w:rsid w:val="00231524"/>
    <w:rsid w:val="00232778"/>
    <w:rsid w:val="002333F9"/>
    <w:rsid w:val="002352C0"/>
    <w:rsid w:val="002358CA"/>
    <w:rsid w:val="002360E1"/>
    <w:rsid w:val="0023671E"/>
    <w:rsid w:val="002377A6"/>
    <w:rsid w:val="00237836"/>
    <w:rsid w:val="00237AA4"/>
    <w:rsid w:val="002402BC"/>
    <w:rsid w:val="002402F9"/>
    <w:rsid w:val="002407AC"/>
    <w:rsid w:val="00241D12"/>
    <w:rsid w:val="002436AA"/>
    <w:rsid w:val="00244B96"/>
    <w:rsid w:val="00245065"/>
    <w:rsid w:val="00245147"/>
    <w:rsid w:val="0024602B"/>
    <w:rsid w:val="002467B1"/>
    <w:rsid w:val="00246E23"/>
    <w:rsid w:val="00247596"/>
    <w:rsid w:val="0025081F"/>
    <w:rsid w:val="00250986"/>
    <w:rsid w:val="0025098B"/>
    <w:rsid w:val="00252349"/>
    <w:rsid w:val="00252AF2"/>
    <w:rsid w:val="00253FFC"/>
    <w:rsid w:val="002540CA"/>
    <w:rsid w:val="0025564F"/>
    <w:rsid w:val="002569DC"/>
    <w:rsid w:val="00256C6A"/>
    <w:rsid w:val="002570AB"/>
    <w:rsid w:val="00257188"/>
    <w:rsid w:val="00257271"/>
    <w:rsid w:val="002574EB"/>
    <w:rsid w:val="0025751F"/>
    <w:rsid w:val="00260D15"/>
    <w:rsid w:val="00263278"/>
    <w:rsid w:val="00263578"/>
    <w:rsid w:val="00263707"/>
    <w:rsid w:val="00263F26"/>
    <w:rsid w:val="0026554C"/>
    <w:rsid w:val="00265B9D"/>
    <w:rsid w:val="00266496"/>
    <w:rsid w:val="002669E2"/>
    <w:rsid w:val="00267113"/>
    <w:rsid w:val="002700B0"/>
    <w:rsid w:val="00270B71"/>
    <w:rsid w:val="00270D7B"/>
    <w:rsid w:val="00270EF6"/>
    <w:rsid w:val="00271334"/>
    <w:rsid w:val="002715BF"/>
    <w:rsid w:val="00271ADE"/>
    <w:rsid w:val="002720B2"/>
    <w:rsid w:val="002722D8"/>
    <w:rsid w:val="00272371"/>
    <w:rsid w:val="0027352A"/>
    <w:rsid w:val="00273A2E"/>
    <w:rsid w:val="00273B2F"/>
    <w:rsid w:val="00273BF6"/>
    <w:rsid w:val="0027693A"/>
    <w:rsid w:val="00276C75"/>
    <w:rsid w:val="00277184"/>
    <w:rsid w:val="00277576"/>
    <w:rsid w:val="00277846"/>
    <w:rsid w:val="00280C36"/>
    <w:rsid w:val="00281D42"/>
    <w:rsid w:val="00281FBF"/>
    <w:rsid w:val="002824E8"/>
    <w:rsid w:val="00282644"/>
    <w:rsid w:val="002832EC"/>
    <w:rsid w:val="00283F41"/>
    <w:rsid w:val="002843F1"/>
    <w:rsid w:val="002850D6"/>
    <w:rsid w:val="00285210"/>
    <w:rsid w:val="00285A67"/>
    <w:rsid w:val="00285C9B"/>
    <w:rsid w:val="00286536"/>
    <w:rsid w:val="002869A7"/>
    <w:rsid w:val="00287C09"/>
    <w:rsid w:val="00290670"/>
    <w:rsid w:val="0029081D"/>
    <w:rsid w:val="002916E7"/>
    <w:rsid w:val="0029264D"/>
    <w:rsid w:val="00293533"/>
    <w:rsid w:val="00293643"/>
    <w:rsid w:val="0029629A"/>
    <w:rsid w:val="002966A0"/>
    <w:rsid w:val="00297123"/>
    <w:rsid w:val="002972F8"/>
    <w:rsid w:val="002A0BAE"/>
    <w:rsid w:val="002A0C3F"/>
    <w:rsid w:val="002A0C6D"/>
    <w:rsid w:val="002A13F9"/>
    <w:rsid w:val="002A1937"/>
    <w:rsid w:val="002A4AAB"/>
    <w:rsid w:val="002A4C35"/>
    <w:rsid w:val="002A5FFA"/>
    <w:rsid w:val="002A6270"/>
    <w:rsid w:val="002B05DB"/>
    <w:rsid w:val="002B0F44"/>
    <w:rsid w:val="002B0FD2"/>
    <w:rsid w:val="002B106A"/>
    <w:rsid w:val="002B2625"/>
    <w:rsid w:val="002B4876"/>
    <w:rsid w:val="002B5E78"/>
    <w:rsid w:val="002B5FAF"/>
    <w:rsid w:val="002B75DE"/>
    <w:rsid w:val="002B7C9D"/>
    <w:rsid w:val="002C0327"/>
    <w:rsid w:val="002C0E66"/>
    <w:rsid w:val="002C11A7"/>
    <w:rsid w:val="002C15A2"/>
    <w:rsid w:val="002C2137"/>
    <w:rsid w:val="002C266C"/>
    <w:rsid w:val="002C42FD"/>
    <w:rsid w:val="002C5179"/>
    <w:rsid w:val="002C5656"/>
    <w:rsid w:val="002C59BC"/>
    <w:rsid w:val="002C6DED"/>
    <w:rsid w:val="002C7350"/>
    <w:rsid w:val="002C735C"/>
    <w:rsid w:val="002C797E"/>
    <w:rsid w:val="002C7C64"/>
    <w:rsid w:val="002D138C"/>
    <w:rsid w:val="002D1E51"/>
    <w:rsid w:val="002D2B98"/>
    <w:rsid w:val="002D2BAD"/>
    <w:rsid w:val="002D33B0"/>
    <w:rsid w:val="002D3EE6"/>
    <w:rsid w:val="002D3EFB"/>
    <w:rsid w:val="002D5068"/>
    <w:rsid w:val="002D585A"/>
    <w:rsid w:val="002D59C6"/>
    <w:rsid w:val="002D6D4C"/>
    <w:rsid w:val="002D75F9"/>
    <w:rsid w:val="002E0580"/>
    <w:rsid w:val="002E069D"/>
    <w:rsid w:val="002E0F39"/>
    <w:rsid w:val="002E10A7"/>
    <w:rsid w:val="002E19C3"/>
    <w:rsid w:val="002E1EF9"/>
    <w:rsid w:val="002E250A"/>
    <w:rsid w:val="002E4E1F"/>
    <w:rsid w:val="002E6558"/>
    <w:rsid w:val="002F00EF"/>
    <w:rsid w:val="002F1290"/>
    <w:rsid w:val="002F21EF"/>
    <w:rsid w:val="002F5544"/>
    <w:rsid w:val="002F65F4"/>
    <w:rsid w:val="002F6E7E"/>
    <w:rsid w:val="003001C5"/>
    <w:rsid w:val="003008E1"/>
    <w:rsid w:val="00300D2E"/>
    <w:rsid w:val="00301214"/>
    <w:rsid w:val="00301970"/>
    <w:rsid w:val="003019D3"/>
    <w:rsid w:val="00301C31"/>
    <w:rsid w:val="003025DF"/>
    <w:rsid w:val="00304155"/>
    <w:rsid w:val="00304686"/>
    <w:rsid w:val="00305EEC"/>
    <w:rsid w:val="003072E8"/>
    <w:rsid w:val="0030741D"/>
    <w:rsid w:val="00307DA1"/>
    <w:rsid w:val="003104A2"/>
    <w:rsid w:val="0031104A"/>
    <w:rsid w:val="00311D36"/>
    <w:rsid w:val="00313360"/>
    <w:rsid w:val="003139EC"/>
    <w:rsid w:val="00314023"/>
    <w:rsid w:val="00316A20"/>
    <w:rsid w:val="00317094"/>
    <w:rsid w:val="00317465"/>
    <w:rsid w:val="0031784D"/>
    <w:rsid w:val="0032169C"/>
    <w:rsid w:val="00322548"/>
    <w:rsid w:val="003227B8"/>
    <w:rsid w:val="003231B7"/>
    <w:rsid w:val="0032338C"/>
    <w:rsid w:val="00323AD3"/>
    <w:rsid w:val="00323B5F"/>
    <w:rsid w:val="00324C77"/>
    <w:rsid w:val="0032531A"/>
    <w:rsid w:val="00325929"/>
    <w:rsid w:val="0032754B"/>
    <w:rsid w:val="0033013D"/>
    <w:rsid w:val="00330253"/>
    <w:rsid w:val="003315B6"/>
    <w:rsid w:val="003316DD"/>
    <w:rsid w:val="00331845"/>
    <w:rsid w:val="00333D4D"/>
    <w:rsid w:val="00334127"/>
    <w:rsid w:val="00334DF8"/>
    <w:rsid w:val="00336732"/>
    <w:rsid w:val="00337781"/>
    <w:rsid w:val="00337BFE"/>
    <w:rsid w:val="0034173D"/>
    <w:rsid w:val="0034351C"/>
    <w:rsid w:val="00344ADB"/>
    <w:rsid w:val="003460FC"/>
    <w:rsid w:val="00346811"/>
    <w:rsid w:val="00347173"/>
    <w:rsid w:val="00347288"/>
    <w:rsid w:val="00350770"/>
    <w:rsid w:val="00350D93"/>
    <w:rsid w:val="0035161E"/>
    <w:rsid w:val="00351702"/>
    <w:rsid w:val="00352BD0"/>
    <w:rsid w:val="00352F02"/>
    <w:rsid w:val="00353479"/>
    <w:rsid w:val="00353AE8"/>
    <w:rsid w:val="0035450C"/>
    <w:rsid w:val="00355A99"/>
    <w:rsid w:val="003570C9"/>
    <w:rsid w:val="00360F4B"/>
    <w:rsid w:val="00361262"/>
    <w:rsid w:val="00361758"/>
    <w:rsid w:val="00362015"/>
    <w:rsid w:val="0036349A"/>
    <w:rsid w:val="003641EB"/>
    <w:rsid w:val="00365A37"/>
    <w:rsid w:val="003670AE"/>
    <w:rsid w:val="00367F27"/>
    <w:rsid w:val="00370A0B"/>
    <w:rsid w:val="003712F4"/>
    <w:rsid w:val="0037171B"/>
    <w:rsid w:val="00371DFB"/>
    <w:rsid w:val="003728DC"/>
    <w:rsid w:val="00372BC2"/>
    <w:rsid w:val="003731C3"/>
    <w:rsid w:val="00373982"/>
    <w:rsid w:val="00373D48"/>
    <w:rsid w:val="0037428F"/>
    <w:rsid w:val="00375C8A"/>
    <w:rsid w:val="003774DD"/>
    <w:rsid w:val="00380033"/>
    <w:rsid w:val="0038039E"/>
    <w:rsid w:val="0038113F"/>
    <w:rsid w:val="00381E79"/>
    <w:rsid w:val="003822E7"/>
    <w:rsid w:val="00383842"/>
    <w:rsid w:val="0038411A"/>
    <w:rsid w:val="00390484"/>
    <w:rsid w:val="0039147A"/>
    <w:rsid w:val="0039161A"/>
    <w:rsid w:val="0039168B"/>
    <w:rsid w:val="00391EBB"/>
    <w:rsid w:val="00392745"/>
    <w:rsid w:val="00393D5A"/>
    <w:rsid w:val="003947FB"/>
    <w:rsid w:val="003949D5"/>
    <w:rsid w:val="00394DD7"/>
    <w:rsid w:val="003959B5"/>
    <w:rsid w:val="00395DAE"/>
    <w:rsid w:val="0039746D"/>
    <w:rsid w:val="003974E1"/>
    <w:rsid w:val="00397BC7"/>
    <w:rsid w:val="003A0360"/>
    <w:rsid w:val="003A1A9B"/>
    <w:rsid w:val="003A280A"/>
    <w:rsid w:val="003A3245"/>
    <w:rsid w:val="003A3DED"/>
    <w:rsid w:val="003A41F5"/>
    <w:rsid w:val="003A46B0"/>
    <w:rsid w:val="003A4811"/>
    <w:rsid w:val="003A598C"/>
    <w:rsid w:val="003A686B"/>
    <w:rsid w:val="003A6A7E"/>
    <w:rsid w:val="003A7817"/>
    <w:rsid w:val="003A790E"/>
    <w:rsid w:val="003A7D5D"/>
    <w:rsid w:val="003B08F3"/>
    <w:rsid w:val="003B1911"/>
    <w:rsid w:val="003B195F"/>
    <w:rsid w:val="003B25EF"/>
    <w:rsid w:val="003B27BB"/>
    <w:rsid w:val="003B345D"/>
    <w:rsid w:val="003B3B91"/>
    <w:rsid w:val="003B3F5B"/>
    <w:rsid w:val="003B5A34"/>
    <w:rsid w:val="003B5FC5"/>
    <w:rsid w:val="003B6B26"/>
    <w:rsid w:val="003C0E70"/>
    <w:rsid w:val="003C189A"/>
    <w:rsid w:val="003C3276"/>
    <w:rsid w:val="003C3DCA"/>
    <w:rsid w:val="003C4749"/>
    <w:rsid w:val="003C4956"/>
    <w:rsid w:val="003C497E"/>
    <w:rsid w:val="003C49F8"/>
    <w:rsid w:val="003C766B"/>
    <w:rsid w:val="003D0431"/>
    <w:rsid w:val="003D0713"/>
    <w:rsid w:val="003D0EAC"/>
    <w:rsid w:val="003D171B"/>
    <w:rsid w:val="003D1D2B"/>
    <w:rsid w:val="003D1FED"/>
    <w:rsid w:val="003D2090"/>
    <w:rsid w:val="003D2677"/>
    <w:rsid w:val="003D27FA"/>
    <w:rsid w:val="003D2D76"/>
    <w:rsid w:val="003D2E77"/>
    <w:rsid w:val="003D3E70"/>
    <w:rsid w:val="003D60A3"/>
    <w:rsid w:val="003D6614"/>
    <w:rsid w:val="003D6860"/>
    <w:rsid w:val="003D734E"/>
    <w:rsid w:val="003D7462"/>
    <w:rsid w:val="003E0004"/>
    <w:rsid w:val="003E0573"/>
    <w:rsid w:val="003E16E6"/>
    <w:rsid w:val="003E2D9B"/>
    <w:rsid w:val="003E33D6"/>
    <w:rsid w:val="003E4159"/>
    <w:rsid w:val="003E4775"/>
    <w:rsid w:val="003E5265"/>
    <w:rsid w:val="003E5D01"/>
    <w:rsid w:val="003E5D71"/>
    <w:rsid w:val="003E6251"/>
    <w:rsid w:val="003E6960"/>
    <w:rsid w:val="003E73B7"/>
    <w:rsid w:val="003F1341"/>
    <w:rsid w:val="003F1422"/>
    <w:rsid w:val="003F16B6"/>
    <w:rsid w:val="003F262A"/>
    <w:rsid w:val="003F2650"/>
    <w:rsid w:val="003F302D"/>
    <w:rsid w:val="003F325B"/>
    <w:rsid w:val="003F46DC"/>
    <w:rsid w:val="003F4F03"/>
    <w:rsid w:val="003F52F9"/>
    <w:rsid w:val="003F79F2"/>
    <w:rsid w:val="00400B5E"/>
    <w:rsid w:val="0040246E"/>
    <w:rsid w:val="0040306B"/>
    <w:rsid w:val="004030FA"/>
    <w:rsid w:val="004038D7"/>
    <w:rsid w:val="00403C46"/>
    <w:rsid w:val="00405B11"/>
    <w:rsid w:val="004061EC"/>
    <w:rsid w:val="00406507"/>
    <w:rsid w:val="00406A68"/>
    <w:rsid w:val="00407E25"/>
    <w:rsid w:val="00410035"/>
    <w:rsid w:val="00411348"/>
    <w:rsid w:val="00411CF3"/>
    <w:rsid w:val="00412BAD"/>
    <w:rsid w:val="00413277"/>
    <w:rsid w:val="00413E2E"/>
    <w:rsid w:val="00413FC6"/>
    <w:rsid w:val="004141A2"/>
    <w:rsid w:val="0041483F"/>
    <w:rsid w:val="00415024"/>
    <w:rsid w:val="004157FE"/>
    <w:rsid w:val="00416023"/>
    <w:rsid w:val="0041606E"/>
    <w:rsid w:val="0041633D"/>
    <w:rsid w:val="004169F8"/>
    <w:rsid w:val="0042024E"/>
    <w:rsid w:val="00420370"/>
    <w:rsid w:val="004204DB"/>
    <w:rsid w:val="00421381"/>
    <w:rsid w:val="00421BC1"/>
    <w:rsid w:val="00421C27"/>
    <w:rsid w:val="00422632"/>
    <w:rsid w:val="0042359D"/>
    <w:rsid w:val="0042455C"/>
    <w:rsid w:val="004246A0"/>
    <w:rsid w:val="00424871"/>
    <w:rsid w:val="00424C5B"/>
    <w:rsid w:val="00427B6F"/>
    <w:rsid w:val="00430082"/>
    <w:rsid w:val="00430584"/>
    <w:rsid w:val="004305DA"/>
    <w:rsid w:val="00431576"/>
    <w:rsid w:val="0043273F"/>
    <w:rsid w:val="00432BED"/>
    <w:rsid w:val="004332F3"/>
    <w:rsid w:val="00433496"/>
    <w:rsid w:val="00433591"/>
    <w:rsid w:val="00433FFE"/>
    <w:rsid w:val="00434572"/>
    <w:rsid w:val="00435D28"/>
    <w:rsid w:val="0043632B"/>
    <w:rsid w:val="0043750E"/>
    <w:rsid w:val="004400AF"/>
    <w:rsid w:val="004408CB"/>
    <w:rsid w:val="00440F05"/>
    <w:rsid w:val="00442099"/>
    <w:rsid w:val="00443205"/>
    <w:rsid w:val="00443473"/>
    <w:rsid w:val="004438C1"/>
    <w:rsid w:val="00443996"/>
    <w:rsid w:val="00445767"/>
    <w:rsid w:val="00445E95"/>
    <w:rsid w:val="0044631F"/>
    <w:rsid w:val="00446C58"/>
    <w:rsid w:val="00447FBC"/>
    <w:rsid w:val="00450C2F"/>
    <w:rsid w:val="00450D94"/>
    <w:rsid w:val="00451408"/>
    <w:rsid w:val="004519BD"/>
    <w:rsid w:val="004527CC"/>
    <w:rsid w:val="00453B43"/>
    <w:rsid w:val="00454248"/>
    <w:rsid w:val="00454D75"/>
    <w:rsid w:val="0045547A"/>
    <w:rsid w:val="00456507"/>
    <w:rsid w:val="0045727D"/>
    <w:rsid w:val="00457473"/>
    <w:rsid w:val="00457D6A"/>
    <w:rsid w:val="00457FE3"/>
    <w:rsid w:val="00460989"/>
    <w:rsid w:val="00460EC0"/>
    <w:rsid w:val="00460F6E"/>
    <w:rsid w:val="00460FE6"/>
    <w:rsid w:val="00461743"/>
    <w:rsid w:val="004618D0"/>
    <w:rsid w:val="00463033"/>
    <w:rsid w:val="00463154"/>
    <w:rsid w:val="004640FA"/>
    <w:rsid w:val="00464D6E"/>
    <w:rsid w:val="00465AD7"/>
    <w:rsid w:val="00466C71"/>
    <w:rsid w:val="00467C57"/>
    <w:rsid w:val="004705A8"/>
    <w:rsid w:val="004716D4"/>
    <w:rsid w:val="00472EAD"/>
    <w:rsid w:val="004734CE"/>
    <w:rsid w:val="0047374A"/>
    <w:rsid w:val="0047425C"/>
    <w:rsid w:val="004748B6"/>
    <w:rsid w:val="00476FC9"/>
    <w:rsid w:val="004802D5"/>
    <w:rsid w:val="00480A05"/>
    <w:rsid w:val="00481D11"/>
    <w:rsid w:val="004828DD"/>
    <w:rsid w:val="00483A96"/>
    <w:rsid w:val="00483D58"/>
    <w:rsid w:val="00483D63"/>
    <w:rsid w:val="0048433E"/>
    <w:rsid w:val="004856A9"/>
    <w:rsid w:val="00485B63"/>
    <w:rsid w:val="00487942"/>
    <w:rsid w:val="004905AB"/>
    <w:rsid w:val="004907FC"/>
    <w:rsid w:val="00490B8B"/>
    <w:rsid w:val="004914C4"/>
    <w:rsid w:val="00491FFE"/>
    <w:rsid w:val="00492861"/>
    <w:rsid w:val="004932CE"/>
    <w:rsid w:val="004938CB"/>
    <w:rsid w:val="00493BBC"/>
    <w:rsid w:val="0049436D"/>
    <w:rsid w:val="004953CA"/>
    <w:rsid w:val="0049548F"/>
    <w:rsid w:val="004956C6"/>
    <w:rsid w:val="00496000"/>
    <w:rsid w:val="004962BD"/>
    <w:rsid w:val="0049693F"/>
    <w:rsid w:val="00496B6A"/>
    <w:rsid w:val="00496BBB"/>
    <w:rsid w:val="0049737C"/>
    <w:rsid w:val="00497EA5"/>
    <w:rsid w:val="004A082E"/>
    <w:rsid w:val="004A1C53"/>
    <w:rsid w:val="004A2C43"/>
    <w:rsid w:val="004A31A6"/>
    <w:rsid w:val="004A38F6"/>
    <w:rsid w:val="004A3BBD"/>
    <w:rsid w:val="004A3E5E"/>
    <w:rsid w:val="004A5135"/>
    <w:rsid w:val="004A57F0"/>
    <w:rsid w:val="004A5919"/>
    <w:rsid w:val="004A6474"/>
    <w:rsid w:val="004A7716"/>
    <w:rsid w:val="004A797F"/>
    <w:rsid w:val="004A7D55"/>
    <w:rsid w:val="004A7F7B"/>
    <w:rsid w:val="004B03E3"/>
    <w:rsid w:val="004B0C47"/>
    <w:rsid w:val="004B1198"/>
    <w:rsid w:val="004B1E99"/>
    <w:rsid w:val="004B3114"/>
    <w:rsid w:val="004B44BC"/>
    <w:rsid w:val="004B668D"/>
    <w:rsid w:val="004B693C"/>
    <w:rsid w:val="004C094A"/>
    <w:rsid w:val="004C1969"/>
    <w:rsid w:val="004C2F8B"/>
    <w:rsid w:val="004C33A1"/>
    <w:rsid w:val="004C378F"/>
    <w:rsid w:val="004C44AB"/>
    <w:rsid w:val="004C5349"/>
    <w:rsid w:val="004C5692"/>
    <w:rsid w:val="004C587D"/>
    <w:rsid w:val="004C755F"/>
    <w:rsid w:val="004C7657"/>
    <w:rsid w:val="004C768F"/>
    <w:rsid w:val="004C7D03"/>
    <w:rsid w:val="004C7D1E"/>
    <w:rsid w:val="004C7D9F"/>
    <w:rsid w:val="004C7ECF"/>
    <w:rsid w:val="004D1E0C"/>
    <w:rsid w:val="004D2320"/>
    <w:rsid w:val="004D317F"/>
    <w:rsid w:val="004D31F1"/>
    <w:rsid w:val="004D321C"/>
    <w:rsid w:val="004D3561"/>
    <w:rsid w:val="004D396C"/>
    <w:rsid w:val="004D40B1"/>
    <w:rsid w:val="004D4A24"/>
    <w:rsid w:val="004D4A74"/>
    <w:rsid w:val="004D51F5"/>
    <w:rsid w:val="004D51F8"/>
    <w:rsid w:val="004D565C"/>
    <w:rsid w:val="004D5A7C"/>
    <w:rsid w:val="004D5E0F"/>
    <w:rsid w:val="004D7000"/>
    <w:rsid w:val="004E076C"/>
    <w:rsid w:val="004E080B"/>
    <w:rsid w:val="004E135F"/>
    <w:rsid w:val="004E4179"/>
    <w:rsid w:val="004E5B6F"/>
    <w:rsid w:val="004E67FF"/>
    <w:rsid w:val="004E6BA4"/>
    <w:rsid w:val="004E744F"/>
    <w:rsid w:val="004E76B9"/>
    <w:rsid w:val="004E777B"/>
    <w:rsid w:val="004E79B0"/>
    <w:rsid w:val="004F0404"/>
    <w:rsid w:val="004F0954"/>
    <w:rsid w:val="004F18BE"/>
    <w:rsid w:val="004F1B0B"/>
    <w:rsid w:val="004F1EF4"/>
    <w:rsid w:val="004F23F4"/>
    <w:rsid w:val="004F2507"/>
    <w:rsid w:val="004F2A24"/>
    <w:rsid w:val="004F3079"/>
    <w:rsid w:val="004F44C7"/>
    <w:rsid w:val="004F4593"/>
    <w:rsid w:val="004F4C32"/>
    <w:rsid w:val="004F5AE9"/>
    <w:rsid w:val="004F5AFC"/>
    <w:rsid w:val="004F5D77"/>
    <w:rsid w:val="004F6122"/>
    <w:rsid w:val="004F6748"/>
    <w:rsid w:val="0050044E"/>
    <w:rsid w:val="005008B0"/>
    <w:rsid w:val="00501641"/>
    <w:rsid w:val="0050293C"/>
    <w:rsid w:val="00502B65"/>
    <w:rsid w:val="005032A8"/>
    <w:rsid w:val="005041F2"/>
    <w:rsid w:val="00504F18"/>
    <w:rsid w:val="005104D6"/>
    <w:rsid w:val="0051134F"/>
    <w:rsid w:val="005125B8"/>
    <w:rsid w:val="00512BA6"/>
    <w:rsid w:val="00517B11"/>
    <w:rsid w:val="00517EFA"/>
    <w:rsid w:val="0052017A"/>
    <w:rsid w:val="00520CF4"/>
    <w:rsid w:val="00521396"/>
    <w:rsid w:val="0052235B"/>
    <w:rsid w:val="00522DEE"/>
    <w:rsid w:val="0052341D"/>
    <w:rsid w:val="005246D0"/>
    <w:rsid w:val="0052599E"/>
    <w:rsid w:val="00527D4F"/>
    <w:rsid w:val="00527E42"/>
    <w:rsid w:val="005310C4"/>
    <w:rsid w:val="00531B83"/>
    <w:rsid w:val="00533524"/>
    <w:rsid w:val="00533CF0"/>
    <w:rsid w:val="00536770"/>
    <w:rsid w:val="00540D6E"/>
    <w:rsid w:val="00540FA6"/>
    <w:rsid w:val="00541B2D"/>
    <w:rsid w:val="005421C9"/>
    <w:rsid w:val="00543DEF"/>
    <w:rsid w:val="00543FEB"/>
    <w:rsid w:val="005459CD"/>
    <w:rsid w:val="005465C4"/>
    <w:rsid w:val="005506DB"/>
    <w:rsid w:val="00551F2D"/>
    <w:rsid w:val="005532A9"/>
    <w:rsid w:val="00553B83"/>
    <w:rsid w:val="00554350"/>
    <w:rsid w:val="005550BB"/>
    <w:rsid w:val="005551FF"/>
    <w:rsid w:val="00555735"/>
    <w:rsid w:val="00555747"/>
    <w:rsid w:val="00555BA3"/>
    <w:rsid w:val="00557E80"/>
    <w:rsid w:val="005607AC"/>
    <w:rsid w:val="00560D18"/>
    <w:rsid w:val="00560D40"/>
    <w:rsid w:val="005614AD"/>
    <w:rsid w:val="00561A33"/>
    <w:rsid w:val="00561C5E"/>
    <w:rsid w:val="00562E2A"/>
    <w:rsid w:val="005633D8"/>
    <w:rsid w:val="00563672"/>
    <w:rsid w:val="00563CBD"/>
    <w:rsid w:val="00563DB6"/>
    <w:rsid w:val="00563F21"/>
    <w:rsid w:val="0056451E"/>
    <w:rsid w:val="0056590E"/>
    <w:rsid w:val="00565E8A"/>
    <w:rsid w:val="00565FD8"/>
    <w:rsid w:val="005663E6"/>
    <w:rsid w:val="00566662"/>
    <w:rsid w:val="005710C3"/>
    <w:rsid w:val="00571CAD"/>
    <w:rsid w:val="00573728"/>
    <w:rsid w:val="00573E3F"/>
    <w:rsid w:val="0057482A"/>
    <w:rsid w:val="00576BB0"/>
    <w:rsid w:val="005776F4"/>
    <w:rsid w:val="00577C26"/>
    <w:rsid w:val="00580740"/>
    <w:rsid w:val="00580741"/>
    <w:rsid w:val="00582138"/>
    <w:rsid w:val="005821C4"/>
    <w:rsid w:val="00584B31"/>
    <w:rsid w:val="00585688"/>
    <w:rsid w:val="00585B74"/>
    <w:rsid w:val="00586EB1"/>
    <w:rsid w:val="00590203"/>
    <w:rsid w:val="005902C3"/>
    <w:rsid w:val="00590D16"/>
    <w:rsid w:val="0059167A"/>
    <w:rsid w:val="00591B89"/>
    <w:rsid w:val="00592400"/>
    <w:rsid w:val="00592BDB"/>
    <w:rsid w:val="0059325C"/>
    <w:rsid w:val="00593C04"/>
    <w:rsid w:val="00593E97"/>
    <w:rsid w:val="005942FA"/>
    <w:rsid w:val="00594500"/>
    <w:rsid w:val="00594B8C"/>
    <w:rsid w:val="00594F12"/>
    <w:rsid w:val="00595DA7"/>
    <w:rsid w:val="005964AF"/>
    <w:rsid w:val="005969C4"/>
    <w:rsid w:val="0059754D"/>
    <w:rsid w:val="005976DD"/>
    <w:rsid w:val="005A10C9"/>
    <w:rsid w:val="005A23F8"/>
    <w:rsid w:val="005A2423"/>
    <w:rsid w:val="005A257B"/>
    <w:rsid w:val="005A274F"/>
    <w:rsid w:val="005A39F5"/>
    <w:rsid w:val="005A45D6"/>
    <w:rsid w:val="005A4C0B"/>
    <w:rsid w:val="005A4E19"/>
    <w:rsid w:val="005A745E"/>
    <w:rsid w:val="005A7B80"/>
    <w:rsid w:val="005A7D33"/>
    <w:rsid w:val="005B06A0"/>
    <w:rsid w:val="005B1445"/>
    <w:rsid w:val="005B1BC7"/>
    <w:rsid w:val="005B22D3"/>
    <w:rsid w:val="005B31AE"/>
    <w:rsid w:val="005B4923"/>
    <w:rsid w:val="005B52AD"/>
    <w:rsid w:val="005B62A4"/>
    <w:rsid w:val="005B7C43"/>
    <w:rsid w:val="005C0F49"/>
    <w:rsid w:val="005C1C98"/>
    <w:rsid w:val="005C2FD6"/>
    <w:rsid w:val="005C48EE"/>
    <w:rsid w:val="005C4FE1"/>
    <w:rsid w:val="005C5055"/>
    <w:rsid w:val="005C54D8"/>
    <w:rsid w:val="005C5675"/>
    <w:rsid w:val="005C7F9D"/>
    <w:rsid w:val="005D044B"/>
    <w:rsid w:val="005D1B79"/>
    <w:rsid w:val="005D22F0"/>
    <w:rsid w:val="005D29E0"/>
    <w:rsid w:val="005D3D9D"/>
    <w:rsid w:val="005D3F02"/>
    <w:rsid w:val="005D4702"/>
    <w:rsid w:val="005D4ACE"/>
    <w:rsid w:val="005D4D91"/>
    <w:rsid w:val="005E2402"/>
    <w:rsid w:val="005E3272"/>
    <w:rsid w:val="005E4451"/>
    <w:rsid w:val="005E5CCE"/>
    <w:rsid w:val="005E6BCC"/>
    <w:rsid w:val="005E6E60"/>
    <w:rsid w:val="005E796E"/>
    <w:rsid w:val="005F01A2"/>
    <w:rsid w:val="005F04FF"/>
    <w:rsid w:val="005F1ABA"/>
    <w:rsid w:val="005F2472"/>
    <w:rsid w:val="005F332F"/>
    <w:rsid w:val="005F3368"/>
    <w:rsid w:val="005F413B"/>
    <w:rsid w:val="005F67CE"/>
    <w:rsid w:val="005F73D4"/>
    <w:rsid w:val="005F766E"/>
    <w:rsid w:val="00600784"/>
    <w:rsid w:val="00600813"/>
    <w:rsid w:val="00602844"/>
    <w:rsid w:val="00603BFC"/>
    <w:rsid w:val="00604FA0"/>
    <w:rsid w:val="006051A5"/>
    <w:rsid w:val="00605DE7"/>
    <w:rsid w:val="006067DB"/>
    <w:rsid w:val="00607076"/>
    <w:rsid w:val="00607624"/>
    <w:rsid w:val="00607816"/>
    <w:rsid w:val="00607C23"/>
    <w:rsid w:val="00612518"/>
    <w:rsid w:val="00612D97"/>
    <w:rsid w:val="00613177"/>
    <w:rsid w:val="00613ED3"/>
    <w:rsid w:val="00613F77"/>
    <w:rsid w:val="00614942"/>
    <w:rsid w:val="00616090"/>
    <w:rsid w:val="006162D3"/>
    <w:rsid w:val="00616ADD"/>
    <w:rsid w:val="00621142"/>
    <w:rsid w:val="0062190F"/>
    <w:rsid w:val="00622A76"/>
    <w:rsid w:val="00627C20"/>
    <w:rsid w:val="00627DF0"/>
    <w:rsid w:val="0063100B"/>
    <w:rsid w:val="006316BF"/>
    <w:rsid w:val="00631760"/>
    <w:rsid w:val="0063296E"/>
    <w:rsid w:val="00633074"/>
    <w:rsid w:val="0063307D"/>
    <w:rsid w:val="00633A05"/>
    <w:rsid w:val="0063402D"/>
    <w:rsid w:val="00634759"/>
    <w:rsid w:val="00634872"/>
    <w:rsid w:val="00634BE8"/>
    <w:rsid w:val="006357D9"/>
    <w:rsid w:val="006358F4"/>
    <w:rsid w:val="00635D49"/>
    <w:rsid w:val="006374EF"/>
    <w:rsid w:val="00637EEC"/>
    <w:rsid w:val="006446FC"/>
    <w:rsid w:val="0064508F"/>
    <w:rsid w:val="0064604D"/>
    <w:rsid w:val="006462FE"/>
    <w:rsid w:val="0064641F"/>
    <w:rsid w:val="00646449"/>
    <w:rsid w:val="006464E3"/>
    <w:rsid w:val="006466E8"/>
    <w:rsid w:val="006467CF"/>
    <w:rsid w:val="00646B59"/>
    <w:rsid w:val="006474C6"/>
    <w:rsid w:val="006474CC"/>
    <w:rsid w:val="006477D4"/>
    <w:rsid w:val="0065116C"/>
    <w:rsid w:val="0065202D"/>
    <w:rsid w:val="006521FC"/>
    <w:rsid w:val="0065257A"/>
    <w:rsid w:val="0065369A"/>
    <w:rsid w:val="00654C60"/>
    <w:rsid w:val="0065638A"/>
    <w:rsid w:val="006564CE"/>
    <w:rsid w:val="00657387"/>
    <w:rsid w:val="00657D4C"/>
    <w:rsid w:val="00657ECA"/>
    <w:rsid w:val="00660786"/>
    <w:rsid w:val="00660AFC"/>
    <w:rsid w:val="00661190"/>
    <w:rsid w:val="006611DF"/>
    <w:rsid w:val="00662B20"/>
    <w:rsid w:val="00666551"/>
    <w:rsid w:val="00666C0C"/>
    <w:rsid w:val="006670C8"/>
    <w:rsid w:val="00667AE3"/>
    <w:rsid w:val="00667D88"/>
    <w:rsid w:val="00667E0B"/>
    <w:rsid w:val="00667F3E"/>
    <w:rsid w:val="006719BA"/>
    <w:rsid w:val="00671E6C"/>
    <w:rsid w:val="00672BF1"/>
    <w:rsid w:val="00672E50"/>
    <w:rsid w:val="006732D5"/>
    <w:rsid w:val="00674659"/>
    <w:rsid w:val="00674CA3"/>
    <w:rsid w:val="006766C6"/>
    <w:rsid w:val="0067699B"/>
    <w:rsid w:val="00677508"/>
    <w:rsid w:val="006800A8"/>
    <w:rsid w:val="00680362"/>
    <w:rsid w:val="00680E80"/>
    <w:rsid w:val="00680FC9"/>
    <w:rsid w:val="0068148A"/>
    <w:rsid w:val="00682811"/>
    <w:rsid w:val="006828AF"/>
    <w:rsid w:val="00682D44"/>
    <w:rsid w:val="006839F8"/>
    <w:rsid w:val="00683C42"/>
    <w:rsid w:val="00683FD4"/>
    <w:rsid w:val="00684547"/>
    <w:rsid w:val="00684751"/>
    <w:rsid w:val="00684D17"/>
    <w:rsid w:val="00685916"/>
    <w:rsid w:val="0068661D"/>
    <w:rsid w:val="0068758A"/>
    <w:rsid w:val="00687610"/>
    <w:rsid w:val="00690C1C"/>
    <w:rsid w:val="0069115C"/>
    <w:rsid w:val="00691522"/>
    <w:rsid w:val="00691773"/>
    <w:rsid w:val="006922A8"/>
    <w:rsid w:val="0069230D"/>
    <w:rsid w:val="00692592"/>
    <w:rsid w:val="00693280"/>
    <w:rsid w:val="00695046"/>
    <w:rsid w:val="006958B6"/>
    <w:rsid w:val="00695C32"/>
    <w:rsid w:val="00696C6B"/>
    <w:rsid w:val="00696D20"/>
    <w:rsid w:val="00697AB5"/>
    <w:rsid w:val="00697DC0"/>
    <w:rsid w:val="006A2539"/>
    <w:rsid w:val="006A3047"/>
    <w:rsid w:val="006A335C"/>
    <w:rsid w:val="006A3409"/>
    <w:rsid w:val="006A40CD"/>
    <w:rsid w:val="006A416B"/>
    <w:rsid w:val="006A4ABD"/>
    <w:rsid w:val="006A4FB5"/>
    <w:rsid w:val="006A530E"/>
    <w:rsid w:val="006A5D32"/>
    <w:rsid w:val="006A67AA"/>
    <w:rsid w:val="006B0245"/>
    <w:rsid w:val="006B0F3D"/>
    <w:rsid w:val="006B1840"/>
    <w:rsid w:val="006B23B8"/>
    <w:rsid w:val="006B3297"/>
    <w:rsid w:val="006B32C9"/>
    <w:rsid w:val="006B3E77"/>
    <w:rsid w:val="006B429C"/>
    <w:rsid w:val="006B43EB"/>
    <w:rsid w:val="006B504A"/>
    <w:rsid w:val="006B5AAB"/>
    <w:rsid w:val="006B65BA"/>
    <w:rsid w:val="006B6FD6"/>
    <w:rsid w:val="006B76E2"/>
    <w:rsid w:val="006C053D"/>
    <w:rsid w:val="006C06BE"/>
    <w:rsid w:val="006C0932"/>
    <w:rsid w:val="006C24AB"/>
    <w:rsid w:val="006C352A"/>
    <w:rsid w:val="006C35A0"/>
    <w:rsid w:val="006C422E"/>
    <w:rsid w:val="006C4837"/>
    <w:rsid w:val="006C5345"/>
    <w:rsid w:val="006C6216"/>
    <w:rsid w:val="006C7055"/>
    <w:rsid w:val="006C73D3"/>
    <w:rsid w:val="006D05F0"/>
    <w:rsid w:val="006D2261"/>
    <w:rsid w:val="006D30F1"/>
    <w:rsid w:val="006D455F"/>
    <w:rsid w:val="006D5F91"/>
    <w:rsid w:val="006D7034"/>
    <w:rsid w:val="006D757E"/>
    <w:rsid w:val="006D7823"/>
    <w:rsid w:val="006E1241"/>
    <w:rsid w:val="006E1520"/>
    <w:rsid w:val="006E2637"/>
    <w:rsid w:val="006E33A1"/>
    <w:rsid w:val="006E3E2C"/>
    <w:rsid w:val="006E422C"/>
    <w:rsid w:val="006E52A0"/>
    <w:rsid w:val="006E6565"/>
    <w:rsid w:val="006E6E84"/>
    <w:rsid w:val="006F0187"/>
    <w:rsid w:val="006F0EEB"/>
    <w:rsid w:val="006F0FAC"/>
    <w:rsid w:val="006F1276"/>
    <w:rsid w:val="006F1ACC"/>
    <w:rsid w:val="006F1DC5"/>
    <w:rsid w:val="006F2814"/>
    <w:rsid w:val="006F2EBD"/>
    <w:rsid w:val="006F3AD2"/>
    <w:rsid w:val="006F3D3E"/>
    <w:rsid w:val="006F3F0D"/>
    <w:rsid w:val="006F4D10"/>
    <w:rsid w:val="006F500F"/>
    <w:rsid w:val="006F5C47"/>
    <w:rsid w:val="006F6591"/>
    <w:rsid w:val="006F725D"/>
    <w:rsid w:val="006F733F"/>
    <w:rsid w:val="006F770E"/>
    <w:rsid w:val="006F7E0C"/>
    <w:rsid w:val="0070219F"/>
    <w:rsid w:val="00703638"/>
    <w:rsid w:val="00703C68"/>
    <w:rsid w:val="00704452"/>
    <w:rsid w:val="007046EE"/>
    <w:rsid w:val="0070716B"/>
    <w:rsid w:val="0070738D"/>
    <w:rsid w:val="007078DE"/>
    <w:rsid w:val="00707ACC"/>
    <w:rsid w:val="00710944"/>
    <w:rsid w:val="00710B90"/>
    <w:rsid w:val="00711DED"/>
    <w:rsid w:val="00711ECB"/>
    <w:rsid w:val="00712C2A"/>
    <w:rsid w:val="00712CBB"/>
    <w:rsid w:val="00712F46"/>
    <w:rsid w:val="007149C6"/>
    <w:rsid w:val="007149DF"/>
    <w:rsid w:val="007156DC"/>
    <w:rsid w:val="00715986"/>
    <w:rsid w:val="00716301"/>
    <w:rsid w:val="00716705"/>
    <w:rsid w:val="00716F5B"/>
    <w:rsid w:val="00717522"/>
    <w:rsid w:val="007179BA"/>
    <w:rsid w:val="00720302"/>
    <w:rsid w:val="00721D5F"/>
    <w:rsid w:val="0072316C"/>
    <w:rsid w:val="007241B5"/>
    <w:rsid w:val="00724E48"/>
    <w:rsid w:val="007251DD"/>
    <w:rsid w:val="0072548B"/>
    <w:rsid w:val="00727239"/>
    <w:rsid w:val="00727782"/>
    <w:rsid w:val="00727C8E"/>
    <w:rsid w:val="007301A4"/>
    <w:rsid w:val="007306AA"/>
    <w:rsid w:val="00730BC4"/>
    <w:rsid w:val="00730DEB"/>
    <w:rsid w:val="007310C8"/>
    <w:rsid w:val="00731DA3"/>
    <w:rsid w:val="00732081"/>
    <w:rsid w:val="00732DDA"/>
    <w:rsid w:val="007339A0"/>
    <w:rsid w:val="00734270"/>
    <w:rsid w:val="007346B4"/>
    <w:rsid w:val="00734D60"/>
    <w:rsid w:val="00735293"/>
    <w:rsid w:val="00736BFE"/>
    <w:rsid w:val="007372A2"/>
    <w:rsid w:val="007376D1"/>
    <w:rsid w:val="00737A59"/>
    <w:rsid w:val="00743112"/>
    <w:rsid w:val="00743AAE"/>
    <w:rsid w:val="00743F16"/>
    <w:rsid w:val="0074417D"/>
    <w:rsid w:val="00745635"/>
    <w:rsid w:val="0074612D"/>
    <w:rsid w:val="00746192"/>
    <w:rsid w:val="00746193"/>
    <w:rsid w:val="0074734D"/>
    <w:rsid w:val="00747954"/>
    <w:rsid w:val="007500E2"/>
    <w:rsid w:val="00750BE9"/>
    <w:rsid w:val="00751443"/>
    <w:rsid w:val="007516BE"/>
    <w:rsid w:val="00751D99"/>
    <w:rsid w:val="007525F7"/>
    <w:rsid w:val="00752DBB"/>
    <w:rsid w:val="0075365C"/>
    <w:rsid w:val="00753D00"/>
    <w:rsid w:val="00754071"/>
    <w:rsid w:val="00754BF4"/>
    <w:rsid w:val="0075624A"/>
    <w:rsid w:val="00757F75"/>
    <w:rsid w:val="0076098F"/>
    <w:rsid w:val="00760D9D"/>
    <w:rsid w:val="00762626"/>
    <w:rsid w:val="00763063"/>
    <w:rsid w:val="007631EF"/>
    <w:rsid w:val="007636B0"/>
    <w:rsid w:val="00763F73"/>
    <w:rsid w:val="007647F9"/>
    <w:rsid w:val="00764A41"/>
    <w:rsid w:val="00764DCB"/>
    <w:rsid w:val="00765FAB"/>
    <w:rsid w:val="0076694B"/>
    <w:rsid w:val="007704C5"/>
    <w:rsid w:val="0077074D"/>
    <w:rsid w:val="00770906"/>
    <w:rsid w:val="007713A0"/>
    <w:rsid w:val="00772103"/>
    <w:rsid w:val="00773B6F"/>
    <w:rsid w:val="007742E9"/>
    <w:rsid w:val="00774329"/>
    <w:rsid w:val="007746A3"/>
    <w:rsid w:val="007752D5"/>
    <w:rsid w:val="00776CFC"/>
    <w:rsid w:val="00777072"/>
    <w:rsid w:val="007800C0"/>
    <w:rsid w:val="00780630"/>
    <w:rsid w:val="007811DE"/>
    <w:rsid w:val="007838B5"/>
    <w:rsid w:val="007844D0"/>
    <w:rsid w:val="00784C78"/>
    <w:rsid w:val="00785187"/>
    <w:rsid w:val="00785563"/>
    <w:rsid w:val="00786B37"/>
    <w:rsid w:val="00787B73"/>
    <w:rsid w:val="00790520"/>
    <w:rsid w:val="0079107B"/>
    <w:rsid w:val="007917E6"/>
    <w:rsid w:val="00792097"/>
    <w:rsid w:val="00792474"/>
    <w:rsid w:val="00793F78"/>
    <w:rsid w:val="007945EC"/>
    <w:rsid w:val="0079482E"/>
    <w:rsid w:val="007952FC"/>
    <w:rsid w:val="00795933"/>
    <w:rsid w:val="0079671C"/>
    <w:rsid w:val="00797A24"/>
    <w:rsid w:val="007A1963"/>
    <w:rsid w:val="007A1993"/>
    <w:rsid w:val="007A1B4C"/>
    <w:rsid w:val="007A30CE"/>
    <w:rsid w:val="007A370B"/>
    <w:rsid w:val="007A3DCA"/>
    <w:rsid w:val="007A3EEB"/>
    <w:rsid w:val="007A4391"/>
    <w:rsid w:val="007A7432"/>
    <w:rsid w:val="007A7AEB"/>
    <w:rsid w:val="007B0528"/>
    <w:rsid w:val="007B0B02"/>
    <w:rsid w:val="007B0FBF"/>
    <w:rsid w:val="007B1232"/>
    <w:rsid w:val="007B1755"/>
    <w:rsid w:val="007B17D8"/>
    <w:rsid w:val="007B2A25"/>
    <w:rsid w:val="007B3364"/>
    <w:rsid w:val="007B3761"/>
    <w:rsid w:val="007B3B10"/>
    <w:rsid w:val="007B471F"/>
    <w:rsid w:val="007B5115"/>
    <w:rsid w:val="007B60F6"/>
    <w:rsid w:val="007B630E"/>
    <w:rsid w:val="007B658E"/>
    <w:rsid w:val="007C045E"/>
    <w:rsid w:val="007C0477"/>
    <w:rsid w:val="007C109B"/>
    <w:rsid w:val="007C2825"/>
    <w:rsid w:val="007C29D9"/>
    <w:rsid w:val="007C2A3F"/>
    <w:rsid w:val="007C4437"/>
    <w:rsid w:val="007C45AF"/>
    <w:rsid w:val="007C5332"/>
    <w:rsid w:val="007C560B"/>
    <w:rsid w:val="007C6916"/>
    <w:rsid w:val="007C783B"/>
    <w:rsid w:val="007D0596"/>
    <w:rsid w:val="007D10CF"/>
    <w:rsid w:val="007D247F"/>
    <w:rsid w:val="007D265A"/>
    <w:rsid w:val="007D2AB4"/>
    <w:rsid w:val="007D3E3E"/>
    <w:rsid w:val="007D3E78"/>
    <w:rsid w:val="007D4761"/>
    <w:rsid w:val="007D4FB1"/>
    <w:rsid w:val="007D5214"/>
    <w:rsid w:val="007D56EC"/>
    <w:rsid w:val="007D6BE5"/>
    <w:rsid w:val="007D7174"/>
    <w:rsid w:val="007D7FF8"/>
    <w:rsid w:val="007E0158"/>
    <w:rsid w:val="007E02C4"/>
    <w:rsid w:val="007E0E05"/>
    <w:rsid w:val="007E1948"/>
    <w:rsid w:val="007E2C44"/>
    <w:rsid w:val="007E4E1C"/>
    <w:rsid w:val="007E5071"/>
    <w:rsid w:val="007F06D1"/>
    <w:rsid w:val="007F0B42"/>
    <w:rsid w:val="007F14F8"/>
    <w:rsid w:val="007F151D"/>
    <w:rsid w:val="007F3395"/>
    <w:rsid w:val="007F42DC"/>
    <w:rsid w:val="007F5220"/>
    <w:rsid w:val="007F72B4"/>
    <w:rsid w:val="007F72EB"/>
    <w:rsid w:val="007F776B"/>
    <w:rsid w:val="007F7BF3"/>
    <w:rsid w:val="008008DB"/>
    <w:rsid w:val="00801737"/>
    <w:rsid w:val="00801C8E"/>
    <w:rsid w:val="00801D35"/>
    <w:rsid w:val="00802453"/>
    <w:rsid w:val="0080287C"/>
    <w:rsid w:val="00802E83"/>
    <w:rsid w:val="00806600"/>
    <w:rsid w:val="008069EA"/>
    <w:rsid w:val="0080739F"/>
    <w:rsid w:val="008101CB"/>
    <w:rsid w:val="00810BEC"/>
    <w:rsid w:val="0081119E"/>
    <w:rsid w:val="008122B1"/>
    <w:rsid w:val="00812BC7"/>
    <w:rsid w:val="00813049"/>
    <w:rsid w:val="00813642"/>
    <w:rsid w:val="00813707"/>
    <w:rsid w:val="00813FAC"/>
    <w:rsid w:val="00815155"/>
    <w:rsid w:val="00816B9B"/>
    <w:rsid w:val="00816D78"/>
    <w:rsid w:val="008210E8"/>
    <w:rsid w:val="00821D0F"/>
    <w:rsid w:val="00822FE1"/>
    <w:rsid w:val="008234E0"/>
    <w:rsid w:val="008234E7"/>
    <w:rsid w:val="00823B19"/>
    <w:rsid w:val="00825236"/>
    <w:rsid w:val="0083087E"/>
    <w:rsid w:val="00830DDD"/>
    <w:rsid w:val="00831355"/>
    <w:rsid w:val="008322E6"/>
    <w:rsid w:val="0083280F"/>
    <w:rsid w:val="008330C1"/>
    <w:rsid w:val="008341B1"/>
    <w:rsid w:val="00834278"/>
    <w:rsid w:val="00834954"/>
    <w:rsid w:val="00834F29"/>
    <w:rsid w:val="00835D84"/>
    <w:rsid w:val="00835E8B"/>
    <w:rsid w:val="008371F6"/>
    <w:rsid w:val="008373A5"/>
    <w:rsid w:val="00837637"/>
    <w:rsid w:val="0083785E"/>
    <w:rsid w:val="00837DE2"/>
    <w:rsid w:val="008400B1"/>
    <w:rsid w:val="00841E15"/>
    <w:rsid w:val="0084431E"/>
    <w:rsid w:val="00844473"/>
    <w:rsid w:val="008451EF"/>
    <w:rsid w:val="00845BEE"/>
    <w:rsid w:val="00846316"/>
    <w:rsid w:val="00846924"/>
    <w:rsid w:val="00846BB0"/>
    <w:rsid w:val="00846D23"/>
    <w:rsid w:val="0084701D"/>
    <w:rsid w:val="00847A36"/>
    <w:rsid w:val="00847AD2"/>
    <w:rsid w:val="00847F0E"/>
    <w:rsid w:val="00850120"/>
    <w:rsid w:val="008506E4"/>
    <w:rsid w:val="00851481"/>
    <w:rsid w:val="0085159D"/>
    <w:rsid w:val="00852667"/>
    <w:rsid w:val="00854377"/>
    <w:rsid w:val="00854446"/>
    <w:rsid w:val="008557F6"/>
    <w:rsid w:val="008573A4"/>
    <w:rsid w:val="008607CF"/>
    <w:rsid w:val="008611B6"/>
    <w:rsid w:val="00861D18"/>
    <w:rsid w:val="008638A5"/>
    <w:rsid w:val="00863C55"/>
    <w:rsid w:val="00863C76"/>
    <w:rsid w:val="008648FB"/>
    <w:rsid w:val="0086556B"/>
    <w:rsid w:val="008656E6"/>
    <w:rsid w:val="00865EAD"/>
    <w:rsid w:val="00866911"/>
    <w:rsid w:val="00866FF1"/>
    <w:rsid w:val="00867B7A"/>
    <w:rsid w:val="00867DA8"/>
    <w:rsid w:val="00870283"/>
    <w:rsid w:val="00870663"/>
    <w:rsid w:val="00872011"/>
    <w:rsid w:val="00872B93"/>
    <w:rsid w:val="00873083"/>
    <w:rsid w:val="00873F36"/>
    <w:rsid w:val="008742AE"/>
    <w:rsid w:val="0087474A"/>
    <w:rsid w:val="00874894"/>
    <w:rsid w:val="00874C53"/>
    <w:rsid w:val="0087513F"/>
    <w:rsid w:val="00875A0C"/>
    <w:rsid w:val="00876B94"/>
    <w:rsid w:val="008770D8"/>
    <w:rsid w:val="008777CA"/>
    <w:rsid w:val="00877F68"/>
    <w:rsid w:val="00880684"/>
    <w:rsid w:val="00880D66"/>
    <w:rsid w:val="00881244"/>
    <w:rsid w:val="00881898"/>
    <w:rsid w:val="00882A21"/>
    <w:rsid w:val="00882CC2"/>
    <w:rsid w:val="00883685"/>
    <w:rsid w:val="00883FE0"/>
    <w:rsid w:val="0088544E"/>
    <w:rsid w:val="00886C2C"/>
    <w:rsid w:val="00886C40"/>
    <w:rsid w:val="00887179"/>
    <w:rsid w:val="00887D87"/>
    <w:rsid w:val="0089055C"/>
    <w:rsid w:val="00891AD9"/>
    <w:rsid w:val="00892974"/>
    <w:rsid w:val="00892F4C"/>
    <w:rsid w:val="0089333E"/>
    <w:rsid w:val="0089355E"/>
    <w:rsid w:val="00893770"/>
    <w:rsid w:val="00893855"/>
    <w:rsid w:val="00895645"/>
    <w:rsid w:val="008957BF"/>
    <w:rsid w:val="00895DC4"/>
    <w:rsid w:val="008963C4"/>
    <w:rsid w:val="00896F61"/>
    <w:rsid w:val="008972BA"/>
    <w:rsid w:val="0089768E"/>
    <w:rsid w:val="008A01D0"/>
    <w:rsid w:val="008A0546"/>
    <w:rsid w:val="008A30F5"/>
    <w:rsid w:val="008A3379"/>
    <w:rsid w:val="008A3697"/>
    <w:rsid w:val="008A41D7"/>
    <w:rsid w:val="008A4357"/>
    <w:rsid w:val="008A4E67"/>
    <w:rsid w:val="008A5052"/>
    <w:rsid w:val="008A50CE"/>
    <w:rsid w:val="008A51B8"/>
    <w:rsid w:val="008A5884"/>
    <w:rsid w:val="008A5976"/>
    <w:rsid w:val="008A5CFE"/>
    <w:rsid w:val="008A6FF6"/>
    <w:rsid w:val="008A7D8C"/>
    <w:rsid w:val="008A7E34"/>
    <w:rsid w:val="008B07D0"/>
    <w:rsid w:val="008B0A1B"/>
    <w:rsid w:val="008B0CC3"/>
    <w:rsid w:val="008B11B8"/>
    <w:rsid w:val="008B14E0"/>
    <w:rsid w:val="008B1DBD"/>
    <w:rsid w:val="008B1DF4"/>
    <w:rsid w:val="008B2C94"/>
    <w:rsid w:val="008B3CC3"/>
    <w:rsid w:val="008B4026"/>
    <w:rsid w:val="008B46CC"/>
    <w:rsid w:val="008B4846"/>
    <w:rsid w:val="008B4C5E"/>
    <w:rsid w:val="008B65BB"/>
    <w:rsid w:val="008B7AA7"/>
    <w:rsid w:val="008B7DD0"/>
    <w:rsid w:val="008C03CC"/>
    <w:rsid w:val="008C0E07"/>
    <w:rsid w:val="008C21D2"/>
    <w:rsid w:val="008C2248"/>
    <w:rsid w:val="008C2552"/>
    <w:rsid w:val="008C36F1"/>
    <w:rsid w:val="008C5446"/>
    <w:rsid w:val="008C5AEB"/>
    <w:rsid w:val="008C6C6A"/>
    <w:rsid w:val="008C7201"/>
    <w:rsid w:val="008C7D65"/>
    <w:rsid w:val="008D2659"/>
    <w:rsid w:val="008D2E93"/>
    <w:rsid w:val="008D386F"/>
    <w:rsid w:val="008D4D3F"/>
    <w:rsid w:val="008D54EB"/>
    <w:rsid w:val="008D5E70"/>
    <w:rsid w:val="008D5FFC"/>
    <w:rsid w:val="008D6EA0"/>
    <w:rsid w:val="008D72B5"/>
    <w:rsid w:val="008E0615"/>
    <w:rsid w:val="008E0F85"/>
    <w:rsid w:val="008E131E"/>
    <w:rsid w:val="008E1849"/>
    <w:rsid w:val="008E23FE"/>
    <w:rsid w:val="008E25FD"/>
    <w:rsid w:val="008E264F"/>
    <w:rsid w:val="008E26D5"/>
    <w:rsid w:val="008E2C2C"/>
    <w:rsid w:val="008E328E"/>
    <w:rsid w:val="008E35A1"/>
    <w:rsid w:val="008E397A"/>
    <w:rsid w:val="008E3DBF"/>
    <w:rsid w:val="008E4168"/>
    <w:rsid w:val="008E47B3"/>
    <w:rsid w:val="008E5964"/>
    <w:rsid w:val="008E5B69"/>
    <w:rsid w:val="008E5DAB"/>
    <w:rsid w:val="008E6B23"/>
    <w:rsid w:val="008E71BA"/>
    <w:rsid w:val="008E7E64"/>
    <w:rsid w:val="008E7EBF"/>
    <w:rsid w:val="008F0760"/>
    <w:rsid w:val="008F09DB"/>
    <w:rsid w:val="008F0BF6"/>
    <w:rsid w:val="008F0E5E"/>
    <w:rsid w:val="008F0E7D"/>
    <w:rsid w:val="008F1350"/>
    <w:rsid w:val="008F4904"/>
    <w:rsid w:val="008F5507"/>
    <w:rsid w:val="008F62EE"/>
    <w:rsid w:val="008F7D6B"/>
    <w:rsid w:val="009004B1"/>
    <w:rsid w:val="009005F5"/>
    <w:rsid w:val="00900F0B"/>
    <w:rsid w:val="00901058"/>
    <w:rsid w:val="009015EA"/>
    <w:rsid w:val="00901F65"/>
    <w:rsid w:val="009022D2"/>
    <w:rsid w:val="009031EB"/>
    <w:rsid w:val="00903D8A"/>
    <w:rsid w:val="009044C0"/>
    <w:rsid w:val="0090573A"/>
    <w:rsid w:val="009078AB"/>
    <w:rsid w:val="00907E36"/>
    <w:rsid w:val="009111D6"/>
    <w:rsid w:val="009117E4"/>
    <w:rsid w:val="00912A2F"/>
    <w:rsid w:val="00912B6A"/>
    <w:rsid w:val="009142A8"/>
    <w:rsid w:val="0091584C"/>
    <w:rsid w:val="0091586E"/>
    <w:rsid w:val="00915DD1"/>
    <w:rsid w:val="009173A8"/>
    <w:rsid w:val="0091743E"/>
    <w:rsid w:val="0092005C"/>
    <w:rsid w:val="00920BDC"/>
    <w:rsid w:val="00921980"/>
    <w:rsid w:val="00921BD8"/>
    <w:rsid w:val="00921F90"/>
    <w:rsid w:val="00922259"/>
    <w:rsid w:val="00922527"/>
    <w:rsid w:val="0092261E"/>
    <w:rsid w:val="00922A3E"/>
    <w:rsid w:val="009233B0"/>
    <w:rsid w:val="00923650"/>
    <w:rsid w:val="00924D73"/>
    <w:rsid w:val="0092544B"/>
    <w:rsid w:val="009264FB"/>
    <w:rsid w:val="00926BB5"/>
    <w:rsid w:val="009278B6"/>
    <w:rsid w:val="00930A0D"/>
    <w:rsid w:val="00930C29"/>
    <w:rsid w:val="00930F8D"/>
    <w:rsid w:val="009315C6"/>
    <w:rsid w:val="00931B97"/>
    <w:rsid w:val="00932D7B"/>
    <w:rsid w:val="009330DF"/>
    <w:rsid w:val="00933999"/>
    <w:rsid w:val="009339D9"/>
    <w:rsid w:val="00933B01"/>
    <w:rsid w:val="00933F3F"/>
    <w:rsid w:val="00936C5C"/>
    <w:rsid w:val="00936CA4"/>
    <w:rsid w:val="00936F0B"/>
    <w:rsid w:val="009404C9"/>
    <w:rsid w:val="0094139B"/>
    <w:rsid w:val="00942BDF"/>
    <w:rsid w:val="00943109"/>
    <w:rsid w:val="009441F3"/>
    <w:rsid w:val="009448C7"/>
    <w:rsid w:val="00944FD2"/>
    <w:rsid w:val="00945DA5"/>
    <w:rsid w:val="00945F6D"/>
    <w:rsid w:val="009464E5"/>
    <w:rsid w:val="00946C9E"/>
    <w:rsid w:val="009477E2"/>
    <w:rsid w:val="00947EA3"/>
    <w:rsid w:val="00950B5A"/>
    <w:rsid w:val="00951B35"/>
    <w:rsid w:val="0095238D"/>
    <w:rsid w:val="00952408"/>
    <w:rsid w:val="0095245A"/>
    <w:rsid w:val="00952E07"/>
    <w:rsid w:val="0095314B"/>
    <w:rsid w:val="00953AAC"/>
    <w:rsid w:val="009556BC"/>
    <w:rsid w:val="00955B95"/>
    <w:rsid w:val="00955FA6"/>
    <w:rsid w:val="0095723D"/>
    <w:rsid w:val="009577E3"/>
    <w:rsid w:val="00957AB9"/>
    <w:rsid w:val="00957AC6"/>
    <w:rsid w:val="00957D1F"/>
    <w:rsid w:val="00957D4A"/>
    <w:rsid w:val="0096278D"/>
    <w:rsid w:val="00962EC7"/>
    <w:rsid w:val="00962F8C"/>
    <w:rsid w:val="00963285"/>
    <w:rsid w:val="00963D91"/>
    <w:rsid w:val="00963E4A"/>
    <w:rsid w:val="00964369"/>
    <w:rsid w:val="009669B3"/>
    <w:rsid w:val="0096733D"/>
    <w:rsid w:val="00967E75"/>
    <w:rsid w:val="00970270"/>
    <w:rsid w:val="0097038E"/>
    <w:rsid w:val="0097047E"/>
    <w:rsid w:val="0097067E"/>
    <w:rsid w:val="009711CC"/>
    <w:rsid w:val="0097148D"/>
    <w:rsid w:val="00971A75"/>
    <w:rsid w:val="00973043"/>
    <w:rsid w:val="009735FC"/>
    <w:rsid w:val="00974ABC"/>
    <w:rsid w:val="00974BE7"/>
    <w:rsid w:val="0097597E"/>
    <w:rsid w:val="009764B7"/>
    <w:rsid w:val="00976C44"/>
    <w:rsid w:val="00977E4E"/>
    <w:rsid w:val="00982276"/>
    <w:rsid w:val="00982F70"/>
    <w:rsid w:val="00983ED2"/>
    <w:rsid w:val="00984014"/>
    <w:rsid w:val="00984297"/>
    <w:rsid w:val="00984E6E"/>
    <w:rsid w:val="009874CA"/>
    <w:rsid w:val="00991496"/>
    <w:rsid w:val="0099177C"/>
    <w:rsid w:val="00992E51"/>
    <w:rsid w:val="0099310F"/>
    <w:rsid w:val="00993F0D"/>
    <w:rsid w:val="00995188"/>
    <w:rsid w:val="009958A5"/>
    <w:rsid w:val="00996005"/>
    <w:rsid w:val="00996705"/>
    <w:rsid w:val="00996F35"/>
    <w:rsid w:val="009A0434"/>
    <w:rsid w:val="009A0630"/>
    <w:rsid w:val="009A0D32"/>
    <w:rsid w:val="009A1472"/>
    <w:rsid w:val="009A264B"/>
    <w:rsid w:val="009A2AE9"/>
    <w:rsid w:val="009A2F8F"/>
    <w:rsid w:val="009A56E0"/>
    <w:rsid w:val="009A591C"/>
    <w:rsid w:val="009A6E9A"/>
    <w:rsid w:val="009A7BC3"/>
    <w:rsid w:val="009B19CA"/>
    <w:rsid w:val="009B1A2D"/>
    <w:rsid w:val="009B1EC8"/>
    <w:rsid w:val="009B1F89"/>
    <w:rsid w:val="009B488E"/>
    <w:rsid w:val="009B4C96"/>
    <w:rsid w:val="009B5B76"/>
    <w:rsid w:val="009B6641"/>
    <w:rsid w:val="009B6652"/>
    <w:rsid w:val="009B7480"/>
    <w:rsid w:val="009B7AD6"/>
    <w:rsid w:val="009B7FC8"/>
    <w:rsid w:val="009C0456"/>
    <w:rsid w:val="009C126A"/>
    <w:rsid w:val="009C1778"/>
    <w:rsid w:val="009C181F"/>
    <w:rsid w:val="009C2A7D"/>
    <w:rsid w:val="009C2B2B"/>
    <w:rsid w:val="009C456C"/>
    <w:rsid w:val="009C4A97"/>
    <w:rsid w:val="009C4E29"/>
    <w:rsid w:val="009C5231"/>
    <w:rsid w:val="009C5504"/>
    <w:rsid w:val="009C5EFD"/>
    <w:rsid w:val="009C647F"/>
    <w:rsid w:val="009C6643"/>
    <w:rsid w:val="009C68D9"/>
    <w:rsid w:val="009C6E71"/>
    <w:rsid w:val="009C7B33"/>
    <w:rsid w:val="009D04F3"/>
    <w:rsid w:val="009D0DEC"/>
    <w:rsid w:val="009D5543"/>
    <w:rsid w:val="009D5A30"/>
    <w:rsid w:val="009D61DC"/>
    <w:rsid w:val="009D6A38"/>
    <w:rsid w:val="009D6ADC"/>
    <w:rsid w:val="009D7CB7"/>
    <w:rsid w:val="009E27F0"/>
    <w:rsid w:val="009E2A60"/>
    <w:rsid w:val="009E399A"/>
    <w:rsid w:val="009E5015"/>
    <w:rsid w:val="009E5B37"/>
    <w:rsid w:val="009E5E13"/>
    <w:rsid w:val="009E65F1"/>
    <w:rsid w:val="009E6CF5"/>
    <w:rsid w:val="009F0232"/>
    <w:rsid w:val="009F061B"/>
    <w:rsid w:val="009F0C99"/>
    <w:rsid w:val="009F186C"/>
    <w:rsid w:val="009F19EF"/>
    <w:rsid w:val="009F272A"/>
    <w:rsid w:val="009F2C55"/>
    <w:rsid w:val="009F3178"/>
    <w:rsid w:val="009F58C9"/>
    <w:rsid w:val="009F5946"/>
    <w:rsid w:val="009F5AF2"/>
    <w:rsid w:val="009F6E22"/>
    <w:rsid w:val="00A000DC"/>
    <w:rsid w:val="00A012AC"/>
    <w:rsid w:val="00A02212"/>
    <w:rsid w:val="00A02368"/>
    <w:rsid w:val="00A04613"/>
    <w:rsid w:val="00A04C81"/>
    <w:rsid w:val="00A05555"/>
    <w:rsid w:val="00A06133"/>
    <w:rsid w:val="00A06657"/>
    <w:rsid w:val="00A06A48"/>
    <w:rsid w:val="00A07A0A"/>
    <w:rsid w:val="00A10EB5"/>
    <w:rsid w:val="00A11A3E"/>
    <w:rsid w:val="00A13321"/>
    <w:rsid w:val="00A13A9B"/>
    <w:rsid w:val="00A13D12"/>
    <w:rsid w:val="00A158F1"/>
    <w:rsid w:val="00A16131"/>
    <w:rsid w:val="00A17F37"/>
    <w:rsid w:val="00A2044E"/>
    <w:rsid w:val="00A216C6"/>
    <w:rsid w:val="00A2189E"/>
    <w:rsid w:val="00A22909"/>
    <w:rsid w:val="00A23095"/>
    <w:rsid w:val="00A233C3"/>
    <w:rsid w:val="00A24AFE"/>
    <w:rsid w:val="00A24C88"/>
    <w:rsid w:val="00A25324"/>
    <w:rsid w:val="00A25614"/>
    <w:rsid w:val="00A257F7"/>
    <w:rsid w:val="00A25E62"/>
    <w:rsid w:val="00A263E5"/>
    <w:rsid w:val="00A26AF3"/>
    <w:rsid w:val="00A26B79"/>
    <w:rsid w:val="00A30D96"/>
    <w:rsid w:val="00A310BD"/>
    <w:rsid w:val="00A315F8"/>
    <w:rsid w:val="00A33013"/>
    <w:rsid w:val="00A33C98"/>
    <w:rsid w:val="00A346A1"/>
    <w:rsid w:val="00A349DA"/>
    <w:rsid w:val="00A34A07"/>
    <w:rsid w:val="00A34D07"/>
    <w:rsid w:val="00A3525D"/>
    <w:rsid w:val="00A36574"/>
    <w:rsid w:val="00A3791A"/>
    <w:rsid w:val="00A40769"/>
    <w:rsid w:val="00A40CA9"/>
    <w:rsid w:val="00A414BA"/>
    <w:rsid w:val="00A416A7"/>
    <w:rsid w:val="00A41874"/>
    <w:rsid w:val="00A41BB7"/>
    <w:rsid w:val="00A41F64"/>
    <w:rsid w:val="00A42227"/>
    <w:rsid w:val="00A43658"/>
    <w:rsid w:val="00A44B92"/>
    <w:rsid w:val="00A44BE7"/>
    <w:rsid w:val="00A451FA"/>
    <w:rsid w:val="00A46917"/>
    <w:rsid w:val="00A46998"/>
    <w:rsid w:val="00A46C05"/>
    <w:rsid w:val="00A47182"/>
    <w:rsid w:val="00A474C4"/>
    <w:rsid w:val="00A508AB"/>
    <w:rsid w:val="00A508B8"/>
    <w:rsid w:val="00A51775"/>
    <w:rsid w:val="00A51B7D"/>
    <w:rsid w:val="00A51E10"/>
    <w:rsid w:val="00A52AB1"/>
    <w:rsid w:val="00A52D65"/>
    <w:rsid w:val="00A53471"/>
    <w:rsid w:val="00A56605"/>
    <w:rsid w:val="00A56A22"/>
    <w:rsid w:val="00A57A93"/>
    <w:rsid w:val="00A57FF1"/>
    <w:rsid w:val="00A61AAB"/>
    <w:rsid w:val="00A62C99"/>
    <w:rsid w:val="00A6479E"/>
    <w:rsid w:val="00A65805"/>
    <w:rsid w:val="00A6683E"/>
    <w:rsid w:val="00A66946"/>
    <w:rsid w:val="00A70150"/>
    <w:rsid w:val="00A7041E"/>
    <w:rsid w:val="00A7053E"/>
    <w:rsid w:val="00A70CC2"/>
    <w:rsid w:val="00A72793"/>
    <w:rsid w:val="00A72E3F"/>
    <w:rsid w:val="00A75280"/>
    <w:rsid w:val="00A756DC"/>
    <w:rsid w:val="00A768F2"/>
    <w:rsid w:val="00A776C5"/>
    <w:rsid w:val="00A77AAB"/>
    <w:rsid w:val="00A8013B"/>
    <w:rsid w:val="00A8057C"/>
    <w:rsid w:val="00A808F4"/>
    <w:rsid w:val="00A80FE8"/>
    <w:rsid w:val="00A81375"/>
    <w:rsid w:val="00A81EC5"/>
    <w:rsid w:val="00A844E4"/>
    <w:rsid w:val="00A85722"/>
    <w:rsid w:val="00A86754"/>
    <w:rsid w:val="00A86AAA"/>
    <w:rsid w:val="00A87673"/>
    <w:rsid w:val="00A91380"/>
    <w:rsid w:val="00A91804"/>
    <w:rsid w:val="00A92625"/>
    <w:rsid w:val="00A93D66"/>
    <w:rsid w:val="00A94400"/>
    <w:rsid w:val="00A96C50"/>
    <w:rsid w:val="00A9733D"/>
    <w:rsid w:val="00A97B18"/>
    <w:rsid w:val="00A97B53"/>
    <w:rsid w:val="00AA0016"/>
    <w:rsid w:val="00AA38E2"/>
    <w:rsid w:val="00AA3C3C"/>
    <w:rsid w:val="00AA4D45"/>
    <w:rsid w:val="00AA6FE9"/>
    <w:rsid w:val="00AB037A"/>
    <w:rsid w:val="00AB2534"/>
    <w:rsid w:val="00AB2C0B"/>
    <w:rsid w:val="00AB40A7"/>
    <w:rsid w:val="00AB4338"/>
    <w:rsid w:val="00AB5B4F"/>
    <w:rsid w:val="00AB5F1E"/>
    <w:rsid w:val="00AB615E"/>
    <w:rsid w:val="00AB632E"/>
    <w:rsid w:val="00AB7538"/>
    <w:rsid w:val="00AC1271"/>
    <w:rsid w:val="00AC159E"/>
    <w:rsid w:val="00AC2968"/>
    <w:rsid w:val="00AC2D24"/>
    <w:rsid w:val="00AC5A53"/>
    <w:rsid w:val="00AC6243"/>
    <w:rsid w:val="00AC7004"/>
    <w:rsid w:val="00AC7690"/>
    <w:rsid w:val="00AD07AF"/>
    <w:rsid w:val="00AD14A9"/>
    <w:rsid w:val="00AD1A29"/>
    <w:rsid w:val="00AD1FC4"/>
    <w:rsid w:val="00AD24E8"/>
    <w:rsid w:val="00AD2B48"/>
    <w:rsid w:val="00AD32EB"/>
    <w:rsid w:val="00AD3C75"/>
    <w:rsid w:val="00AD452D"/>
    <w:rsid w:val="00AD476D"/>
    <w:rsid w:val="00AD53BD"/>
    <w:rsid w:val="00AD7D35"/>
    <w:rsid w:val="00AE179E"/>
    <w:rsid w:val="00AE1B4E"/>
    <w:rsid w:val="00AE1D15"/>
    <w:rsid w:val="00AE2756"/>
    <w:rsid w:val="00AE2DC0"/>
    <w:rsid w:val="00AE32E2"/>
    <w:rsid w:val="00AE34C9"/>
    <w:rsid w:val="00AE3962"/>
    <w:rsid w:val="00AE74C2"/>
    <w:rsid w:val="00AE7C3A"/>
    <w:rsid w:val="00AE7CD0"/>
    <w:rsid w:val="00AF00A6"/>
    <w:rsid w:val="00AF08D5"/>
    <w:rsid w:val="00AF1018"/>
    <w:rsid w:val="00AF1D76"/>
    <w:rsid w:val="00AF2644"/>
    <w:rsid w:val="00AF3BAD"/>
    <w:rsid w:val="00AF3C11"/>
    <w:rsid w:val="00AF3DFC"/>
    <w:rsid w:val="00AF43E1"/>
    <w:rsid w:val="00AF4A49"/>
    <w:rsid w:val="00AF5366"/>
    <w:rsid w:val="00AF53FD"/>
    <w:rsid w:val="00AF5BAD"/>
    <w:rsid w:val="00AF5FF3"/>
    <w:rsid w:val="00AF639C"/>
    <w:rsid w:val="00AF713B"/>
    <w:rsid w:val="00AF7CC6"/>
    <w:rsid w:val="00B00E1F"/>
    <w:rsid w:val="00B01E79"/>
    <w:rsid w:val="00B026C7"/>
    <w:rsid w:val="00B02C19"/>
    <w:rsid w:val="00B03296"/>
    <w:rsid w:val="00B0397F"/>
    <w:rsid w:val="00B0535D"/>
    <w:rsid w:val="00B0670A"/>
    <w:rsid w:val="00B06C96"/>
    <w:rsid w:val="00B0777F"/>
    <w:rsid w:val="00B07F19"/>
    <w:rsid w:val="00B1048A"/>
    <w:rsid w:val="00B123C6"/>
    <w:rsid w:val="00B1264F"/>
    <w:rsid w:val="00B142FB"/>
    <w:rsid w:val="00B14A3A"/>
    <w:rsid w:val="00B1528D"/>
    <w:rsid w:val="00B208F6"/>
    <w:rsid w:val="00B21612"/>
    <w:rsid w:val="00B22222"/>
    <w:rsid w:val="00B24766"/>
    <w:rsid w:val="00B25D7A"/>
    <w:rsid w:val="00B263BA"/>
    <w:rsid w:val="00B268B3"/>
    <w:rsid w:val="00B27931"/>
    <w:rsid w:val="00B32491"/>
    <w:rsid w:val="00B32B09"/>
    <w:rsid w:val="00B33B89"/>
    <w:rsid w:val="00B348B3"/>
    <w:rsid w:val="00B34E34"/>
    <w:rsid w:val="00B36D82"/>
    <w:rsid w:val="00B36E06"/>
    <w:rsid w:val="00B371C9"/>
    <w:rsid w:val="00B378EB"/>
    <w:rsid w:val="00B37A53"/>
    <w:rsid w:val="00B40526"/>
    <w:rsid w:val="00B40FA8"/>
    <w:rsid w:val="00B4205C"/>
    <w:rsid w:val="00B42BB4"/>
    <w:rsid w:val="00B42BEF"/>
    <w:rsid w:val="00B430A7"/>
    <w:rsid w:val="00B448E6"/>
    <w:rsid w:val="00B44ED8"/>
    <w:rsid w:val="00B45EDF"/>
    <w:rsid w:val="00B46D10"/>
    <w:rsid w:val="00B4743F"/>
    <w:rsid w:val="00B4767B"/>
    <w:rsid w:val="00B47E99"/>
    <w:rsid w:val="00B507B6"/>
    <w:rsid w:val="00B50A79"/>
    <w:rsid w:val="00B51041"/>
    <w:rsid w:val="00B513A8"/>
    <w:rsid w:val="00B51E60"/>
    <w:rsid w:val="00B52446"/>
    <w:rsid w:val="00B52C15"/>
    <w:rsid w:val="00B53478"/>
    <w:rsid w:val="00B53DED"/>
    <w:rsid w:val="00B55402"/>
    <w:rsid w:val="00B5630D"/>
    <w:rsid w:val="00B563AC"/>
    <w:rsid w:val="00B566A4"/>
    <w:rsid w:val="00B56CC0"/>
    <w:rsid w:val="00B56D1C"/>
    <w:rsid w:val="00B571E4"/>
    <w:rsid w:val="00B57855"/>
    <w:rsid w:val="00B57F85"/>
    <w:rsid w:val="00B60A3C"/>
    <w:rsid w:val="00B6158C"/>
    <w:rsid w:val="00B62027"/>
    <w:rsid w:val="00B6418F"/>
    <w:rsid w:val="00B64E96"/>
    <w:rsid w:val="00B64FC5"/>
    <w:rsid w:val="00B6692C"/>
    <w:rsid w:val="00B67263"/>
    <w:rsid w:val="00B67AC1"/>
    <w:rsid w:val="00B700BA"/>
    <w:rsid w:val="00B705AF"/>
    <w:rsid w:val="00B70C7D"/>
    <w:rsid w:val="00B70F81"/>
    <w:rsid w:val="00B710CD"/>
    <w:rsid w:val="00B71D3E"/>
    <w:rsid w:val="00B71DCD"/>
    <w:rsid w:val="00B71EC7"/>
    <w:rsid w:val="00B72CE8"/>
    <w:rsid w:val="00B73500"/>
    <w:rsid w:val="00B73D8E"/>
    <w:rsid w:val="00B74772"/>
    <w:rsid w:val="00B756C3"/>
    <w:rsid w:val="00B75B2E"/>
    <w:rsid w:val="00B75EE6"/>
    <w:rsid w:val="00B76386"/>
    <w:rsid w:val="00B7694D"/>
    <w:rsid w:val="00B76E4B"/>
    <w:rsid w:val="00B805F1"/>
    <w:rsid w:val="00B80D09"/>
    <w:rsid w:val="00B82003"/>
    <w:rsid w:val="00B82782"/>
    <w:rsid w:val="00B82B22"/>
    <w:rsid w:val="00B831BB"/>
    <w:rsid w:val="00B840E8"/>
    <w:rsid w:val="00B84120"/>
    <w:rsid w:val="00B844F8"/>
    <w:rsid w:val="00B84A57"/>
    <w:rsid w:val="00B84AAA"/>
    <w:rsid w:val="00B84DE4"/>
    <w:rsid w:val="00B85D35"/>
    <w:rsid w:val="00B876DA"/>
    <w:rsid w:val="00B8797A"/>
    <w:rsid w:val="00B87E93"/>
    <w:rsid w:val="00B91FF1"/>
    <w:rsid w:val="00B92754"/>
    <w:rsid w:val="00B93755"/>
    <w:rsid w:val="00B938E7"/>
    <w:rsid w:val="00B9448A"/>
    <w:rsid w:val="00B96BD5"/>
    <w:rsid w:val="00BA1188"/>
    <w:rsid w:val="00BA1A9E"/>
    <w:rsid w:val="00BA22F1"/>
    <w:rsid w:val="00BA2818"/>
    <w:rsid w:val="00BA281D"/>
    <w:rsid w:val="00BA2FFA"/>
    <w:rsid w:val="00BA31A2"/>
    <w:rsid w:val="00BA39D8"/>
    <w:rsid w:val="00BA443E"/>
    <w:rsid w:val="00BA532A"/>
    <w:rsid w:val="00BA7B06"/>
    <w:rsid w:val="00BB0BF8"/>
    <w:rsid w:val="00BB0E15"/>
    <w:rsid w:val="00BB1C53"/>
    <w:rsid w:val="00BB2704"/>
    <w:rsid w:val="00BB304E"/>
    <w:rsid w:val="00BB4C48"/>
    <w:rsid w:val="00BB5434"/>
    <w:rsid w:val="00BB5C1B"/>
    <w:rsid w:val="00BC1D9B"/>
    <w:rsid w:val="00BC309A"/>
    <w:rsid w:val="00BC4158"/>
    <w:rsid w:val="00BC44FD"/>
    <w:rsid w:val="00BC4928"/>
    <w:rsid w:val="00BC4BDE"/>
    <w:rsid w:val="00BC548D"/>
    <w:rsid w:val="00BC637A"/>
    <w:rsid w:val="00BC765B"/>
    <w:rsid w:val="00BC78CE"/>
    <w:rsid w:val="00BD07BF"/>
    <w:rsid w:val="00BD0C65"/>
    <w:rsid w:val="00BD0F2F"/>
    <w:rsid w:val="00BD2716"/>
    <w:rsid w:val="00BD2BFA"/>
    <w:rsid w:val="00BD3655"/>
    <w:rsid w:val="00BD3776"/>
    <w:rsid w:val="00BD3DE5"/>
    <w:rsid w:val="00BD426D"/>
    <w:rsid w:val="00BD5C64"/>
    <w:rsid w:val="00BD5FB4"/>
    <w:rsid w:val="00BD6018"/>
    <w:rsid w:val="00BD62AF"/>
    <w:rsid w:val="00BD65A4"/>
    <w:rsid w:val="00BD65F5"/>
    <w:rsid w:val="00BD7A15"/>
    <w:rsid w:val="00BE02AC"/>
    <w:rsid w:val="00BE04EF"/>
    <w:rsid w:val="00BE0816"/>
    <w:rsid w:val="00BE115A"/>
    <w:rsid w:val="00BE179D"/>
    <w:rsid w:val="00BE194B"/>
    <w:rsid w:val="00BE322E"/>
    <w:rsid w:val="00BE57D5"/>
    <w:rsid w:val="00BE5960"/>
    <w:rsid w:val="00BE66BD"/>
    <w:rsid w:val="00BF012F"/>
    <w:rsid w:val="00BF1772"/>
    <w:rsid w:val="00BF1C2D"/>
    <w:rsid w:val="00BF2575"/>
    <w:rsid w:val="00BF2E7D"/>
    <w:rsid w:val="00BF373C"/>
    <w:rsid w:val="00BF39A3"/>
    <w:rsid w:val="00BF3AED"/>
    <w:rsid w:val="00BF41C9"/>
    <w:rsid w:val="00BF518B"/>
    <w:rsid w:val="00BF5214"/>
    <w:rsid w:val="00C00D2B"/>
    <w:rsid w:val="00C00DC9"/>
    <w:rsid w:val="00C011D7"/>
    <w:rsid w:val="00C011DA"/>
    <w:rsid w:val="00C03794"/>
    <w:rsid w:val="00C03D93"/>
    <w:rsid w:val="00C0417E"/>
    <w:rsid w:val="00C0435D"/>
    <w:rsid w:val="00C047ED"/>
    <w:rsid w:val="00C04CDF"/>
    <w:rsid w:val="00C06166"/>
    <w:rsid w:val="00C062A3"/>
    <w:rsid w:val="00C070A3"/>
    <w:rsid w:val="00C07851"/>
    <w:rsid w:val="00C07D9F"/>
    <w:rsid w:val="00C10260"/>
    <w:rsid w:val="00C10523"/>
    <w:rsid w:val="00C13CCF"/>
    <w:rsid w:val="00C14799"/>
    <w:rsid w:val="00C14829"/>
    <w:rsid w:val="00C1491E"/>
    <w:rsid w:val="00C155D5"/>
    <w:rsid w:val="00C1795B"/>
    <w:rsid w:val="00C20D6A"/>
    <w:rsid w:val="00C21806"/>
    <w:rsid w:val="00C228B4"/>
    <w:rsid w:val="00C22A68"/>
    <w:rsid w:val="00C238CB"/>
    <w:rsid w:val="00C23F2F"/>
    <w:rsid w:val="00C24687"/>
    <w:rsid w:val="00C24B9A"/>
    <w:rsid w:val="00C24BF2"/>
    <w:rsid w:val="00C25445"/>
    <w:rsid w:val="00C258C9"/>
    <w:rsid w:val="00C25CE4"/>
    <w:rsid w:val="00C2691F"/>
    <w:rsid w:val="00C27C5E"/>
    <w:rsid w:val="00C27C9E"/>
    <w:rsid w:val="00C305E2"/>
    <w:rsid w:val="00C309DE"/>
    <w:rsid w:val="00C328CE"/>
    <w:rsid w:val="00C33403"/>
    <w:rsid w:val="00C33B48"/>
    <w:rsid w:val="00C3587E"/>
    <w:rsid w:val="00C35ADF"/>
    <w:rsid w:val="00C40B32"/>
    <w:rsid w:val="00C41038"/>
    <w:rsid w:val="00C42604"/>
    <w:rsid w:val="00C433E2"/>
    <w:rsid w:val="00C433F9"/>
    <w:rsid w:val="00C43BB6"/>
    <w:rsid w:val="00C444DA"/>
    <w:rsid w:val="00C4450D"/>
    <w:rsid w:val="00C44C09"/>
    <w:rsid w:val="00C45295"/>
    <w:rsid w:val="00C452BD"/>
    <w:rsid w:val="00C456F8"/>
    <w:rsid w:val="00C45CAE"/>
    <w:rsid w:val="00C46D32"/>
    <w:rsid w:val="00C4772F"/>
    <w:rsid w:val="00C478CC"/>
    <w:rsid w:val="00C504F7"/>
    <w:rsid w:val="00C50C3E"/>
    <w:rsid w:val="00C513F0"/>
    <w:rsid w:val="00C518A1"/>
    <w:rsid w:val="00C5233D"/>
    <w:rsid w:val="00C52567"/>
    <w:rsid w:val="00C52935"/>
    <w:rsid w:val="00C52F5C"/>
    <w:rsid w:val="00C5393D"/>
    <w:rsid w:val="00C54036"/>
    <w:rsid w:val="00C54EA6"/>
    <w:rsid w:val="00C5537F"/>
    <w:rsid w:val="00C55842"/>
    <w:rsid w:val="00C56948"/>
    <w:rsid w:val="00C56DC0"/>
    <w:rsid w:val="00C56F3C"/>
    <w:rsid w:val="00C572A6"/>
    <w:rsid w:val="00C575C0"/>
    <w:rsid w:val="00C577AE"/>
    <w:rsid w:val="00C604AC"/>
    <w:rsid w:val="00C612BE"/>
    <w:rsid w:val="00C639A6"/>
    <w:rsid w:val="00C64C1C"/>
    <w:rsid w:val="00C6592A"/>
    <w:rsid w:val="00C67348"/>
    <w:rsid w:val="00C6741E"/>
    <w:rsid w:val="00C704B8"/>
    <w:rsid w:val="00C715AD"/>
    <w:rsid w:val="00C72594"/>
    <w:rsid w:val="00C72866"/>
    <w:rsid w:val="00C73103"/>
    <w:rsid w:val="00C7420B"/>
    <w:rsid w:val="00C7457A"/>
    <w:rsid w:val="00C7549B"/>
    <w:rsid w:val="00C7573A"/>
    <w:rsid w:val="00C7786C"/>
    <w:rsid w:val="00C800E2"/>
    <w:rsid w:val="00C8013A"/>
    <w:rsid w:val="00C81253"/>
    <w:rsid w:val="00C813A3"/>
    <w:rsid w:val="00C81E9E"/>
    <w:rsid w:val="00C8252D"/>
    <w:rsid w:val="00C825DC"/>
    <w:rsid w:val="00C82877"/>
    <w:rsid w:val="00C85CF2"/>
    <w:rsid w:val="00C85FBC"/>
    <w:rsid w:val="00C8618F"/>
    <w:rsid w:val="00C86AB5"/>
    <w:rsid w:val="00C86E95"/>
    <w:rsid w:val="00C86ECA"/>
    <w:rsid w:val="00C8746A"/>
    <w:rsid w:val="00C87D06"/>
    <w:rsid w:val="00C900EB"/>
    <w:rsid w:val="00C92053"/>
    <w:rsid w:val="00C9230F"/>
    <w:rsid w:val="00C92471"/>
    <w:rsid w:val="00C9272E"/>
    <w:rsid w:val="00C947E3"/>
    <w:rsid w:val="00C94EC9"/>
    <w:rsid w:val="00C95FF3"/>
    <w:rsid w:val="00C96BC8"/>
    <w:rsid w:val="00C976DC"/>
    <w:rsid w:val="00C97A2E"/>
    <w:rsid w:val="00C97B2D"/>
    <w:rsid w:val="00CA0618"/>
    <w:rsid w:val="00CA11A7"/>
    <w:rsid w:val="00CA1318"/>
    <w:rsid w:val="00CA14FA"/>
    <w:rsid w:val="00CA1EB9"/>
    <w:rsid w:val="00CA3ADC"/>
    <w:rsid w:val="00CA3D11"/>
    <w:rsid w:val="00CA4389"/>
    <w:rsid w:val="00CA6743"/>
    <w:rsid w:val="00CB09E5"/>
    <w:rsid w:val="00CB0A7A"/>
    <w:rsid w:val="00CB0EC6"/>
    <w:rsid w:val="00CB2F77"/>
    <w:rsid w:val="00CB3D2D"/>
    <w:rsid w:val="00CB4E27"/>
    <w:rsid w:val="00CB4F1B"/>
    <w:rsid w:val="00CB536B"/>
    <w:rsid w:val="00CC04DA"/>
    <w:rsid w:val="00CC0DF7"/>
    <w:rsid w:val="00CC233D"/>
    <w:rsid w:val="00CC4A4C"/>
    <w:rsid w:val="00CC58AD"/>
    <w:rsid w:val="00CC5FEC"/>
    <w:rsid w:val="00CC6294"/>
    <w:rsid w:val="00CC6313"/>
    <w:rsid w:val="00CC63F4"/>
    <w:rsid w:val="00CC662A"/>
    <w:rsid w:val="00CC6BC6"/>
    <w:rsid w:val="00CC7F5B"/>
    <w:rsid w:val="00CD08FA"/>
    <w:rsid w:val="00CD0D06"/>
    <w:rsid w:val="00CD2009"/>
    <w:rsid w:val="00CD23DA"/>
    <w:rsid w:val="00CD4853"/>
    <w:rsid w:val="00CD5968"/>
    <w:rsid w:val="00CD5E88"/>
    <w:rsid w:val="00CD609B"/>
    <w:rsid w:val="00CD668A"/>
    <w:rsid w:val="00CD7832"/>
    <w:rsid w:val="00CD793B"/>
    <w:rsid w:val="00CE0223"/>
    <w:rsid w:val="00CE04A2"/>
    <w:rsid w:val="00CE087C"/>
    <w:rsid w:val="00CE0E84"/>
    <w:rsid w:val="00CE13D4"/>
    <w:rsid w:val="00CE1D6E"/>
    <w:rsid w:val="00CE2D96"/>
    <w:rsid w:val="00CE32E7"/>
    <w:rsid w:val="00CE3892"/>
    <w:rsid w:val="00CE428C"/>
    <w:rsid w:val="00CE48C8"/>
    <w:rsid w:val="00CE4B21"/>
    <w:rsid w:val="00CE4EA3"/>
    <w:rsid w:val="00CE5C1F"/>
    <w:rsid w:val="00CE6A9F"/>
    <w:rsid w:val="00CE6AFA"/>
    <w:rsid w:val="00CE6F36"/>
    <w:rsid w:val="00CF04E8"/>
    <w:rsid w:val="00CF0ADB"/>
    <w:rsid w:val="00CF1479"/>
    <w:rsid w:val="00CF1A44"/>
    <w:rsid w:val="00CF1E2F"/>
    <w:rsid w:val="00CF22F2"/>
    <w:rsid w:val="00CF24BB"/>
    <w:rsid w:val="00CF30B1"/>
    <w:rsid w:val="00CF52E4"/>
    <w:rsid w:val="00CF57D4"/>
    <w:rsid w:val="00CF62BC"/>
    <w:rsid w:val="00CF63DF"/>
    <w:rsid w:val="00CF6425"/>
    <w:rsid w:val="00D00C9F"/>
    <w:rsid w:val="00D01516"/>
    <w:rsid w:val="00D028FA"/>
    <w:rsid w:val="00D02EDC"/>
    <w:rsid w:val="00D034E1"/>
    <w:rsid w:val="00D03A07"/>
    <w:rsid w:val="00D04003"/>
    <w:rsid w:val="00D0412F"/>
    <w:rsid w:val="00D04379"/>
    <w:rsid w:val="00D046D0"/>
    <w:rsid w:val="00D053B8"/>
    <w:rsid w:val="00D065A0"/>
    <w:rsid w:val="00D06602"/>
    <w:rsid w:val="00D07AAB"/>
    <w:rsid w:val="00D10B7B"/>
    <w:rsid w:val="00D11522"/>
    <w:rsid w:val="00D11748"/>
    <w:rsid w:val="00D1282B"/>
    <w:rsid w:val="00D12AB4"/>
    <w:rsid w:val="00D15ACB"/>
    <w:rsid w:val="00D16978"/>
    <w:rsid w:val="00D169D1"/>
    <w:rsid w:val="00D174FF"/>
    <w:rsid w:val="00D17C54"/>
    <w:rsid w:val="00D17ED0"/>
    <w:rsid w:val="00D20FB5"/>
    <w:rsid w:val="00D22172"/>
    <w:rsid w:val="00D222B1"/>
    <w:rsid w:val="00D22C3A"/>
    <w:rsid w:val="00D22DD2"/>
    <w:rsid w:val="00D2482A"/>
    <w:rsid w:val="00D26009"/>
    <w:rsid w:val="00D260D7"/>
    <w:rsid w:val="00D26649"/>
    <w:rsid w:val="00D26DE0"/>
    <w:rsid w:val="00D26F3A"/>
    <w:rsid w:val="00D278C1"/>
    <w:rsid w:val="00D27AF7"/>
    <w:rsid w:val="00D27B7D"/>
    <w:rsid w:val="00D27D12"/>
    <w:rsid w:val="00D3147E"/>
    <w:rsid w:val="00D318BA"/>
    <w:rsid w:val="00D31A6B"/>
    <w:rsid w:val="00D33C78"/>
    <w:rsid w:val="00D33E8B"/>
    <w:rsid w:val="00D34043"/>
    <w:rsid w:val="00D350CA"/>
    <w:rsid w:val="00D36487"/>
    <w:rsid w:val="00D37568"/>
    <w:rsid w:val="00D40C29"/>
    <w:rsid w:val="00D41503"/>
    <w:rsid w:val="00D417BC"/>
    <w:rsid w:val="00D41808"/>
    <w:rsid w:val="00D427F9"/>
    <w:rsid w:val="00D42DED"/>
    <w:rsid w:val="00D43BE6"/>
    <w:rsid w:val="00D44080"/>
    <w:rsid w:val="00D45213"/>
    <w:rsid w:val="00D506E0"/>
    <w:rsid w:val="00D512C6"/>
    <w:rsid w:val="00D51324"/>
    <w:rsid w:val="00D5144C"/>
    <w:rsid w:val="00D51554"/>
    <w:rsid w:val="00D51E23"/>
    <w:rsid w:val="00D51E97"/>
    <w:rsid w:val="00D54196"/>
    <w:rsid w:val="00D542B1"/>
    <w:rsid w:val="00D5678E"/>
    <w:rsid w:val="00D57AC0"/>
    <w:rsid w:val="00D605F2"/>
    <w:rsid w:val="00D61CB1"/>
    <w:rsid w:val="00D63259"/>
    <w:rsid w:val="00D6339B"/>
    <w:rsid w:val="00D6467C"/>
    <w:rsid w:val="00D64719"/>
    <w:rsid w:val="00D647EC"/>
    <w:rsid w:val="00D65761"/>
    <w:rsid w:val="00D657BB"/>
    <w:rsid w:val="00D67B51"/>
    <w:rsid w:val="00D70493"/>
    <w:rsid w:val="00D706EA"/>
    <w:rsid w:val="00D70E5D"/>
    <w:rsid w:val="00D71528"/>
    <w:rsid w:val="00D71CA4"/>
    <w:rsid w:val="00D72251"/>
    <w:rsid w:val="00D738BF"/>
    <w:rsid w:val="00D73A20"/>
    <w:rsid w:val="00D73CEC"/>
    <w:rsid w:val="00D740E7"/>
    <w:rsid w:val="00D74844"/>
    <w:rsid w:val="00D751CB"/>
    <w:rsid w:val="00D759D3"/>
    <w:rsid w:val="00D76CEB"/>
    <w:rsid w:val="00D772CD"/>
    <w:rsid w:val="00D815BE"/>
    <w:rsid w:val="00D821A0"/>
    <w:rsid w:val="00D82C14"/>
    <w:rsid w:val="00D83ABB"/>
    <w:rsid w:val="00D84135"/>
    <w:rsid w:val="00D85CA9"/>
    <w:rsid w:val="00D8704E"/>
    <w:rsid w:val="00D90181"/>
    <w:rsid w:val="00D90482"/>
    <w:rsid w:val="00D91094"/>
    <w:rsid w:val="00D914D4"/>
    <w:rsid w:val="00D92703"/>
    <w:rsid w:val="00D92E30"/>
    <w:rsid w:val="00D92F49"/>
    <w:rsid w:val="00D93825"/>
    <w:rsid w:val="00D95B5A"/>
    <w:rsid w:val="00D95CDD"/>
    <w:rsid w:val="00D96CD0"/>
    <w:rsid w:val="00DA18DB"/>
    <w:rsid w:val="00DA1B80"/>
    <w:rsid w:val="00DA1EBB"/>
    <w:rsid w:val="00DA290B"/>
    <w:rsid w:val="00DA2DC7"/>
    <w:rsid w:val="00DA45C0"/>
    <w:rsid w:val="00DA45E9"/>
    <w:rsid w:val="00DA4B9D"/>
    <w:rsid w:val="00DA4EC0"/>
    <w:rsid w:val="00DA69DA"/>
    <w:rsid w:val="00DA7A3A"/>
    <w:rsid w:val="00DB4786"/>
    <w:rsid w:val="00DB47B9"/>
    <w:rsid w:val="00DB4E77"/>
    <w:rsid w:val="00DB5E4A"/>
    <w:rsid w:val="00DB5E94"/>
    <w:rsid w:val="00DB6157"/>
    <w:rsid w:val="00DB7275"/>
    <w:rsid w:val="00DC0E53"/>
    <w:rsid w:val="00DC3292"/>
    <w:rsid w:val="00DC33ED"/>
    <w:rsid w:val="00DC5FCC"/>
    <w:rsid w:val="00DC6465"/>
    <w:rsid w:val="00DD0391"/>
    <w:rsid w:val="00DD05A2"/>
    <w:rsid w:val="00DD3995"/>
    <w:rsid w:val="00DD3AD6"/>
    <w:rsid w:val="00DD3B4D"/>
    <w:rsid w:val="00DD4385"/>
    <w:rsid w:val="00DD50BB"/>
    <w:rsid w:val="00DD50BE"/>
    <w:rsid w:val="00DD5A86"/>
    <w:rsid w:val="00DD6718"/>
    <w:rsid w:val="00DD7853"/>
    <w:rsid w:val="00DE3279"/>
    <w:rsid w:val="00DE32EA"/>
    <w:rsid w:val="00DE3B3B"/>
    <w:rsid w:val="00DE476A"/>
    <w:rsid w:val="00DE5919"/>
    <w:rsid w:val="00DE5990"/>
    <w:rsid w:val="00DE59BC"/>
    <w:rsid w:val="00DE5BF0"/>
    <w:rsid w:val="00DE5E7C"/>
    <w:rsid w:val="00DE6398"/>
    <w:rsid w:val="00DE657B"/>
    <w:rsid w:val="00DE7A2E"/>
    <w:rsid w:val="00DF14A9"/>
    <w:rsid w:val="00DF1FEC"/>
    <w:rsid w:val="00DF312A"/>
    <w:rsid w:val="00DF38FE"/>
    <w:rsid w:val="00DF3E60"/>
    <w:rsid w:val="00DF407A"/>
    <w:rsid w:val="00DF78D5"/>
    <w:rsid w:val="00E008F9"/>
    <w:rsid w:val="00E0097C"/>
    <w:rsid w:val="00E011E0"/>
    <w:rsid w:val="00E025EE"/>
    <w:rsid w:val="00E057EC"/>
    <w:rsid w:val="00E05A73"/>
    <w:rsid w:val="00E06525"/>
    <w:rsid w:val="00E0777F"/>
    <w:rsid w:val="00E100FE"/>
    <w:rsid w:val="00E1038F"/>
    <w:rsid w:val="00E11067"/>
    <w:rsid w:val="00E1235A"/>
    <w:rsid w:val="00E128F7"/>
    <w:rsid w:val="00E129C5"/>
    <w:rsid w:val="00E12D8C"/>
    <w:rsid w:val="00E137C5"/>
    <w:rsid w:val="00E15B4D"/>
    <w:rsid w:val="00E15F34"/>
    <w:rsid w:val="00E16805"/>
    <w:rsid w:val="00E20013"/>
    <w:rsid w:val="00E2033E"/>
    <w:rsid w:val="00E21D6A"/>
    <w:rsid w:val="00E2237E"/>
    <w:rsid w:val="00E22DAC"/>
    <w:rsid w:val="00E24120"/>
    <w:rsid w:val="00E25846"/>
    <w:rsid w:val="00E2643A"/>
    <w:rsid w:val="00E26AF5"/>
    <w:rsid w:val="00E27A1A"/>
    <w:rsid w:val="00E27E73"/>
    <w:rsid w:val="00E30413"/>
    <w:rsid w:val="00E309CE"/>
    <w:rsid w:val="00E310A8"/>
    <w:rsid w:val="00E31BC9"/>
    <w:rsid w:val="00E3209B"/>
    <w:rsid w:val="00E3238D"/>
    <w:rsid w:val="00E33454"/>
    <w:rsid w:val="00E3345F"/>
    <w:rsid w:val="00E340FA"/>
    <w:rsid w:val="00E3608C"/>
    <w:rsid w:val="00E36DD0"/>
    <w:rsid w:val="00E37B2B"/>
    <w:rsid w:val="00E37BE7"/>
    <w:rsid w:val="00E37E85"/>
    <w:rsid w:val="00E40060"/>
    <w:rsid w:val="00E40253"/>
    <w:rsid w:val="00E40D1E"/>
    <w:rsid w:val="00E41CFF"/>
    <w:rsid w:val="00E4235D"/>
    <w:rsid w:val="00E4258D"/>
    <w:rsid w:val="00E449CE"/>
    <w:rsid w:val="00E44A16"/>
    <w:rsid w:val="00E4501F"/>
    <w:rsid w:val="00E458DF"/>
    <w:rsid w:val="00E46194"/>
    <w:rsid w:val="00E461AC"/>
    <w:rsid w:val="00E462AB"/>
    <w:rsid w:val="00E46BEB"/>
    <w:rsid w:val="00E51619"/>
    <w:rsid w:val="00E5287D"/>
    <w:rsid w:val="00E52908"/>
    <w:rsid w:val="00E54AA3"/>
    <w:rsid w:val="00E56697"/>
    <w:rsid w:val="00E56709"/>
    <w:rsid w:val="00E57018"/>
    <w:rsid w:val="00E618AB"/>
    <w:rsid w:val="00E61EFF"/>
    <w:rsid w:val="00E61FD2"/>
    <w:rsid w:val="00E6371C"/>
    <w:rsid w:val="00E64051"/>
    <w:rsid w:val="00E64CA4"/>
    <w:rsid w:val="00E65E92"/>
    <w:rsid w:val="00E66E02"/>
    <w:rsid w:val="00E67848"/>
    <w:rsid w:val="00E67C0B"/>
    <w:rsid w:val="00E70305"/>
    <w:rsid w:val="00E7059C"/>
    <w:rsid w:val="00E7079C"/>
    <w:rsid w:val="00E71C34"/>
    <w:rsid w:val="00E71FB4"/>
    <w:rsid w:val="00E722AD"/>
    <w:rsid w:val="00E72FBA"/>
    <w:rsid w:val="00E73169"/>
    <w:rsid w:val="00E747A3"/>
    <w:rsid w:val="00E766DC"/>
    <w:rsid w:val="00E767CA"/>
    <w:rsid w:val="00E76874"/>
    <w:rsid w:val="00E77A6D"/>
    <w:rsid w:val="00E77FF7"/>
    <w:rsid w:val="00E81C74"/>
    <w:rsid w:val="00E81F94"/>
    <w:rsid w:val="00E82F36"/>
    <w:rsid w:val="00E836BD"/>
    <w:rsid w:val="00E84275"/>
    <w:rsid w:val="00E86564"/>
    <w:rsid w:val="00E86A3C"/>
    <w:rsid w:val="00E86BF2"/>
    <w:rsid w:val="00E87536"/>
    <w:rsid w:val="00E87564"/>
    <w:rsid w:val="00E875D4"/>
    <w:rsid w:val="00E87A30"/>
    <w:rsid w:val="00E90B4A"/>
    <w:rsid w:val="00E90C72"/>
    <w:rsid w:val="00E90D58"/>
    <w:rsid w:val="00E91B4D"/>
    <w:rsid w:val="00E920E7"/>
    <w:rsid w:val="00E931BC"/>
    <w:rsid w:val="00E9428B"/>
    <w:rsid w:val="00E9437D"/>
    <w:rsid w:val="00E9498C"/>
    <w:rsid w:val="00E94A82"/>
    <w:rsid w:val="00E962BD"/>
    <w:rsid w:val="00E9650A"/>
    <w:rsid w:val="00E965AA"/>
    <w:rsid w:val="00E970FA"/>
    <w:rsid w:val="00E9721B"/>
    <w:rsid w:val="00E97291"/>
    <w:rsid w:val="00E97C96"/>
    <w:rsid w:val="00E97E75"/>
    <w:rsid w:val="00EA01A2"/>
    <w:rsid w:val="00EA0BFB"/>
    <w:rsid w:val="00EA127C"/>
    <w:rsid w:val="00EA1397"/>
    <w:rsid w:val="00EA2F45"/>
    <w:rsid w:val="00EA3798"/>
    <w:rsid w:val="00EA37CB"/>
    <w:rsid w:val="00EA4641"/>
    <w:rsid w:val="00EA542A"/>
    <w:rsid w:val="00EA6143"/>
    <w:rsid w:val="00EA6646"/>
    <w:rsid w:val="00EA67E1"/>
    <w:rsid w:val="00EA7A3B"/>
    <w:rsid w:val="00EB0783"/>
    <w:rsid w:val="00EB080C"/>
    <w:rsid w:val="00EB0E9A"/>
    <w:rsid w:val="00EB19CE"/>
    <w:rsid w:val="00EB2188"/>
    <w:rsid w:val="00EB2B54"/>
    <w:rsid w:val="00EB4B46"/>
    <w:rsid w:val="00EB5187"/>
    <w:rsid w:val="00EB52DE"/>
    <w:rsid w:val="00EB5EE9"/>
    <w:rsid w:val="00EB6EFC"/>
    <w:rsid w:val="00EB7A76"/>
    <w:rsid w:val="00EB7C2C"/>
    <w:rsid w:val="00EC0E8A"/>
    <w:rsid w:val="00EC2CE6"/>
    <w:rsid w:val="00EC3141"/>
    <w:rsid w:val="00EC327A"/>
    <w:rsid w:val="00EC42B2"/>
    <w:rsid w:val="00EC4E32"/>
    <w:rsid w:val="00EC6092"/>
    <w:rsid w:val="00EC64D1"/>
    <w:rsid w:val="00EC65DD"/>
    <w:rsid w:val="00EC694B"/>
    <w:rsid w:val="00EC69B5"/>
    <w:rsid w:val="00EC6ED7"/>
    <w:rsid w:val="00EC7325"/>
    <w:rsid w:val="00ED095B"/>
    <w:rsid w:val="00ED2EA1"/>
    <w:rsid w:val="00ED31CA"/>
    <w:rsid w:val="00ED3FCE"/>
    <w:rsid w:val="00ED489E"/>
    <w:rsid w:val="00ED4D5B"/>
    <w:rsid w:val="00ED5D5D"/>
    <w:rsid w:val="00ED63A3"/>
    <w:rsid w:val="00ED7E16"/>
    <w:rsid w:val="00EE3F9C"/>
    <w:rsid w:val="00EE4776"/>
    <w:rsid w:val="00EE4D71"/>
    <w:rsid w:val="00EE514B"/>
    <w:rsid w:val="00EE6573"/>
    <w:rsid w:val="00EE66A0"/>
    <w:rsid w:val="00EE7D37"/>
    <w:rsid w:val="00EF188B"/>
    <w:rsid w:val="00EF18D9"/>
    <w:rsid w:val="00EF1ADD"/>
    <w:rsid w:val="00EF24DA"/>
    <w:rsid w:val="00EF265E"/>
    <w:rsid w:val="00EF39BE"/>
    <w:rsid w:val="00EF3D2A"/>
    <w:rsid w:val="00EF6D70"/>
    <w:rsid w:val="00EF6E53"/>
    <w:rsid w:val="00EF6FB9"/>
    <w:rsid w:val="00F01607"/>
    <w:rsid w:val="00F017B3"/>
    <w:rsid w:val="00F02DE5"/>
    <w:rsid w:val="00F03357"/>
    <w:rsid w:val="00F03365"/>
    <w:rsid w:val="00F03497"/>
    <w:rsid w:val="00F03B4F"/>
    <w:rsid w:val="00F03D4A"/>
    <w:rsid w:val="00F04B3A"/>
    <w:rsid w:val="00F054AF"/>
    <w:rsid w:val="00F05647"/>
    <w:rsid w:val="00F05CAA"/>
    <w:rsid w:val="00F06434"/>
    <w:rsid w:val="00F103B2"/>
    <w:rsid w:val="00F11F76"/>
    <w:rsid w:val="00F12B5E"/>
    <w:rsid w:val="00F12E44"/>
    <w:rsid w:val="00F14BBF"/>
    <w:rsid w:val="00F14D1A"/>
    <w:rsid w:val="00F14D7D"/>
    <w:rsid w:val="00F1570C"/>
    <w:rsid w:val="00F160B5"/>
    <w:rsid w:val="00F17638"/>
    <w:rsid w:val="00F2079A"/>
    <w:rsid w:val="00F2167F"/>
    <w:rsid w:val="00F2190C"/>
    <w:rsid w:val="00F21AF5"/>
    <w:rsid w:val="00F222EC"/>
    <w:rsid w:val="00F23127"/>
    <w:rsid w:val="00F23C96"/>
    <w:rsid w:val="00F243A4"/>
    <w:rsid w:val="00F25DD8"/>
    <w:rsid w:val="00F25F56"/>
    <w:rsid w:val="00F27FEB"/>
    <w:rsid w:val="00F302F0"/>
    <w:rsid w:val="00F30C0D"/>
    <w:rsid w:val="00F31734"/>
    <w:rsid w:val="00F31B58"/>
    <w:rsid w:val="00F31E79"/>
    <w:rsid w:val="00F320F8"/>
    <w:rsid w:val="00F32613"/>
    <w:rsid w:val="00F32A34"/>
    <w:rsid w:val="00F3340B"/>
    <w:rsid w:val="00F3401E"/>
    <w:rsid w:val="00F34F83"/>
    <w:rsid w:val="00F35E12"/>
    <w:rsid w:val="00F362A0"/>
    <w:rsid w:val="00F3639F"/>
    <w:rsid w:val="00F36731"/>
    <w:rsid w:val="00F36A09"/>
    <w:rsid w:val="00F37910"/>
    <w:rsid w:val="00F37CD9"/>
    <w:rsid w:val="00F40629"/>
    <w:rsid w:val="00F40711"/>
    <w:rsid w:val="00F430AB"/>
    <w:rsid w:val="00F438D8"/>
    <w:rsid w:val="00F43B3E"/>
    <w:rsid w:val="00F43F27"/>
    <w:rsid w:val="00F44346"/>
    <w:rsid w:val="00F4436E"/>
    <w:rsid w:val="00F44BE0"/>
    <w:rsid w:val="00F4573B"/>
    <w:rsid w:val="00F45D46"/>
    <w:rsid w:val="00F466B2"/>
    <w:rsid w:val="00F469B4"/>
    <w:rsid w:val="00F46C5B"/>
    <w:rsid w:val="00F47150"/>
    <w:rsid w:val="00F47F54"/>
    <w:rsid w:val="00F50139"/>
    <w:rsid w:val="00F50713"/>
    <w:rsid w:val="00F51443"/>
    <w:rsid w:val="00F51F1B"/>
    <w:rsid w:val="00F5215F"/>
    <w:rsid w:val="00F522DE"/>
    <w:rsid w:val="00F52B0D"/>
    <w:rsid w:val="00F52B12"/>
    <w:rsid w:val="00F5317F"/>
    <w:rsid w:val="00F536BA"/>
    <w:rsid w:val="00F54430"/>
    <w:rsid w:val="00F54837"/>
    <w:rsid w:val="00F54CED"/>
    <w:rsid w:val="00F54FD2"/>
    <w:rsid w:val="00F55E9D"/>
    <w:rsid w:val="00F5694F"/>
    <w:rsid w:val="00F569A0"/>
    <w:rsid w:val="00F56F5F"/>
    <w:rsid w:val="00F611E3"/>
    <w:rsid w:val="00F62111"/>
    <w:rsid w:val="00F62159"/>
    <w:rsid w:val="00F62279"/>
    <w:rsid w:val="00F629B7"/>
    <w:rsid w:val="00F63184"/>
    <w:rsid w:val="00F63A57"/>
    <w:rsid w:val="00F64BA9"/>
    <w:rsid w:val="00F64DDC"/>
    <w:rsid w:val="00F679DC"/>
    <w:rsid w:val="00F7180F"/>
    <w:rsid w:val="00F71C5F"/>
    <w:rsid w:val="00F72112"/>
    <w:rsid w:val="00F740A9"/>
    <w:rsid w:val="00F74363"/>
    <w:rsid w:val="00F74AF6"/>
    <w:rsid w:val="00F77187"/>
    <w:rsid w:val="00F77F76"/>
    <w:rsid w:val="00F8012C"/>
    <w:rsid w:val="00F80B94"/>
    <w:rsid w:val="00F819E9"/>
    <w:rsid w:val="00F81B62"/>
    <w:rsid w:val="00F81E6C"/>
    <w:rsid w:val="00F829AC"/>
    <w:rsid w:val="00F83048"/>
    <w:rsid w:val="00F83913"/>
    <w:rsid w:val="00F839A2"/>
    <w:rsid w:val="00F841DB"/>
    <w:rsid w:val="00F8612B"/>
    <w:rsid w:val="00F863AE"/>
    <w:rsid w:val="00F865C4"/>
    <w:rsid w:val="00F86B8C"/>
    <w:rsid w:val="00F86BC0"/>
    <w:rsid w:val="00F86D75"/>
    <w:rsid w:val="00F90622"/>
    <w:rsid w:val="00F90718"/>
    <w:rsid w:val="00F90E82"/>
    <w:rsid w:val="00F91408"/>
    <w:rsid w:val="00F91872"/>
    <w:rsid w:val="00F91BD3"/>
    <w:rsid w:val="00F920C1"/>
    <w:rsid w:val="00F9322E"/>
    <w:rsid w:val="00F93609"/>
    <w:rsid w:val="00F941F9"/>
    <w:rsid w:val="00F94D59"/>
    <w:rsid w:val="00F95149"/>
    <w:rsid w:val="00F96F22"/>
    <w:rsid w:val="00F97379"/>
    <w:rsid w:val="00F975C2"/>
    <w:rsid w:val="00FA0185"/>
    <w:rsid w:val="00FA0922"/>
    <w:rsid w:val="00FA0DB9"/>
    <w:rsid w:val="00FA104E"/>
    <w:rsid w:val="00FA2905"/>
    <w:rsid w:val="00FA2C9A"/>
    <w:rsid w:val="00FA2E90"/>
    <w:rsid w:val="00FA35BC"/>
    <w:rsid w:val="00FA4E30"/>
    <w:rsid w:val="00FA5C96"/>
    <w:rsid w:val="00FA6246"/>
    <w:rsid w:val="00FA6D97"/>
    <w:rsid w:val="00FB0FE0"/>
    <w:rsid w:val="00FB2B2A"/>
    <w:rsid w:val="00FB42A7"/>
    <w:rsid w:val="00FB5A57"/>
    <w:rsid w:val="00FB7B03"/>
    <w:rsid w:val="00FC0AA3"/>
    <w:rsid w:val="00FC2BFA"/>
    <w:rsid w:val="00FC33BC"/>
    <w:rsid w:val="00FC3A0B"/>
    <w:rsid w:val="00FC4412"/>
    <w:rsid w:val="00FC465C"/>
    <w:rsid w:val="00FC4806"/>
    <w:rsid w:val="00FC4A75"/>
    <w:rsid w:val="00FC4DF4"/>
    <w:rsid w:val="00FC526D"/>
    <w:rsid w:val="00FC5842"/>
    <w:rsid w:val="00FC58D2"/>
    <w:rsid w:val="00FC6BEB"/>
    <w:rsid w:val="00FD0687"/>
    <w:rsid w:val="00FD0962"/>
    <w:rsid w:val="00FD14F8"/>
    <w:rsid w:val="00FD1B22"/>
    <w:rsid w:val="00FD1B2C"/>
    <w:rsid w:val="00FD1B81"/>
    <w:rsid w:val="00FD55F7"/>
    <w:rsid w:val="00FD66CF"/>
    <w:rsid w:val="00FD6813"/>
    <w:rsid w:val="00FD77A1"/>
    <w:rsid w:val="00FD7D58"/>
    <w:rsid w:val="00FE02F9"/>
    <w:rsid w:val="00FE0A1B"/>
    <w:rsid w:val="00FE1CFA"/>
    <w:rsid w:val="00FE3D25"/>
    <w:rsid w:val="00FE3E11"/>
    <w:rsid w:val="00FE49F3"/>
    <w:rsid w:val="00FE4E3F"/>
    <w:rsid w:val="00FE65B6"/>
    <w:rsid w:val="00FE6D06"/>
    <w:rsid w:val="00FE7045"/>
    <w:rsid w:val="00FE7362"/>
    <w:rsid w:val="00FF07FD"/>
    <w:rsid w:val="00FF08AF"/>
    <w:rsid w:val="00FF0E4F"/>
    <w:rsid w:val="00FF228D"/>
    <w:rsid w:val="00FF2484"/>
    <w:rsid w:val="00FF3B3A"/>
    <w:rsid w:val="00FF4B75"/>
    <w:rsid w:val="00FF59F5"/>
    <w:rsid w:val="00FF5C53"/>
    <w:rsid w:val="00FF5E84"/>
    <w:rsid w:val="00FF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AC752FA-67C2-45A9-B7EF-59A39A7C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80"/>
    <w:pPr>
      <w:spacing w:after="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E4E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6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21980"/>
    <w:pPr>
      <w:keepNext/>
      <w:keepLines/>
      <w:spacing w:before="200" w:after="200"/>
      <w:ind w:firstLine="567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6C48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FE4E3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56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21980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6C48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FE4E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1"/>
    <w:qFormat/>
    <w:rsid w:val="00FE4E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FE4E3F"/>
    <w:rPr>
      <w:rFonts w:ascii="Calibri" w:eastAsia="Times New Roman" w:hAnsi="Calibri" w:cs="Times New Roman"/>
    </w:rPr>
  </w:style>
  <w:style w:type="paragraph" w:styleId="a5">
    <w:name w:val="TOC Heading"/>
    <w:basedOn w:val="1"/>
    <w:next w:val="a"/>
    <w:uiPriority w:val="99"/>
    <w:unhideWhenUsed/>
    <w:qFormat/>
    <w:rsid w:val="00FE4E3F"/>
    <w:pPr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47FBC"/>
    <w:pPr>
      <w:tabs>
        <w:tab w:val="right" w:leader="dot" w:pos="9923"/>
      </w:tabs>
      <w:spacing w:after="100"/>
    </w:pPr>
    <w:rPr>
      <w:rFonts w:eastAsia="Times New Roman" w:cs="Times New Roman"/>
      <w:noProof/>
      <w:sz w:val="26"/>
      <w:szCs w:val="28"/>
    </w:rPr>
  </w:style>
  <w:style w:type="character" w:styleId="a6">
    <w:name w:val="Hyperlink"/>
    <w:basedOn w:val="a0"/>
    <w:uiPriority w:val="99"/>
    <w:unhideWhenUsed/>
    <w:rsid w:val="00FE4E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47FBC"/>
    <w:pPr>
      <w:spacing w:after="100"/>
      <w:ind w:left="220"/>
    </w:pPr>
    <w:rPr>
      <w:rFonts w:eastAsia="Times New Roman" w:cs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447FBC"/>
    <w:pPr>
      <w:spacing w:after="100"/>
      <w:ind w:left="440"/>
    </w:pPr>
    <w:rPr>
      <w:rFonts w:eastAsia="Times New Roman" w:cs="Times New Roman"/>
      <w:sz w:val="26"/>
    </w:rPr>
  </w:style>
  <w:style w:type="paragraph" w:customStyle="1" w:styleId="a7">
    <w:name w:val="Абзац"/>
    <w:basedOn w:val="a"/>
    <w:link w:val="a8"/>
    <w:uiPriority w:val="99"/>
    <w:qFormat/>
    <w:rsid w:val="003A4811"/>
    <w:pPr>
      <w:spacing w:before="120" w:after="60" w:line="240" w:lineRule="auto"/>
      <w:ind w:firstLine="567"/>
    </w:pPr>
    <w:rPr>
      <w:rFonts w:eastAsia="Times New Roman" w:cs="Times New Roman"/>
      <w:sz w:val="24"/>
      <w:szCs w:val="24"/>
    </w:rPr>
  </w:style>
  <w:style w:type="character" w:customStyle="1" w:styleId="a8">
    <w:name w:val="Абзац Знак"/>
    <w:link w:val="a7"/>
    <w:uiPriority w:val="99"/>
    <w:rsid w:val="003A4811"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5A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A73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F11F76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8A51B8"/>
  </w:style>
  <w:style w:type="character" w:customStyle="1" w:styleId="ad">
    <w:name w:val="Основной текст_"/>
    <w:basedOn w:val="a0"/>
    <w:link w:val="14"/>
    <w:rsid w:val="00B563A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d"/>
    <w:uiPriority w:val="99"/>
    <w:rsid w:val="00B563AC"/>
    <w:pPr>
      <w:widowControl w:val="0"/>
      <w:shd w:val="clear" w:color="auto" w:fill="FFFFFF"/>
      <w:spacing w:line="480" w:lineRule="exact"/>
      <w:ind w:hanging="700"/>
    </w:pPr>
    <w:rPr>
      <w:sz w:val="27"/>
      <w:szCs w:val="27"/>
    </w:rPr>
  </w:style>
  <w:style w:type="paragraph" w:customStyle="1" w:styleId="AAA">
    <w:name w:val="! AAA !"/>
    <w:link w:val="AAA0"/>
    <w:rsid w:val="00605DE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AA0">
    <w:name w:val="! AAA ! Знак"/>
    <w:link w:val="AAA"/>
    <w:uiPriority w:val="99"/>
    <w:locked/>
    <w:rsid w:val="00605DE7"/>
    <w:rPr>
      <w:rFonts w:ascii="Times New Roman" w:eastAsia="Times New Roman" w:hAnsi="Times New Roman" w:cs="Times New Roman"/>
      <w:sz w:val="16"/>
      <w:szCs w:val="20"/>
    </w:rPr>
  </w:style>
  <w:style w:type="paragraph" w:styleId="ae">
    <w:name w:val="Body Text"/>
    <w:basedOn w:val="a"/>
    <w:link w:val="af"/>
    <w:rsid w:val="00E747A3"/>
    <w:pPr>
      <w:spacing w:line="240" w:lineRule="auto"/>
    </w:pPr>
    <w:rPr>
      <w:rFonts w:eastAsia="Times New Roman" w:cs="Times New Roman"/>
      <w:snapToGrid w:val="0"/>
      <w:sz w:val="20"/>
      <w:szCs w:val="20"/>
    </w:rPr>
  </w:style>
  <w:style w:type="character" w:customStyle="1" w:styleId="af">
    <w:name w:val="Основной текст Знак"/>
    <w:basedOn w:val="a0"/>
    <w:link w:val="ae"/>
    <w:rsid w:val="00E747A3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7536"/>
  </w:style>
  <w:style w:type="paragraph" w:styleId="af2">
    <w:name w:val="footer"/>
    <w:basedOn w:val="a"/>
    <w:link w:val="af3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7536"/>
  </w:style>
  <w:style w:type="paragraph" w:customStyle="1" w:styleId="12">
    <w:name w:val="Абзац списка1"/>
    <w:rsid w:val="00FC4412"/>
    <w:pPr>
      <w:widowControl w:val="0"/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13">
    <w:name w:val="Без интервала1"/>
    <w:rsid w:val="00F72112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styleId="af4">
    <w:name w:val="caption"/>
    <w:aliases w:val="Название объекта Знак1,таб Знак1,Название рис Знак,Название объекта Знак Знак,таб Знак Знак,Iacaaiea iauaeoa Ciae Знак,oaa Знак,Íàçâàíèå îáúåêòà Çíàê Знак,òàá Знак,Название объекта Знак Знак Знак Знак Знак,таб,Название рис,таб Знак,oaa"/>
    <w:basedOn w:val="a"/>
    <w:next w:val="a"/>
    <w:link w:val="af5"/>
    <w:uiPriority w:val="99"/>
    <w:qFormat/>
    <w:rsid w:val="001F118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character" w:customStyle="1" w:styleId="af5">
    <w:name w:val="Название объекта Знак"/>
    <w:aliases w:val="Название объекта Знак1 Знак,таб Знак1 Знак,Название рис Знак Знак,Название объекта Знак Знак Знак,таб Знак Знак Знак,Iacaaiea iauaeoa Ciae Знак Знак,oaa Знак Знак,Íàçâàíèå îáúåêòà Çíàê Знак Знак,òàá Знак Знак,таб Знак2,oaa Знак1"/>
    <w:basedOn w:val="a0"/>
    <w:link w:val="af4"/>
    <w:uiPriority w:val="99"/>
    <w:locked/>
    <w:rsid w:val="001F1187"/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FormatvorlageBeschriftungZentriert">
    <w:name w:val="Formatvorlage Beschriftung + Zentriert"/>
    <w:basedOn w:val="af4"/>
    <w:autoRedefine/>
    <w:uiPriority w:val="99"/>
    <w:rsid w:val="001F1187"/>
    <w:pPr>
      <w:spacing w:before="120" w:line="276" w:lineRule="auto"/>
    </w:pPr>
    <w:rPr>
      <w:rFonts w:ascii="Cambria" w:hAnsi="Cambria"/>
      <w:b w:val="0"/>
      <w:bCs w:val="0"/>
      <w:color w:val="auto"/>
      <w:sz w:val="22"/>
      <w:szCs w:val="22"/>
    </w:rPr>
  </w:style>
  <w:style w:type="paragraph" w:customStyle="1" w:styleId="Default">
    <w:name w:val="Default"/>
    <w:uiPriority w:val="99"/>
    <w:rsid w:val="001F1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styleId="af6">
    <w:name w:val="Table Grid"/>
    <w:basedOn w:val="a1"/>
    <w:rsid w:val="001F118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Plain Text"/>
    <w:basedOn w:val="a"/>
    <w:link w:val="af8"/>
    <w:rsid w:val="001F1187"/>
    <w:pPr>
      <w:spacing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rsid w:val="001F1187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af9">
    <w:name w:val="_Обычный"/>
    <w:basedOn w:val="a"/>
    <w:link w:val="afa"/>
    <w:uiPriority w:val="99"/>
    <w:rsid w:val="001F1187"/>
    <w:pPr>
      <w:spacing w:line="240" w:lineRule="auto"/>
      <w:ind w:firstLine="709"/>
    </w:pPr>
    <w:rPr>
      <w:rFonts w:eastAsia="Times New Roman" w:cs="Times New Roman"/>
      <w:sz w:val="24"/>
      <w:szCs w:val="20"/>
    </w:rPr>
  </w:style>
  <w:style w:type="character" w:customStyle="1" w:styleId="afa">
    <w:name w:val="_Обычный Знак"/>
    <w:basedOn w:val="a0"/>
    <w:link w:val="af9"/>
    <w:uiPriority w:val="99"/>
    <w:locked/>
    <w:rsid w:val="001F1187"/>
    <w:rPr>
      <w:rFonts w:ascii="Times New Roman" w:eastAsia="Times New Roman" w:hAnsi="Times New Roman" w:cs="Times New Roman"/>
      <w:sz w:val="24"/>
      <w:szCs w:val="20"/>
    </w:rPr>
  </w:style>
  <w:style w:type="paragraph" w:customStyle="1" w:styleId="120">
    <w:name w:val="Стиль По ширине Междустр.интервал:  множитель 12 ин"/>
    <w:basedOn w:val="a"/>
    <w:uiPriority w:val="99"/>
    <w:rsid w:val="001F1187"/>
    <w:pPr>
      <w:tabs>
        <w:tab w:val="num" w:pos="-357"/>
      </w:tabs>
      <w:spacing w:line="240" w:lineRule="auto"/>
      <w:ind w:left="352" w:hanging="352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1187"/>
    <w:rPr>
      <w:rFonts w:cs="Times New Roman"/>
    </w:rPr>
  </w:style>
  <w:style w:type="character" w:customStyle="1" w:styleId="MingLiU">
    <w:name w:val="Основной текст + MingLiU"/>
    <w:aliases w:val="11,5 pt,Интервал 0 pt"/>
    <w:basedOn w:val="ad"/>
    <w:uiPriority w:val="99"/>
    <w:rsid w:val="001F1187"/>
    <w:rPr>
      <w:rFonts w:ascii="MingLiU" w:eastAsia="MingLiU" w:hAnsi="MingLiU" w:cs="MingLiU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2">
    <w:name w:val="Основной текст (3)_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3">
    <w:name w:val="Основной текст (3)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9">
    <w:name w:val="Основной текст9"/>
    <w:basedOn w:val="a"/>
    <w:uiPriority w:val="99"/>
    <w:rsid w:val="001F1187"/>
    <w:pPr>
      <w:widowControl w:val="0"/>
      <w:shd w:val="clear" w:color="auto" w:fill="FFFFFF"/>
      <w:spacing w:line="240" w:lineRule="atLeast"/>
      <w:ind w:hanging="360"/>
      <w:jc w:val="center"/>
    </w:pPr>
    <w:rPr>
      <w:rFonts w:eastAsia="Times New Roman" w:cs="Times New Roman"/>
      <w:color w:val="000000"/>
      <w:sz w:val="25"/>
      <w:szCs w:val="25"/>
    </w:rPr>
  </w:style>
  <w:style w:type="character" w:customStyle="1" w:styleId="22">
    <w:name w:val="Основной текст2"/>
    <w:basedOn w:val="ad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0">
    <w:name w:val="Основной текст + 11"/>
    <w:aliases w:val="5 pt2,Полужирный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0">
    <w:name w:val="Основной текст + 9"/>
    <w:aliases w:val="5 pt1,Полужирный1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4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b">
    <w:name w:val="Основной текст + Малые прописные"/>
    <w:basedOn w:val="ad"/>
    <w:uiPriority w:val="99"/>
    <w:rsid w:val="001F1187"/>
    <w:rPr>
      <w:rFonts w:ascii="Times New Roman" w:hAnsi="Times New Roman" w:cs="Times New Roman"/>
      <w:smallCap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2">
    <w:name w:val="Подпись к таблице (4)_"/>
    <w:basedOn w:val="a0"/>
    <w:link w:val="43"/>
    <w:uiPriority w:val="99"/>
    <w:locked/>
    <w:rsid w:val="001F1187"/>
    <w:rPr>
      <w:rFonts w:ascii="MS Gothic" w:eastAsia="MS Gothic" w:hAnsi="MS Gothic" w:cs="MS Gothic"/>
      <w:i/>
      <w:iCs/>
      <w:sz w:val="15"/>
      <w:szCs w:val="15"/>
      <w:shd w:val="clear" w:color="auto" w:fill="FFFFFF"/>
    </w:rPr>
  </w:style>
  <w:style w:type="paragraph" w:customStyle="1" w:styleId="43">
    <w:name w:val="Подпись к таблице (4)"/>
    <w:basedOn w:val="a"/>
    <w:link w:val="42"/>
    <w:uiPriority w:val="99"/>
    <w:rsid w:val="001F1187"/>
    <w:pPr>
      <w:widowControl w:val="0"/>
      <w:shd w:val="clear" w:color="auto" w:fill="FFFFFF"/>
      <w:spacing w:line="240" w:lineRule="atLeast"/>
    </w:pPr>
    <w:rPr>
      <w:rFonts w:ascii="MS Gothic" w:eastAsia="MS Gothic" w:hAnsi="MS Gothic" w:cs="MS Gothic"/>
      <w:i/>
      <w:iCs/>
      <w:sz w:val="15"/>
      <w:szCs w:val="15"/>
    </w:rPr>
  </w:style>
  <w:style w:type="character" w:customStyle="1" w:styleId="51">
    <w:name w:val="Основной текст5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styleId="afc">
    <w:name w:val="Intense Emphasis"/>
    <w:basedOn w:val="a0"/>
    <w:uiPriority w:val="21"/>
    <w:qFormat/>
    <w:rsid w:val="00B52C15"/>
    <w:rPr>
      <w:b/>
      <w:bCs/>
      <w:i/>
      <w:iCs/>
      <w:color w:val="4F81BD" w:themeColor="accent1"/>
    </w:rPr>
  </w:style>
  <w:style w:type="paragraph" w:styleId="afd">
    <w:name w:val="Document Map"/>
    <w:basedOn w:val="a"/>
    <w:link w:val="afe"/>
    <w:uiPriority w:val="99"/>
    <w:semiHidden/>
    <w:unhideWhenUsed/>
    <w:rsid w:val="00B52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B52C15"/>
    <w:rPr>
      <w:rFonts w:ascii="Tahoma" w:hAnsi="Tahoma" w:cs="Tahoma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E74C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E74C2"/>
    <w:rPr>
      <w:sz w:val="16"/>
      <w:szCs w:val="16"/>
    </w:rPr>
  </w:style>
  <w:style w:type="paragraph" w:styleId="aff">
    <w:name w:val="Body Text Indent"/>
    <w:basedOn w:val="a"/>
    <w:link w:val="aff0"/>
    <w:uiPriority w:val="99"/>
    <w:unhideWhenUsed/>
    <w:rsid w:val="00EE3F9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EE3F9C"/>
  </w:style>
  <w:style w:type="paragraph" w:customStyle="1" w:styleId="15">
    <w:name w:val="Обычный 1"/>
    <w:basedOn w:val="a"/>
    <w:rsid w:val="000C5FB3"/>
    <w:pPr>
      <w:spacing w:line="240" w:lineRule="auto"/>
      <w:ind w:firstLine="720"/>
    </w:pPr>
    <w:rPr>
      <w:rFonts w:ascii="Arial" w:eastAsia="Times New Roman" w:hAnsi="Arial" w:cs="Times New Roman"/>
      <w:sz w:val="24"/>
      <w:szCs w:val="20"/>
    </w:rPr>
  </w:style>
  <w:style w:type="paragraph" w:styleId="23">
    <w:name w:val="Body Text 2"/>
    <w:basedOn w:val="a"/>
    <w:link w:val="24"/>
    <w:unhideWhenUsed/>
    <w:rsid w:val="00EA379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A3798"/>
  </w:style>
  <w:style w:type="paragraph" w:styleId="25">
    <w:name w:val="Body Text Indent 2"/>
    <w:basedOn w:val="a"/>
    <w:link w:val="26"/>
    <w:uiPriority w:val="99"/>
    <w:semiHidden/>
    <w:unhideWhenUsed/>
    <w:rsid w:val="00EA37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3798"/>
  </w:style>
  <w:style w:type="character" w:styleId="aff1">
    <w:name w:val="FollowedHyperlink"/>
    <w:basedOn w:val="a0"/>
    <w:uiPriority w:val="99"/>
    <w:semiHidden/>
    <w:unhideWhenUsed/>
    <w:rsid w:val="00621142"/>
    <w:rPr>
      <w:color w:val="800080" w:themeColor="followedHyperlink"/>
      <w:u w:val="single"/>
    </w:rPr>
  </w:style>
  <w:style w:type="paragraph" w:styleId="44">
    <w:name w:val="toc 4"/>
    <w:basedOn w:val="a"/>
    <w:next w:val="a"/>
    <w:autoRedefine/>
    <w:uiPriority w:val="39"/>
    <w:unhideWhenUsed/>
    <w:rsid w:val="00447FBC"/>
    <w:pPr>
      <w:spacing w:after="100"/>
      <w:ind w:left="660"/>
    </w:pPr>
    <w:rPr>
      <w:sz w:val="26"/>
    </w:rPr>
  </w:style>
  <w:style w:type="character" w:styleId="aff2">
    <w:name w:val="Placeholder Text"/>
    <w:basedOn w:val="a0"/>
    <w:uiPriority w:val="99"/>
    <w:semiHidden/>
    <w:rsid w:val="00586EB1"/>
    <w:rPr>
      <w:color w:val="808080"/>
    </w:rPr>
  </w:style>
  <w:style w:type="character" w:styleId="aff3">
    <w:name w:val="annotation reference"/>
    <w:basedOn w:val="a0"/>
    <w:uiPriority w:val="99"/>
    <w:semiHidden/>
    <w:unhideWhenUsed/>
    <w:rsid w:val="006B504A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B504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6B504A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B504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6B504A"/>
    <w:rPr>
      <w:b/>
      <w:bCs/>
      <w:sz w:val="20"/>
      <w:szCs w:val="20"/>
    </w:rPr>
  </w:style>
  <w:style w:type="paragraph" w:styleId="aff8">
    <w:name w:val="Revision"/>
    <w:hidden/>
    <w:uiPriority w:val="99"/>
    <w:semiHidden/>
    <w:rsid w:val="00EB0783"/>
    <w:pPr>
      <w:spacing w:after="0" w:line="240" w:lineRule="auto"/>
    </w:pPr>
  </w:style>
  <w:style w:type="paragraph" w:customStyle="1" w:styleId="CharChar">
    <w:name w:val="Char Char"/>
    <w:basedOn w:val="a"/>
    <w:rsid w:val="004973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L4">
    <w:name w:val="! L=4 ! Знак"/>
    <w:basedOn w:val="AAA0"/>
    <w:rsid w:val="003D7462"/>
    <w:rPr>
      <w:rFonts w:ascii="Times New Roman" w:eastAsia="Times New Roman" w:hAnsi="Times New Roman" w:cs="Times New Roman"/>
      <w:b/>
      <w:i/>
      <w:sz w:val="24"/>
      <w:szCs w:val="16"/>
      <w:lang w:val="ru-RU" w:eastAsia="ru-RU" w:bidi="ar-SA"/>
    </w:rPr>
  </w:style>
  <w:style w:type="paragraph" w:customStyle="1" w:styleId="CharChar0">
    <w:name w:val="Char Char"/>
    <w:basedOn w:val="a"/>
    <w:rsid w:val="0069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52">
    <w:name w:val="toc 5"/>
    <w:basedOn w:val="a"/>
    <w:next w:val="a"/>
    <w:autoRedefine/>
    <w:uiPriority w:val="39"/>
    <w:unhideWhenUsed/>
    <w:rsid w:val="003E6251"/>
    <w:pPr>
      <w:spacing w:after="100"/>
      <w:ind w:left="880"/>
    </w:pPr>
  </w:style>
  <w:style w:type="paragraph" w:styleId="6">
    <w:name w:val="toc 6"/>
    <w:basedOn w:val="a"/>
    <w:next w:val="a"/>
    <w:autoRedefine/>
    <w:uiPriority w:val="39"/>
    <w:unhideWhenUsed/>
    <w:rsid w:val="003E6251"/>
    <w:pPr>
      <w:spacing w:after="100"/>
      <w:ind w:left="1100"/>
    </w:pPr>
  </w:style>
  <w:style w:type="paragraph" w:styleId="7">
    <w:name w:val="toc 7"/>
    <w:basedOn w:val="a"/>
    <w:next w:val="a"/>
    <w:autoRedefine/>
    <w:uiPriority w:val="39"/>
    <w:unhideWhenUsed/>
    <w:rsid w:val="003E6251"/>
    <w:pPr>
      <w:spacing w:after="100"/>
      <w:ind w:left="1320"/>
    </w:pPr>
  </w:style>
  <w:style w:type="paragraph" w:styleId="8">
    <w:name w:val="toc 8"/>
    <w:basedOn w:val="a"/>
    <w:next w:val="a"/>
    <w:autoRedefine/>
    <w:uiPriority w:val="39"/>
    <w:unhideWhenUsed/>
    <w:rsid w:val="003E625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3E6251"/>
    <w:pPr>
      <w:spacing w:after="100"/>
      <w:ind w:left="1760"/>
    </w:pPr>
  </w:style>
  <w:style w:type="paragraph" w:customStyle="1" w:styleId="CharChar1">
    <w:name w:val="Char Char"/>
    <w:basedOn w:val="a"/>
    <w:rsid w:val="00BF39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9">
    <w:name w:val="_абзац"/>
    <w:basedOn w:val="a"/>
    <w:link w:val="affa"/>
    <w:qFormat/>
    <w:rsid w:val="006F770E"/>
    <w:pPr>
      <w:spacing w:line="240" w:lineRule="auto"/>
      <w:ind w:firstLine="708"/>
    </w:pPr>
    <w:rPr>
      <w:rFonts w:eastAsia="Times New Roman" w:cs="Times New Roman"/>
      <w:sz w:val="24"/>
      <w:szCs w:val="24"/>
    </w:rPr>
  </w:style>
  <w:style w:type="character" w:customStyle="1" w:styleId="affa">
    <w:name w:val="_абзац Знак"/>
    <w:link w:val="aff9"/>
    <w:rsid w:val="006F770E"/>
    <w:rPr>
      <w:rFonts w:ascii="Times New Roman" w:eastAsia="Times New Roman" w:hAnsi="Times New Roman" w:cs="Times New Roman"/>
      <w:sz w:val="24"/>
      <w:szCs w:val="24"/>
    </w:rPr>
  </w:style>
  <w:style w:type="paragraph" w:styleId="affb">
    <w:name w:val="Normal (Web)"/>
    <w:basedOn w:val="a"/>
    <w:uiPriority w:val="99"/>
    <w:unhideWhenUsed/>
    <w:rsid w:val="0099670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customStyle="1" w:styleId="16">
    <w:name w:val="Основной текст1"/>
    <w:basedOn w:val="ad"/>
    <w:rsid w:val="003C18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36">
    <w:name w:val="Основной текст3"/>
    <w:basedOn w:val="a"/>
    <w:rsid w:val="003C189A"/>
    <w:pPr>
      <w:widowControl w:val="0"/>
      <w:shd w:val="clear" w:color="auto" w:fill="FFFFFF"/>
      <w:spacing w:line="234" w:lineRule="exact"/>
    </w:pPr>
    <w:rPr>
      <w:rFonts w:eastAsia="Times New Roman" w:cs="Times New Roman"/>
      <w:color w:val="000000"/>
      <w:sz w:val="21"/>
      <w:szCs w:val="21"/>
    </w:rPr>
  </w:style>
  <w:style w:type="character" w:styleId="affc">
    <w:name w:val="Strong"/>
    <w:basedOn w:val="a0"/>
    <w:uiPriority w:val="22"/>
    <w:qFormat/>
    <w:rsid w:val="001D400B"/>
    <w:rPr>
      <w:b/>
      <w:bCs/>
    </w:rPr>
  </w:style>
  <w:style w:type="character" w:customStyle="1" w:styleId="affd">
    <w:name w:val="Подпись к таблице"/>
    <w:basedOn w:val="a0"/>
    <w:rsid w:val="007254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ffe">
    <w:name w:val="Основной текст + Полужирный"/>
    <w:basedOn w:val="ad"/>
    <w:rsid w:val="007254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Normal">
    <w:name w:val="ConsNormal"/>
    <w:rsid w:val="005004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7">
    <w:name w:val="Body Text 3"/>
    <w:basedOn w:val="a"/>
    <w:link w:val="38"/>
    <w:rsid w:val="0050044E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noProof/>
      <w:snapToGrid w:val="0"/>
      <w:sz w:val="23"/>
      <w:szCs w:val="23"/>
    </w:rPr>
  </w:style>
  <w:style w:type="character" w:customStyle="1" w:styleId="38">
    <w:name w:val="Основной текст 3 Знак"/>
    <w:basedOn w:val="a0"/>
    <w:link w:val="37"/>
    <w:rsid w:val="0050044E"/>
    <w:rPr>
      <w:rFonts w:ascii="Times New Roman" w:eastAsia="Times New Roman" w:hAnsi="Times New Roman" w:cs="Times New Roman"/>
      <w:noProof/>
      <w:snapToGrid w:val="0"/>
      <w:sz w:val="23"/>
      <w:szCs w:val="23"/>
    </w:rPr>
  </w:style>
  <w:style w:type="paragraph" w:customStyle="1" w:styleId="ConsPlusNormal">
    <w:name w:val="ConsPlusNormal"/>
    <w:rsid w:val="005004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004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5">
    <w:name w:val="font5"/>
    <w:basedOn w:val="a"/>
    <w:rsid w:val="0050044E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50044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50044E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50044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a"/>
    <w:rsid w:val="0050044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50044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50044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50044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50044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6">
    <w:name w:val="xl76"/>
    <w:basedOn w:val="a"/>
    <w:rsid w:val="0050044E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rsid w:val="0050044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5004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50044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a"/>
    <w:rsid w:val="0050044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50044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50044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50044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7">
    <w:name w:val="Текст Знак1"/>
    <w:basedOn w:val="a0"/>
    <w:uiPriority w:val="99"/>
    <w:semiHidden/>
    <w:rsid w:val="0079671C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msonormal0">
    <w:name w:val="msonormal"/>
    <w:basedOn w:val="a"/>
    <w:rsid w:val="00F43B3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customStyle="1" w:styleId="xl63">
    <w:name w:val="xl63"/>
    <w:basedOn w:val="a"/>
    <w:rsid w:val="00F43B3E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</w:rPr>
  </w:style>
  <w:style w:type="paragraph" w:customStyle="1" w:styleId="xl64">
    <w:name w:val="xl64"/>
    <w:basedOn w:val="a"/>
    <w:rsid w:val="00F43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7413C-F14E-4DF7-ABBE-1BAE870A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22142</Words>
  <Characters>126213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</dc:creator>
  <cp:lastModifiedBy>Татьяна Ильина</cp:lastModifiedBy>
  <cp:revision>17</cp:revision>
  <cp:lastPrinted>2021-06-29T11:05:00Z</cp:lastPrinted>
  <dcterms:created xsi:type="dcterms:W3CDTF">2021-04-07T08:25:00Z</dcterms:created>
  <dcterms:modified xsi:type="dcterms:W3CDTF">2021-06-29T11:05:00Z</dcterms:modified>
</cp:coreProperties>
</file>