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23" w:rsidRPr="00EF0062" w:rsidRDefault="00FD5CE7" w:rsidP="00CB1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5D723" wp14:editId="04DB0986">
            <wp:simplePos x="0" y="0"/>
            <wp:positionH relativeFrom="margin">
              <wp:align>center</wp:align>
            </wp:positionH>
            <wp:positionV relativeFrom="paragraph">
              <wp:posOffset>1462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62">
        <w:rPr>
          <w:rFonts w:ascii="Times New Roman" w:hAnsi="Times New Roman" w:cs="Times New Roman"/>
          <w:sz w:val="24"/>
          <w:szCs w:val="24"/>
        </w:rPr>
        <w:tab/>
      </w:r>
      <w:r w:rsidR="00EF0062">
        <w:rPr>
          <w:rFonts w:ascii="Times New Roman" w:hAnsi="Times New Roman" w:cs="Times New Roman"/>
          <w:sz w:val="24"/>
          <w:szCs w:val="24"/>
        </w:rPr>
        <w:tab/>
      </w:r>
      <w:r w:rsidR="00EF0062">
        <w:rPr>
          <w:rFonts w:ascii="Times New Roman" w:hAnsi="Times New Roman" w:cs="Times New Roman"/>
          <w:sz w:val="24"/>
          <w:szCs w:val="24"/>
        </w:rPr>
        <w:tab/>
      </w:r>
      <w:r w:rsidR="00EF0062">
        <w:rPr>
          <w:rFonts w:ascii="Times New Roman" w:hAnsi="Times New Roman" w:cs="Times New Roman"/>
          <w:sz w:val="24"/>
          <w:szCs w:val="24"/>
        </w:rPr>
        <w:tab/>
      </w:r>
      <w:r w:rsidR="00EF0062">
        <w:rPr>
          <w:rFonts w:ascii="Times New Roman" w:hAnsi="Times New Roman" w:cs="Times New Roman"/>
          <w:sz w:val="24"/>
          <w:szCs w:val="24"/>
        </w:rPr>
        <w:tab/>
      </w:r>
    </w:p>
    <w:p w:rsidR="00C67EF2" w:rsidRDefault="00C67EF2" w:rsidP="00C67EF2">
      <w:pPr>
        <w:jc w:val="center"/>
        <w:rPr>
          <w:b/>
        </w:rPr>
      </w:pPr>
    </w:p>
    <w:p w:rsidR="00C67EF2" w:rsidRDefault="00C67EF2" w:rsidP="00C67EF2">
      <w:pPr>
        <w:jc w:val="center"/>
        <w:rPr>
          <w:b/>
        </w:rPr>
      </w:pPr>
    </w:p>
    <w:p w:rsidR="00C67EF2" w:rsidRDefault="00C67EF2" w:rsidP="00C67EF2">
      <w:pPr>
        <w:jc w:val="center"/>
        <w:rPr>
          <w:b/>
        </w:rPr>
      </w:pPr>
    </w:p>
    <w:p w:rsidR="00C67EF2" w:rsidRPr="00C67EF2" w:rsidRDefault="00C67EF2" w:rsidP="00FD5CE7">
      <w:pPr>
        <w:jc w:val="center"/>
        <w:rPr>
          <w:b/>
        </w:rPr>
      </w:pPr>
      <w:r w:rsidRPr="00C67EF2">
        <w:rPr>
          <w:b/>
        </w:rPr>
        <w:t>РОССИЙСКАЯ ФЕДЕРАЦИЯ</w:t>
      </w:r>
    </w:p>
    <w:p w:rsidR="00C67EF2" w:rsidRPr="00C67EF2" w:rsidRDefault="00C67EF2" w:rsidP="00C67EF2">
      <w:pPr>
        <w:jc w:val="center"/>
      </w:pPr>
      <w:r w:rsidRPr="00C67EF2">
        <w:t>КРАСНОЯРСКИЙ КРАЙ</w:t>
      </w:r>
    </w:p>
    <w:p w:rsidR="00C67EF2" w:rsidRPr="00C67EF2" w:rsidRDefault="00C67EF2" w:rsidP="00C67EF2">
      <w:pPr>
        <w:jc w:val="center"/>
      </w:pPr>
      <w:r w:rsidRPr="00C67EF2">
        <w:t>ТАЙМЫРСКИЙ ДОЛГАНО-НЕНЕЦКИЙ МУНИЦИПАЛЬНЫЙ РАЙОН</w:t>
      </w:r>
    </w:p>
    <w:p w:rsidR="00CB1323" w:rsidRPr="00C67EF2" w:rsidRDefault="00C67EF2" w:rsidP="00C67E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EF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CB1323" w:rsidRDefault="00CB1323" w:rsidP="00C67E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7EF2" w:rsidRPr="00CB1323" w:rsidRDefault="00C67EF2" w:rsidP="00C67E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323" w:rsidRPr="00EF0062" w:rsidRDefault="00CB1323" w:rsidP="00CB1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1323" w:rsidRPr="00CB1323" w:rsidRDefault="00CB1323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23" w:rsidRPr="00CB1323" w:rsidRDefault="00C67EF2" w:rsidP="00CB1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1323" w:rsidRPr="00CB1323">
        <w:rPr>
          <w:rFonts w:ascii="Times New Roman" w:hAnsi="Times New Roman" w:cs="Times New Roman"/>
          <w:sz w:val="24"/>
          <w:szCs w:val="24"/>
        </w:rPr>
        <w:t>.07</w:t>
      </w:r>
      <w:r w:rsidR="00CB1323">
        <w:rPr>
          <w:rFonts w:ascii="Times New Roman" w:hAnsi="Times New Roman" w:cs="Times New Roman"/>
          <w:sz w:val="24"/>
          <w:szCs w:val="24"/>
        </w:rPr>
        <w:t>.2021</w:t>
      </w:r>
      <w:r w:rsidR="00CB1323" w:rsidRPr="00CB132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</w:t>
      </w:r>
      <w:r w:rsidR="00CB132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1323" w:rsidRPr="00CB1323">
        <w:rPr>
          <w:rFonts w:ascii="Times New Roman" w:hAnsi="Times New Roman" w:cs="Times New Roman"/>
          <w:sz w:val="24"/>
          <w:szCs w:val="24"/>
        </w:rPr>
        <w:t xml:space="preserve"> </w:t>
      </w:r>
      <w:r w:rsidR="000F016B">
        <w:rPr>
          <w:rFonts w:ascii="Times New Roman" w:hAnsi="Times New Roman" w:cs="Times New Roman"/>
          <w:sz w:val="24"/>
          <w:szCs w:val="24"/>
        </w:rPr>
        <w:t xml:space="preserve"> </w:t>
      </w:r>
      <w:r w:rsidR="00CB1323" w:rsidRPr="00CB13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084</w:t>
      </w:r>
      <w:r w:rsidR="00CB1323" w:rsidRPr="00CB1323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CB1323" w:rsidRPr="00CB1323" w:rsidRDefault="00CB1323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23" w:rsidRPr="00134011" w:rsidRDefault="00CB1323" w:rsidP="001340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11">
        <w:rPr>
          <w:rFonts w:ascii="Times New Roman" w:hAnsi="Times New Roman" w:cs="Times New Roman"/>
          <w:b/>
          <w:sz w:val="24"/>
          <w:szCs w:val="24"/>
        </w:rPr>
        <w:t>Об образовании избирательных участков для проведения голосования на выборах депутатов</w:t>
      </w:r>
      <w:r w:rsidR="00134011" w:rsidRPr="00134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11">
        <w:rPr>
          <w:rFonts w:ascii="Times New Roman" w:hAnsi="Times New Roman" w:cs="Times New Roman"/>
          <w:b/>
          <w:sz w:val="24"/>
          <w:szCs w:val="24"/>
        </w:rPr>
        <w:t>Государственной Думы Федерального Собрания Российской</w:t>
      </w:r>
      <w:r w:rsidR="00134011" w:rsidRPr="00134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11">
        <w:rPr>
          <w:rFonts w:ascii="Times New Roman" w:hAnsi="Times New Roman" w:cs="Times New Roman"/>
          <w:b/>
          <w:sz w:val="24"/>
          <w:szCs w:val="24"/>
        </w:rPr>
        <w:t xml:space="preserve">Федерации восьмого созыва, </w:t>
      </w:r>
      <w:r w:rsidRPr="00134011">
        <w:rPr>
          <w:rFonts w:ascii="Times New Roman" w:hAnsi="Times New Roman" w:cs="Times New Roman"/>
          <w:b/>
          <w:sz w:val="24"/>
          <w:szCs w:val="24"/>
        </w:rPr>
        <w:t xml:space="preserve">депутатов Законодательного Собрания Красноярского края </w:t>
      </w:r>
      <w:r w:rsidR="00325DC8">
        <w:rPr>
          <w:rFonts w:ascii="Times New Roman" w:hAnsi="Times New Roman" w:cs="Times New Roman"/>
          <w:b/>
          <w:sz w:val="24"/>
          <w:szCs w:val="24"/>
        </w:rPr>
        <w:t xml:space="preserve">четвертого созыва, </w:t>
      </w:r>
      <w:r w:rsidRPr="00134011">
        <w:rPr>
          <w:rFonts w:ascii="Times New Roman" w:hAnsi="Times New Roman" w:cs="Times New Roman"/>
          <w:b/>
          <w:sz w:val="24"/>
          <w:szCs w:val="24"/>
        </w:rPr>
        <w:t xml:space="preserve">депутатов Хатангского сельского Совета </w:t>
      </w:r>
      <w:proofErr w:type="gramStart"/>
      <w:r w:rsidRPr="00134011">
        <w:rPr>
          <w:rFonts w:ascii="Times New Roman" w:hAnsi="Times New Roman" w:cs="Times New Roman"/>
          <w:b/>
          <w:sz w:val="24"/>
          <w:szCs w:val="24"/>
        </w:rPr>
        <w:t>депутатов  пятого</w:t>
      </w:r>
      <w:proofErr w:type="gramEnd"/>
      <w:r w:rsidRPr="00134011">
        <w:rPr>
          <w:rFonts w:ascii="Times New Roman" w:hAnsi="Times New Roman" w:cs="Times New Roman"/>
          <w:b/>
          <w:sz w:val="24"/>
          <w:szCs w:val="24"/>
        </w:rPr>
        <w:t xml:space="preserve"> созыва на территории </w:t>
      </w:r>
      <w:r w:rsidR="00134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11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CB1323" w:rsidRPr="00CB1323" w:rsidRDefault="00CB1323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23" w:rsidRPr="00CB1323" w:rsidRDefault="00CB1323" w:rsidP="00EF00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>В связи с подготовкой к выборам депутатов Государственной Думы Федерального Собран</w:t>
      </w:r>
      <w:r>
        <w:rPr>
          <w:rFonts w:ascii="Times New Roman" w:hAnsi="Times New Roman" w:cs="Times New Roman"/>
          <w:sz w:val="24"/>
          <w:szCs w:val="24"/>
        </w:rPr>
        <w:t>ия Российской Федерации восьмого</w:t>
      </w:r>
      <w:r w:rsidRPr="00CB1323">
        <w:rPr>
          <w:rFonts w:ascii="Times New Roman" w:hAnsi="Times New Roman" w:cs="Times New Roman"/>
          <w:sz w:val="24"/>
          <w:szCs w:val="24"/>
        </w:rPr>
        <w:t xml:space="preserve"> созыва, выборам депутатов Законодательного Собр</w:t>
      </w:r>
      <w:r w:rsidR="006F198D">
        <w:rPr>
          <w:rFonts w:ascii="Times New Roman" w:hAnsi="Times New Roman" w:cs="Times New Roman"/>
          <w:sz w:val="24"/>
          <w:szCs w:val="24"/>
        </w:rPr>
        <w:t>ания Красноярского края четвертого</w:t>
      </w:r>
      <w:r w:rsidRPr="00CB1323">
        <w:rPr>
          <w:rFonts w:ascii="Times New Roman" w:hAnsi="Times New Roman" w:cs="Times New Roman"/>
          <w:sz w:val="24"/>
          <w:szCs w:val="24"/>
        </w:rPr>
        <w:t xml:space="preserve"> созыва, выборам депутатов Хатангского сельс</w:t>
      </w:r>
      <w:r w:rsidR="006F198D">
        <w:rPr>
          <w:rFonts w:ascii="Times New Roman" w:hAnsi="Times New Roman" w:cs="Times New Roman"/>
          <w:sz w:val="24"/>
          <w:szCs w:val="24"/>
        </w:rPr>
        <w:t>кого Совета депутатов пятого</w:t>
      </w:r>
      <w:r w:rsidR="00C67EF2">
        <w:rPr>
          <w:rFonts w:ascii="Times New Roman" w:hAnsi="Times New Roman" w:cs="Times New Roman"/>
          <w:sz w:val="24"/>
          <w:szCs w:val="24"/>
        </w:rPr>
        <w:t xml:space="preserve"> созыва, в соответствии с пунктом 4 статьи</w:t>
      </w:r>
      <w:r w:rsidRPr="00CB1323">
        <w:rPr>
          <w:rFonts w:ascii="Times New Roman" w:hAnsi="Times New Roman" w:cs="Times New Roman"/>
          <w:sz w:val="24"/>
          <w:szCs w:val="24"/>
        </w:rPr>
        <w:t xml:space="preserve"> 9 Закона Красноярского края от 02</w:t>
      </w:r>
      <w:r w:rsidR="00A94590">
        <w:rPr>
          <w:rFonts w:ascii="Times New Roman" w:hAnsi="Times New Roman" w:cs="Times New Roman"/>
          <w:sz w:val="24"/>
          <w:szCs w:val="24"/>
        </w:rPr>
        <w:t xml:space="preserve">.10.2003 г. № 8-1411 </w:t>
      </w:r>
      <w:r w:rsidRPr="00CB1323">
        <w:rPr>
          <w:rFonts w:ascii="Times New Roman" w:hAnsi="Times New Roman" w:cs="Times New Roman"/>
          <w:sz w:val="24"/>
          <w:szCs w:val="24"/>
        </w:rPr>
        <w:t>«О выборах в органы местного самоуправления в Красноярском крае»,</w:t>
      </w:r>
    </w:p>
    <w:p w:rsidR="00CB1323" w:rsidRPr="00CB1323" w:rsidRDefault="00A94590" w:rsidP="00CB1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323" w:rsidRPr="00C67EF2" w:rsidRDefault="00CB1323" w:rsidP="00A94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B1323" w:rsidRPr="00CB1323" w:rsidRDefault="00CB1323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23" w:rsidRPr="00CB1323" w:rsidRDefault="00CB1323" w:rsidP="0079706C">
      <w:pPr>
        <w:pStyle w:val="a3"/>
        <w:numPr>
          <w:ilvl w:val="0"/>
          <w:numId w:val="5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 xml:space="preserve">Образовать в сельском поселении Хатанга избирательные участки для проведения голосования на выборах депутатов </w:t>
      </w:r>
      <w:r w:rsidR="006F198D">
        <w:rPr>
          <w:rFonts w:ascii="Times New Roman" w:hAnsi="Times New Roman" w:cs="Times New Roman"/>
          <w:sz w:val="24"/>
          <w:szCs w:val="24"/>
        </w:rPr>
        <w:t xml:space="preserve">Государственной Думы Федерального Собрания Российской Федерации </w:t>
      </w:r>
      <w:r w:rsidR="00325DC8">
        <w:rPr>
          <w:rFonts w:ascii="Times New Roman" w:hAnsi="Times New Roman" w:cs="Times New Roman"/>
          <w:sz w:val="24"/>
          <w:szCs w:val="24"/>
        </w:rPr>
        <w:t>восьмого созыва,</w:t>
      </w:r>
      <w:r w:rsidR="006F198D">
        <w:rPr>
          <w:rFonts w:ascii="Times New Roman" w:hAnsi="Times New Roman" w:cs="Times New Roman"/>
          <w:sz w:val="24"/>
          <w:szCs w:val="24"/>
        </w:rPr>
        <w:t xml:space="preserve"> депутатов Законодательного </w:t>
      </w:r>
      <w:proofErr w:type="gramStart"/>
      <w:r w:rsidR="006F198D">
        <w:rPr>
          <w:rFonts w:ascii="Times New Roman" w:hAnsi="Times New Roman" w:cs="Times New Roman"/>
          <w:sz w:val="24"/>
          <w:szCs w:val="24"/>
        </w:rPr>
        <w:t>Собрания  Красн</w:t>
      </w:r>
      <w:r w:rsidR="00325DC8">
        <w:rPr>
          <w:rFonts w:ascii="Times New Roman" w:hAnsi="Times New Roman" w:cs="Times New Roman"/>
          <w:sz w:val="24"/>
          <w:szCs w:val="24"/>
        </w:rPr>
        <w:t>оярского</w:t>
      </w:r>
      <w:proofErr w:type="gramEnd"/>
      <w:r w:rsidR="00325DC8">
        <w:rPr>
          <w:rFonts w:ascii="Times New Roman" w:hAnsi="Times New Roman" w:cs="Times New Roman"/>
          <w:sz w:val="24"/>
          <w:szCs w:val="24"/>
        </w:rPr>
        <w:t xml:space="preserve"> края четвертого созыва, </w:t>
      </w:r>
      <w:r w:rsidR="006F198D">
        <w:rPr>
          <w:rFonts w:ascii="Times New Roman" w:hAnsi="Times New Roman" w:cs="Times New Roman"/>
          <w:sz w:val="24"/>
          <w:szCs w:val="24"/>
        </w:rPr>
        <w:t xml:space="preserve"> депутатов Хатангского  сельского</w:t>
      </w:r>
      <w:r w:rsidR="006F198D" w:rsidRPr="00CB132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6F198D">
        <w:rPr>
          <w:rFonts w:ascii="Times New Roman" w:hAnsi="Times New Roman" w:cs="Times New Roman"/>
          <w:sz w:val="24"/>
          <w:szCs w:val="24"/>
        </w:rPr>
        <w:t xml:space="preserve"> пятого</w:t>
      </w:r>
      <w:r w:rsidR="006F198D" w:rsidRPr="00CB1323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CB132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B1323" w:rsidRPr="00CB1323" w:rsidRDefault="00CB1323" w:rsidP="00797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06C" w:rsidRPr="0079706C" w:rsidRDefault="0079706C" w:rsidP="0079706C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720"/>
        <w:jc w:val="both"/>
        <w:rPr>
          <w:sz w:val="24"/>
          <w:szCs w:val="24"/>
        </w:rPr>
      </w:pPr>
      <w:r w:rsidRPr="0079706C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79706C">
          <w:rPr>
            <w:rStyle w:val="a8"/>
            <w:sz w:val="24"/>
            <w:szCs w:val="24"/>
            <w:lang w:val="en-US" w:bidi="en-US"/>
          </w:rPr>
          <w:t>www</w:t>
        </w:r>
        <w:r w:rsidRPr="0079706C">
          <w:rPr>
            <w:rStyle w:val="a8"/>
            <w:sz w:val="24"/>
            <w:szCs w:val="24"/>
            <w:lang w:bidi="en-US"/>
          </w:rPr>
          <w:t>.</w:t>
        </w:r>
        <w:proofErr w:type="spellStart"/>
        <w:r w:rsidRPr="0079706C">
          <w:rPr>
            <w:rStyle w:val="a8"/>
            <w:sz w:val="24"/>
            <w:szCs w:val="24"/>
            <w:lang w:val="en-US" w:bidi="en-US"/>
          </w:rPr>
          <w:t>hatanga</w:t>
        </w:r>
        <w:proofErr w:type="spellEnd"/>
        <w:r w:rsidRPr="0079706C">
          <w:rPr>
            <w:rStyle w:val="a8"/>
            <w:sz w:val="24"/>
            <w:szCs w:val="24"/>
            <w:lang w:bidi="en-US"/>
          </w:rPr>
          <w:t>24.</w:t>
        </w:r>
        <w:proofErr w:type="spellStart"/>
        <w:r w:rsidRPr="0079706C">
          <w:rPr>
            <w:rStyle w:val="a8"/>
            <w:sz w:val="24"/>
            <w:szCs w:val="24"/>
            <w:lang w:val="en-US" w:bidi="en-US"/>
          </w:rPr>
          <w:t>ru</w:t>
        </w:r>
        <w:proofErr w:type="spellEnd"/>
      </w:hyperlink>
    </w:p>
    <w:p w:rsidR="00325DC8" w:rsidRPr="0079706C" w:rsidRDefault="00325DC8" w:rsidP="00797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323" w:rsidRPr="0079706C" w:rsidRDefault="00325DC8" w:rsidP="0079706C">
      <w:pPr>
        <w:pStyle w:val="a3"/>
        <w:numPr>
          <w:ilvl w:val="0"/>
          <w:numId w:val="5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6C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оставлю за собой.</w:t>
      </w:r>
    </w:p>
    <w:p w:rsidR="00CB1323" w:rsidRPr="0079706C" w:rsidRDefault="00CB1323" w:rsidP="00797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06C" w:rsidRPr="0079706C" w:rsidRDefault="0079706C" w:rsidP="0079706C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720"/>
        <w:jc w:val="both"/>
        <w:rPr>
          <w:sz w:val="24"/>
          <w:szCs w:val="24"/>
        </w:rPr>
      </w:pPr>
      <w:r w:rsidRPr="0079706C">
        <w:rPr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79706C" w:rsidRDefault="0079706C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06C" w:rsidRDefault="0079706C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DC8" w:rsidRDefault="00325DC8" w:rsidP="00CB1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Главы</w:t>
      </w:r>
    </w:p>
    <w:p w:rsidR="00CB1323" w:rsidRDefault="00325DC8" w:rsidP="00CB1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9706C">
        <w:rPr>
          <w:rFonts w:ascii="Times New Roman" w:hAnsi="Times New Roman" w:cs="Times New Roman"/>
          <w:sz w:val="24"/>
          <w:szCs w:val="24"/>
        </w:rPr>
        <w:t>А.И. Бетту</w:t>
      </w:r>
    </w:p>
    <w:p w:rsidR="00FD5CE7" w:rsidRDefault="00FD5CE7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CE7" w:rsidRDefault="00FD5CE7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CE7" w:rsidRDefault="00FD5CE7" w:rsidP="00CB1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CE7" w:rsidRPr="00CB1323" w:rsidRDefault="00FD5CE7" w:rsidP="00CB132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590" w:rsidRPr="0079706C" w:rsidRDefault="00325DC8" w:rsidP="0079706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>
        <w:rPr>
          <w:rFonts w:ascii="Times New Roman" w:hAnsi="Times New Roman" w:cs="Times New Roman"/>
          <w:sz w:val="24"/>
          <w:szCs w:val="24"/>
        </w:rPr>
        <w:tab/>
      </w:r>
      <w:r w:rsidR="0079706C" w:rsidRPr="007970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79706C">
        <w:rPr>
          <w:rFonts w:ascii="Times New Roman" w:hAnsi="Times New Roman" w:cs="Times New Roman"/>
          <w:sz w:val="20"/>
          <w:szCs w:val="20"/>
        </w:rPr>
        <w:t xml:space="preserve">  </w:t>
      </w:r>
      <w:r w:rsidR="00A94590" w:rsidRPr="0079706C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A94590" w:rsidRPr="009B549B" w:rsidRDefault="00A94590" w:rsidP="00C67EF2">
      <w:pPr>
        <w:ind w:firstLine="6237"/>
        <w:rPr>
          <w:sz w:val="20"/>
          <w:szCs w:val="20"/>
        </w:rPr>
      </w:pPr>
      <w:r w:rsidRPr="009B549B">
        <w:rPr>
          <w:sz w:val="20"/>
          <w:szCs w:val="20"/>
        </w:rPr>
        <w:t>к П</w:t>
      </w:r>
      <w:r w:rsidR="00EF0062">
        <w:rPr>
          <w:sz w:val="20"/>
          <w:szCs w:val="20"/>
        </w:rPr>
        <w:t>остановлению А</w:t>
      </w:r>
      <w:r w:rsidRPr="009B549B">
        <w:rPr>
          <w:sz w:val="20"/>
          <w:szCs w:val="20"/>
        </w:rPr>
        <w:t xml:space="preserve">дминистрации </w:t>
      </w:r>
    </w:p>
    <w:p w:rsidR="00A94590" w:rsidRPr="009B549B" w:rsidRDefault="00A94590" w:rsidP="00C67EF2">
      <w:pPr>
        <w:ind w:firstLine="6237"/>
        <w:rPr>
          <w:sz w:val="20"/>
          <w:szCs w:val="20"/>
        </w:rPr>
      </w:pPr>
      <w:r w:rsidRPr="009B549B">
        <w:rPr>
          <w:sz w:val="20"/>
          <w:szCs w:val="20"/>
        </w:rPr>
        <w:t xml:space="preserve">сельского поселения Хатанга </w:t>
      </w:r>
    </w:p>
    <w:p w:rsidR="00A94590" w:rsidRPr="009B549B" w:rsidRDefault="00C67EF2" w:rsidP="00C67EF2">
      <w:pPr>
        <w:ind w:firstLine="50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A94590" w:rsidRPr="009B549B">
        <w:rPr>
          <w:sz w:val="20"/>
          <w:szCs w:val="20"/>
        </w:rPr>
        <w:t xml:space="preserve">от  </w:t>
      </w:r>
      <w:r>
        <w:rPr>
          <w:sz w:val="20"/>
          <w:szCs w:val="20"/>
        </w:rPr>
        <w:t>15</w:t>
      </w:r>
      <w:r w:rsidR="00A94590" w:rsidRPr="009B549B">
        <w:rPr>
          <w:sz w:val="20"/>
          <w:szCs w:val="20"/>
        </w:rPr>
        <w:t>.07</w:t>
      </w:r>
      <w:r w:rsidR="008375A1">
        <w:rPr>
          <w:sz w:val="20"/>
          <w:szCs w:val="20"/>
        </w:rPr>
        <w:t>.2021</w:t>
      </w:r>
      <w:proofErr w:type="gramEnd"/>
      <w:r>
        <w:rPr>
          <w:sz w:val="20"/>
          <w:szCs w:val="20"/>
        </w:rPr>
        <w:t xml:space="preserve"> </w:t>
      </w:r>
      <w:r w:rsidR="00A94590" w:rsidRPr="009B549B">
        <w:rPr>
          <w:sz w:val="20"/>
          <w:szCs w:val="20"/>
        </w:rPr>
        <w:t xml:space="preserve">  № </w:t>
      </w:r>
      <w:r>
        <w:rPr>
          <w:sz w:val="20"/>
          <w:szCs w:val="20"/>
        </w:rPr>
        <w:t>084</w:t>
      </w:r>
      <w:r w:rsidR="00A94590" w:rsidRPr="009B549B">
        <w:rPr>
          <w:sz w:val="20"/>
          <w:szCs w:val="20"/>
        </w:rPr>
        <w:t xml:space="preserve"> – П</w:t>
      </w:r>
    </w:p>
    <w:p w:rsidR="00A94590" w:rsidRDefault="00A94590" w:rsidP="00A94590">
      <w:pPr>
        <w:ind w:left="360"/>
        <w:jc w:val="both"/>
      </w:pPr>
    </w:p>
    <w:p w:rsidR="00A94590" w:rsidRDefault="00A94590" w:rsidP="00A94590">
      <w:r w:rsidRPr="00AA56ED">
        <w:t xml:space="preserve">                                                                                    </w:t>
      </w:r>
    </w:p>
    <w:p w:rsidR="00A94590" w:rsidRPr="00AA56ED" w:rsidRDefault="00A94590" w:rsidP="00A94590">
      <w:pPr>
        <w:jc w:val="center"/>
      </w:pPr>
      <w:r>
        <w:rPr>
          <w:b/>
        </w:rPr>
        <w:t>Список</w:t>
      </w:r>
    </w:p>
    <w:p w:rsidR="00A94590" w:rsidRPr="00F7667C" w:rsidRDefault="00A94590" w:rsidP="00F7667C">
      <w:pPr>
        <w:jc w:val="center"/>
        <w:rPr>
          <w:b/>
        </w:rPr>
      </w:pPr>
      <w:r w:rsidRPr="00F7667C">
        <w:rPr>
          <w:b/>
        </w:rPr>
        <w:t>избирательных участков, образованных для проведения голосования</w:t>
      </w:r>
    </w:p>
    <w:p w:rsidR="00A94590" w:rsidRPr="00F7667C" w:rsidRDefault="00A94590" w:rsidP="00F766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7C">
        <w:rPr>
          <w:rFonts w:ascii="Times New Roman" w:hAnsi="Times New Roman" w:cs="Times New Roman"/>
          <w:b/>
          <w:sz w:val="24"/>
          <w:szCs w:val="24"/>
        </w:rPr>
        <w:t xml:space="preserve">на выборах депутатов </w:t>
      </w:r>
      <w:r w:rsidR="00F7667C" w:rsidRPr="00F7667C">
        <w:rPr>
          <w:rFonts w:ascii="Times New Roman" w:hAnsi="Times New Roman" w:cs="Times New Roman"/>
          <w:b/>
          <w:sz w:val="24"/>
          <w:szCs w:val="24"/>
        </w:rPr>
        <w:t xml:space="preserve">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</w:t>
      </w:r>
      <w:proofErr w:type="gramStart"/>
      <w:r w:rsidR="00F7667C" w:rsidRPr="00F7667C">
        <w:rPr>
          <w:rFonts w:ascii="Times New Roman" w:hAnsi="Times New Roman" w:cs="Times New Roman"/>
          <w:b/>
          <w:sz w:val="24"/>
          <w:szCs w:val="24"/>
        </w:rPr>
        <w:t>депутатов  пятого</w:t>
      </w:r>
      <w:proofErr w:type="gramEnd"/>
      <w:r w:rsidR="00F7667C" w:rsidRPr="00F7667C">
        <w:rPr>
          <w:rFonts w:ascii="Times New Roman" w:hAnsi="Times New Roman" w:cs="Times New Roman"/>
          <w:b/>
          <w:sz w:val="24"/>
          <w:szCs w:val="24"/>
        </w:rPr>
        <w:t xml:space="preserve"> созыва на территории  сельского поселения Хатанга</w:t>
      </w:r>
    </w:p>
    <w:p w:rsidR="00F7667C" w:rsidRPr="00AA56ED" w:rsidRDefault="00F7667C" w:rsidP="00F7667C">
      <w:pPr>
        <w:jc w:val="center"/>
        <w:rPr>
          <w:b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3543"/>
        <w:gridCol w:w="3828"/>
      </w:tblGrid>
      <w:tr w:rsidR="00A94590" w:rsidRPr="00DF393A" w:rsidTr="00A94590">
        <w:trPr>
          <w:trHeight w:val="1024"/>
        </w:trPr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3543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Границы избирательного участка</w:t>
            </w:r>
          </w:p>
        </w:tc>
        <w:tc>
          <w:tcPr>
            <w:tcW w:w="3828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участковой избирательной комиссии и помещения для голосования, </w:t>
            </w:r>
            <w:r w:rsidRPr="00DF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телефона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Катырык,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A94590" w:rsidRPr="00DF393A" w:rsidRDefault="00A211F6" w:rsidP="001F55A7">
            <w:pPr>
              <w:ind w:right="-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</w:t>
            </w:r>
            <w:r w:rsidR="00A94590" w:rsidRPr="00DF393A">
              <w:rPr>
                <w:sz w:val="20"/>
                <w:szCs w:val="20"/>
              </w:rPr>
              <w:t xml:space="preserve">ом культуры п. Катырык </w:t>
            </w:r>
            <w:r w:rsidR="001F55A7">
              <w:rPr>
                <w:sz w:val="20"/>
                <w:szCs w:val="20"/>
              </w:rPr>
              <w:t>М</w:t>
            </w:r>
            <w:r w:rsidR="00A94590" w:rsidRPr="00DF393A">
              <w:rPr>
                <w:sz w:val="20"/>
                <w:szCs w:val="20"/>
              </w:rPr>
              <w:t xml:space="preserve">униципального бюджетного учреждения культуры «Хатангский культурно-досуговый комплекс», тел. 8-39176-22107 </w:t>
            </w:r>
            <w:r w:rsidR="00BC3C31">
              <w:rPr>
                <w:color w:val="000000"/>
                <w:sz w:val="20"/>
                <w:szCs w:val="20"/>
              </w:rPr>
              <w:t>(Т</w:t>
            </w:r>
            <w:r w:rsidR="00A94590" w:rsidRPr="00DF393A">
              <w:rPr>
                <w:color w:val="000000"/>
                <w:sz w:val="20"/>
                <w:szCs w:val="20"/>
              </w:rPr>
              <w:t>ерр</w:t>
            </w:r>
            <w:r w:rsidR="00BC3C31">
              <w:rPr>
                <w:color w:val="000000"/>
                <w:sz w:val="20"/>
                <w:szCs w:val="20"/>
              </w:rPr>
              <w:t>иториальный отдел пос. Катырык А</w:t>
            </w:r>
            <w:r w:rsidR="001F55A7">
              <w:rPr>
                <w:color w:val="000000"/>
                <w:sz w:val="20"/>
                <w:szCs w:val="20"/>
              </w:rPr>
              <w:t>дминистрации СП</w:t>
            </w:r>
            <w:r w:rsidR="00A94590" w:rsidRPr="00DF393A">
              <w:rPr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Хета,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A94590" w:rsidRPr="00DF393A" w:rsidRDefault="00A94590" w:rsidP="008A225A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 xml:space="preserve">Таймырское муниципальное казенное дошкольное образовательное </w:t>
            </w:r>
            <w:proofErr w:type="gramStart"/>
            <w:r w:rsidRPr="00DF393A">
              <w:rPr>
                <w:sz w:val="20"/>
                <w:szCs w:val="20"/>
              </w:rPr>
              <w:t>учреждение  «</w:t>
            </w:r>
            <w:proofErr w:type="spellStart"/>
            <w:proofErr w:type="gramEnd"/>
            <w:r w:rsidRPr="00DF393A">
              <w:rPr>
                <w:sz w:val="20"/>
                <w:szCs w:val="20"/>
              </w:rPr>
              <w:t>Хетский</w:t>
            </w:r>
            <w:proofErr w:type="spellEnd"/>
            <w:r w:rsidRPr="00DF393A">
              <w:rPr>
                <w:sz w:val="20"/>
                <w:szCs w:val="20"/>
              </w:rPr>
              <w:t xml:space="preserve"> детский сад», </w:t>
            </w:r>
            <w:r w:rsidR="001F55A7">
              <w:rPr>
                <w:sz w:val="20"/>
                <w:szCs w:val="20"/>
              </w:rPr>
              <w:t xml:space="preserve">                             </w:t>
            </w:r>
            <w:r w:rsidRPr="00DF393A">
              <w:rPr>
                <w:sz w:val="20"/>
                <w:szCs w:val="20"/>
              </w:rPr>
              <w:t xml:space="preserve">тел. 8-39198-74298 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Новая,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A94590" w:rsidRDefault="00A211F6" w:rsidP="008A225A">
            <w:pPr>
              <w:ind w:right="-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</w:t>
            </w:r>
            <w:r w:rsidR="009D7375">
              <w:rPr>
                <w:sz w:val="20"/>
                <w:szCs w:val="20"/>
              </w:rPr>
              <w:t>ом культуры п. Новая М</w:t>
            </w:r>
            <w:r w:rsidR="00A94590" w:rsidRPr="00DF393A">
              <w:rPr>
                <w:sz w:val="20"/>
                <w:szCs w:val="20"/>
              </w:rPr>
              <w:t xml:space="preserve">униципального бюджетного учреждения культуры «Хатангский культурно-досуговый комплекс», </w:t>
            </w:r>
          </w:p>
          <w:p w:rsidR="00A94590" w:rsidRPr="00DF393A" w:rsidRDefault="00A94590" w:rsidP="008A225A">
            <w:pPr>
              <w:ind w:right="-37"/>
              <w:rPr>
                <w:sz w:val="20"/>
                <w:szCs w:val="20"/>
              </w:rPr>
            </w:pPr>
            <w:r w:rsidRPr="00DF393A">
              <w:rPr>
                <w:sz w:val="20"/>
                <w:szCs w:val="20"/>
              </w:rPr>
              <w:t xml:space="preserve">тел. 8-39176-22109 </w:t>
            </w:r>
            <w:r w:rsidRPr="00DF393A">
              <w:rPr>
                <w:color w:val="000000"/>
                <w:sz w:val="20"/>
                <w:szCs w:val="20"/>
              </w:rPr>
              <w:t>(</w:t>
            </w:r>
            <w:r w:rsidR="00BC3C31">
              <w:rPr>
                <w:color w:val="000000"/>
                <w:sz w:val="20"/>
                <w:szCs w:val="20"/>
              </w:rPr>
              <w:t>Территориальный отдел п. Новая А</w:t>
            </w:r>
            <w:r w:rsidR="009D7375">
              <w:rPr>
                <w:color w:val="000000"/>
                <w:sz w:val="20"/>
                <w:szCs w:val="20"/>
              </w:rPr>
              <w:t>дминистрации СП</w:t>
            </w:r>
            <w:r w:rsidRPr="00DF393A">
              <w:rPr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Кресты,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A94590" w:rsidRDefault="00A211F6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Сельский Д</w:t>
            </w:r>
            <w:r w:rsidR="009D7375">
              <w:rPr>
                <w:rFonts w:ascii="Times New Roman" w:hAnsi="Times New Roman" w:cs="Times New Roman"/>
                <w:sz w:val="20"/>
                <w:szCs w:val="20"/>
              </w:rPr>
              <w:t>ом культуры п. Кресты М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бюджетного учреждения культуры «Хатангский культурно-досуговый комплекс», </w:t>
            </w:r>
          </w:p>
          <w:p w:rsidR="00A94590" w:rsidRPr="00DF393A" w:rsidRDefault="00A9459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тел. 8-39176-22112 </w:t>
            </w:r>
            <w:r w:rsidR="00BC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(Территориальный отдел п. Кресты А</w:t>
            </w:r>
            <w:r w:rsidR="009D7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 СП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37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8375A1">
              <w:rPr>
                <w:rFonts w:ascii="Times New Roman" w:hAnsi="Times New Roman" w:cs="Times New Roman"/>
                <w:sz w:val="20"/>
                <w:szCs w:val="20"/>
              </w:rPr>
              <w:t xml:space="preserve">Хатанга 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proofErr w:type="gramEnd"/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временного нахождения избирателей, зарегистрированных в селе и поселке</w:t>
            </w:r>
          </w:p>
        </w:tc>
        <w:tc>
          <w:tcPr>
            <w:tcW w:w="3828" w:type="dxa"/>
          </w:tcPr>
          <w:p w:rsidR="00A94590" w:rsidRDefault="009D7375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культуры с. Хатанга М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униципального бюджетного учреждения культуры «Хатангский культурно-досуговый комплекс»,</w:t>
            </w:r>
          </w:p>
          <w:p w:rsidR="00A94590" w:rsidRPr="00DF393A" w:rsidRDefault="00A9459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8-39176-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21911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Жданиха,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A94590" w:rsidRPr="00DF393A" w:rsidRDefault="00A211F6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Сельский Д</w:t>
            </w:r>
            <w:r w:rsidR="002456A7">
              <w:rPr>
                <w:rFonts w:ascii="Times New Roman" w:hAnsi="Times New Roman" w:cs="Times New Roman"/>
                <w:sz w:val="20"/>
                <w:szCs w:val="20"/>
              </w:rPr>
              <w:t>ом культуры п. Жданиха М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бюджетного учреждения культуры «Хатангский культурно-досуговый комплекс», тел. 8-39176-22113 </w:t>
            </w:r>
            <w:r w:rsidR="00BC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</w:t>
            </w:r>
            <w:r w:rsidR="00A94590"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BC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рриториальный отдел п. Жданиха А</w:t>
            </w:r>
            <w:r w:rsidR="00245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 СП</w:t>
            </w:r>
            <w:r w:rsidR="00A94590"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A94590" w:rsidRPr="00DF393A" w:rsidTr="00A94590">
        <w:tc>
          <w:tcPr>
            <w:tcW w:w="675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A94590" w:rsidRPr="00DF393A" w:rsidRDefault="00A94590" w:rsidP="008A22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543" w:type="dxa"/>
          </w:tcPr>
          <w:p w:rsidR="00A94590" w:rsidRPr="00DF393A" w:rsidRDefault="00947760" w:rsidP="008A22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590" w:rsidRPr="00DF393A">
              <w:rPr>
                <w:rFonts w:ascii="Times New Roman" w:hAnsi="Times New Roman" w:cs="Times New Roman"/>
                <w:sz w:val="20"/>
                <w:szCs w:val="20"/>
              </w:rPr>
              <w:t>. Попигай,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BC3C31" w:rsidRPr="00BC3C31" w:rsidRDefault="00A94590" w:rsidP="008A225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2456A7">
              <w:rPr>
                <w:rFonts w:ascii="Times New Roman" w:hAnsi="Times New Roman" w:cs="Times New Roman"/>
                <w:sz w:val="20"/>
                <w:szCs w:val="20"/>
              </w:rPr>
              <w:t>льский дом культуры п. Попигай М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бюджетного учреждения культуры «Хатангский культурно-досуговый комплекс», тел. 8-39176-22104 </w:t>
            </w:r>
            <w:r w:rsidR="00BC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45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рриториальный отдел п. Попигай Администрации СП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BC3C31" w:rsidRPr="00DF393A" w:rsidTr="00A94590">
        <w:tc>
          <w:tcPr>
            <w:tcW w:w="675" w:type="dxa"/>
          </w:tcPr>
          <w:p w:rsidR="00BC3C31" w:rsidRPr="00DF393A" w:rsidRDefault="00BC3C31" w:rsidP="00BC3C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7" w:type="dxa"/>
          </w:tcPr>
          <w:p w:rsidR="00BC3C31" w:rsidRPr="00DF393A" w:rsidRDefault="00BC3C31" w:rsidP="00BC3C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3543" w:type="dxa"/>
          </w:tcPr>
          <w:p w:rsidR="00BC3C31" w:rsidRPr="00DF393A" w:rsidRDefault="00947760" w:rsidP="00BC3C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C3C31">
              <w:rPr>
                <w:rFonts w:ascii="Times New Roman" w:hAnsi="Times New Roman" w:cs="Times New Roman"/>
                <w:sz w:val="20"/>
                <w:szCs w:val="20"/>
              </w:rPr>
              <w:t>. Новорыбная</w:t>
            </w:r>
            <w:r w:rsidR="00BC3C31"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BC3C31" w:rsidRPr="00DF393A" w:rsidRDefault="00BC3C31" w:rsidP="00BC3C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п. Новорыбная</w:t>
            </w:r>
            <w:r w:rsidR="006B5D6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униципального бюджетного учреждения культуры «Хатангский культурно-досугов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комплекс», тел. 8-39176-22106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отдел п. Новорыбная А</w:t>
            </w:r>
            <w:r w:rsidR="006B5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 СП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  <w:tr w:rsidR="00BC3C31" w:rsidRPr="00DF393A" w:rsidTr="00A94590">
        <w:tc>
          <w:tcPr>
            <w:tcW w:w="675" w:type="dxa"/>
          </w:tcPr>
          <w:p w:rsidR="00BC3C31" w:rsidRDefault="00BC3C31" w:rsidP="00BC3C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BC3C31" w:rsidRDefault="00BC3C31" w:rsidP="00BC3C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3543" w:type="dxa"/>
          </w:tcPr>
          <w:p w:rsidR="00BC3C31" w:rsidRPr="00DF393A" w:rsidRDefault="00947760" w:rsidP="00BC3C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C3C31">
              <w:rPr>
                <w:rFonts w:ascii="Times New Roman" w:hAnsi="Times New Roman" w:cs="Times New Roman"/>
                <w:sz w:val="20"/>
                <w:szCs w:val="20"/>
              </w:rPr>
              <w:t>. Сындасско</w:t>
            </w:r>
            <w:r w:rsidR="00BC3C31" w:rsidRPr="00DF393A">
              <w:rPr>
                <w:rFonts w:ascii="Times New Roman" w:hAnsi="Times New Roman" w:cs="Times New Roman"/>
                <w:sz w:val="20"/>
                <w:szCs w:val="20"/>
              </w:rPr>
              <w:t>, места временного нахождения избирателей, зарегистрированных в поселке</w:t>
            </w:r>
          </w:p>
        </w:tc>
        <w:tc>
          <w:tcPr>
            <w:tcW w:w="3828" w:type="dxa"/>
          </w:tcPr>
          <w:p w:rsidR="00BC3C31" w:rsidRPr="00DF393A" w:rsidRDefault="00BC3C31" w:rsidP="00BC3C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п. Сындасско</w:t>
            </w:r>
            <w:r w:rsidR="006B5D6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>униципального бюджетного учреждения культуры «Хатангский культурно-досугов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комплекс», тел. 8-39176-22105</w:t>
            </w:r>
            <w:r w:rsidRPr="00DF3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отдел п. Сындасско А</w:t>
            </w:r>
            <w:r w:rsidR="006B5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 СП</w:t>
            </w:r>
            <w:r w:rsidRPr="00DF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Хатанга)</w:t>
            </w:r>
          </w:p>
        </w:tc>
      </w:tr>
    </w:tbl>
    <w:p w:rsidR="00A94590" w:rsidRPr="00CB1323" w:rsidRDefault="00A94590" w:rsidP="00325DC8">
      <w:pPr>
        <w:pStyle w:val="a3"/>
      </w:pPr>
    </w:p>
    <w:sectPr w:rsidR="00A94590" w:rsidRPr="00CB1323" w:rsidSect="00C67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A36"/>
    <w:multiLevelType w:val="multilevel"/>
    <w:tmpl w:val="79F63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D2CE2"/>
    <w:multiLevelType w:val="multilevel"/>
    <w:tmpl w:val="79F63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6AC5081"/>
    <w:multiLevelType w:val="multilevel"/>
    <w:tmpl w:val="79F63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C69FC"/>
    <w:multiLevelType w:val="hybridMultilevel"/>
    <w:tmpl w:val="D4A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23"/>
    <w:rsid w:val="000F016B"/>
    <w:rsid w:val="00134011"/>
    <w:rsid w:val="001F55A7"/>
    <w:rsid w:val="002456A7"/>
    <w:rsid w:val="002B7AF2"/>
    <w:rsid w:val="00325DC8"/>
    <w:rsid w:val="00554676"/>
    <w:rsid w:val="0069646B"/>
    <w:rsid w:val="006B5D60"/>
    <w:rsid w:val="006F198D"/>
    <w:rsid w:val="00726E5C"/>
    <w:rsid w:val="0079706C"/>
    <w:rsid w:val="008375A1"/>
    <w:rsid w:val="00947760"/>
    <w:rsid w:val="009D7375"/>
    <w:rsid w:val="00A211F6"/>
    <w:rsid w:val="00A94590"/>
    <w:rsid w:val="00BC3C31"/>
    <w:rsid w:val="00C67EF2"/>
    <w:rsid w:val="00CB1323"/>
    <w:rsid w:val="00EF0062"/>
    <w:rsid w:val="00F7667C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3A3C-942D-416D-9224-0650A9D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323"/>
    <w:pPr>
      <w:spacing w:after="0" w:line="240" w:lineRule="auto"/>
    </w:pPr>
  </w:style>
  <w:style w:type="table" w:styleId="a4">
    <w:name w:val="Table Grid"/>
    <w:basedOn w:val="a1"/>
    <w:uiPriority w:val="59"/>
    <w:rsid w:val="00CB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67EF2"/>
    <w:pPr>
      <w:ind w:left="720"/>
      <w:contextualSpacing/>
    </w:pPr>
  </w:style>
  <w:style w:type="character" w:styleId="a8">
    <w:name w:val="Hyperlink"/>
    <w:basedOn w:val="a0"/>
    <w:uiPriority w:val="99"/>
    <w:rsid w:val="007970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70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06C"/>
    <w:pPr>
      <w:widowControl w:val="0"/>
      <w:shd w:val="clear" w:color="auto" w:fill="FFFFFF"/>
      <w:spacing w:before="60" w:line="328" w:lineRule="exact"/>
      <w:ind w:hanging="3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Дмитрий Антонов</cp:lastModifiedBy>
  <cp:revision>18</cp:revision>
  <cp:lastPrinted>2021-07-16T03:38:00Z</cp:lastPrinted>
  <dcterms:created xsi:type="dcterms:W3CDTF">2021-07-15T11:16:00Z</dcterms:created>
  <dcterms:modified xsi:type="dcterms:W3CDTF">2021-07-16T10:16:00Z</dcterms:modified>
</cp:coreProperties>
</file>