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6B" w:rsidRPr="004D5152" w:rsidRDefault="00155B6B" w:rsidP="00655B7A">
      <w:pPr>
        <w:jc w:val="center"/>
        <w:rPr>
          <w:b/>
          <w:szCs w:val="32"/>
        </w:rPr>
      </w:pPr>
      <w:r w:rsidRPr="004D5152">
        <w:rPr>
          <w:b/>
          <w:noProof/>
          <w:szCs w:val="32"/>
        </w:rPr>
        <w:drawing>
          <wp:inline distT="0" distB="0" distL="0" distR="0" wp14:anchorId="1CA7D7FA" wp14:editId="6E154C1D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5B6B" w:rsidRPr="00636A43" w:rsidRDefault="00155B6B" w:rsidP="00155B6B">
      <w:pPr>
        <w:jc w:val="center"/>
        <w:rPr>
          <w:b/>
          <w:color w:val="002060"/>
          <w:sz w:val="26"/>
          <w:szCs w:val="26"/>
        </w:rPr>
      </w:pPr>
      <w:r w:rsidRPr="00636A43">
        <w:rPr>
          <w:b/>
          <w:color w:val="002060"/>
          <w:sz w:val="26"/>
          <w:szCs w:val="26"/>
        </w:rPr>
        <w:t>РОССИЙСКАЯ ФЕДЕРАЦИЯ</w:t>
      </w:r>
    </w:p>
    <w:p w:rsidR="00155B6B" w:rsidRPr="00636A43" w:rsidRDefault="00155B6B" w:rsidP="00155B6B">
      <w:pPr>
        <w:jc w:val="center"/>
        <w:rPr>
          <w:color w:val="002060"/>
          <w:sz w:val="26"/>
          <w:szCs w:val="26"/>
        </w:rPr>
      </w:pPr>
      <w:r w:rsidRPr="00636A43">
        <w:rPr>
          <w:color w:val="002060"/>
          <w:sz w:val="26"/>
          <w:szCs w:val="26"/>
        </w:rPr>
        <w:t>КРАСНОЯРСКИЙ КРАЙ</w:t>
      </w:r>
    </w:p>
    <w:p w:rsidR="00155B6B" w:rsidRPr="00636A43" w:rsidRDefault="00155B6B" w:rsidP="00155B6B">
      <w:pPr>
        <w:jc w:val="center"/>
        <w:rPr>
          <w:color w:val="002060"/>
          <w:sz w:val="26"/>
          <w:szCs w:val="26"/>
        </w:rPr>
      </w:pPr>
      <w:r w:rsidRPr="00636A43">
        <w:rPr>
          <w:color w:val="002060"/>
          <w:sz w:val="26"/>
          <w:szCs w:val="26"/>
        </w:rPr>
        <w:t>ТАЙМЫРСКИЙ ДОЛГАНО-НЕНЕЦКИЙ МУНИЦИПАЛЬНЫЙ РАЙОН</w:t>
      </w:r>
    </w:p>
    <w:p w:rsidR="00155B6B" w:rsidRPr="00636A43" w:rsidRDefault="00155B6B" w:rsidP="00155B6B">
      <w:pPr>
        <w:jc w:val="center"/>
        <w:rPr>
          <w:b/>
          <w:color w:val="002060"/>
          <w:sz w:val="26"/>
          <w:szCs w:val="26"/>
        </w:rPr>
      </w:pPr>
      <w:r w:rsidRPr="00636A43">
        <w:rPr>
          <w:b/>
          <w:color w:val="002060"/>
          <w:sz w:val="26"/>
          <w:szCs w:val="26"/>
        </w:rPr>
        <w:t>АДМИНИСТРАЦИЯ СЕЛЬСКОГО ПОСЕЛЕНИЯ ХАТАНГА</w:t>
      </w:r>
    </w:p>
    <w:p w:rsidR="00155B6B" w:rsidRPr="00636A43" w:rsidRDefault="00155B6B" w:rsidP="00155B6B">
      <w:pPr>
        <w:jc w:val="center"/>
        <w:rPr>
          <w:b/>
          <w:color w:val="002060"/>
          <w:sz w:val="26"/>
          <w:szCs w:val="26"/>
        </w:rPr>
      </w:pPr>
    </w:p>
    <w:p w:rsidR="00155B6B" w:rsidRPr="00636A43" w:rsidRDefault="00155B6B" w:rsidP="00155B6B">
      <w:pPr>
        <w:rPr>
          <w:b/>
          <w:color w:val="002060"/>
          <w:sz w:val="26"/>
          <w:szCs w:val="26"/>
        </w:rPr>
      </w:pPr>
    </w:p>
    <w:p w:rsidR="00155B6B" w:rsidRPr="00636A43" w:rsidRDefault="00155B6B" w:rsidP="00155B6B">
      <w:pPr>
        <w:jc w:val="center"/>
        <w:rPr>
          <w:b/>
          <w:color w:val="002060"/>
          <w:sz w:val="26"/>
          <w:szCs w:val="26"/>
        </w:rPr>
      </w:pPr>
      <w:r w:rsidRPr="00636A43">
        <w:rPr>
          <w:b/>
          <w:color w:val="002060"/>
          <w:sz w:val="26"/>
          <w:szCs w:val="26"/>
        </w:rPr>
        <w:t xml:space="preserve">ПОСТАНОВЛЕНИЕ </w:t>
      </w:r>
    </w:p>
    <w:p w:rsidR="00155B6B" w:rsidRPr="00636A43" w:rsidRDefault="003E6A69" w:rsidP="00155B6B">
      <w:pPr>
        <w:rPr>
          <w:color w:val="002060"/>
          <w:sz w:val="26"/>
          <w:szCs w:val="26"/>
        </w:rPr>
      </w:pPr>
      <w:r w:rsidRPr="00636A43">
        <w:rPr>
          <w:color w:val="002060"/>
          <w:sz w:val="26"/>
          <w:szCs w:val="26"/>
        </w:rPr>
        <w:t>01.07</w:t>
      </w:r>
      <w:r w:rsidR="000A7DE8" w:rsidRPr="00636A43">
        <w:rPr>
          <w:color w:val="002060"/>
          <w:sz w:val="26"/>
          <w:szCs w:val="26"/>
        </w:rPr>
        <w:t>.2022</w:t>
      </w:r>
      <w:r w:rsidR="00D26068" w:rsidRPr="00636A43">
        <w:rPr>
          <w:color w:val="002060"/>
          <w:sz w:val="26"/>
          <w:szCs w:val="26"/>
        </w:rPr>
        <w:t xml:space="preserve"> </w:t>
      </w:r>
      <w:r w:rsidR="00155B6B" w:rsidRPr="00636A43">
        <w:rPr>
          <w:color w:val="002060"/>
          <w:sz w:val="26"/>
          <w:szCs w:val="26"/>
        </w:rPr>
        <w:t>г</w:t>
      </w:r>
      <w:r w:rsidR="00D26068" w:rsidRPr="00636A43">
        <w:rPr>
          <w:color w:val="002060"/>
          <w:sz w:val="26"/>
          <w:szCs w:val="26"/>
        </w:rPr>
        <w:t>.</w:t>
      </w:r>
      <w:r w:rsidR="00155B6B" w:rsidRPr="00636A43">
        <w:rPr>
          <w:color w:val="002060"/>
          <w:sz w:val="26"/>
          <w:szCs w:val="26"/>
        </w:rPr>
        <w:t xml:space="preserve">                                                                                </w:t>
      </w:r>
      <w:r w:rsidR="00D26068" w:rsidRPr="00636A43">
        <w:rPr>
          <w:color w:val="002060"/>
          <w:sz w:val="26"/>
          <w:szCs w:val="26"/>
        </w:rPr>
        <w:t xml:space="preserve">              </w:t>
      </w:r>
      <w:r w:rsidR="00636A43">
        <w:rPr>
          <w:color w:val="002060"/>
          <w:sz w:val="26"/>
          <w:szCs w:val="26"/>
        </w:rPr>
        <w:t xml:space="preserve">              </w:t>
      </w:r>
      <w:bookmarkStart w:id="0" w:name="_GoBack"/>
      <w:bookmarkEnd w:id="0"/>
      <w:r w:rsidR="002A52EA" w:rsidRPr="00636A43">
        <w:rPr>
          <w:color w:val="002060"/>
          <w:sz w:val="26"/>
          <w:szCs w:val="26"/>
        </w:rPr>
        <w:t xml:space="preserve">№ </w:t>
      </w:r>
      <w:r w:rsidR="002A52EA" w:rsidRPr="00636A43">
        <w:rPr>
          <w:color w:val="002060"/>
          <w:sz w:val="26"/>
          <w:szCs w:val="26"/>
        </w:rPr>
        <w:softHyphen/>
      </w:r>
      <w:r w:rsidR="002A52EA" w:rsidRPr="00636A43">
        <w:rPr>
          <w:color w:val="002060"/>
          <w:sz w:val="26"/>
          <w:szCs w:val="26"/>
        </w:rPr>
        <w:softHyphen/>
      </w:r>
      <w:r w:rsidR="002A52EA" w:rsidRPr="00636A43">
        <w:rPr>
          <w:color w:val="002060"/>
          <w:sz w:val="26"/>
          <w:szCs w:val="26"/>
        </w:rPr>
        <w:softHyphen/>
      </w:r>
      <w:r w:rsidR="00D26068" w:rsidRPr="00636A43">
        <w:rPr>
          <w:color w:val="002060"/>
          <w:sz w:val="26"/>
          <w:szCs w:val="26"/>
        </w:rPr>
        <w:t>090 – П</w:t>
      </w:r>
    </w:p>
    <w:p w:rsidR="00155B6B" w:rsidRPr="00636A43" w:rsidRDefault="00155B6B" w:rsidP="00155B6B">
      <w:pPr>
        <w:ind w:left="540" w:hanging="540"/>
        <w:rPr>
          <w:b/>
          <w:color w:val="002060"/>
          <w:sz w:val="26"/>
          <w:szCs w:val="26"/>
        </w:rPr>
      </w:pPr>
    </w:p>
    <w:p w:rsidR="00155B6B" w:rsidRPr="00636A43" w:rsidRDefault="00E854EC" w:rsidP="009C502B">
      <w:pPr>
        <w:jc w:val="both"/>
        <w:rPr>
          <w:b/>
          <w:color w:val="002060"/>
          <w:sz w:val="26"/>
          <w:szCs w:val="26"/>
        </w:rPr>
      </w:pPr>
      <w:r w:rsidRPr="00636A43">
        <w:rPr>
          <w:b/>
          <w:color w:val="002060"/>
          <w:sz w:val="26"/>
          <w:szCs w:val="26"/>
        </w:rPr>
        <w:t>Об утверждении Методики</w:t>
      </w:r>
      <w:r w:rsidR="00560098" w:rsidRPr="00636A43">
        <w:rPr>
          <w:b/>
          <w:color w:val="002060"/>
          <w:sz w:val="26"/>
          <w:szCs w:val="26"/>
        </w:rPr>
        <w:t xml:space="preserve"> </w:t>
      </w:r>
      <w:r w:rsidRPr="00636A43">
        <w:rPr>
          <w:b/>
          <w:color w:val="002060"/>
          <w:sz w:val="26"/>
          <w:szCs w:val="26"/>
        </w:rPr>
        <w:t xml:space="preserve">прогнозирования </w:t>
      </w:r>
      <w:r w:rsidR="000A7DE8" w:rsidRPr="00636A43">
        <w:rPr>
          <w:b/>
          <w:color w:val="002060"/>
          <w:sz w:val="26"/>
          <w:szCs w:val="26"/>
        </w:rPr>
        <w:t>поступления доходов</w:t>
      </w:r>
      <w:r w:rsidRPr="00636A43">
        <w:rPr>
          <w:b/>
          <w:color w:val="002060"/>
          <w:sz w:val="26"/>
          <w:szCs w:val="26"/>
        </w:rPr>
        <w:t xml:space="preserve"> в</w:t>
      </w:r>
      <w:r w:rsidR="00560098" w:rsidRPr="00636A43">
        <w:rPr>
          <w:b/>
          <w:color w:val="002060"/>
          <w:sz w:val="26"/>
          <w:szCs w:val="26"/>
        </w:rPr>
        <w:t xml:space="preserve"> </w:t>
      </w:r>
      <w:r w:rsidRPr="00636A43">
        <w:rPr>
          <w:b/>
          <w:color w:val="002060"/>
          <w:sz w:val="26"/>
          <w:szCs w:val="26"/>
        </w:rPr>
        <w:t xml:space="preserve">бюджет </w:t>
      </w:r>
      <w:r w:rsidR="00D26068" w:rsidRPr="00636A43">
        <w:rPr>
          <w:b/>
          <w:color w:val="002060"/>
          <w:sz w:val="26"/>
          <w:szCs w:val="26"/>
        </w:rPr>
        <w:t>М</w:t>
      </w:r>
      <w:r w:rsidR="000A7DE8" w:rsidRPr="00636A43">
        <w:rPr>
          <w:b/>
          <w:color w:val="002060"/>
          <w:sz w:val="26"/>
          <w:szCs w:val="26"/>
        </w:rPr>
        <w:t xml:space="preserve">униципального образования </w:t>
      </w:r>
      <w:r w:rsidRPr="00636A43">
        <w:rPr>
          <w:b/>
          <w:color w:val="002060"/>
          <w:sz w:val="26"/>
          <w:szCs w:val="26"/>
        </w:rPr>
        <w:t>сельского поселения Хатанга</w:t>
      </w:r>
      <w:r w:rsidR="000A7DE8" w:rsidRPr="00636A43">
        <w:rPr>
          <w:b/>
          <w:color w:val="002060"/>
          <w:sz w:val="26"/>
          <w:szCs w:val="26"/>
        </w:rPr>
        <w:t xml:space="preserve"> главными администраторами </w:t>
      </w:r>
      <w:r w:rsidR="00C4301D" w:rsidRPr="00636A43">
        <w:rPr>
          <w:b/>
          <w:color w:val="002060"/>
          <w:sz w:val="26"/>
          <w:szCs w:val="26"/>
        </w:rPr>
        <w:t xml:space="preserve">доходов </w:t>
      </w:r>
      <w:r w:rsidR="000A7DE8" w:rsidRPr="00636A43">
        <w:rPr>
          <w:b/>
          <w:color w:val="002060"/>
          <w:sz w:val="26"/>
          <w:szCs w:val="26"/>
        </w:rPr>
        <w:t>бюджета сельского поселения Хатанга</w:t>
      </w:r>
    </w:p>
    <w:p w:rsidR="00D26068" w:rsidRPr="00636A43" w:rsidRDefault="00D26068" w:rsidP="009C502B">
      <w:pPr>
        <w:jc w:val="both"/>
        <w:rPr>
          <w:b/>
          <w:color w:val="002060"/>
          <w:sz w:val="26"/>
          <w:szCs w:val="26"/>
        </w:rPr>
      </w:pPr>
    </w:p>
    <w:p w:rsidR="00155B6B" w:rsidRPr="00636A43" w:rsidRDefault="000A7DE8" w:rsidP="00BC1F23">
      <w:pPr>
        <w:ind w:firstLine="540"/>
        <w:jc w:val="both"/>
        <w:rPr>
          <w:color w:val="002060"/>
          <w:sz w:val="26"/>
          <w:szCs w:val="26"/>
        </w:rPr>
      </w:pPr>
      <w:r w:rsidRPr="00636A43">
        <w:rPr>
          <w:color w:val="002060"/>
          <w:sz w:val="26"/>
          <w:szCs w:val="26"/>
        </w:rPr>
        <w:t>В соответствии с пунктом 1 статьи 160.1 Бюджетного кодекса Российской Федер</w:t>
      </w:r>
      <w:r w:rsidR="00D26068" w:rsidRPr="00636A43">
        <w:rPr>
          <w:color w:val="002060"/>
          <w:sz w:val="26"/>
          <w:szCs w:val="26"/>
        </w:rPr>
        <w:t>ации, Федеральным законом от 06.10.</w:t>
      </w:r>
      <w:r w:rsidRPr="00636A43">
        <w:rPr>
          <w:color w:val="002060"/>
          <w:sz w:val="26"/>
          <w:szCs w:val="26"/>
        </w:rPr>
        <w:t>2003 № 131-ФЗ «Об общих принципах организации местного самоуправления в Российской Федерации», постановлением Правитель</w:t>
      </w:r>
      <w:r w:rsidR="00D26068" w:rsidRPr="00636A43">
        <w:rPr>
          <w:color w:val="002060"/>
          <w:sz w:val="26"/>
          <w:szCs w:val="26"/>
        </w:rPr>
        <w:t>ства Российской Федерации от 23.06.</w:t>
      </w:r>
      <w:r w:rsidRPr="00636A43">
        <w:rPr>
          <w:color w:val="002060"/>
          <w:sz w:val="26"/>
          <w:szCs w:val="26"/>
        </w:rPr>
        <w:t>2016 № 574 «Об общих требованиях к методике прогнозирования поступлений доходов в бюджеты бюджетной системы Российской Федерации»</w:t>
      </w:r>
      <w:r w:rsidR="00560098" w:rsidRPr="00636A43">
        <w:rPr>
          <w:color w:val="002060"/>
          <w:sz w:val="26"/>
          <w:szCs w:val="26"/>
        </w:rPr>
        <w:t>,</w:t>
      </w:r>
    </w:p>
    <w:p w:rsidR="00155B6B" w:rsidRPr="00636A43" w:rsidRDefault="00155B6B" w:rsidP="00155B6B">
      <w:pPr>
        <w:ind w:firstLine="540"/>
        <w:jc w:val="center"/>
        <w:rPr>
          <w:color w:val="002060"/>
          <w:sz w:val="26"/>
          <w:szCs w:val="26"/>
        </w:rPr>
      </w:pPr>
    </w:p>
    <w:p w:rsidR="00155B6B" w:rsidRPr="00636A43" w:rsidRDefault="00155B6B" w:rsidP="00155B6B">
      <w:pPr>
        <w:ind w:firstLine="540"/>
        <w:jc w:val="center"/>
        <w:rPr>
          <w:color w:val="002060"/>
          <w:sz w:val="26"/>
          <w:szCs w:val="26"/>
        </w:rPr>
      </w:pPr>
      <w:r w:rsidRPr="00636A43">
        <w:rPr>
          <w:b/>
          <w:color w:val="002060"/>
          <w:sz w:val="26"/>
          <w:szCs w:val="26"/>
        </w:rPr>
        <w:t>ПОСТАНОВЛЯЮ</w:t>
      </w:r>
      <w:r w:rsidRPr="00636A43">
        <w:rPr>
          <w:color w:val="002060"/>
          <w:sz w:val="26"/>
          <w:szCs w:val="26"/>
        </w:rPr>
        <w:t>:</w:t>
      </w:r>
    </w:p>
    <w:p w:rsidR="00155B6B" w:rsidRPr="00636A43" w:rsidRDefault="00155B6B" w:rsidP="00155B6B">
      <w:pPr>
        <w:tabs>
          <w:tab w:val="num" w:pos="-1843"/>
        </w:tabs>
        <w:ind w:left="705" w:hanging="705"/>
        <w:jc w:val="both"/>
        <w:rPr>
          <w:color w:val="002060"/>
          <w:sz w:val="26"/>
          <w:szCs w:val="26"/>
        </w:rPr>
      </w:pPr>
    </w:p>
    <w:p w:rsidR="00155B6B" w:rsidRPr="00636A43" w:rsidRDefault="000A7DE8" w:rsidP="009C502B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 w:rsidRPr="00636A43">
        <w:rPr>
          <w:color w:val="002060"/>
          <w:sz w:val="26"/>
          <w:szCs w:val="26"/>
        </w:rPr>
        <w:t xml:space="preserve">Утвердить </w:t>
      </w:r>
      <w:r w:rsidR="00FC2BC5" w:rsidRPr="00636A43">
        <w:rPr>
          <w:color w:val="002060"/>
          <w:sz w:val="26"/>
          <w:szCs w:val="26"/>
        </w:rPr>
        <w:t>Методику</w:t>
      </w:r>
      <w:r w:rsidRPr="00636A43">
        <w:rPr>
          <w:color w:val="002060"/>
          <w:sz w:val="26"/>
          <w:szCs w:val="26"/>
        </w:rPr>
        <w:t xml:space="preserve"> прогнозирования поступления доходов в бюджет </w:t>
      </w:r>
      <w:r w:rsidR="00D26068" w:rsidRPr="00636A43">
        <w:rPr>
          <w:color w:val="002060"/>
          <w:sz w:val="26"/>
          <w:szCs w:val="26"/>
        </w:rPr>
        <w:t>М</w:t>
      </w:r>
      <w:r w:rsidRPr="00636A43">
        <w:rPr>
          <w:color w:val="002060"/>
          <w:sz w:val="26"/>
          <w:szCs w:val="26"/>
        </w:rPr>
        <w:t xml:space="preserve">униципального образования </w:t>
      </w:r>
      <w:r w:rsidR="00FC2BC5" w:rsidRPr="00636A43">
        <w:rPr>
          <w:color w:val="002060"/>
          <w:sz w:val="26"/>
          <w:szCs w:val="26"/>
        </w:rPr>
        <w:t>сельское поселение</w:t>
      </w:r>
      <w:r w:rsidR="00C4301D" w:rsidRPr="00636A43">
        <w:rPr>
          <w:color w:val="002060"/>
          <w:sz w:val="26"/>
          <w:szCs w:val="26"/>
        </w:rPr>
        <w:t xml:space="preserve"> Хатанга</w:t>
      </w:r>
      <w:r w:rsidRPr="00636A43">
        <w:rPr>
          <w:color w:val="002060"/>
          <w:sz w:val="26"/>
          <w:szCs w:val="26"/>
        </w:rPr>
        <w:t xml:space="preserve"> главными администраторами </w:t>
      </w:r>
      <w:r w:rsidR="00C4301D" w:rsidRPr="00636A43">
        <w:rPr>
          <w:color w:val="002060"/>
          <w:sz w:val="26"/>
          <w:szCs w:val="26"/>
        </w:rPr>
        <w:t xml:space="preserve">доходов бюджета </w:t>
      </w:r>
      <w:r w:rsidRPr="00636A43">
        <w:rPr>
          <w:color w:val="002060"/>
          <w:sz w:val="26"/>
          <w:szCs w:val="26"/>
        </w:rPr>
        <w:t>сельского поселения Хатанга</w:t>
      </w:r>
      <w:r w:rsidR="009C502B" w:rsidRPr="00636A43">
        <w:rPr>
          <w:color w:val="002060"/>
          <w:sz w:val="26"/>
          <w:szCs w:val="26"/>
        </w:rPr>
        <w:t>.</w:t>
      </w:r>
    </w:p>
    <w:p w:rsidR="00D26068" w:rsidRPr="00636A43" w:rsidRDefault="00D26068" w:rsidP="00D26068">
      <w:pPr>
        <w:pStyle w:val="a3"/>
        <w:jc w:val="both"/>
        <w:rPr>
          <w:color w:val="002060"/>
          <w:sz w:val="26"/>
          <w:szCs w:val="26"/>
        </w:rPr>
      </w:pPr>
    </w:p>
    <w:p w:rsidR="00D26068" w:rsidRPr="00636A43" w:rsidRDefault="00D26068" w:rsidP="00D26068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 w:rsidRPr="00636A43">
        <w:rPr>
          <w:rFonts w:eastAsia="Calibri"/>
          <w:color w:val="002060"/>
          <w:sz w:val="26"/>
          <w:szCs w:val="26"/>
          <w:lang w:eastAsia="en-US"/>
        </w:rPr>
        <w:t>Признать утратившими силу постановлени</w:t>
      </w:r>
      <w:r w:rsidR="00636A43" w:rsidRPr="00636A43">
        <w:rPr>
          <w:rFonts w:eastAsia="Calibri"/>
          <w:color w:val="002060"/>
          <w:sz w:val="26"/>
          <w:szCs w:val="26"/>
          <w:lang w:eastAsia="en-US"/>
        </w:rPr>
        <w:t>е</w:t>
      </w:r>
      <w:r w:rsidRPr="00636A43">
        <w:rPr>
          <w:rFonts w:eastAsia="Calibri"/>
          <w:color w:val="002060"/>
          <w:sz w:val="26"/>
          <w:szCs w:val="26"/>
          <w:lang w:eastAsia="en-US"/>
        </w:rPr>
        <w:t xml:space="preserve"> </w:t>
      </w:r>
      <w:r w:rsidRPr="00636A43">
        <w:rPr>
          <w:rFonts w:eastAsia="Calibri"/>
          <w:color w:val="002060"/>
          <w:sz w:val="26"/>
          <w:szCs w:val="26"/>
          <w:lang w:eastAsia="en-US"/>
        </w:rPr>
        <w:t>А</w:t>
      </w:r>
      <w:r w:rsidRPr="00636A43">
        <w:rPr>
          <w:rFonts w:eastAsia="Calibri"/>
          <w:color w:val="002060"/>
          <w:sz w:val="26"/>
          <w:szCs w:val="26"/>
          <w:lang w:eastAsia="en-US"/>
        </w:rPr>
        <w:t>дминистрации сельского посе</w:t>
      </w:r>
      <w:r w:rsidRPr="00636A43">
        <w:rPr>
          <w:rFonts w:eastAsia="Calibri"/>
          <w:color w:val="002060"/>
          <w:sz w:val="26"/>
          <w:szCs w:val="26"/>
          <w:lang w:eastAsia="en-US"/>
        </w:rPr>
        <w:t>ления Хатанга от 05.09.2016</w:t>
      </w:r>
      <w:r w:rsidRPr="00636A43">
        <w:rPr>
          <w:rFonts w:eastAsia="Calibri"/>
          <w:color w:val="002060"/>
          <w:sz w:val="26"/>
          <w:szCs w:val="26"/>
          <w:lang w:eastAsia="en-US"/>
        </w:rPr>
        <w:t xml:space="preserve"> № 121-П </w:t>
      </w:r>
      <w:r w:rsidRPr="00636A43">
        <w:rPr>
          <w:b/>
          <w:color w:val="002060"/>
          <w:sz w:val="26"/>
          <w:szCs w:val="26"/>
        </w:rPr>
        <w:t>«</w:t>
      </w:r>
      <w:r w:rsidRPr="00636A43">
        <w:rPr>
          <w:color w:val="002060"/>
          <w:sz w:val="26"/>
          <w:szCs w:val="26"/>
        </w:rPr>
        <w:t>Об утверждении Методики прогнозирования поступлений доходов в бюджет сельского поселения Хатанга»</w:t>
      </w:r>
      <w:r w:rsidR="00636A43" w:rsidRPr="00636A43">
        <w:rPr>
          <w:color w:val="002060"/>
          <w:sz w:val="26"/>
          <w:szCs w:val="26"/>
        </w:rPr>
        <w:t>.</w:t>
      </w:r>
    </w:p>
    <w:p w:rsidR="00D26068" w:rsidRPr="00636A43" w:rsidRDefault="00D26068" w:rsidP="00D26068">
      <w:pPr>
        <w:pStyle w:val="a3"/>
        <w:jc w:val="both"/>
        <w:rPr>
          <w:color w:val="002060"/>
          <w:sz w:val="26"/>
          <w:szCs w:val="26"/>
        </w:rPr>
      </w:pPr>
    </w:p>
    <w:p w:rsidR="00155B6B" w:rsidRPr="00636A43" w:rsidRDefault="00155B6B" w:rsidP="009C502B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contextualSpacing/>
        <w:jc w:val="both"/>
        <w:rPr>
          <w:color w:val="002060"/>
          <w:sz w:val="26"/>
          <w:szCs w:val="26"/>
        </w:rPr>
      </w:pPr>
      <w:r w:rsidRPr="00636A43">
        <w:rPr>
          <w:color w:val="002060"/>
          <w:sz w:val="26"/>
          <w:szCs w:val="26"/>
        </w:rPr>
        <w:t xml:space="preserve">Опубликовать </w:t>
      </w:r>
      <w:r w:rsidR="00D26068" w:rsidRPr="00636A43">
        <w:rPr>
          <w:color w:val="002060"/>
          <w:sz w:val="26"/>
          <w:szCs w:val="26"/>
        </w:rPr>
        <w:t>п</w:t>
      </w:r>
      <w:r w:rsidRPr="00636A43">
        <w:rPr>
          <w:color w:val="002060"/>
          <w:sz w:val="26"/>
          <w:szCs w:val="26"/>
        </w:rPr>
        <w:t xml:space="preserve">остановление в </w:t>
      </w:r>
      <w:r w:rsidR="002A52EA" w:rsidRPr="00636A43">
        <w:rPr>
          <w:color w:val="002060"/>
          <w:sz w:val="26"/>
          <w:szCs w:val="26"/>
        </w:rPr>
        <w:t>«</w:t>
      </w:r>
      <w:r w:rsidRPr="00636A43">
        <w:rPr>
          <w:color w:val="002060"/>
          <w:sz w:val="26"/>
          <w:szCs w:val="26"/>
        </w:rPr>
        <w:t>Информационном бюллетене</w:t>
      </w:r>
      <w:r w:rsidR="002A52EA" w:rsidRPr="00636A43">
        <w:rPr>
          <w:color w:val="002060"/>
          <w:sz w:val="26"/>
          <w:szCs w:val="26"/>
        </w:rPr>
        <w:t>»</w:t>
      </w:r>
      <w:r w:rsidRPr="00636A43">
        <w:rPr>
          <w:color w:val="002060"/>
          <w:sz w:val="26"/>
          <w:szCs w:val="26"/>
        </w:rPr>
        <w:t xml:space="preserve"> Хатангского сельского Совета депутатов и </w:t>
      </w:r>
      <w:r w:rsidR="00D26068" w:rsidRPr="00636A43">
        <w:rPr>
          <w:color w:val="002060"/>
          <w:sz w:val="26"/>
          <w:szCs w:val="26"/>
        </w:rPr>
        <w:t>А</w:t>
      </w:r>
      <w:r w:rsidRPr="00636A43">
        <w:rPr>
          <w:color w:val="002060"/>
          <w:sz w:val="26"/>
          <w:szCs w:val="26"/>
        </w:rPr>
        <w:t>дминистрации сельского поселения Хатанга</w:t>
      </w:r>
      <w:r w:rsidR="002524B9" w:rsidRPr="00636A43">
        <w:rPr>
          <w:color w:val="002060"/>
          <w:sz w:val="26"/>
          <w:szCs w:val="26"/>
        </w:rPr>
        <w:t>,</w:t>
      </w:r>
      <w:r w:rsidRPr="00636A43">
        <w:rPr>
          <w:color w:val="002060"/>
          <w:sz w:val="26"/>
          <w:szCs w:val="26"/>
        </w:rPr>
        <w:t xml:space="preserve"> разместить на официальном сайте органов местного самоуправления сельского поселения Хатанга </w:t>
      </w:r>
      <w:hyperlink r:id="rId8" w:history="1">
        <w:r w:rsidRPr="00636A43">
          <w:rPr>
            <w:rStyle w:val="a4"/>
            <w:color w:val="002060"/>
            <w:sz w:val="26"/>
            <w:szCs w:val="26"/>
            <w:lang w:val="en-US"/>
          </w:rPr>
          <w:t>www</w:t>
        </w:r>
        <w:r w:rsidRPr="00636A43">
          <w:rPr>
            <w:rStyle w:val="a4"/>
            <w:color w:val="002060"/>
            <w:sz w:val="26"/>
            <w:szCs w:val="26"/>
          </w:rPr>
          <w:t>.</w:t>
        </w:r>
        <w:proofErr w:type="spellStart"/>
        <w:r w:rsidRPr="00636A43">
          <w:rPr>
            <w:rStyle w:val="a4"/>
            <w:color w:val="002060"/>
            <w:sz w:val="26"/>
            <w:szCs w:val="26"/>
            <w:lang w:val="en-US"/>
          </w:rPr>
          <w:t>hatanga</w:t>
        </w:r>
        <w:proofErr w:type="spellEnd"/>
        <w:r w:rsidRPr="00636A43">
          <w:rPr>
            <w:rStyle w:val="a4"/>
            <w:color w:val="002060"/>
            <w:sz w:val="26"/>
            <w:szCs w:val="26"/>
          </w:rPr>
          <w:t>24.</w:t>
        </w:r>
        <w:proofErr w:type="spellStart"/>
        <w:r w:rsidRPr="00636A43">
          <w:rPr>
            <w:rStyle w:val="a4"/>
            <w:color w:val="002060"/>
            <w:sz w:val="26"/>
            <w:szCs w:val="26"/>
            <w:lang w:val="en-US"/>
          </w:rPr>
          <w:t>ru</w:t>
        </w:r>
        <w:proofErr w:type="spellEnd"/>
      </w:hyperlink>
      <w:r w:rsidRPr="00636A43">
        <w:rPr>
          <w:color w:val="002060"/>
          <w:sz w:val="26"/>
          <w:szCs w:val="26"/>
        </w:rPr>
        <w:t>.</w:t>
      </w:r>
    </w:p>
    <w:p w:rsidR="00D26068" w:rsidRPr="00636A43" w:rsidRDefault="00D26068" w:rsidP="00D26068">
      <w:pPr>
        <w:widowControl w:val="0"/>
        <w:autoSpaceDE w:val="0"/>
        <w:autoSpaceDN w:val="0"/>
        <w:adjustRightInd w:val="0"/>
        <w:ind w:left="720" w:right="-1"/>
        <w:contextualSpacing/>
        <w:jc w:val="both"/>
        <w:rPr>
          <w:color w:val="002060"/>
          <w:sz w:val="26"/>
          <w:szCs w:val="26"/>
        </w:rPr>
      </w:pPr>
    </w:p>
    <w:p w:rsidR="00155B6B" w:rsidRPr="00636A43" w:rsidRDefault="00155B6B" w:rsidP="00155B6B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 w:rsidRPr="00636A43">
        <w:rPr>
          <w:color w:val="002060"/>
          <w:sz w:val="26"/>
          <w:szCs w:val="26"/>
        </w:rPr>
        <w:t>Конт</w:t>
      </w:r>
      <w:r w:rsidR="00035326" w:rsidRPr="00636A43">
        <w:rPr>
          <w:color w:val="002060"/>
          <w:sz w:val="26"/>
          <w:szCs w:val="26"/>
        </w:rPr>
        <w:t xml:space="preserve">роль за исполнением </w:t>
      </w:r>
      <w:r w:rsidR="00636A43" w:rsidRPr="00636A43">
        <w:rPr>
          <w:color w:val="002060"/>
          <w:sz w:val="26"/>
          <w:szCs w:val="26"/>
        </w:rPr>
        <w:t>п</w:t>
      </w:r>
      <w:r w:rsidRPr="00636A43">
        <w:rPr>
          <w:color w:val="002060"/>
          <w:sz w:val="26"/>
          <w:szCs w:val="26"/>
        </w:rPr>
        <w:t xml:space="preserve">остановления </w:t>
      </w:r>
      <w:r w:rsidR="00035326" w:rsidRPr="00636A43">
        <w:rPr>
          <w:color w:val="002060"/>
          <w:sz w:val="26"/>
          <w:szCs w:val="26"/>
        </w:rPr>
        <w:t xml:space="preserve">возложить на начальника Финансового отдела администрации сельского поселения Хатанга Смирнову </w:t>
      </w:r>
      <w:proofErr w:type="spellStart"/>
      <w:r w:rsidR="00636A43" w:rsidRPr="00636A43">
        <w:rPr>
          <w:color w:val="002060"/>
          <w:sz w:val="26"/>
          <w:szCs w:val="26"/>
        </w:rPr>
        <w:t>О.В</w:t>
      </w:r>
      <w:proofErr w:type="spellEnd"/>
      <w:r w:rsidRPr="00636A43">
        <w:rPr>
          <w:color w:val="002060"/>
          <w:sz w:val="26"/>
          <w:szCs w:val="26"/>
        </w:rPr>
        <w:t xml:space="preserve">. </w:t>
      </w:r>
    </w:p>
    <w:p w:rsidR="00636A43" w:rsidRPr="00636A43" w:rsidRDefault="00636A43" w:rsidP="00636A43">
      <w:pPr>
        <w:pStyle w:val="a3"/>
        <w:jc w:val="both"/>
        <w:rPr>
          <w:color w:val="002060"/>
          <w:sz w:val="26"/>
          <w:szCs w:val="26"/>
        </w:rPr>
      </w:pPr>
    </w:p>
    <w:p w:rsidR="00D26068" w:rsidRPr="00636A43" w:rsidRDefault="00D26068" w:rsidP="00D26068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contextualSpacing/>
        <w:jc w:val="both"/>
        <w:rPr>
          <w:rFonts w:eastAsia="Calibri"/>
          <w:color w:val="002060"/>
          <w:sz w:val="26"/>
          <w:szCs w:val="26"/>
          <w:lang w:eastAsia="en-US"/>
        </w:rPr>
      </w:pPr>
      <w:r w:rsidRPr="00636A43">
        <w:rPr>
          <w:rFonts w:eastAsia="Calibri"/>
          <w:color w:val="002060"/>
          <w:sz w:val="26"/>
          <w:szCs w:val="26"/>
          <w:lang w:eastAsia="en-US"/>
        </w:rPr>
        <w:t xml:space="preserve">Постановление вступает в силу в день, следующий за днем его официального опубликования и распространяется, начиная с составления проекта бюджета сельского поселения Хатанга на 2023 и последующие годы. </w:t>
      </w:r>
    </w:p>
    <w:p w:rsidR="00155B6B" w:rsidRPr="00636A43" w:rsidRDefault="00155B6B" w:rsidP="00155B6B">
      <w:pPr>
        <w:jc w:val="both"/>
        <w:rPr>
          <w:color w:val="002060"/>
          <w:sz w:val="26"/>
          <w:szCs w:val="26"/>
        </w:rPr>
      </w:pPr>
    </w:p>
    <w:p w:rsidR="00FC2BC5" w:rsidRDefault="00FC2BC5" w:rsidP="00155B6B">
      <w:pPr>
        <w:jc w:val="both"/>
        <w:rPr>
          <w:color w:val="002060"/>
          <w:sz w:val="26"/>
          <w:szCs w:val="26"/>
        </w:rPr>
      </w:pPr>
    </w:p>
    <w:p w:rsidR="00636A43" w:rsidRPr="00636A43" w:rsidRDefault="00636A43" w:rsidP="00155B6B">
      <w:pPr>
        <w:jc w:val="both"/>
        <w:rPr>
          <w:color w:val="002060"/>
          <w:sz w:val="26"/>
          <w:szCs w:val="26"/>
        </w:rPr>
      </w:pPr>
    </w:p>
    <w:p w:rsidR="009C502B" w:rsidRDefault="00035326" w:rsidP="00155B6B">
      <w:pPr>
        <w:jc w:val="both"/>
        <w:rPr>
          <w:color w:val="002060"/>
        </w:rPr>
      </w:pPr>
      <w:r w:rsidRPr="00636A43">
        <w:rPr>
          <w:color w:val="002060"/>
          <w:sz w:val="26"/>
          <w:szCs w:val="26"/>
        </w:rPr>
        <w:t>Глав</w:t>
      </w:r>
      <w:r w:rsidR="00636A43" w:rsidRPr="00636A43">
        <w:rPr>
          <w:color w:val="002060"/>
          <w:sz w:val="26"/>
          <w:szCs w:val="26"/>
        </w:rPr>
        <w:t>а</w:t>
      </w:r>
      <w:r w:rsidR="00FC2BC5" w:rsidRPr="00636A43">
        <w:rPr>
          <w:color w:val="002060"/>
          <w:sz w:val="26"/>
          <w:szCs w:val="26"/>
        </w:rPr>
        <w:t xml:space="preserve"> сельского поселения Хатанга</w:t>
      </w:r>
      <w:r w:rsidR="00FC2BC5" w:rsidRPr="00636A43">
        <w:rPr>
          <w:color w:val="002060"/>
          <w:sz w:val="26"/>
          <w:szCs w:val="26"/>
        </w:rPr>
        <w:tab/>
      </w:r>
      <w:r w:rsidR="00FC2BC5" w:rsidRPr="00636A43">
        <w:rPr>
          <w:color w:val="002060"/>
          <w:sz w:val="26"/>
          <w:szCs w:val="26"/>
        </w:rPr>
        <w:tab/>
        <w:t xml:space="preserve"> </w:t>
      </w:r>
      <w:r w:rsidR="00FC2BC5" w:rsidRPr="00636A43">
        <w:rPr>
          <w:color w:val="002060"/>
          <w:sz w:val="26"/>
          <w:szCs w:val="26"/>
        </w:rPr>
        <w:tab/>
      </w:r>
      <w:r w:rsidR="00636A43" w:rsidRPr="00636A43">
        <w:rPr>
          <w:color w:val="002060"/>
          <w:sz w:val="26"/>
          <w:szCs w:val="26"/>
        </w:rPr>
        <w:tab/>
        <w:t xml:space="preserve">       </w:t>
      </w:r>
      <w:r w:rsidR="00636A43">
        <w:rPr>
          <w:color w:val="002060"/>
          <w:sz w:val="26"/>
          <w:szCs w:val="26"/>
        </w:rPr>
        <w:t xml:space="preserve">                 </w:t>
      </w:r>
      <w:proofErr w:type="spellStart"/>
      <w:r w:rsidR="00FC2BC5" w:rsidRPr="00636A43">
        <w:rPr>
          <w:color w:val="002060"/>
          <w:sz w:val="26"/>
          <w:szCs w:val="26"/>
        </w:rPr>
        <w:t>А.С</w:t>
      </w:r>
      <w:proofErr w:type="spellEnd"/>
      <w:r w:rsidR="00FC2BC5" w:rsidRPr="00636A43">
        <w:rPr>
          <w:color w:val="002060"/>
          <w:sz w:val="26"/>
          <w:szCs w:val="26"/>
        </w:rPr>
        <w:t>. Скрипкин</w:t>
      </w:r>
    </w:p>
    <w:p w:rsidR="009C502B" w:rsidRDefault="009C502B" w:rsidP="00155B6B">
      <w:pPr>
        <w:jc w:val="both"/>
        <w:rPr>
          <w:color w:val="002060"/>
        </w:rPr>
      </w:pPr>
    </w:p>
    <w:p w:rsidR="009C502B" w:rsidRDefault="009C502B" w:rsidP="009C502B">
      <w:pPr>
        <w:sectPr w:rsidR="009C502B" w:rsidSect="00636A43">
          <w:pgSz w:w="11906" w:h="16838"/>
          <w:pgMar w:top="1134" w:right="850" w:bottom="567" w:left="1418" w:header="708" w:footer="708" w:gutter="0"/>
          <w:cols w:space="708"/>
          <w:docGrid w:linePitch="360"/>
        </w:sectPr>
      </w:pPr>
    </w:p>
    <w:p w:rsidR="00636A43" w:rsidRDefault="009C502B" w:rsidP="00636A43">
      <w:pPr>
        <w:ind w:firstLine="11624"/>
        <w:rPr>
          <w:sz w:val="20"/>
        </w:rPr>
      </w:pPr>
      <w:r w:rsidRPr="00636A43">
        <w:rPr>
          <w:b/>
          <w:sz w:val="20"/>
        </w:rPr>
        <w:lastRenderedPageBreak/>
        <w:t>Приложение</w:t>
      </w:r>
      <w:r w:rsidRPr="00636A43">
        <w:rPr>
          <w:sz w:val="20"/>
        </w:rPr>
        <w:t xml:space="preserve"> </w:t>
      </w:r>
    </w:p>
    <w:p w:rsidR="00636A43" w:rsidRDefault="009C502B" w:rsidP="00636A43">
      <w:pPr>
        <w:ind w:firstLine="11624"/>
        <w:rPr>
          <w:sz w:val="20"/>
        </w:rPr>
      </w:pPr>
      <w:r w:rsidRPr="00636A43">
        <w:rPr>
          <w:sz w:val="20"/>
        </w:rPr>
        <w:t xml:space="preserve">к постановлению </w:t>
      </w:r>
      <w:r w:rsidR="00636A43">
        <w:rPr>
          <w:sz w:val="20"/>
        </w:rPr>
        <w:t>А</w:t>
      </w:r>
      <w:r w:rsidRPr="00636A43">
        <w:rPr>
          <w:sz w:val="20"/>
        </w:rPr>
        <w:t xml:space="preserve">дминистрации </w:t>
      </w:r>
    </w:p>
    <w:p w:rsidR="00636A43" w:rsidRDefault="009C502B" w:rsidP="00636A43">
      <w:pPr>
        <w:ind w:firstLine="11624"/>
        <w:rPr>
          <w:sz w:val="20"/>
        </w:rPr>
      </w:pPr>
      <w:r w:rsidRPr="00636A43">
        <w:rPr>
          <w:sz w:val="20"/>
        </w:rPr>
        <w:t xml:space="preserve">сельского поселения Хатанга </w:t>
      </w:r>
    </w:p>
    <w:p w:rsidR="009C502B" w:rsidRPr="00636A43" w:rsidRDefault="00636A43" w:rsidP="00636A43">
      <w:pPr>
        <w:ind w:firstLine="11624"/>
        <w:rPr>
          <w:bCs/>
          <w:spacing w:val="60"/>
          <w:sz w:val="22"/>
          <w:szCs w:val="26"/>
        </w:rPr>
      </w:pPr>
      <w:r>
        <w:rPr>
          <w:sz w:val="20"/>
        </w:rPr>
        <w:t>от 01.07.</w:t>
      </w:r>
      <w:r w:rsidR="009C502B" w:rsidRPr="00636A43">
        <w:rPr>
          <w:sz w:val="20"/>
        </w:rPr>
        <w:t>2022 г. №</w:t>
      </w:r>
      <w:r>
        <w:rPr>
          <w:sz w:val="20"/>
        </w:rPr>
        <w:t xml:space="preserve"> 090-П</w:t>
      </w:r>
    </w:p>
    <w:p w:rsidR="009C502B" w:rsidRPr="00101EAD" w:rsidRDefault="009C502B" w:rsidP="009C502B">
      <w:pPr>
        <w:autoSpaceDE w:val="0"/>
        <w:jc w:val="right"/>
        <w:rPr>
          <w:b/>
          <w:bCs/>
          <w:spacing w:val="60"/>
          <w:sz w:val="26"/>
          <w:szCs w:val="26"/>
        </w:rPr>
      </w:pPr>
    </w:p>
    <w:p w:rsidR="009C502B" w:rsidRPr="00636A43" w:rsidRDefault="009C502B" w:rsidP="009C502B">
      <w:pPr>
        <w:autoSpaceDE w:val="0"/>
        <w:jc w:val="center"/>
        <w:rPr>
          <w:bCs/>
          <w:sz w:val="28"/>
          <w:szCs w:val="26"/>
        </w:rPr>
      </w:pPr>
      <w:r w:rsidRPr="00636A43">
        <w:rPr>
          <w:bCs/>
          <w:spacing w:val="60"/>
          <w:sz w:val="28"/>
          <w:szCs w:val="26"/>
        </w:rPr>
        <w:t>МЕТОДИКА</w:t>
      </w:r>
    </w:p>
    <w:p w:rsidR="00636A43" w:rsidRDefault="009C502B" w:rsidP="009C502B">
      <w:pPr>
        <w:autoSpaceDE w:val="0"/>
        <w:jc w:val="center"/>
        <w:rPr>
          <w:sz w:val="28"/>
        </w:rPr>
      </w:pPr>
      <w:r w:rsidRPr="00636A43">
        <w:rPr>
          <w:sz w:val="28"/>
        </w:rPr>
        <w:t xml:space="preserve">прогнозирования поступления доходов бюджета </w:t>
      </w:r>
    </w:p>
    <w:p w:rsidR="009C502B" w:rsidRPr="00636A43" w:rsidRDefault="00636A43" w:rsidP="009C502B">
      <w:pPr>
        <w:autoSpaceDE w:val="0"/>
        <w:jc w:val="center"/>
        <w:rPr>
          <w:sz w:val="28"/>
        </w:rPr>
      </w:pPr>
      <w:r>
        <w:rPr>
          <w:sz w:val="28"/>
        </w:rPr>
        <w:t>М</w:t>
      </w:r>
      <w:r w:rsidR="009C502B" w:rsidRPr="00636A43">
        <w:rPr>
          <w:sz w:val="28"/>
        </w:rPr>
        <w:t>униципального образования сельского поселения Хатанга</w:t>
      </w:r>
    </w:p>
    <w:p w:rsidR="00FC2BC5" w:rsidRPr="00636A43" w:rsidRDefault="009C502B" w:rsidP="009C502B">
      <w:pPr>
        <w:autoSpaceDE w:val="0"/>
        <w:jc w:val="center"/>
        <w:rPr>
          <w:sz w:val="28"/>
        </w:rPr>
      </w:pPr>
      <w:r w:rsidRPr="00636A43">
        <w:rPr>
          <w:sz w:val="28"/>
        </w:rPr>
        <w:t xml:space="preserve"> главными администраторами доходов бюджета сельского поселения Хатанга</w:t>
      </w:r>
    </w:p>
    <w:p w:rsidR="009C502B" w:rsidRDefault="009C502B" w:rsidP="009C502B">
      <w:pPr>
        <w:autoSpaceDE w:val="0"/>
        <w:jc w:val="center"/>
      </w:pP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850"/>
        <w:gridCol w:w="1276"/>
        <w:gridCol w:w="1134"/>
        <w:gridCol w:w="2601"/>
        <w:gridCol w:w="1226"/>
        <w:gridCol w:w="1560"/>
        <w:gridCol w:w="2126"/>
        <w:gridCol w:w="3378"/>
      </w:tblGrid>
      <w:tr w:rsidR="009C502B" w:rsidTr="0056382D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</w:t>
            </w:r>
            <w:r>
              <w:rPr>
                <w:sz w:val="20"/>
                <w:szCs w:val="20"/>
              </w:rPr>
              <w:softHyphen/>
              <w:t>ратора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КБК</w:t>
            </w:r>
            <w:proofErr w:type="spellEnd"/>
            <w:r>
              <w:rPr>
                <w:sz w:val="20"/>
                <w:szCs w:val="20"/>
              </w:rPr>
              <w:t> </w:t>
            </w:r>
            <w:r>
              <w:rPr>
                <w:rStyle w:val="a8"/>
                <w:sz w:val="20"/>
                <w:szCs w:val="20"/>
              </w:rPr>
              <w:endnoteReference w:customMarkFollows="1" w:id="1"/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вание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КБК</w:t>
            </w:r>
            <w:proofErr w:type="spellEnd"/>
            <w:r>
              <w:rPr>
                <w:sz w:val="20"/>
                <w:szCs w:val="20"/>
              </w:rPr>
              <w:t xml:space="preserve"> доходов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вание метода расчета </w:t>
            </w:r>
            <w:r>
              <w:rPr>
                <w:rStyle w:val="a8"/>
                <w:sz w:val="20"/>
                <w:szCs w:val="20"/>
              </w:rPr>
              <w:endnoteReference w:customMarkFollows="1" w:id="2"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 </w:t>
            </w:r>
            <w:r>
              <w:rPr>
                <w:rStyle w:val="a8"/>
                <w:sz w:val="20"/>
                <w:szCs w:val="20"/>
              </w:rPr>
              <w:endnoteReference w:customMarkFollows="1" w:id="3"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расчета </w:t>
            </w:r>
            <w:r>
              <w:rPr>
                <w:rStyle w:val="a8"/>
                <w:sz w:val="20"/>
                <w:szCs w:val="20"/>
              </w:rPr>
              <w:endnoteReference w:customMarkFollows="1" w:id="4"/>
              <w:t>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</w:pPr>
            <w:r>
              <w:rPr>
                <w:sz w:val="20"/>
                <w:szCs w:val="20"/>
              </w:rPr>
              <w:t>Описание показателей </w:t>
            </w:r>
            <w:r>
              <w:rPr>
                <w:rStyle w:val="a8"/>
                <w:sz w:val="20"/>
                <w:szCs w:val="20"/>
              </w:rPr>
              <w:endnoteReference w:customMarkFollows="1" w:id="5"/>
              <w:t>5</w:t>
            </w:r>
          </w:p>
        </w:tc>
      </w:tr>
      <w:tr w:rsidR="009C502B" w:rsidTr="0056382D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2A6FF7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2A6FF7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2A6FF7">
              <w:rPr>
                <w:sz w:val="20"/>
                <w:szCs w:val="20"/>
              </w:rPr>
              <w:t xml:space="preserve">рация </w:t>
            </w:r>
            <w:r>
              <w:rPr>
                <w:sz w:val="20"/>
                <w:szCs w:val="20"/>
              </w:rPr>
              <w:t>с</w:t>
            </w:r>
            <w:r w:rsidRPr="002A6FF7">
              <w:rPr>
                <w:color w:val="000000"/>
                <w:sz w:val="20"/>
                <w:szCs w:val="20"/>
              </w:rPr>
              <w:t xml:space="preserve">ельского </w:t>
            </w:r>
            <w:r>
              <w:rPr>
                <w:color w:val="000000"/>
                <w:sz w:val="20"/>
                <w:szCs w:val="20"/>
              </w:rPr>
              <w:t>пос</w:t>
            </w:r>
            <w:r w:rsidRPr="002A6FF7">
              <w:rPr>
                <w:color w:val="000000"/>
                <w:sz w:val="20"/>
                <w:szCs w:val="20"/>
              </w:rPr>
              <w:t>еления</w:t>
            </w:r>
            <w:r>
              <w:rPr>
                <w:color w:val="000000"/>
                <w:sz w:val="20"/>
                <w:szCs w:val="20"/>
              </w:rPr>
              <w:t xml:space="preserve"> Хатанга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2A6FF7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1 08 </w:t>
            </w:r>
            <w:r w:rsidRPr="00CC0D20">
              <w:rPr>
                <w:sz w:val="20"/>
                <w:szCs w:val="20"/>
              </w:rPr>
              <w:t>04020</w:t>
            </w:r>
            <w:r>
              <w:rPr>
                <w:sz w:val="20"/>
                <w:szCs w:val="20"/>
              </w:rPr>
              <w:t xml:space="preserve"> 01 1000 </w:t>
            </w:r>
            <w:r w:rsidRPr="00CC0D20">
              <w:rPr>
                <w:sz w:val="20"/>
                <w:szCs w:val="20"/>
              </w:rPr>
              <w:t>10</w:t>
            </w:r>
            <w:r w:rsidRPr="002A6FF7">
              <w:rPr>
                <w:sz w:val="20"/>
                <w:szCs w:val="20"/>
              </w:rPr>
              <w:t>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CC0D20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CC0D20">
              <w:rPr>
                <w:sz w:val="20"/>
                <w:szCs w:val="20"/>
              </w:rPr>
              <w:t xml:space="preserve">осударственная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</w:rPr>
              <w:t xml:space="preserve">пошлина за совершение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</w:rPr>
              <w:t xml:space="preserve">нотариальных действий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</w:rPr>
              <w:t xml:space="preserve">должностными лицами органов местного самоуправления,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</w:rPr>
              <w:t xml:space="preserve">уполномоченными в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</w:rPr>
              <w:t xml:space="preserve">соответствии с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</w:rPr>
              <w:t xml:space="preserve">законодательными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</w:rPr>
              <w:t xml:space="preserve">актами Российской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</w:rPr>
              <w:t xml:space="preserve">Федерации на совершение 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</w:rPr>
              <w:t>нотариальных действий</w:t>
            </w:r>
          </w:p>
          <w:p w:rsidR="009C502B" w:rsidRPr="002A6FF7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2A6FF7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Метод усреднения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2A6FF7" w:rsidRDefault="009C502B" w:rsidP="0056382D">
            <w:pPr>
              <w:autoSpaceDE w:val="0"/>
              <w:jc w:val="both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CC0D20">
              <w:rPr>
                <w:sz w:val="20"/>
                <w:szCs w:val="20"/>
              </w:rPr>
              <w:t>= £</w:t>
            </w:r>
            <w:proofErr w:type="spellStart"/>
            <w:r w:rsidRPr="00CC0D20">
              <w:rPr>
                <w:sz w:val="20"/>
                <w:szCs w:val="20"/>
              </w:rPr>
              <w:t>IIn</w:t>
            </w:r>
            <w:proofErr w:type="spellEnd"/>
            <w:r w:rsidRPr="00CC0D20">
              <w:rPr>
                <w:sz w:val="20"/>
                <w:szCs w:val="20"/>
              </w:rPr>
              <w:t>/N</w:t>
            </w:r>
          </w:p>
          <w:p w:rsidR="009C502B" w:rsidRPr="002A6FF7" w:rsidRDefault="009C502B" w:rsidP="0056382D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на основании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усреднения годовых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объемов доходов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>бюджетов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бюджетной системы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Российской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Федерации не менее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чем за 3 года или за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весь период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поступления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соответствующего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вида доходов в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случае, если он не </w:t>
            </w:r>
          </w:p>
          <w:p w:rsidR="009C502B" w:rsidRDefault="009C502B" w:rsidP="0056382D">
            <w:pPr>
              <w:autoSpaceDE w:val="0"/>
              <w:snapToGrid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>превышает 3 года</w:t>
            </w:r>
          </w:p>
          <w:p w:rsidR="009C502B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Pr="00CC0D20" w:rsidRDefault="009C502B" w:rsidP="005638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</w:rPr>
              <w:t xml:space="preserve">П - прогноз поступлений </w:t>
            </w:r>
          </w:p>
          <w:p w:rsidR="009C502B" w:rsidRPr="00CC0D20" w:rsidRDefault="009C502B" w:rsidP="005638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CC0D20">
              <w:rPr>
                <w:sz w:val="20"/>
                <w:szCs w:val="20"/>
              </w:rPr>
              <w:t>Пп</w:t>
            </w:r>
            <w:proofErr w:type="spellEnd"/>
            <w:r w:rsidRPr="00CC0D20">
              <w:rPr>
                <w:sz w:val="20"/>
                <w:szCs w:val="20"/>
              </w:rPr>
              <w:t xml:space="preserve"> - объем поступлений </w:t>
            </w:r>
          </w:p>
          <w:p w:rsidR="009C502B" w:rsidRPr="00CC0D20" w:rsidRDefault="009C502B" w:rsidP="005638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</w:rPr>
              <w:t xml:space="preserve">за каждый год из </w:t>
            </w:r>
          </w:p>
          <w:p w:rsidR="009C502B" w:rsidRPr="00CC0D20" w:rsidRDefault="009C502B" w:rsidP="005638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</w:rPr>
              <w:t xml:space="preserve">предыдущего периода </w:t>
            </w:r>
          </w:p>
          <w:p w:rsidR="009C502B" w:rsidRPr="00CC0D20" w:rsidRDefault="009C502B" w:rsidP="005638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</w:rPr>
              <w:t xml:space="preserve">прошлых лет </w:t>
            </w:r>
          </w:p>
          <w:p w:rsidR="009C502B" w:rsidRPr="00CC0D20" w:rsidRDefault="009C502B" w:rsidP="005638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</w:rPr>
              <w:t xml:space="preserve">N - количество отчетных </w:t>
            </w:r>
          </w:p>
          <w:p w:rsidR="009C502B" w:rsidRDefault="009C502B" w:rsidP="005638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</w:rPr>
              <w:t>периодов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C502B" w:rsidTr="0056382D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муниципальным имуществом администрации сельского поселения Хатанга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380073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t xml:space="preserve">1 11 05025 </w:t>
            </w:r>
          </w:p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t>10 0000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120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4814E2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</w:t>
            </w:r>
            <w:r w:rsidRPr="004814E2">
              <w:rPr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>Прямой расчет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= </w:t>
            </w: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  <w:r>
              <w:rPr>
                <w:sz w:val="20"/>
                <w:szCs w:val="20"/>
              </w:rPr>
              <w:t xml:space="preserve"> +(</w:t>
            </w:r>
            <w:r w:rsidRPr="00380073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7C1589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основании </w:t>
            </w:r>
            <w:r w:rsidRPr="007C1589">
              <w:rPr>
                <w:sz w:val="20"/>
                <w:szCs w:val="20"/>
              </w:rPr>
              <w:t xml:space="preserve">количества договоров сдачи в аренду земли, заключенных на очередной финансовый год, сроков заключения договоров, арендной платы по договорам, задолженности по </w:t>
            </w:r>
            <w:r w:rsidRPr="007C1589">
              <w:rPr>
                <w:sz w:val="20"/>
                <w:szCs w:val="20"/>
              </w:rPr>
              <w:lastRenderedPageBreak/>
              <w:t>договорам, сложившейся на нач</w:t>
            </w:r>
            <w:r>
              <w:rPr>
                <w:sz w:val="20"/>
                <w:szCs w:val="20"/>
              </w:rPr>
              <w:t>ало очередного финансового года и других данных необходимых для расчета.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Pr="00380073" w:rsidRDefault="009C502B" w:rsidP="0056382D">
            <w:pPr>
              <w:autoSpaceDE w:val="0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lastRenderedPageBreak/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прогноз поступления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 xml:space="preserve">арендной </w:t>
            </w:r>
          </w:p>
          <w:p w:rsidR="009C502B" w:rsidRPr="00380073" w:rsidRDefault="009C502B" w:rsidP="0056382D">
            <w:pPr>
              <w:autoSpaceDE w:val="0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t>платы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землю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в бюджет;</w:t>
            </w:r>
          </w:p>
          <w:p w:rsidR="009C502B" w:rsidRPr="00380073" w:rsidRDefault="009C502B" w:rsidP="0056382D">
            <w:pPr>
              <w:autoSpaceDE w:val="0"/>
              <w:rPr>
                <w:sz w:val="20"/>
                <w:szCs w:val="20"/>
              </w:rPr>
            </w:pPr>
            <w:proofErr w:type="spellStart"/>
            <w:r w:rsidRPr="00380073">
              <w:rPr>
                <w:sz w:val="20"/>
                <w:szCs w:val="20"/>
              </w:rPr>
              <w:t>Нп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 xml:space="preserve">сумма </w:t>
            </w:r>
          </w:p>
          <w:p w:rsidR="009C502B" w:rsidRPr="00380073" w:rsidRDefault="009C502B" w:rsidP="0056382D">
            <w:pPr>
              <w:autoSpaceDE w:val="0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t>начисленных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 xml:space="preserve">платежей </w:t>
            </w:r>
          </w:p>
          <w:p w:rsidR="009C502B" w:rsidRPr="00380073" w:rsidRDefault="009C502B" w:rsidP="0056382D">
            <w:pPr>
              <w:autoSpaceDE w:val="0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арендной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плате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землю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поселения</w:t>
            </w:r>
            <w:r w:rsidRPr="0038007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согласно</w:t>
            </w:r>
            <w:r w:rsidRPr="003800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380073">
              <w:rPr>
                <w:sz w:val="20"/>
                <w:szCs w:val="20"/>
              </w:rPr>
              <w:t>аключенных</w:t>
            </w:r>
            <w:r>
              <w:rPr>
                <w:sz w:val="20"/>
                <w:szCs w:val="20"/>
              </w:rPr>
              <w:t xml:space="preserve"> и</w:t>
            </w:r>
            <w:r w:rsidRPr="00380073">
              <w:rPr>
                <w:sz w:val="20"/>
                <w:szCs w:val="20"/>
              </w:rPr>
              <w:t xml:space="preserve"> планируемых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 xml:space="preserve">к </w:t>
            </w:r>
          </w:p>
          <w:p w:rsidR="009C502B" w:rsidRPr="00380073" w:rsidRDefault="009C502B" w:rsidP="0056382D">
            <w:pPr>
              <w:autoSpaceDE w:val="0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t>заключению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 xml:space="preserve">договоров, </w:t>
            </w:r>
          </w:p>
          <w:p w:rsidR="009C502B" w:rsidRPr="00380073" w:rsidRDefault="009C502B" w:rsidP="0056382D">
            <w:pPr>
              <w:autoSpaceDE w:val="0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основании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данных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 xml:space="preserve">о </w:t>
            </w:r>
          </w:p>
          <w:p w:rsidR="009C502B" w:rsidRPr="00380073" w:rsidRDefault="009C502B" w:rsidP="0056382D">
            <w:pPr>
              <w:autoSpaceDE w:val="0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lastRenderedPageBreak/>
              <w:t>сдаваемой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аренду площади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земельных участков;</w:t>
            </w:r>
          </w:p>
          <w:p w:rsidR="009C502B" w:rsidRPr="00380073" w:rsidRDefault="009C502B" w:rsidP="0056382D">
            <w:pPr>
              <w:autoSpaceDE w:val="0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 xml:space="preserve">дополнительные </w:t>
            </w:r>
          </w:p>
          <w:p w:rsidR="009C502B" w:rsidRPr="00380073" w:rsidRDefault="009C502B" w:rsidP="0056382D">
            <w:pPr>
              <w:autoSpaceDE w:val="0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t>(выпадающие)</w:t>
            </w:r>
            <w:r>
              <w:rPr>
                <w:sz w:val="20"/>
                <w:szCs w:val="20"/>
              </w:rPr>
              <w:t xml:space="preserve"> доходы </w:t>
            </w:r>
            <w:r w:rsidRPr="00380073">
              <w:rPr>
                <w:sz w:val="20"/>
                <w:szCs w:val="20"/>
              </w:rPr>
              <w:t xml:space="preserve">в </w:t>
            </w:r>
          </w:p>
          <w:p w:rsidR="009C502B" w:rsidRPr="00380073" w:rsidRDefault="009C502B" w:rsidP="0056382D">
            <w:pPr>
              <w:autoSpaceDE w:val="0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t>прогнозируемом финансовом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году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 xml:space="preserve">от </w:t>
            </w:r>
          </w:p>
          <w:p w:rsidR="009C502B" w:rsidRPr="00380073" w:rsidRDefault="009C502B" w:rsidP="0056382D">
            <w:pPr>
              <w:autoSpaceDE w:val="0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t>сдачи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аренду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земли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в связи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 xml:space="preserve">выбытием (приобретением) </w:t>
            </w:r>
          </w:p>
          <w:p w:rsidR="009C502B" w:rsidRPr="00380073" w:rsidRDefault="009C502B" w:rsidP="0056382D">
            <w:pPr>
              <w:autoSpaceDE w:val="0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t>объектов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аренды (продажа</w:t>
            </w:r>
            <w:r>
              <w:rPr>
                <w:sz w:val="20"/>
                <w:szCs w:val="20"/>
              </w:rPr>
              <w:t xml:space="preserve"> (</w:t>
            </w:r>
            <w:r w:rsidRPr="00380073">
              <w:rPr>
                <w:sz w:val="20"/>
                <w:szCs w:val="20"/>
              </w:rPr>
              <w:t xml:space="preserve">передача) </w:t>
            </w:r>
          </w:p>
          <w:p w:rsidR="009C502B" w:rsidRPr="00380073" w:rsidRDefault="009C502B" w:rsidP="0056382D">
            <w:pPr>
              <w:autoSpaceDE w:val="0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t>земельных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участков,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 xml:space="preserve">заключение </w:t>
            </w:r>
          </w:p>
          <w:p w:rsidR="009C502B" w:rsidRPr="00380073" w:rsidRDefault="009C502B" w:rsidP="0056382D">
            <w:pPr>
              <w:autoSpaceDE w:val="0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t>дополнительных договоров,</w:t>
            </w:r>
            <w:r>
              <w:rPr>
                <w:sz w:val="20"/>
                <w:szCs w:val="20"/>
              </w:rPr>
              <w:t xml:space="preserve"> изменение</w:t>
            </w:r>
            <w:r w:rsidRPr="00380073">
              <w:rPr>
                <w:sz w:val="20"/>
                <w:szCs w:val="20"/>
              </w:rPr>
              <w:t xml:space="preserve"> 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 w:rsidRPr="00380073">
              <w:rPr>
                <w:sz w:val="20"/>
                <w:szCs w:val="20"/>
              </w:rPr>
              <w:t>видов</w:t>
            </w:r>
            <w:r>
              <w:rPr>
                <w:sz w:val="20"/>
                <w:szCs w:val="20"/>
              </w:rPr>
              <w:t xml:space="preserve"> </w:t>
            </w:r>
            <w:r w:rsidRPr="00380073">
              <w:rPr>
                <w:sz w:val="20"/>
                <w:szCs w:val="20"/>
              </w:rPr>
              <w:t>целевого использования и др.)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C502B" w:rsidTr="0056382D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муниципальным имуществом администрации сельского поселения Хатанга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Прямой расчет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= </w:t>
            </w: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+(</w:t>
            </w:r>
            <w:proofErr w:type="gramEnd"/>
            <w:r w:rsidRPr="00B330A5">
              <w:rPr>
                <w:sz w:val="20"/>
                <w:szCs w:val="20"/>
              </w:rPr>
              <w:t>- 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7C1589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основании </w:t>
            </w:r>
            <w:r w:rsidRPr="007C1589">
              <w:rPr>
                <w:sz w:val="20"/>
                <w:szCs w:val="20"/>
              </w:rPr>
              <w:t xml:space="preserve">количества договоров сдачи в аренду </w:t>
            </w:r>
            <w:r>
              <w:rPr>
                <w:sz w:val="20"/>
                <w:szCs w:val="20"/>
              </w:rPr>
              <w:t xml:space="preserve">имущества, составляющего казну сельского поселения </w:t>
            </w:r>
            <w:r w:rsidRPr="007C1589">
              <w:rPr>
                <w:sz w:val="20"/>
                <w:szCs w:val="20"/>
              </w:rPr>
              <w:t xml:space="preserve">заключенных на очередной финансовый год, сроков заключения договоров, арендной платы по договорам, задолженности по договорам, </w:t>
            </w:r>
            <w:r>
              <w:rPr>
                <w:sz w:val="20"/>
                <w:szCs w:val="20"/>
              </w:rPr>
              <w:t>с</w:t>
            </w:r>
            <w:r w:rsidRPr="007C1589">
              <w:rPr>
                <w:sz w:val="20"/>
                <w:szCs w:val="20"/>
              </w:rPr>
              <w:t>ложившейся на начало очередного финансового</w:t>
            </w:r>
            <w:r>
              <w:rPr>
                <w:sz w:val="20"/>
                <w:szCs w:val="20"/>
              </w:rPr>
              <w:t xml:space="preserve"> года и других данных необходимых для расчета.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Pr="00B330A5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  <w:r w:rsidRPr="00B330A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 xml:space="preserve">прогноз </w:t>
            </w:r>
          </w:p>
          <w:p w:rsidR="009C502B" w:rsidRPr="00B330A5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  <w:r w:rsidRPr="00B330A5">
              <w:rPr>
                <w:sz w:val="20"/>
                <w:szCs w:val="20"/>
              </w:rPr>
              <w:t>поступления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доходов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сдачи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 xml:space="preserve">аренду </w:t>
            </w:r>
          </w:p>
          <w:p w:rsidR="009C502B" w:rsidRPr="00B330A5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  <w:r w:rsidRPr="00B330A5">
              <w:rPr>
                <w:sz w:val="20"/>
                <w:szCs w:val="20"/>
              </w:rPr>
              <w:t>имущества</w:t>
            </w:r>
            <w:r>
              <w:rPr>
                <w:sz w:val="20"/>
                <w:szCs w:val="20"/>
              </w:rPr>
              <w:t xml:space="preserve"> составляющего казну поселения</w:t>
            </w:r>
            <w:r w:rsidRPr="00B330A5">
              <w:rPr>
                <w:sz w:val="20"/>
                <w:szCs w:val="20"/>
              </w:rPr>
              <w:t>;</w:t>
            </w:r>
          </w:p>
          <w:p w:rsidR="009C502B" w:rsidRPr="00B330A5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  <w:proofErr w:type="spellStart"/>
            <w:r w:rsidRPr="00B330A5">
              <w:rPr>
                <w:sz w:val="20"/>
                <w:szCs w:val="20"/>
              </w:rPr>
              <w:t>Нп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сумма начисленных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 xml:space="preserve">платежей </w:t>
            </w:r>
          </w:p>
          <w:p w:rsidR="009C502B" w:rsidRPr="00B330A5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  <w:r w:rsidRPr="00B330A5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арендной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плате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(</w:t>
            </w:r>
            <w:r w:rsidRPr="00B330A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) </w:t>
            </w:r>
            <w:r w:rsidRPr="00B330A5">
              <w:rPr>
                <w:sz w:val="20"/>
                <w:szCs w:val="20"/>
              </w:rPr>
              <w:t>движимое</w:t>
            </w:r>
            <w:r>
              <w:rPr>
                <w:sz w:val="20"/>
                <w:szCs w:val="20"/>
              </w:rPr>
              <w:t xml:space="preserve">, </w:t>
            </w:r>
            <w:r w:rsidRPr="00B330A5">
              <w:rPr>
                <w:sz w:val="20"/>
                <w:szCs w:val="20"/>
              </w:rPr>
              <w:t>имущество в бюджет</w:t>
            </w:r>
            <w:r>
              <w:rPr>
                <w:sz w:val="20"/>
                <w:szCs w:val="20"/>
              </w:rPr>
              <w:t xml:space="preserve"> поселения</w:t>
            </w:r>
            <w:r w:rsidRPr="00B330A5">
              <w:rPr>
                <w:sz w:val="20"/>
                <w:szCs w:val="20"/>
              </w:rPr>
              <w:t>,</w:t>
            </w:r>
          </w:p>
          <w:p w:rsidR="009C502B" w:rsidRPr="00B330A5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  <w:r w:rsidRPr="00B330A5">
              <w:rPr>
                <w:sz w:val="20"/>
                <w:szCs w:val="20"/>
              </w:rPr>
              <w:t>согласно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заключенных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и планируемых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заключению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договоров</w:t>
            </w:r>
            <w:r>
              <w:rPr>
                <w:sz w:val="20"/>
                <w:szCs w:val="20"/>
              </w:rPr>
              <w:t xml:space="preserve"> аренды</w:t>
            </w:r>
            <w:r w:rsidRPr="00B330A5">
              <w:rPr>
                <w:sz w:val="20"/>
                <w:szCs w:val="20"/>
              </w:rPr>
              <w:t>;</w:t>
            </w:r>
          </w:p>
          <w:p w:rsidR="009C502B" w:rsidRPr="00B330A5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-</w:t>
            </w:r>
            <w:r w:rsidRPr="00B330A5">
              <w:rPr>
                <w:sz w:val="20"/>
                <w:szCs w:val="20"/>
              </w:rPr>
              <w:t>дополнительные (выпадающие)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в прогнозируемом финансовом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году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от сдачи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 xml:space="preserve">аренду имущества </w:t>
            </w:r>
            <w:r>
              <w:rPr>
                <w:sz w:val="20"/>
                <w:szCs w:val="20"/>
              </w:rPr>
              <w:t xml:space="preserve">составляющего казну поселения </w:t>
            </w:r>
            <w:r w:rsidRPr="00B330A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связи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с выбытием (приобретением) объектов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недвижимости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(продажа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(передача) имущества,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 xml:space="preserve">заключение </w:t>
            </w:r>
          </w:p>
          <w:p w:rsidR="009C502B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  <w:r w:rsidRPr="00B330A5">
              <w:rPr>
                <w:sz w:val="20"/>
                <w:szCs w:val="20"/>
              </w:rPr>
              <w:t>дополнительных договоров,</w:t>
            </w:r>
            <w:r>
              <w:rPr>
                <w:sz w:val="20"/>
                <w:szCs w:val="20"/>
              </w:rPr>
              <w:t xml:space="preserve"> </w:t>
            </w:r>
            <w:r w:rsidRPr="00B330A5">
              <w:rPr>
                <w:sz w:val="20"/>
                <w:szCs w:val="20"/>
              </w:rPr>
              <w:t>изменение видов</w:t>
            </w:r>
            <w:r>
              <w:rPr>
                <w:sz w:val="20"/>
                <w:szCs w:val="20"/>
              </w:rPr>
              <w:t xml:space="preserve"> использования и др.)</w:t>
            </w:r>
          </w:p>
          <w:p w:rsidR="009C502B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C502B" w:rsidTr="0056382D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муниципальным имуществом администраци</w:t>
            </w:r>
            <w:r>
              <w:rPr>
                <w:sz w:val="20"/>
                <w:szCs w:val="20"/>
              </w:rPr>
              <w:lastRenderedPageBreak/>
              <w:t>и сельского поселения Хатанга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BE312C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lastRenderedPageBreak/>
              <w:t xml:space="preserve">1 11 09045 </w:t>
            </w:r>
          </w:p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>10 0000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120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 w:rsidRPr="00260ADA">
              <w:rPr>
                <w:sz w:val="20"/>
                <w:szCs w:val="20"/>
              </w:rPr>
              <w:t xml:space="preserve">Прочие поступления от использования имущества, находящегося в   собственности сельских поселений (за исключением </w:t>
            </w:r>
            <w:r w:rsidR="00636A43" w:rsidRPr="00260ADA">
              <w:rPr>
                <w:sz w:val="20"/>
                <w:szCs w:val="20"/>
              </w:rPr>
              <w:t>имущества муниципальных</w:t>
            </w:r>
            <w:r w:rsidRPr="00260ADA">
              <w:rPr>
                <w:sz w:val="20"/>
                <w:szCs w:val="20"/>
              </w:rPr>
              <w:t xml:space="preserve"> </w:t>
            </w:r>
            <w:r w:rsidRPr="00260ADA">
              <w:rPr>
                <w:sz w:val="20"/>
                <w:szCs w:val="20"/>
              </w:rPr>
              <w:lastRenderedPageBreak/>
              <w:t xml:space="preserve">бюджетных и автономных учреждений, а также </w:t>
            </w:r>
            <w:proofErr w:type="gramStart"/>
            <w:r w:rsidRPr="00260ADA">
              <w:rPr>
                <w:sz w:val="20"/>
                <w:szCs w:val="20"/>
              </w:rPr>
              <w:t>имущества  муниципальных</w:t>
            </w:r>
            <w:proofErr w:type="gramEnd"/>
            <w:r w:rsidRPr="00260ADA">
              <w:rPr>
                <w:sz w:val="20"/>
                <w:szCs w:val="20"/>
              </w:rPr>
              <w:t xml:space="preserve"> унитарных предприятий, в том числе казенных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>Прямой расчет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E312C">
              <w:rPr>
                <w:sz w:val="20"/>
                <w:szCs w:val="20"/>
              </w:rPr>
              <w:t>Пмк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 xml:space="preserve">х </w:t>
            </w:r>
            <w:proofErr w:type="spellStart"/>
            <w:r w:rsidRPr="00BE312C">
              <w:rPr>
                <w:sz w:val="20"/>
                <w:szCs w:val="20"/>
              </w:rPr>
              <w:t>Бс</w:t>
            </w:r>
            <w:proofErr w:type="spellEnd"/>
            <w:r w:rsidRPr="00BE312C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+(</w:t>
            </w:r>
            <w:r w:rsidRPr="00BE31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основании </w:t>
            </w:r>
            <w:r w:rsidRPr="007C1589">
              <w:rPr>
                <w:sz w:val="20"/>
                <w:szCs w:val="20"/>
              </w:rPr>
              <w:t xml:space="preserve">количества договоров сдачи в </w:t>
            </w: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 w:rsidRPr="007C15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имущества, з</w:t>
            </w:r>
            <w:r w:rsidRPr="007C1589">
              <w:rPr>
                <w:sz w:val="20"/>
                <w:szCs w:val="20"/>
              </w:rPr>
              <w:t xml:space="preserve">аключенных на </w:t>
            </w:r>
            <w:r w:rsidRPr="007C1589">
              <w:rPr>
                <w:sz w:val="20"/>
                <w:szCs w:val="20"/>
              </w:rPr>
              <w:lastRenderedPageBreak/>
              <w:t>очередной финансовый год, сроков заключения договоров, арендной платы по договорам</w:t>
            </w:r>
            <w:r>
              <w:rPr>
                <w:sz w:val="20"/>
                <w:szCs w:val="20"/>
              </w:rPr>
              <w:t xml:space="preserve"> за </w:t>
            </w:r>
            <w:proofErr w:type="spellStart"/>
            <w:proofErr w:type="gram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C1589">
              <w:rPr>
                <w:sz w:val="20"/>
                <w:szCs w:val="20"/>
              </w:rPr>
              <w:t>,</w:t>
            </w:r>
            <w:proofErr w:type="gramEnd"/>
            <w:r w:rsidRPr="007C1589">
              <w:rPr>
                <w:sz w:val="20"/>
                <w:szCs w:val="20"/>
              </w:rPr>
              <w:t xml:space="preserve"> задолженности по договорам, </w:t>
            </w:r>
            <w:r>
              <w:rPr>
                <w:sz w:val="20"/>
                <w:szCs w:val="20"/>
              </w:rPr>
              <w:t>с</w:t>
            </w:r>
            <w:r w:rsidRPr="007C1589">
              <w:rPr>
                <w:sz w:val="20"/>
                <w:szCs w:val="20"/>
              </w:rPr>
              <w:t>ложившейся на начало очередного финансового</w:t>
            </w:r>
            <w:r>
              <w:rPr>
                <w:sz w:val="20"/>
                <w:szCs w:val="20"/>
              </w:rPr>
              <w:t xml:space="preserve"> года по расторгнутым договорам и не исполненным обязательствам и других данных необходимых для расчета.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lastRenderedPageBreak/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прогноз поступления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доходов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</w:p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>прочих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поступлений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 xml:space="preserve">от использования </w:t>
            </w:r>
          </w:p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>имущества;</w:t>
            </w:r>
          </w:p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proofErr w:type="spellStart"/>
            <w:r w:rsidRPr="00BE312C">
              <w:rPr>
                <w:sz w:val="20"/>
                <w:szCs w:val="20"/>
              </w:rPr>
              <w:t>Пмк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 xml:space="preserve">муниципальных </w:t>
            </w:r>
          </w:p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>квартир,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 xml:space="preserve">согласно </w:t>
            </w:r>
          </w:p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>заключенных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и планируемых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 xml:space="preserve">к </w:t>
            </w:r>
          </w:p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lastRenderedPageBreak/>
              <w:t>заключению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договоров, на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основании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данных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о сдаваемой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наем</w:t>
            </w:r>
            <w:r>
              <w:rPr>
                <w:sz w:val="20"/>
                <w:szCs w:val="20"/>
              </w:rPr>
              <w:t xml:space="preserve"> (социальный, коммерческий) 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>площади;</w:t>
            </w:r>
          </w:p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proofErr w:type="spellStart"/>
            <w:r w:rsidRPr="00BE312C">
              <w:rPr>
                <w:sz w:val="20"/>
                <w:szCs w:val="20"/>
              </w:rPr>
              <w:t>Бс</w:t>
            </w:r>
            <w:proofErr w:type="spellEnd"/>
            <w:r w:rsidRPr="00BE31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базовая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 xml:space="preserve">ставка </w:t>
            </w:r>
          </w:p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социальный</w:t>
            </w:r>
            <w:r>
              <w:rPr>
                <w:sz w:val="20"/>
                <w:szCs w:val="20"/>
              </w:rPr>
              <w:t xml:space="preserve">, коммерческий </w:t>
            </w:r>
            <w:proofErr w:type="spellStart"/>
            <w:r w:rsidRPr="00BE312C">
              <w:rPr>
                <w:sz w:val="20"/>
                <w:szCs w:val="20"/>
              </w:rPr>
              <w:t>найм</w:t>
            </w:r>
            <w:proofErr w:type="spellEnd"/>
            <w:r w:rsidRPr="00BE312C">
              <w:rPr>
                <w:sz w:val="20"/>
                <w:szCs w:val="20"/>
              </w:rPr>
              <w:t xml:space="preserve"> </w:t>
            </w:r>
          </w:p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>жилого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помещения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для нанимателей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 xml:space="preserve">жилых помещений муниципального 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>жилищного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 xml:space="preserve">фонда сельского </w:t>
            </w:r>
          </w:p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>поселения;</w:t>
            </w:r>
          </w:p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-</w:t>
            </w:r>
            <w:r w:rsidRPr="00BE312C">
              <w:rPr>
                <w:sz w:val="20"/>
                <w:szCs w:val="20"/>
              </w:rPr>
              <w:t>дополнительные (выпадающие)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 xml:space="preserve">в прогнозируемом </w:t>
            </w:r>
          </w:p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>финансовом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году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от сдачи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 xml:space="preserve">аренду </w:t>
            </w:r>
          </w:p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 xml:space="preserve">имущества муниципального </w:t>
            </w:r>
          </w:p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связи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 xml:space="preserve">с выбытием </w:t>
            </w:r>
          </w:p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>(приобретением) объектов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недвижимости (продажа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 xml:space="preserve">(передача) </w:t>
            </w:r>
          </w:p>
          <w:p w:rsidR="009C502B" w:rsidRPr="00BE312C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>имущества,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заключение дополнительных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договоров,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 xml:space="preserve">изменение 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 w:rsidRPr="00BE312C">
              <w:rPr>
                <w:sz w:val="20"/>
                <w:szCs w:val="20"/>
              </w:rPr>
              <w:t>видов</w:t>
            </w:r>
            <w:r>
              <w:rPr>
                <w:sz w:val="20"/>
                <w:szCs w:val="20"/>
              </w:rPr>
              <w:t xml:space="preserve"> </w:t>
            </w:r>
            <w:r w:rsidRPr="00BE312C">
              <w:rPr>
                <w:sz w:val="20"/>
                <w:szCs w:val="20"/>
              </w:rPr>
              <w:t>целевого использования и др.)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</w:tc>
      </w:tr>
      <w:tr w:rsidR="009C502B" w:rsidTr="0056382D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муниципальным имуществом администрации сельского поселения Хатанга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1C2A8F" w:rsidRDefault="009C502B" w:rsidP="0056382D">
            <w:pPr>
              <w:autoSpaceDE w:val="0"/>
              <w:rPr>
                <w:sz w:val="20"/>
                <w:szCs w:val="20"/>
              </w:rPr>
            </w:pPr>
            <w:r w:rsidRPr="001C2A8F">
              <w:rPr>
                <w:sz w:val="20"/>
                <w:szCs w:val="20"/>
              </w:rPr>
              <w:t xml:space="preserve">Доходы от перечисления </w:t>
            </w:r>
          </w:p>
          <w:p w:rsidR="009C502B" w:rsidRPr="001C2A8F" w:rsidRDefault="009C502B" w:rsidP="0056382D">
            <w:pPr>
              <w:autoSpaceDE w:val="0"/>
              <w:rPr>
                <w:sz w:val="20"/>
                <w:szCs w:val="20"/>
              </w:rPr>
            </w:pPr>
            <w:r w:rsidRPr="001C2A8F">
              <w:rPr>
                <w:sz w:val="20"/>
                <w:szCs w:val="20"/>
              </w:rPr>
              <w:t xml:space="preserve">части прибыли, остающейся после уплаты налогов и иных </w:t>
            </w:r>
          </w:p>
          <w:p w:rsidR="009C502B" w:rsidRPr="001C2A8F" w:rsidRDefault="009C502B" w:rsidP="0056382D">
            <w:pPr>
              <w:autoSpaceDE w:val="0"/>
              <w:rPr>
                <w:sz w:val="20"/>
                <w:szCs w:val="20"/>
              </w:rPr>
            </w:pPr>
            <w:r w:rsidRPr="001C2A8F">
              <w:rPr>
                <w:sz w:val="20"/>
                <w:szCs w:val="20"/>
              </w:rPr>
              <w:t xml:space="preserve">обязательных платежей </w:t>
            </w:r>
          </w:p>
          <w:p w:rsidR="009C502B" w:rsidRPr="001C2A8F" w:rsidRDefault="009C502B" w:rsidP="0056382D">
            <w:pPr>
              <w:autoSpaceDE w:val="0"/>
              <w:rPr>
                <w:sz w:val="20"/>
                <w:szCs w:val="20"/>
              </w:rPr>
            </w:pPr>
            <w:r w:rsidRPr="001C2A8F">
              <w:rPr>
                <w:sz w:val="20"/>
                <w:szCs w:val="20"/>
              </w:rPr>
              <w:t xml:space="preserve">муниципальных </w:t>
            </w:r>
          </w:p>
          <w:p w:rsidR="009C502B" w:rsidRPr="001C2A8F" w:rsidRDefault="009C502B" w:rsidP="0056382D">
            <w:pPr>
              <w:autoSpaceDE w:val="0"/>
              <w:rPr>
                <w:sz w:val="20"/>
                <w:szCs w:val="20"/>
              </w:rPr>
            </w:pPr>
            <w:r w:rsidRPr="001C2A8F">
              <w:rPr>
                <w:sz w:val="20"/>
                <w:szCs w:val="20"/>
              </w:rPr>
              <w:t xml:space="preserve">унитарных предприятий, </w:t>
            </w:r>
          </w:p>
          <w:p w:rsidR="009C502B" w:rsidRPr="001C2A8F" w:rsidRDefault="009C502B" w:rsidP="0056382D">
            <w:pPr>
              <w:autoSpaceDE w:val="0"/>
              <w:rPr>
                <w:sz w:val="20"/>
                <w:szCs w:val="20"/>
              </w:rPr>
            </w:pPr>
            <w:r w:rsidRPr="001C2A8F">
              <w:rPr>
                <w:sz w:val="20"/>
                <w:szCs w:val="20"/>
              </w:rPr>
              <w:t xml:space="preserve">созданных сельскими 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1C2A8F">
              <w:rPr>
                <w:sz w:val="20"/>
                <w:szCs w:val="20"/>
              </w:rPr>
              <w:t xml:space="preserve">поселениями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 xml:space="preserve"> прямой расчет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proofErr w:type="spellStart"/>
            <w:r w:rsidRPr="001C2A8F">
              <w:rPr>
                <w:sz w:val="20"/>
                <w:szCs w:val="20"/>
              </w:rPr>
              <w:t>Ащ</w:t>
            </w:r>
            <w:proofErr w:type="spellEnd"/>
            <w:r w:rsidRPr="001C2A8F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</w:t>
            </w:r>
            <w:r w:rsidRPr="001C2A8F">
              <w:rPr>
                <w:sz w:val="20"/>
                <w:szCs w:val="20"/>
              </w:rPr>
              <w:t>е *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C2A8F">
              <w:rPr>
                <w:sz w:val="20"/>
                <w:szCs w:val="20"/>
              </w:rPr>
              <w:t>xl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C2A8F">
              <w:rPr>
                <w:sz w:val="20"/>
                <w:szCs w:val="20"/>
              </w:rPr>
              <w:t>* L+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-)</w:t>
            </w:r>
            <w:r w:rsidRPr="001C2A8F">
              <w:rPr>
                <w:sz w:val="20"/>
                <w:szCs w:val="20"/>
              </w:rPr>
              <w:t>Д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прогнозных показателей производится исходя: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фактической или прогнозной величины чистой прибыли муниципальных унитарных предприятий в году, предшествующем году, на который осуществляется расчет прогнозного объема доходов;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доли чистой прибыли муниципальных унитарных </w:t>
            </w:r>
            <w:r>
              <w:rPr>
                <w:sz w:val="20"/>
                <w:szCs w:val="20"/>
              </w:rPr>
              <w:lastRenderedPageBreak/>
              <w:t>предприятий, перечисляемой в муниципальное образование, с учетом решений представительных органов муниципальных образований.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Pr="00260ADA" w:rsidRDefault="009C502B" w:rsidP="0056382D">
            <w:pPr>
              <w:autoSpaceDE w:val="0"/>
              <w:rPr>
                <w:sz w:val="20"/>
                <w:szCs w:val="20"/>
              </w:rPr>
            </w:pPr>
            <w:proofErr w:type="spellStart"/>
            <w:r w:rsidRPr="00260ADA">
              <w:rPr>
                <w:sz w:val="20"/>
                <w:szCs w:val="20"/>
              </w:rPr>
              <w:lastRenderedPageBreak/>
              <w:t>Ащ</w:t>
            </w:r>
            <w:proofErr w:type="spellEnd"/>
            <w:r w:rsidRPr="00260ADA">
              <w:rPr>
                <w:sz w:val="20"/>
                <w:szCs w:val="20"/>
              </w:rPr>
              <w:t xml:space="preserve"> - прогнозируемая </w:t>
            </w:r>
          </w:p>
          <w:p w:rsidR="009C502B" w:rsidRPr="00260ADA" w:rsidRDefault="009C502B" w:rsidP="0056382D">
            <w:pPr>
              <w:autoSpaceDE w:val="0"/>
              <w:rPr>
                <w:sz w:val="20"/>
                <w:szCs w:val="20"/>
              </w:rPr>
            </w:pPr>
            <w:r w:rsidRPr="00260ADA">
              <w:rPr>
                <w:sz w:val="20"/>
                <w:szCs w:val="20"/>
              </w:rPr>
              <w:t xml:space="preserve">сумма поступлений в бюджет поселения части прибыли муниципальных унитарных предприятий, оставшейся после уплаты налогов и иных </w:t>
            </w:r>
          </w:p>
          <w:p w:rsidR="009C502B" w:rsidRPr="00260ADA" w:rsidRDefault="009C502B" w:rsidP="0056382D">
            <w:pPr>
              <w:autoSpaceDE w:val="0"/>
              <w:rPr>
                <w:sz w:val="20"/>
                <w:szCs w:val="20"/>
              </w:rPr>
            </w:pPr>
            <w:r w:rsidRPr="00260ADA">
              <w:rPr>
                <w:sz w:val="20"/>
                <w:szCs w:val="20"/>
              </w:rPr>
              <w:t>обязательных платежей;</w:t>
            </w:r>
          </w:p>
          <w:p w:rsidR="009C502B" w:rsidRPr="00260ADA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 -</w:t>
            </w:r>
            <w:r w:rsidRPr="00260ADA">
              <w:rPr>
                <w:sz w:val="20"/>
                <w:szCs w:val="20"/>
              </w:rPr>
              <w:t xml:space="preserve"> количество прибыльных </w:t>
            </w:r>
          </w:p>
          <w:p w:rsidR="009C502B" w:rsidRPr="00260ADA" w:rsidRDefault="009C502B" w:rsidP="0056382D">
            <w:pPr>
              <w:autoSpaceDE w:val="0"/>
              <w:rPr>
                <w:sz w:val="20"/>
                <w:szCs w:val="20"/>
              </w:rPr>
            </w:pPr>
            <w:r w:rsidRPr="00260ADA">
              <w:rPr>
                <w:sz w:val="20"/>
                <w:szCs w:val="20"/>
              </w:rPr>
              <w:t xml:space="preserve">муниципальных унитарных предприятий; </w:t>
            </w:r>
          </w:p>
          <w:p w:rsidR="009C502B" w:rsidRPr="00260ADA" w:rsidRDefault="009C502B" w:rsidP="0056382D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х1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 w:rsidRPr="00260ADA">
              <w:rPr>
                <w:sz w:val="20"/>
                <w:szCs w:val="20"/>
              </w:rPr>
              <w:t xml:space="preserve"> сумма чистой прибыли прибыльных муниципальных </w:t>
            </w:r>
          </w:p>
          <w:p w:rsidR="009C502B" w:rsidRPr="00260ADA" w:rsidRDefault="009C502B" w:rsidP="0056382D">
            <w:pPr>
              <w:autoSpaceDE w:val="0"/>
              <w:rPr>
                <w:sz w:val="20"/>
                <w:szCs w:val="20"/>
              </w:rPr>
            </w:pPr>
            <w:r w:rsidRPr="00260ADA">
              <w:rPr>
                <w:sz w:val="20"/>
                <w:szCs w:val="20"/>
              </w:rPr>
              <w:t xml:space="preserve">унитарных предприятий </w:t>
            </w:r>
          </w:p>
          <w:p w:rsidR="009C502B" w:rsidRPr="00260ADA" w:rsidRDefault="009C502B" w:rsidP="0056382D">
            <w:pPr>
              <w:autoSpaceDE w:val="0"/>
              <w:rPr>
                <w:sz w:val="20"/>
                <w:szCs w:val="20"/>
              </w:rPr>
            </w:pPr>
            <w:r w:rsidRPr="00260ADA">
              <w:rPr>
                <w:sz w:val="20"/>
                <w:szCs w:val="20"/>
              </w:rPr>
              <w:t xml:space="preserve">за год, предшествующий </w:t>
            </w:r>
          </w:p>
          <w:p w:rsidR="009C502B" w:rsidRPr="00260ADA" w:rsidRDefault="009C502B" w:rsidP="0056382D">
            <w:pPr>
              <w:autoSpaceDE w:val="0"/>
              <w:rPr>
                <w:sz w:val="20"/>
                <w:szCs w:val="20"/>
              </w:rPr>
            </w:pPr>
            <w:r w:rsidRPr="00260ADA">
              <w:rPr>
                <w:sz w:val="20"/>
                <w:szCs w:val="20"/>
              </w:rPr>
              <w:t>прогнозируемому году;</w:t>
            </w:r>
          </w:p>
          <w:p w:rsidR="009C502B" w:rsidRPr="00260ADA" w:rsidRDefault="009C502B" w:rsidP="0056382D">
            <w:pPr>
              <w:autoSpaceDE w:val="0"/>
              <w:rPr>
                <w:sz w:val="20"/>
                <w:szCs w:val="20"/>
              </w:rPr>
            </w:pPr>
            <w:r w:rsidRPr="00260ADA">
              <w:rPr>
                <w:sz w:val="20"/>
                <w:szCs w:val="20"/>
              </w:rPr>
              <w:t>L- норматив отчислений</w:t>
            </w:r>
          </w:p>
          <w:p w:rsidR="009C502B" w:rsidRPr="00260ADA" w:rsidRDefault="009C502B" w:rsidP="0056382D">
            <w:pPr>
              <w:autoSpaceDE w:val="0"/>
              <w:rPr>
                <w:sz w:val="20"/>
                <w:szCs w:val="20"/>
              </w:rPr>
            </w:pPr>
            <w:r w:rsidRPr="00260ADA">
              <w:rPr>
                <w:sz w:val="20"/>
                <w:szCs w:val="20"/>
              </w:rPr>
              <w:t>(в%)</w:t>
            </w:r>
          </w:p>
          <w:p w:rsidR="009C502B" w:rsidRPr="00260ADA" w:rsidRDefault="009C502B" w:rsidP="0056382D">
            <w:pPr>
              <w:autoSpaceDE w:val="0"/>
              <w:rPr>
                <w:sz w:val="20"/>
                <w:szCs w:val="20"/>
              </w:rPr>
            </w:pPr>
            <w:r w:rsidRPr="00260ADA">
              <w:rPr>
                <w:sz w:val="20"/>
                <w:szCs w:val="20"/>
              </w:rPr>
              <w:t xml:space="preserve">Д - дополнительные </w:t>
            </w:r>
          </w:p>
          <w:p w:rsidR="009C502B" w:rsidRPr="00260ADA" w:rsidRDefault="009C502B" w:rsidP="0056382D">
            <w:pPr>
              <w:autoSpaceDE w:val="0"/>
              <w:rPr>
                <w:sz w:val="20"/>
                <w:szCs w:val="20"/>
              </w:rPr>
            </w:pPr>
            <w:r w:rsidRPr="00260ADA">
              <w:rPr>
                <w:sz w:val="20"/>
                <w:szCs w:val="20"/>
              </w:rPr>
              <w:lastRenderedPageBreak/>
              <w:t xml:space="preserve">(выпадающие) доходы в </w:t>
            </w:r>
          </w:p>
          <w:p w:rsidR="009C502B" w:rsidRPr="00260ADA" w:rsidRDefault="009C502B" w:rsidP="0056382D">
            <w:pPr>
              <w:autoSpaceDE w:val="0"/>
              <w:rPr>
                <w:sz w:val="20"/>
                <w:szCs w:val="20"/>
              </w:rPr>
            </w:pPr>
            <w:r w:rsidRPr="00260ADA">
              <w:rPr>
                <w:sz w:val="20"/>
                <w:szCs w:val="20"/>
              </w:rPr>
              <w:t xml:space="preserve">прогнозируемом </w:t>
            </w:r>
          </w:p>
          <w:p w:rsidR="009C502B" w:rsidRPr="00260ADA" w:rsidRDefault="009C502B" w:rsidP="0056382D">
            <w:pPr>
              <w:autoSpaceDE w:val="0"/>
              <w:rPr>
                <w:sz w:val="20"/>
                <w:szCs w:val="20"/>
              </w:rPr>
            </w:pPr>
            <w:r w:rsidRPr="00260ADA">
              <w:rPr>
                <w:sz w:val="20"/>
                <w:szCs w:val="20"/>
              </w:rPr>
              <w:t>финансовом году</w:t>
            </w:r>
          </w:p>
        </w:tc>
      </w:tr>
      <w:tr w:rsidR="009C502B" w:rsidTr="0056382D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муниципальным имуществом администрации сельского поселения Хатанга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Прогнозирование не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:rsidR="009C502B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Прогнозируемый объем указанных доходов подлежит включению в доходную часть бюджета </w:t>
            </w:r>
            <w:r>
              <w:rPr>
                <w:sz w:val="20"/>
                <w:szCs w:val="20"/>
                <w:lang w:bidi="ru-RU"/>
              </w:rPr>
              <w:t>сельского поселения</w:t>
            </w:r>
            <w:r>
              <w:rPr>
                <w:sz w:val="20"/>
                <w:szCs w:val="20"/>
              </w:rPr>
              <w:t xml:space="preserve"> в течение финансового года с учетом информации о фактическом поступлении.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</w:pPr>
            <w:r>
              <w:rPr>
                <w:sz w:val="20"/>
                <w:szCs w:val="20"/>
                <w:lang w:bidi="ru-RU"/>
              </w:rPr>
              <w:t>.</w:t>
            </w:r>
          </w:p>
        </w:tc>
      </w:tr>
      <w:tr w:rsidR="009C502B" w:rsidTr="0056382D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585,501,567,530,557,558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Финансовый отдел администрации сельского поселения Хатанга; Администрация сельского поселения Хатанга; </w:t>
            </w:r>
            <w:r>
              <w:rPr>
                <w:sz w:val="20"/>
                <w:szCs w:val="20"/>
              </w:rPr>
              <w:lastRenderedPageBreak/>
              <w:t>Отдел по управлению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муниципальным имуществом администрации сельского поселения Хатанга; Хатангский сельский Совет депутатов; Отдел культуры администрации сельского поселения Хатанга;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МКУ</w:t>
            </w:r>
            <w:proofErr w:type="spellEnd"/>
            <w:r>
              <w:rPr>
                <w:sz w:val="20"/>
                <w:szCs w:val="20"/>
              </w:rPr>
              <w:t xml:space="preserve"> ДО «Детская школа искусств» сельского поселения Хатанга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1 13 02995 10 0000 130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 xml:space="preserve">метод </w:t>
            </w:r>
            <w:r>
              <w:rPr>
                <w:sz w:val="20"/>
                <w:szCs w:val="20"/>
              </w:rPr>
              <w:t xml:space="preserve">усреднения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Дпр</w:t>
            </w:r>
            <w:proofErr w:type="spellEnd"/>
            <w:r>
              <w:rPr>
                <w:sz w:val="20"/>
                <w:szCs w:val="20"/>
              </w:rPr>
              <w:t xml:space="preserve"> = (∑</w:t>
            </w:r>
            <w:proofErr w:type="spellStart"/>
            <w:r>
              <w:rPr>
                <w:sz w:val="20"/>
                <w:szCs w:val="20"/>
              </w:rPr>
              <w:t>Дпр-Др</w:t>
            </w:r>
            <w:proofErr w:type="spellEnd"/>
            <w:r>
              <w:rPr>
                <w:sz w:val="20"/>
                <w:szCs w:val="20"/>
              </w:rPr>
              <w:t xml:space="preserve">) /3,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расчет производится без учета объема поступлений, имеющих разовый характер, </w:t>
            </w:r>
            <w:r w:rsidRPr="00CC0D20">
              <w:rPr>
                <w:sz w:val="20"/>
                <w:szCs w:val="20"/>
                <w:lang w:bidi="ru-RU"/>
              </w:rPr>
              <w:t>на основании усреднения годовых объемов доходов бюджетов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бюджетной системы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Российской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Федерации не менее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lastRenderedPageBreak/>
              <w:t xml:space="preserve">чем за 3 года или за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весь период </w:t>
            </w:r>
            <w:r>
              <w:rPr>
                <w:sz w:val="20"/>
                <w:szCs w:val="20"/>
                <w:lang w:bidi="ru-RU"/>
              </w:rPr>
              <w:t>п</w:t>
            </w:r>
            <w:r w:rsidRPr="00CC0D20">
              <w:rPr>
                <w:sz w:val="20"/>
                <w:szCs w:val="20"/>
                <w:lang w:bidi="ru-RU"/>
              </w:rPr>
              <w:t xml:space="preserve">оступления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соответствующего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вида доходов в </w:t>
            </w:r>
          </w:p>
          <w:p w:rsidR="009C502B" w:rsidRPr="00CC0D20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 w:rsidRPr="00CC0D20">
              <w:rPr>
                <w:sz w:val="20"/>
                <w:szCs w:val="20"/>
                <w:lang w:bidi="ru-RU"/>
              </w:rPr>
              <w:t xml:space="preserve">случае, если он не 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 w:rsidRPr="00CC0D20">
              <w:rPr>
                <w:sz w:val="20"/>
                <w:szCs w:val="20"/>
                <w:lang w:bidi="ru-RU"/>
              </w:rPr>
              <w:t>превышает 3 года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Дпр</w:t>
            </w:r>
            <w:proofErr w:type="spellEnd"/>
            <w:r>
              <w:rPr>
                <w:sz w:val="20"/>
                <w:szCs w:val="20"/>
              </w:rPr>
              <w:t xml:space="preserve"> - суммы поступлений прочих доходов от компенсации затрат бюджета </w:t>
            </w:r>
            <w:r>
              <w:rPr>
                <w:sz w:val="20"/>
                <w:szCs w:val="20"/>
                <w:lang w:bidi="ru-RU"/>
              </w:rPr>
              <w:t>сельского поселения</w:t>
            </w:r>
            <w:r>
              <w:rPr>
                <w:sz w:val="20"/>
                <w:szCs w:val="20"/>
              </w:rPr>
              <w:t>;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∑</w:t>
            </w:r>
            <w:proofErr w:type="spellStart"/>
            <w:r>
              <w:rPr>
                <w:sz w:val="20"/>
                <w:szCs w:val="20"/>
              </w:rPr>
              <w:t>Дпр</w:t>
            </w:r>
            <w:proofErr w:type="spellEnd"/>
            <w:r>
              <w:rPr>
                <w:sz w:val="20"/>
                <w:szCs w:val="20"/>
              </w:rPr>
              <w:t xml:space="preserve"> – суммарный объем поступлений прочих доходов от компенсации затрат бюджета </w:t>
            </w:r>
            <w:r>
              <w:rPr>
                <w:sz w:val="20"/>
                <w:szCs w:val="20"/>
                <w:lang w:bidi="ru-RU"/>
              </w:rPr>
              <w:t>сельского поселения</w:t>
            </w:r>
            <w:r>
              <w:rPr>
                <w:sz w:val="20"/>
                <w:szCs w:val="20"/>
              </w:rPr>
              <w:t xml:space="preserve"> Хатанга за 3 года;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  <w:r>
              <w:rPr>
                <w:sz w:val="20"/>
                <w:szCs w:val="20"/>
              </w:rPr>
              <w:t xml:space="preserve"> – объем поступлений, имеющих разовый характер</w:t>
            </w:r>
          </w:p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C502B" w:rsidTr="0056382D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муниципальным имуществом администрации сельского поселения Хатанга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1 14 01050    10 0000 410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Прямой расчет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РК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основании оценочной стоимости имущества, подлежащего реализации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РК</w:t>
            </w:r>
            <w:proofErr w:type="spellEnd"/>
            <w:r>
              <w:rPr>
                <w:sz w:val="20"/>
                <w:szCs w:val="20"/>
              </w:rPr>
              <w:t xml:space="preserve"> – объем доходов от реализации квартир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>- оценочная стоимость, либо рыночная стоимость квартир</w:t>
            </w:r>
          </w:p>
        </w:tc>
      </w:tr>
      <w:tr w:rsidR="009C502B" w:rsidTr="0056382D">
        <w:trPr>
          <w:trHeight w:val="3662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муниципальным имуществом администрации сельского поселения Хатанга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4A6C46" w:rsidRDefault="009C502B" w:rsidP="0056382D">
            <w:pPr>
              <w:autoSpaceDE w:val="0"/>
              <w:jc w:val="both"/>
              <w:rPr>
                <w:sz w:val="20"/>
                <w:szCs w:val="20"/>
                <w:lang w:bidi="ru-RU"/>
              </w:rPr>
            </w:pPr>
            <w:r w:rsidRPr="004A6C46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Прямой расчет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4A6C46" w:rsidRDefault="009C502B" w:rsidP="0056382D">
            <w:pPr>
              <w:rPr>
                <w:sz w:val="20"/>
                <w:szCs w:val="20"/>
              </w:rPr>
            </w:pPr>
            <w:r w:rsidRPr="00925562">
              <w:rPr>
                <w:sz w:val="20"/>
                <w:szCs w:val="20"/>
              </w:rPr>
              <w:t xml:space="preserve">В соответствии с Решением Хатангского сельского Совета депутатов "Об утверждении Программы приватизации муниципального имущества муниципального образования "Сельское поселение Хатанга" </w:t>
            </w:r>
            <w:r>
              <w:rPr>
                <w:sz w:val="20"/>
                <w:szCs w:val="20"/>
              </w:rPr>
              <w:t>на очередной и плановые года, планирования приватизации муниципального имущества</w:t>
            </w:r>
          </w:p>
          <w:p w:rsidR="009C502B" w:rsidRPr="004A6C46" w:rsidRDefault="009C502B" w:rsidP="0056382D">
            <w:pPr>
              <w:rPr>
                <w:sz w:val="20"/>
                <w:szCs w:val="20"/>
              </w:rPr>
            </w:pPr>
          </w:p>
          <w:p w:rsidR="009C502B" w:rsidRPr="004A6C46" w:rsidRDefault="009C502B" w:rsidP="0056382D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r>
              <w:rPr>
                <w:sz w:val="20"/>
                <w:szCs w:val="20"/>
              </w:rPr>
              <w:t xml:space="preserve"> – объем доходов от реализации имущества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- оценочная стоимость, либо рыночная стоимость имущества. 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</w:tc>
      </w:tr>
      <w:tr w:rsidR="009C502B" w:rsidTr="0056382D">
        <w:trPr>
          <w:trHeight w:val="70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</w:t>
            </w:r>
          </w:p>
          <w:p w:rsidR="009C502B" w:rsidRPr="007277D5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муниципальным имуществом администрации сельского поселения Хатанга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бюджетных и автономных учреждений)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невозможности определения рыночной стоимости - средняя стоимость аналогичного земельного участка, реализованного в предшествующем периоде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– объем доходов от реализации земельных участков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- оценочная стоимость, либо рыночная стоимость земельных участков. </w:t>
            </w:r>
          </w:p>
          <w:p w:rsidR="009C502B" w:rsidRDefault="009C502B" w:rsidP="0056382D"/>
        </w:tc>
      </w:tr>
      <w:tr w:rsidR="009C502B" w:rsidTr="0056382D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76640B" w:rsidRDefault="009C502B" w:rsidP="0056382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501,557,558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сельского поселения Хатанга; 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сельского поселения Хатанга;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МКУ</w:t>
            </w:r>
            <w:proofErr w:type="spellEnd"/>
            <w:r>
              <w:rPr>
                <w:sz w:val="20"/>
                <w:szCs w:val="20"/>
              </w:rPr>
              <w:t xml:space="preserve"> ДО «Детская </w:t>
            </w:r>
            <w:r>
              <w:rPr>
                <w:sz w:val="20"/>
                <w:szCs w:val="20"/>
              </w:rPr>
              <w:lastRenderedPageBreak/>
              <w:t>школа искусств» сельского поселения Хатанга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210DB1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</w:t>
            </w:r>
            <w:r w:rsidRPr="00210DB1">
              <w:rPr>
                <w:sz w:val="20"/>
                <w:szCs w:val="20"/>
              </w:rPr>
              <w:t xml:space="preserve">16 07010 </w:t>
            </w:r>
          </w:p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10 0000 </w:t>
            </w:r>
            <w:r w:rsidRPr="00210DB1">
              <w:rPr>
                <w:sz w:val="20"/>
                <w:szCs w:val="20"/>
              </w:rPr>
              <w:t>140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210DB1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10DB1">
              <w:rPr>
                <w:sz w:val="20"/>
                <w:szCs w:val="20"/>
              </w:rPr>
              <w:t>Штрафы, неустойки,</w:t>
            </w:r>
          </w:p>
          <w:p w:rsidR="009C502B" w:rsidRPr="00210DB1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10DB1">
              <w:rPr>
                <w:sz w:val="20"/>
                <w:szCs w:val="20"/>
              </w:rPr>
              <w:t>пени, уплаченные в</w:t>
            </w:r>
            <w:r>
              <w:rPr>
                <w:sz w:val="20"/>
                <w:szCs w:val="20"/>
              </w:rPr>
              <w:t xml:space="preserve"> </w:t>
            </w:r>
            <w:r w:rsidRPr="00210DB1">
              <w:rPr>
                <w:sz w:val="20"/>
                <w:szCs w:val="20"/>
              </w:rPr>
              <w:t>случае просрочки</w:t>
            </w:r>
            <w:r>
              <w:rPr>
                <w:sz w:val="20"/>
                <w:szCs w:val="20"/>
              </w:rPr>
              <w:t xml:space="preserve"> </w:t>
            </w:r>
            <w:r w:rsidRPr="00210DB1">
              <w:rPr>
                <w:sz w:val="20"/>
                <w:szCs w:val="20"/>
              </w:rPr>
              <w:t>исполнения</w:t>
            </w:r>
          </w:p>
          <w:p w:rsidR="009C502B" w:rsidRPr="00210DB1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10DB1">
              <w:rPr>
                <w:sz w:val="20"/>
                <w:szCs w:val="20"/>
              </w:rPr>
              <w:t>поставщиком</w:t>
            </w:r>
            <w:r>
              <w:rPr>
                <w:sz w:val="20"/>
                <w:szCs w:val="20"/>
              </w:rPr>
              <w:t xml:space="preserve"> </w:t>
            </w:r>
            <w:r w:rsidRPr="00210DB1">
              <w:rPr>
                <w:sz w:val="20"/>
                <w:szCs w:val="20"/>
              </w:rPr>
              <w:t>подрядчиком,</w:t>
            </w:r>
            <w:r>
              <w:rPr>
                <w:sz w:val="20"/>
                <w:szCs w:val="20"/>
              </w:rPr>
              <w:t xml:space="preserve"> </w:t>
            </w:r>
            <w:r w:rsidRPr="00210DB1">
              <w:rPr>
                <w:sz w:val="20"/>
                <w:szCs w:val="20"/>
              </w:rPr>
              <w:t>исполнителем)</w:t>
            </w:r>
            <w:r>
              <w:rPr>
                <w:sz w:val="20"/>
                <w:szCs w:val="20"/>
              </w:rPr>
              <w:t xml:space="preserve"> </w:t>
            </w:r>
            <w:r w:rsidRPr="00210DB1">
              <w:rPr>
                <w:sz w:val="20"/>
                <w:szCs w:val="20"/>
              </w:rPr>
              <w:t>обязательств,</w:t>
            </w:r>
          </w:p>
          <w:p w:rsidR="009C502B" w:rsidRPr="00210DB1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10DB1">
              <w:rPr>
                <w:sz w:val="20"/>
                <w:szCs w:val="20"/>
              </w:rPr>
              <w:t>предусмотренных</w:t>
            </w:r>
            <w:r>
              <w:rPr>
                <w:sz w:val="20"/>
                <w:szCs w:val="20"/>
              </w:rPr>
              <w:t xml:space="preserve"> </w:t>
            </w:r>
            <w:r w:rsidRPr="00210DB1">
              <w:rPr>
                <w:sz w:val="20"/>
                <w:szCs w:val="20"/>
              </w:rPr>
              <w:t>муниципальным</w:t>
            </w:r>
            <w:r>
              <w:rPr>
                <w:sz w:val="20"/>
                <w:szCs w:val="20"/>
              </w:rPr>
              <w:t xml:space="preserve"> </w:t>
            </w:r>
            <w:r w:rsidRPr="00210DB1">
              <w:rPr>
                <w:sz w:val="20"/>
                <w:szCs w:val="20"/>
              </w:rPr>
              <w:t>контрактом,</w:t>
            </w:r>
          </w:p>
          <w:p w:rsidR="009C502B" w:rsidRPr="00210DB1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10DB1">
              <w:rPr>
                <w:sz w:val="20"/>
                <w:szCs w:val="20"/>
              </w:rPr>
              <w:t>заключенным</w:t>
            </w:r>
            <w:r>
              <w:rPr>
                <w:sz w:val="20"/>
                <w:szCs w:val="20"/>
              </w:rPr>
              <w:t xml:space="preserve"> м</w:t>
            </w:r>
            <w:r w:rsidRPr="00210DB1">
              <w:rPr>
                <w:sz w:val="20"/>
                <w:szCs w:val="20"/>
              </w:rPr>
              <w:t>униципальным</w:t>
            </w:r>
          </w:p>
          <w:p w:rsidR="009C502B" w:rsidRPr="00210DB1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10DB1">
              <w:rPr>
                <w:sz w:val="20"/>
                <w:szCs w:val="20"/>
              </w:rPr>
              <w:t>органом, казенным</w:t>
            </w:r>
          </w:p>
          <w:p w:rsidR="009C502B" w:rsidRPr="00210DB1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10DB1">
              <w:rPr>
                <w:sz w:val="20"/>
                <w:szCs w:val="20"/>
              </w:rPr>
              <w:t>учреждением сельского</w:t>
            </w:r>
          </w:p>
          <w:p w:rsidR="009C502B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  <w:lang w:bidi="ru-RU"/>
              </w:rPr>
            </w:pPr>
            <w:r w:rsidRPr="00210DB1">
              <w:rPr>
                <w:sz w:val="20"/>
                <w:szCs w:val="20"/>
              </w:rPr>
              <w:t>поселения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Прогнозирование не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Прогнозируемый объем указанных доходов подлежит включению в доходную часть бюджета </w:t>
            </w:r>
            <w:r>
              <w:rPr>
                <w:sz w:val="20"/>
                <w:szCs w:val="20"/>
                <w:lang w:bidi="ru-RU"/>
              </w:rPr>
              <w:t xml:space="preserve">сельского </w:t>
            </w:r>
            <w:r>
              <w:rPr>
                <w:sz w:val="20"/>
                <w:szCs w:val="20"/>
                <w:lang w:bidi="ru-RU"/>
              </w:rPr>
              <w:lastRenderedPageBreak/>
              <w:t>поселения</w:t>
            </w:r>
            <w:r>
              <w:rPr>
                <w:sz w:val="20"/>
                <w:szCs w:val="20"/>
              </w:rPr>
              <w:t xml:space="preserve"> в течение финансового года с учетом информации о фактическом поступлении.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3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  <w:p w:rsidR="009C502B" w:rsidRDefault="009C502B" w:rsidP="0056382D">
            <w:pPr>
              <w:autoSpaceDE w:val="0"/>
            </w:pPr>
          </w:p>
        </w:tc>
      </w:tr>
      <w:tr w:rsidR="009C502B" w:rsidTr="0056382D">
        <w:trPr>
          <w:trHeight w:val="2795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Хатанга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07090</w:t>
            </w:r>
            <w:r>
              <w:rPr>
                <w:sz w:val="20"/>
                <w:szCs w:val="20"/>
                <w:lang w:val="en-US"/>
              </w:rPr>
              <w:t xml:space="preserve"> 10 </w:t>
            </w:r>
            <w:r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140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9C502B" w:rsidRDefault="009C502B" w:rsidP="0056382D">
            <w:pPr>
              <w:autoSpaceDE w:val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C502B" w:rsidTr="0056382D">
        <w:trPr>
          <w:trHeight w:val="3962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76640B" w:rsidRDefault="009C502B" w:rsidP="0056382D">
            <w:pPr>
              <w:autoSpaceDE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585,501,567,530,557,558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>. Хатанга; Администрация сельского поселения Хатанга; Отдел по управлению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Муниципальным имуществом администрации сельского поселения Хатанга; Хатангский сельский Совет депутатов; </w:t>
            </w:r>
            <w:r>
              <w:rPr>
                <w:sz w:val="20"/>
                <w:szCs w:val="20"/>
              </w:rPr>
              <w:lastRenderedPageBreak/>
              <w:t>Отдел культуры администрации сельского поселения Хатанга;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МКУ</w:t>
            </w:r>
            <w:proofErr w:type="spellEnd"/>
            <w:r>
              <w:rPr>
                <w:sz w:val="20"/>
                <w:szCs w:val="20"/>
              </w:rPr>
              <w:t xml:space="preserve"> ДО «Детская школа искусств» сельского поселения Хатанга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4513E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4513E">
              <w:rPr>
                <w:color w:val="000000"/>
                <w:sz w:val="20"/>
                <w:szCs w:val="20"/>
              </w:rPr>
              <w:t>010</w:t>
            </w:r>
            <w:r w:rsidRPr="0094513E">
              <w:rPr>
                <w:color w:val="000000"/>
                <w:sz w:val="20"/>
                <w:szCs w:val="20"/>
                <w:lang w:val="en-US"/>
              </w:rPr>
              <w:t>5</w:t>
            </w:r>
            <w:r w:rsidRPr="0094513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4513E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4513E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4513E">
              <w:rPr>
                <w:color w:val="000000"/>
                <w:sz w:val="20"/>
                <w:szCs w:val="20"/>
              </w:rPr>
              <w:t>180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502B" w:rsidRPr="002E4F8E" w:rsidRDefault="009C502B" w:rsidP="0056382D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>Невыясненные поступления, зачисляемые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513E">
              <w:rPr>
                <w:color w:val="000000"/>
                <w:sz w:val="20"/>
                <w:szCs w:val="20"/>
              </w:rPr>
              <w:t>бюджеты сельских поселений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502B" w:rsidRPr="0094513E" w:rsidRDefault="009C502B" w:rsidP="0056382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Прогнозирование невыясненных поступлений не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:rsidR="009C502B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Прогнозируемый объем указанных доходов подлежит включению в доходную часть бюджета </w:t>
            </w:r>
            <w:r>
              <w:rPr>
                <w:sz w:val="20"/>
                <w:szCs w:val="20"/>
                <w:lang w:bidi="ru-RU"/>
              </w:rPr>
              <w:t>сельского поселения</w:t>
            </w:r>
            <w:r>
              <w:rPr>
                <w:sz w:val="20"/>
                <w:szCs w:val="20"/>
              </w:rPr>
              <w:t xml:space="preserve"> в течение финансового года с учетом информации о фактическом поступлении.</w:t>
            </w:r>
          </w:p>
          <w:p w:rsidR="009C502B" w:rsidRDefault="009C502B" w:rsidP="0056382D">
            <w:pPr>
              <w:widowControl w:val="0"/>
              <w:autoSpaceDE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9C502B" w:rsidTr="0056382D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2D071E" w:rsidRDefault="009C502B" w:rsidP="0056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2D071E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сельского поселения Хатанга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16001 10 0000 150;</w:t>
            </w:r>
          </w:p>
          <w:p w:rsidR="009C502B" w:rsidRDefault="009C502B" w:rsidP="0056382D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20000 10 0000150;</w:t>
            </w:r>
          </w:p>
          <w:p w:rsidR="009C502B" w:rsidRDefault="009C502B" w:rsidP="0056382D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30000 10 0000 150;</w:t>
            </w:r>
          </w:p>
          <w:p w:rsidR="009C502B" w:rsidRDefault="009C502B" w:rsidP="0056382D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40000 00 0000 150;</w:t>
            </w:r>
          </w:p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районов;</w:t>
            </w:r>
          </w:p>
          <w:p w:rsidR="009C502B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РФ;</w:t>
            </w:r>
          </w:p>
          <w:p w:rsidR="009C502B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РФ;</w:t>
            </w:r>
          </w:p>
          <w:p w:rsidR="009C502B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трансферты; </w:t>
            </w:r>
          </w:p>
          <w:p w:rsidR="009C502B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D03C4C" w:rsidRDefault="009C502B" w:rsidP="005638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П=С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 xml:space="preserve">Включаются в доходную часть бюджета </w:t>
            </w:r>
            <w:r w:rsidRPr="0094513E">
              <w:rPr>
                <w:color w:val="000000"/>
                <w:sz w:val="20"/>
                <w:szCs w:val="20"/>
                <w:lang w:bidi="ru-RU"/>
              </w:rPr>
              <w:t>сельского поселения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Хатанга</w:t>
            </w:r>
            <w:r w:rsidRPr="0094513E">
              <w:rPr>
                <w:color w:val="000000"/>
                <w:sz w:val="20"/>
                <w:szCs w:val="20"/>
              </w:rPr>
              <w:t xml:space="preserve"> в объеме, утверждаемом законом (решением) о бюджете и (или) проектом закона (решения) о бюджете </w:t>
            </w:r>
            <w:r>
              <w:rPr>
                <w:color w:val="000000"/>
                <w:sz w:val="20"/>
                <w:szCs w:val="20"/>
              </w:rPr>
              <w:t>сельского поселения Хатанга</w:t>
            </w:r>
            <w:r w:rsidRPr="0094513E">
              <w:rPr>
                <w:color w:val="000000"/>
                <w:sz w:val="20"/>
                <w:szCs w:val="20"/>
              </w:rPr>
              <w:t xml:space="preserve"> на очередной финансовый год и плановый период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Pr="00D03C4C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  <w:proofErr w:type="gramStart"/>
            <w:r w:rsidRPr="00D03C4C">
              <w:rPr>
                <w:sz w:val="20"/>
                <w:szCs w:val="20"/>
              </w:rPr>
              <w:t>П  -</w:t>
            </w:r>
            <w:proofErr w:type="gramEnd"/>
            <w:r w:rsidRPr="00D03C4C">
              <w:rPr>
                <w:sz w:val="20"/>
                <w:szCs w:val="20"/>
              </w:rPr>
              <w:t xml:space="preserve">  прогноз поступлений </w:t>
            </w:r>
          </w:p>
          <w:p w:rsidR="009C502B" w:rsidRPr="00D03C4C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  <w:proofErr w:type="gramStart"/>
            <w:r w:rsidRPr="00D03C4C">
              <w:rPr>
                <w:sz w:val="20"/>
                <w:szCs w:val="20"/>
              </w:rPr>
              <w:t>С  -</w:t>
            </w:r>
            <w:proofErr w:type="gramEnd"/>
            <w:r w:rsidRPr="00D03C4C">
              <w:rPr>
                <w:sz w:val="20"/>
                <w:szCs w:val="20"/>
              </w:rPr>
              <w:t xml:space="preserve">   сумма, предусмотренная  в </w:t>
            </w:r>
          </w:p>
          <w:p w:rsidR="009C502B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  <w:proofErr w:type="gramStart"/>
            <w:r w:rsidRPr="00D03C4C">
              <w:rPr>
                <w:sz w:val="20"/>
                <w:szCs w:val="20"/>
              </w:rPr>
              <w:t xml:space="preserve">бюджете  </w:t>
            </w:r>
            <w:r>
              <w:rPr>
                <w:sz w:val="20"/>
                <w:szCs w:val="20"/>
              </w:rPr>
              <w:t>сельского</w:t>
            </w:r>
            <w:proofErr w:type="gramEnd"/>
            <w:r>
              <w:rPr>
                <w:sz w:val="20"/>
                <w:szCs w:val="20"/>
              </w:rPr>
              <w:t xml:space="preserve"> поселения Хатанга</w:t>
            </w:r>
          </w:p>
        </w:tc>
      </w:tr>
      <w:tr w:rsidR="009C502B" w:rsidTr="0056382D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сельского поселения Хатанга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2 08 05000 1 00000 150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both"/>
              <w:rPr>
                <w:bCs/>
                <w:sz w:val="20"/>
              </w:rPr>
            </w:pPr>
            <w:r w:rsidRPr="0010281B">
              <w:rPr>
                <w:bCs/>
                <w:sz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10281B">
              <w:rPr>
                <w:bCs/>
                <w:sz w:val="20"/>
              </w:rPr>
              <w:lastRenderedPageBreak/>
              <w:t>осуществление такого возврата</w:t>
            </w:r>
            <w:r>
              <w:rPr>
                <w:bCs/>
                <w:sz w:val="20"/>
              </w:rPr>
              <w:t xml:space="preserve"> </w:t>
            </w:r>
            <w:r w:rsidRPr="0010281B">
              <w:rPr>
                <w:bCs/>
                <w:sz w:val="20"/>
              </w:rPr>
              <w:t>и процентов, начисленных на излишне взысканные суммы</w:t>
            </w:r>
          </w:p>
          <w:p w:rsidR="009C502B" w:rsidRPr="0010281B" w:rsidRDefault="009C502B" w:rsidP="0056382D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Прогнозирование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:rsidR="009C502B" w:rsidRDefault="009C502B" w:rsidP="0056382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C502B" w:rsidTr="0056382D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сельского поселения Хатанга</w:t>
            </w:r>
          </w:p>
          <w:p w:rsidR="009C502B" w:rsidRDefault="009C502B" w:rsidP="005638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2 18 05010 10 0000 150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  <w:p w:rsidR="009C502B" w:rsidRDefault="009C502B" w:rsidP="0056382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Прогнозируемый объем указанных доходов подлежит включению в доходную часть бюджета </w:t>
            </w:r>
            <w:r>
              <w:rPr>
                <w:sz w:val="20"/>
                <w:szCs w:val="20"/>
                <w:lang w:bidi="ru-RU"/>
              </w:rPr>
              <w:t>сельского поселения</w:t>
            </w:r>
            <w:r>
              <w:rPr>
                <w:sz w:val="20"/>
                <w:szCs w:val="20"/>
              </w:rPr>
              <w:t xml:space="preserve"> Хатанга в течение финансового года с учетом информации о фактическом их поступлении на дату прогнозирования</w:t>
            </w:r>
          </w:p>
          <w:p w:rsidR="009C502B" w:rsidRDefault="009C502B" w:rsidP="0056382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C502B" w:rsidTr="0056382D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94513E" w:rsidRDefault="009C502B" w:rsidP="0056382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94513E" w:rsidRDefault="009C502B" w:rsidP="0056382D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94513E" w:rsidRDefault="009C502B" w:rsidP="0056382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 администрации сельского поселения Хатанга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94513E" w:rsidRDefault="009C502B" w:rsidP="0056382D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513E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513E">
              <w:rPr>
                <w:color w:val="000000"/>
                <w:sz w:val="20"/>
                <w:szCs w:val="20"/>
              </w:rPr>
              <w:t>60010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513E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513E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513E">
              <w:rPr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Pr="0094513E" w:rsidRDefault="009C502B" w:rsidP="0056382D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color w:val="000000"/>
                <w:sz w:val="20"/>
                <w:szCs w:val="20"/>
              </w:rPr>
              <w:t xml:space="preserve"> из бюджетов сельских поселений</w:t>
            </w:r>
            <w:r w:rsidRPr="0094513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2B" w:rsidRDefault="009C502B" w:rsidP="0056382D">
            <w:pPr>
              <w:autoSpaceDE w:val="0"/>
            </w:pPr>
            <w:r>
              <w:rPr>
                <w:sz w:val="20"/>
                <w:szCs w:val="20"/>
              </w:rPr>
              <w:t>Прогнозируемый объем поступлений имеет отрицательное значение</w:t>
            </w:r>
          </w:p>
        </w:tc>
      </w:tr>
    </w:tbl>
    <w:p w:rsidR="009C502B" w:rsidRDefault="009C502B" w:rsidP="009C502B">
      <w:pPr>
        <w:autoSpaceDE w:val="0"/>
        <w:jc w:val="center"/>
        <w:rPr>
          <w:color w:val="002060"/>
          <w:sz w:val="20"/>
          <w:szCs w:val="20"/>
        </w:rPr>
      </w:pPr>
    </w:p>
    <w:sectPr w:rsidR="009C502B" w:rsidSect="00636A4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07" w:rsidRDefault="001F3107" w:rsidP="009C502B">
      <w:r>
        <w:separator/>
      </w:r>
    </w:p>
  </w:endnote>
  <w:endnote w:type="continuationSeparator" w:id="0">
    <w:p w:rsidR="001F3107" w:rsidRDefault="001F3107" w:rsidP="009C502B">
      <w:r>
        <w:continuationSeparator/>
      </w:r>
    </w:p>
  </w:endnote>
  <w:endnote w:id="1">
    <w:p w:rsidR="009C502B" w:rsidRDefault="009C502B" w:rsidP="009C502B">
      <w:pPr>
        <w:pStyle w:val="a9"/>
      </w:pPr>
      <w:r>
        <w:rPr>
          <w:rStyle w:val="a7"/>
        </w:rPr>
        <w:t>1</w:t>
      </w:r>
      <w:r>
        <w:tab/>
        <w:t> Код бюджетной классификации доходов без кода главы главного администратора доходов бюджета.</w:t>
      </w:r>
    </w:p>
  </w:endnote>
  <w:endnote w:id="2">
    <w:p w:rsidR="009C502B" w:rsidRDefault="009C502B" w:rsidP="009C502B">
      <w:pPr>
        <w:pStyle w:val="a9"/>
        <w:jc w:val="both"/>
      </w:pPr>
      <w:r>
        <w:rPr>
          <w:rStyle w:val="a7"/>
        </w:rPr>
        <w:t>2</w:t>
      </w:r>
      <w: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</w:p>
  </w:endnote>
  <w:endnote w:id="3">
    <w:p w:rsidR="009C502B" w:rsidRDefault="009C502B" w:rsidP="009C502B">
      <w:pPr>
        <w:pStyle w:val="a9"/>
      </w:pPr>
      <w:r>
        <w:rPr>
          <w:rStyle w:val="a7"/>
        </w:rPr>
        <w:t>3</w:t>
      </w:r>
      <w:r>
        <w:tab/>
        <w:t> Формула расчета прогнозируемого объема поступлений (при наличии).</w:t>
      </w:r>
    </w:p>
  </w:endnote>
  <w:endnote w:id="4">
    <w:p w:rsidR="009C502B" w:rsidRDefault="009C502B" w:rsidP="009C502B">
      <w:pPr>
        <w:pStyle w:val="a9"/>
        <w:jc w:val="both"/>
      </w:pPr>
      <w:r>
        <w:rPr>
          <w:rStyle w:val="a7"/>
        </w:rPr>
        <w:t>4</w:t>
      </w:r>
      <w: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5">
    <w:p w:rsidR="009C502B" w:rsidRDefault="009C502B" w:rsidP="009C502B">
      <w:pPr>
        <w:pStyle w:val="a9"/>
        <w:jc w:val="both"/>
      </w:pPr>
      <w:r>
        <w:rPr>
          <w:rStyle w:val="a7"/>
        </w:rPr>
        <w:t>5</w:t>
      </w:r>
      <w:r>
        <w:tab/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07" w:rsidRDefault="001F3107" w:rsidP="009C502B">
      <w:r>
        <w:separator/>
      </w:r>
    </w:p>
  </w:footnote>
  <w:footnote w:type="continuationSeparator" w:id="0">
    <w:p w:rsidR="001F3107" w:rsidRDefault="001F3107" w:rsidP="009C5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C2417"/>
    <w:multiLevelType w:val="multilevel"/>
    <w:tmpl w:val="8CCAB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6B"/>
    <w:rsid w:val="00035326"/>
    <w:rsid w:val="00075D58"/>
    <w:rsid w:val="000849BF"/>
    <w:rsid w:val="000A5F2A"/>
    <w:rsid w:val="000A7DE8"/>
    <w:rsid w:val="000B501F"/>
    <w:rsid w:val="00155B6B"/>
    <w:rsid w:val="001F3107"/>
    <w:rsid w:val="00244E18"/>
    <w:rsid w:val="002524B9"/>
    <w:rsid w:val="002A52EA"/>
    <w:rsid w:val="002B4005"/>
    <w:rsid w:val="00322670"/>
    <w:rsid w:val="00386A06"/>
    <w:rsid w:val="003C4A2D"/>
    <w:rsid w:val="003E6A69"/>
    <w:rsid w:val="0048674B"/>
    <w:rsid w:val="0049015C"/>
    <w:rsid w:val="00560098"/>
    <w:rsid w:val="0059188C"/>
    <w:rsid w:val="005D3FCF"/>
    <w:rsid w:val="00636A43"/>
    <w:rsid w:val="00640B62"/>
    <w:rsid w:val="00655B7A"/>
    <w:rsid w:val="0068363F"/>
    <w:rsid w:val="006F22DE"/>
    <w:rsid w:val="006F299E"/>
    <w:rsid w:val="0078284D"/>
    <w:rsid w:val="007B75FD"/>
    <w:rsid w:val="008E6C30"/>
    <w:rsid w:val="008F601F"/>
    <w:rsid w:val="009278FC"/>
    <w:rsid w:val="00992B55"/>
    <w:rsid w:val="009C502B"/>
    <w:rsid w:val="00A53894"/>
    <w:rsid w:val="00AB7D4C"/>
    <w:rsid w:val="00B05B8C"/>
    <w:rsid w:val="00BC1F23"/>
    <w:rsid w:val="00C4301D"/>
    <w:rsid w:val="00CC3603"/>
    <w:rsid w:val="00D26068"/>
    <w:rsid w:val="00E854EC"/>
    <w:rsid w:val="00FC2BC5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4BADB-FECD-4074-B77B-A9FBA7B4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B6B"/>
    <w:pPr>
      <w:ind w:left="720"/>
      <w:contextualSpacing/>
    </w:pPr>
  </w:style>
  <w:style w:type="paragraph" w:customStyle="1" w:styleId="ConsPlusNormal">
    <w:name w:val="ConsPlusNormal"/>
    <w:rsid w:val="00155B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nhideWhenUsed/>
    <w:rsid w:val="00155B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40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0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Символы концевой сноски"/>
    <w:rsid w:val="009C502B"/>
    <w:rPr>
      <w:rFonts w:cs="Times New Roman"/>
      <w:vertAlign w:val="superscript"/>
    </w:rPr>
  </w:style>
  <w:style w:type="character" w:styleId="a8">
    <w:name w:val="endnote reference"/>
    <w:rsid w:val="009C502B"/>
    <w:rPr>
      <w:vertAlign w:val="superscript"/>
    </w:rPr>
  </w:style>
  <w:style w:type="paragraph" w:styleId="a9">
    <w:name w:val="endnote text"/>
    <w:basedOn w:val="a"/>
    <w:link w:val="aa"/>
    <w:rsid w:val="009C502B"/>
    <w:pPr>
      <w:autoSpaceDE w:val="0"/>
    </w:pPr>
    <w:rPr>
      <w:sz w:val="20"/>
      <w:szCs w:val="20"/>
      <w:lang w:eastAsia="ar-SA"/>
    </w:rPr>
  </w:style>
  <w:style w:type="character" w:customStyle="1" w:styleId="aa">
    <w:name w:val="Текст концевой сноски Знак"/>
    <w:basedOn w:val="a0"/>
    <w:link w:val="a9"/>
    <w:rsid w:val="009C502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Урядникова</dc:creator>
  <cp:keywords/>
  <dc:description/>
  <cp:lastModifiedBy>Татьяна Ильина</cp:lastModifiedBy>
  <cp:revision>25</cp:revision>
  <cp:lastPrinted>2022-07-05T04:04:00Z</cp:lastPrinted>
  <dcterms:created xsi:type="dcterms:W3CDTF">2020-01-07T03:15:00Z</dcterms:created>
  <dcterms:modified xsi:type="dcterms:W3CDTF">2022-07-05T04:04:00Z</dcterms:modified>
</cp:coreProperties>
</file>