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988" w:rsidRDefault="00F06988" w:rsidP="00F069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475615" cy="59182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3BF" w:rsidRPr="00F763BF" w:rsidRDefault="00F763BF" w:rsidP="00F0698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</w:p>
    <w:p w:rsidR="00F06988" w:rsidRPr="00F763BF" w:rsidRDefault="00F06988" w:rsidP="00F763B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763BF">
        <w:rPr>
          <w:rFonts w:ascii="Times New Roman" w:hAnsi="Times New Roman" w:cs="Times New Roman"/>
          <w:b/>
          <w:sz w:val="28"/>
          <w:szCs w:val="28"/>
          <w:lang w:eastAsia="ru-RU"/>
        </w:rPr>
        <w:t>РОССИЙСКАЯ  ФЕДЕРАЦИЯ</w:t>
      </w:r>
      <w:proofErr w:type="gramEnd"/>
    </w:p>
    <w:p w:rsidR="00F06988" w:rsidRPr="00F763BF" w:rsidRDefault="00F06988" w:rsidP="00F763BF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763BF">
        <w:rPr>
          <w:rFonts w:ascii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F06988" w:rsidRPr="00F763BF" w:rsidRDefault="00F06988" w:rsidP="00F763BF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763BF">
        <w:rPr>
          <w:rFonts w:ascii="Times New Roman" w:hAnsi="Times New Roman" w:cs="Times New Roman"/>
          <w:sz w:val="28"/>
          <w:szCs w:val="28"/>
          <w:lang w:eastAsia="ru-RU"/>
        </w:rPr>
        <w:t>ТАЙМЫРСКИЙ ДОЛГАНО-НЕНЕЦКИЙ МУНИЦИПАЛЬНЫЙ РАЙОН</w:t>
      </w:r>
    </w:p>
    <w:p w:rsidR="00F06988" w:rsidRPr="00F763BF" w:rsidRDefault="00F06988" w:rsidP="00F763B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3BF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 ХАТАНГА</w:t>
      </w:r>
    </w:p>
    <w:p w:rsidR="00944AA8" w:rsidRPr="00F763BF" w:rsidRDefault="00944AA8" w:rsidP="00F763B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06988" w:rsidRPr="00F763BF" w:rsidRDefault="00F06988" w:rsidP="00F763B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06988" w:rsidRPr="00F763BF" w:rsidRDefault="00F06988" w:rsidP="00F763BF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763BF">
        <w:rPr>
          <w:rFonts w:ascii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F06988" w:rsidRPr="00F763BF" w:rsidRDefault="00F06988" w:rsidP="00F0698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37"/>
        <w:gridCol w:w="4918"/>
      </w:tblGrid>
      <w:tr w:rsidR="00F06988" w:rsidRPr="00A77DC6" w:rsidTr="00F06988">
        <w:tc>
          <w:tcPr>
            <w:tcW w:w="4785" w:type="dxa"/>
            <w:hideMark/>
          </w:tcPr>
          <w:p w:rsidR="00F06988" w:rsidRPr="00A77DC6" w:rsidRDefault="00F763BF" w:rsidP="00944AA8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27</w:t>
            </w:r>
            <w:r w:rsidR="00F06988" w:rsidRPr="00A77DC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.0</w:t>
            </w:r>
            <w:r w:rsidR="00944AA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="00F06988" w:rsidRPr="00A77DC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.202</w:t>
            </w:r>
            <w:r w:rsidR="003B69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="00F06988" w:rsidRPr="00A77DC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5403" w:type="dxa"/>
            <w:hideMark/>
          </w:tcPr>
          <w:p w:rsidR="00F06988" w:rsidRPr="00A77DC6" w:rsidRDefault="00F763BF" w:rsidP="00F0698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№ 068</w:t>
            </w:r>
            <w:r w:rsidR="00F06988" w:rsidRPr="00A77DC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- П</w:t>
            </w:r>
          </w:p>
        </w:tc>
      </w:tr>
    </w:tbl>
    <w:p w:rsidR="00F06988" w:rsidRPr="00A77DC6" w:rsidRDefault="00F06988" w:rsidP="00F06988">
      <w:pPr>
        <w:spacing w:after="0" w:line="240" w:lineRule="auto"/>
        <w:ind w:right="3934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F06988" w:rsidRPr="00A77DC6" w:rsidRDefault="003B6977" w:rsidP="00F06988">
      <w:pPr>
        <w:spacing w:after="0" w:line="240" w:lineRule="auto"/>
        <w:ind w:right="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B697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назначении временной управляющей организации для управления многоквартирными домами, в отношении которых собственниками помещений в многоквартирных домах не выбран способ управления такими домами или выбранный способ управления не реализован, не опре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делена управляющая организация</w:t>
      </w:r>
      <w:r w:rsidR="00F06988" w:rsidRPr="00A77DC6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</w:p>
    <w:p w:rsidR="00F06988" w:rsidRPr="008C714C" w:rsidRDefault="00F06988" w:rsidP="00F06988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06988" w:rsidRDefault="003B6977" w:rsidP="00F763BF">
      <w:pPr>
        <w:spacing w:after="0" w:line="276" w:lineRule="auto"/>
        <w:ind w:right="14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6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hyperlink r:id="rId6" w:history="1">
        <w:r w:rsidRPr="003B6977">
          <w:rPr>
            <w:rStyle w:val="a3"/>
            <w:rFonts w:ascii="Times New Roman" w:hAnsi="Times New Roman" w:cs="Times New Roman"/>
            <w:sz w:val="28"/>
            <w:szCs w:val="28"/>
          </w:rPr>
          <w:t>статьей 161</w:t>
        </w:r>
      </w:hyperlink>
      <w:r w:rsidRPr="003B6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Жилищного кодекса Российской Федерации, </w:t>
      </w:r>
      <w:hyperlink r:id="rId7" w:history="1">
        <w:r w:rsidRPr="003B6977">
          <w:rPr>
            <w:rStyle w:val="a3"/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B6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Федеральным </w:t>
      </w:r>
      <w:hyperlink r:id="rId8" w:history="1">
        <w:r w:rsidRPr="003B6977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B69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06.10.2003 № 131-ФЗ «Об общих принципах организации местного самоуправления в Российской Федерации»</w:t>
      </w:r>
      <w:r w:rsidR="00F06988" w:rsidRPr="00A77D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руководствуясь </w:t>
      </w:r>
      <w:r w:rsidR="0092231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A35FCF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сельского поселения Хатанга от 05.07.2022 года № 094-П</w:t>
      </w:r>
      <w:r w:rsidR="00A35FCF" w:rsidRPr="00A35FCF">
        <w:rPr>
          <w:rFonts w:ascii="Times New Roman" w:eastAsia="Arial Unicode MS" w:hAnsi="Times New Roman" w:cs="Times New Roman"/>
          <w:b/>
          <w:bCs/>
          <w:color w:val="7030A0"/>
          <w:sz w:val="28"/>
          <w:szCs w:val="28"/>
          <w:lang w:eastAsia="ru-RU" w:bidi="ru-RU"/>
        </w:rPr>
        <w:t xml:space="preserve"> </w:t>
      </w:r>
      <w:r w:rsidR="00A35FCF" w:rsidRPr="00A35FCF">
        <w:rPr>
          <w:rFonts w:ascii="Times New Roman" w:eastAsia="Arial Unicode MS" w:hAnsi="Times New Roman" w:cs="Times New Roman"/>
          <w:bCs/>
          <w:color w:val="7030A0"/>
          <w:sz w:val="28"/>
          <w:szCs w:val="28"/>
          <w:lang w:eastAsia="ru-RU" w:bidi="ru-RU"/>
        </w:rPr>
        <w:t>«</w:t>
      </w:r>
      <w:r w:rsidR="00A35FCF" w:rsidRPr="00A35FCF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Об утверждении порядка формирования перечня управляющих организаций для управления многоквартирным домом, расположенным на территории сельского поселения Хатанга,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 и порядка принятия решения по определению управляющей организации»</w:t>
      </w:r>
      <w:r w:rsidR="00922310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, п</w:t>
      </w:r>
      <w:r w:rsidR="00A35FCF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>остановлением Администрации сельского поселения Хатанга</w:t>
      </w:r>
      <w:r w:rsidR="00A35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20.03.2023г. № 035-П  «Об утверждении</w:t>
      </w:r>
      <w:r w:rsidR="00A35FCF" w:rsidRPr="00A35FCF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перечня управляющих организаций для управления многоквартирным домом, расположенным на территории сельского поселения Хатанга, в отношении которого </w:t>
      </w:r>
      <w:r w:rsidR="00A35FCF" w:rsidRPr="00A35FCF">
        <w:rPr>
          <w:rFonts w:ascii="Times New Roman" w:hAnsi="Times New Roman" w:cs="Times New Roman"/>
          <w:bCs/>
          <w:color w:val="000000" w:themeColor="text1"/>
          <w:sz w:val="28"/>
          <w:szCs w:val="28"/>
          <w:lang w:bidi="ru-RU"/>
        </w:rPr>
        <w:lastRenderedPageBreak/>
        <w:t>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  <w:r w:rsidR="00A35FC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944AA8" w:rsidRPr="00A77DC6" w:rsidRDefault="00944AA8" w:rsidP="00F06988">
      <w:pPr>
        <w:spacing w:after="0" w:line="240" w:lineRule="auto"/>
        <w:ind w:right="142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6988" w:rsidRPr="00944AA8" w:rsidRDefault="00F06988" w:rsidP="00944AA8">
      <w:pPr>
        <w:spacing w:after="0" w:line="240" w:lineRule="auto"/>
        <w:ind w:right="142"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44AA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ПОСТАНОВЛЯЮ:</w:t>
      </w:r>
    </w:p>
    <w:p w:rsidR="00F06988" w:rsidRPr="00944AA8" w:rsidRDefault="00F06988" w:rsidP="00F06988">
      <w:pPr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44AA8" w:rsidRPr="00922310" w:rsidRDefault="003B6977" w:rsidP="00922310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2310">
        <w:rPr>
          <w:rFonts w:ascii="Times New Roman" w:hAnsi="Times New Roman" w:cs="Times New Roman"/>
          <w:color w:val="000000"/>
          <w:sz w:val="28"/>
          <w:szCs w:val="28"/>
        </w:rPr>
        <w:t>Назначить МУП «Хатанга-Энергия»</w:t>
      </w:r>
      <w:r w:rsidR="00922310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Хатанга</w:t>
      </w:r>
      <w:r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 временной обслуживающей организацией для осуществления обслуживания (выполнения работ) по содержанию и ремонту общего имущества в мног</w:t>
      </w:r>
      <w:r w:rsidR="00922310">
        <w:rPr>
          <w:rFonts w:ascii="Times New Roman" w:hAnsi="Times New Roman" w:cs="Times New Roman"/>
          <w:color w:val="000000"/>
          <w:sz w:val="28"/>
          <w:szCs w:val="28"/>
        </w:rPr>
        <w:t>оквартирных домах, указанных в п</w:t>
      </w:r>
      <w:r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риложении </w:t>
      </w:r>
      <w:r w:rsidR="00A35FCF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1 к настоящему постановлению </w:t>
      </w:r>
      <w:r w:rsidR="00944AA8" w:rsidRPr="00922310">
        <w:rPr>
          <w:rFonts w:ascii="Times New Roman" w:hAnsi="Times New Roman" w:cs="Times New Roman"/>
          <w:color w:val="000000"/>
          <w:sz w:val="28"/>
          <w:szCs w:val="28"/>
        </w:rPr>
        <w:t>сроком на один год до момента:</w:t>
      </w:r>
    </w:p>
    <w:p w:rsidR="00944AA8" w:rsidRPr="00944AA8" w:rsidRDefault="00944AA8" w:rsidP="00922310">
      <w:pPr>
        <w:pStyle w:val="a6"/>
        <w:autoSpaceDE w:val="0"/>
        <w:autoSpaceDN w:val="0"/>
        <w:adjustRightInd w:val="0"/>
        <w:spacing w:after="0" w:line="240" w:lineRule="auto"/>
        <w:ind w:left="705" w:firstLine="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44AA8">
        <w:rPr>
          <w:rFonts w:ascii="Times New Roman" w:hAnsi="Times New Roman" w:cs="Times New Roman"/>
          <w:color w:val="000000"/>
          <w:sz w:val="28"/>
          <w:szCs w:val="28"/>
        </w:rPr>
        <w:t xml:space="preserve">истечения срока, установленного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настоящим постановлением</w:t>
      </w:r>
      <w:r w:rsidRPr="00944AA8">
        <w:rPr>
          <w:rFonts w:ascii="Times New Roman" w:hAnsi="Times New Roman" w:cs="Times New Roman"/>
          <w:color w:val="000000"/>
          <w:sz w:val="28"/>
          <w:szCs w:val="28"/>
        </w:rPr>
        <w:t xml:space="preserve"> о назначении организации, осуществляющей временное управление;</w:t>
      </w:r>
    </w:p>
    <w:p w:rsidR="00944AA8" w:rsidRPr="00944AA8" w:rsidRDefault="00944AA8" w:rsidP="00922310">
      <w:pPr>
        <w:pStyle w:val="a6"/>
        <w:autoSpaceDE w:val="0"/>
        <w:autoSpaceDN w:val="0"/>
        <w:adjustRightInd w:val="0"/>
        <w:spacing w:after="0" w:line="240" w:lineRule="auto"/>
        <w:ind w:left="705" w:firstLine="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44AA8">
        <w:rPr>
          <w:rFonts w:ascii="Times New Roman" w:hAnsi="Times New Roman" w:cs="Times New Roman"/>
          <w:color w:val="000000"/>
          <w:sz w:val="28"/>
          <w:szCs w:val="28"/>
        </w:rPr>
        <w:t>принятия собственниками помещений в многоквартирном доме решения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4AA8">
        <w:rPr>
          <w:rFonts w:ascii="Times New Roman" w:hAnsi="Times New Roman" w:cs="Times New Roman"/>
          <w:color w:val="000000"/>
          <w:sz w:val="28"/>
          <w:szCs w:val="28"/>
        </w:rPr>
        <w:t>выборе способа управления многоквартирным домом и реализации данного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4AA8">
        <w:rPr>
          <w:rFonts w:ascii="Times New Roman" w:hAnsi="Times New Roman" w:cs="Times New Roman"/>
          <w:color w:val="000000"/>
          <w:sz w:val="28"/>
          <w:szCs w:val="28"/>
        </w:rPr>
        <w:t>способа;</w:t>
      </w:r>
    </w:p>
    <w:p w:rsidR="00944AA8" w:rsidRDefault="00944AA8" w:rsidP="00922310">
      <w:pPr>
        <w:pStyle w:val="a6"/>
        <w:autoSpaceDE w:val="0"/>
        <w:autoSpaceDN w:val="0"/>
        <w:adjustRightInd w:val="0"/>
        <w:spacing w:after="0" w:line="240" w:lineRule="auto"/>
        <w:ind w:left="705" w:firstLine="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4AA8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44AA8">
        <w:rPr>
          <w:rFonts w:ascii="Times New Roman" w:hAnsi="Times New Roman" w:cs="Times New Roman"/>
          <w:color w:val="000000"/>
          <w:sz w:val="28"/>
          <w:szCs w:val="28"/>
        </w:rPr>
        <w:t>заключения договора управления многоквартирным домом с управляющей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44AA8">
        <w:rPr>
          <w:rFonts w:ascii="Times New Roman" w:hAnsi="Times New Roman" w:cs="Times New Roman"/>
          <w:color w:val="000000"/>
          <w:sz w:val="28"/>
          <w:szCs w:val="28"/>
        </w:rPr>
        <w:t>организацией, определенной по результатам открытого конкурса.</w:t>
      </w:r>
    </w:p>
    <w:p w:rsidR="00944AA8" w:rsidRPr="00944AA8" w:rsidRDefault="00944AA8" w:rsidP="00944AA8">
      <w:pPr>
        <w:pStyle w:val="a6"/>
        <w:autoSpaceDE w:val="0"/>
        <w:autoSpaceDN w:val="0"/>
        <w:adjustRightInd w:val="0"/>
        <w:spacing w:after="0" w:line="240" w:lineRule="auto"/>
        <w:ind w:left="705" w:hanging="34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6977" w:rsidRPr="00922310" w:rsidRDefault="00F85174" w:rsidP="00922310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перечень работ и (или) услуг </w:t>
      </w:r>
      <w:proofErr w:type="gramStart"/>
      <w:r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 w:rsidR="00B87891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 содержанию</w:t>
      </w:r>
      <w:proofErr w:type="gramEnd"/>
      <w:r w:rsidR="00B87891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 общего имущества многоквартирных домов, </w:t>
      </w:r>
      <w:r w:rsidR="003B6977" w:rsidRPr="00922310">
        <w:rPr>
          <w:rFonts w:ascii="Times New Roman" w:hAnsi="Times New Roman" w:cs="Times New Roman"/>
          <w:color w:val="000000"/>
          <w:sz w:val="28"/>
          <w:szCs w:val="28"/>
        </w:rPr>
        <w:t>на период действия временной обслуживающей организации</w:t>
      </w:r>
      <w:r w:rsidR="00B87891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 МУП «Хатанга-Энергия»,</w:t>
      </w:r>
      <w:r w:rsidR="003B6977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7891" w:rsidRPr="00922310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B6977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огласно </w:t>
      </w:r>
      <w:r w:rsidR="00E94763">
        <w:rPr>
          <w:rFonts w:ascii="Times New Roman" w:hAnsi="Times New Roman" w:cs="Times New Roman"/>
          <w:color w:val="000000"/>
          <w:sz w:val="28"/>
          <w:szCs w:val="28"/>
        </w:rPr>
        <w:t>приложению</w:t>
      </w:r>
      <w:r w:rsidR="003B6977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7891" w:rsidRPr="00922310">
        <w:rPr>
          <w:rFonts w:ascii="Times New Roman" w:hAnsi="Times New Roman" w:cs="Times New Roman"/>
          <w:color w:val="000000"/>
          <w:sz w:val="28"/>
          <w:szCs w:val="28"/>
        </w:rPr>
        <w:t>№ 2 к настоящему постановлению.</w:t>
      </w:r>
    </w:p>
    <w:p w:rsidR="00944AA8" w:rsidRDefault="00944AA8" w:rsidP="00944AA8">
      <w:pPr>
        <w:pStyle w:val="a6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7891" w:rsidRPr="00922310" w:rsidRDefault="00B87891" w:rsidP="00922310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4763">
        <w:rPr>
          <w:rFonts w:ascii="Times New Roman" w:hAnsi="Times New Roman" w:cs="Times New Roman"/>
          <w:sz w:val="28"/>
          <w:szCs w:val="28"/>
        </w:rPr>
        <w:t>Утвердить размер платы за содержание жи</w:t>
      </w:r>
      <w:r w:rsidR="00944AA8" w:rsidRPr="00E94763">
        <w:rPr>
          <w:rFonts w:ascii="Times New Roman" w:hAnsi="Times New Roman" w:cs="Times New Roman"/>
          <w:sz w:val="28"/>
          <w:szCs w:val="28"/>
        </w:rPr>
        <w:t xml:space="preserve">лого помещения в соответствии с </w:t>
      </w:r>
      <w:r w:rsidR="00E94763" w:rsidRPr="00E94763">
        <w:rPr>
          <w:rFonts w:ascii="Times New Roman" w:hAnsi="Times New Roman" w:cs="Times New Roman"/>
          <w:sz w:val="28"/>
          <w:szCs w:val="28"/>
        </w:rPr>
        <w:t xml:space="preserve">приложением № 2 к настоящему </w:t>
      </w:r>
      <w:r w:rsidR="00E9476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E94763" w:rsidRPr="00E94763">
        <w:rPr>
          <w:rFonts w:ascii="Times New Roman" w:hAnsi="Times New Roman" w:cs="Times New Roman"/>
          <w:sz w:val="28"/>
          <w:szCs w:val="28"/>
        </w:rPr>
        <w:t>постановлению</w:t>
      </w:r>
      <w:r w:rsidR="00E94763">
        <w:rPr>
          <w:rFonts w:ascii="Times New Roman" w:hAnsi="Times New Roman" w:cs="Times New Roman"/>
          <w:sz w:val="28"/>
          <w:szCs w:val="28"/>
        </w:rPr>
        <w:t xml:space="preserve">   - </w:t>
      </w:r>
      <w:r w:rsidR="00E94763" w:rsidRPr="00E94763">
        <w:rPr>
          <w:rFonts w:ascii="Times New Roman" w:hAnsi="Times New Roman" w:cs="Times New Roman"/>
          <w:sz w:val="28"/>
          <w:szCs w:val="28"/>
        </w:rPr>
        <w:t xml:space="preserve">105 рублей 00 </w:t>
      </w:r>
      <w:proofErr w:type="gramStart"/>
      <w:r w:rsidR="00E94763" w:rsidRPr="00E94763">
        <w:rPr>
          <w:rFonts w:ascii="Times New Roman" w:hAnsi="Times New Roman" w:cs="Times New Roman"/>
          <w:sz w:val="28"/>
          <w:szCs w:val="28"/>
        </w:rPr>
        <w:t>копеек</w:t>
      </w:r>
      <w:r w:rsidRPr="00E94763">
        <w:rPr>
          <w:rFonts w:ascii="Times New Roman" w:hAnsi="Times New Roman" w:cs="Times New Roman"/>
          <w:sz w:val="28"/>
          <w:szCs w:val="28"/>
        </w:rPr>
        <w:t xml:space="preserve"> </w:t>
      </w:r>
      <w:r w:rsidR="00944AA8" w:rsidRPr="0092231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944AA8" w:rsidRPr="00944AA8" w:rsidRDefault="00944AA8" w:rsidP="00944AA8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F06988" w:rsidRPr="00922310" w:rsidRDefault="00922310" w:rsidP="00922310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Опубликовать п</w:t>
      </w:r>
      <w:r w:rsidR="00F06988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9" w:history="1">
        <w:r w:rsidR="00F06988" w:rsidRPr="00922310">
          <w:rPr>
            <w:rStyle w:val="a3"/>
            <w:rFonts w:ascii="Times New Roman" w:hAnsi="Times New Roman" w:cs="Times New Roman"/>
            <w:sz w:val="28"/>
            <w:szCs w:val="28"/>
          </w:rPr>
          <w:t>www.hatanga24.ru</w:t>
        </w:r>
      </w:hyperlink>
      <w:r w:rsidR="00F06988" w:rsidRPr="0092231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44AA8" w:rsidRPr="00944AA8" w:rsidRDefault="00944AA8" w:rsidP="00944AA8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</w:p>
    <w:p w:rsidR="00B87891" w:rsidRPr="00922310" w:rsidRDefault="00F06988" w:rsidP="00922310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2310">
        <w:rPr>
          <w:rFonts w:ascii="Times New Roman" w:hAnsi="Times New Roman" w:cs="Times New Roman"/>
          <w:sz w:val="28"/>
          <w:szCs w:val="28"/>
        </w:rPr>
        <w:t>Конт</w:t>
      </w:r>
      <w:r w:rsidR="00922310">
        <w:rPr>
          <w:rFonts w:ascii="Times New Roman" w:hAnsi="Times New Roman" w:cs="Times New Roman"/>
          <w:sz w:val="28"/>
          <w:szCs w:val="28"/>
        </w:rPr>
        <w:t>роль за исполнением настоящего п</w:t>
      </w:r>
      <w:r w:rsidRPr="00922310">
        <w:rPr>
          <w:rFonts w:ascii="Times New Roman" w:hAnsi="Times New Roman" w:cs="Times New Roman"/>
          <w:sz w:val="28"/>
          <w:szCs w:val="28"/>
        </w:rPr>
        <w:t xml:space="preserve">остановления оставляю за </w:t>
      </w:r>
      <w:r w:rsidR="00B87891" w:rsidRPr="00922310">
        <w:rPr>
          <w:rFonts w:ascii="Times New Roman" w:hAnsi="Times New Roman" w:cs="Times New Roman"/>
          <w:sz w:val="28"/>
          <w:szCs w:val="28"/>
        </w:rPr>
        <w:t>собой.</w:t>
      </w:r>
    </w:p>
    <w:p w:rsidR="00944AA8" w:rsidRPr="00944AA8" w:rsidRDefault="00944AA8" w:rsidP="00944AA8">
      <w:pPr>
        <w:pStyle w:val="a6"/>
        <w:rPr>
          <w:rFonts w:ascii="Times New Roman" w:hAnsi="Times New Roman" w:cs="Times New Roman"/>
          <w:color w:val="000000"/>
          <w:sz w:val="28"/>
          <w:szCs w:val="28"/>
        </w:rPr>
      </w:pPr>
    </w:p>
    <w:p w:rsidR="00F06988" w:rsidRPr="00922310" w:rsidRDefault="00922310" w:rsidP="00922310">
      <w:pPr>
        <w:pStyle w:val="a6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Настоящее п</w:t>
      </w:r>
      <w:r w:rsidR="00F06988" w:rsidRPr="00922310">
        <w:rPr>
          <w:rFonts w:ascii="Times New Roman" w:hAnsi="Times New Roman" w:cs="Times New Roman"/>
          <w:color w:val="000000"/>
          <w:sz w:val="28"/>
          <w:szCs w:val="28"/>
        </w:rPr>
        <w:t>остановление вступает в силу в день, следующий за днем официального опубликования.</w:t>
      </w:r>
    </w:p>
    <w:p w:rsidR="00F06988" w:rsidRDefault="00F06988" w:rsidP="00F06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2310" w:rsidRDefault="00922310" w:rsidP="00F069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6988" w:rsidRPr="00922310" w:rsidRDefault="00922310" w:rsidP="00922310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F06988" w:rsidRPr="00922310" w:rsidRDefault="00F06988" w:rsidP="00922310">
      <w:pPr>
        <w:pStyle w:val="a5"/>
        <w:rPr>
          <w:rFonts w:ascii="Times New Roman" w:hAnsi="Times New Roman" w:cs="Times New Roman"/>
          <w:sz w:val="28"/>
          <w:szCs w:val="28"/>
        </w:rPr>
      </w:pPr>
      <w:r w:rsidRPr="00922310">
        <w:rPr>
          <w:rFonts w:ascii="Times New Roman" w:hAnsi="Times New Roman" w:cs="Times New Roman"/>
          <w:sz w:val="28"/>
          <w:szCs w:val="28"/>
        </w:rPr>
        <w:t>Глав</w:t>
      </w:r>
      <w:r w:rsidR="00922310">
        <w:rPr>
          <w:rFonts w:ascii="Times New Roman" w:hAnsi="Times New Roman" w:cs="Times New Roman"/>
          <w:sz w:val="28"/>
          <w:szCs w:val="28"/>
        </w:rPr>
        <w:t>ы</w:t>
      </w:r>
      <w:r w:rsidRPr="00922310">
        <w:rPr>
          <w:rFonts w:ascii="Times New Roman" w:hAnsi="Times New Roman" w:cs="Times New Roman"/>
          <w:sz w:val="28"/>
          <w:szCs w:val="28"/>
        </w:rPr>
        <w:t xml:space="preserve"> сельского поселения Хатанга</w:t>
      </w:r>
      <w:r w:rsidRPr="00922310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B87891" w:rsidRPr="0092231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22310">
        <w:rPr>
          <w:rFonts w:ascii="Times New Roman" w:hAnsi="Times New Roman" w:cs="Times New Roman"/>
          <w:sz w:val="28"/>
          <w:szCs w:val="28"/>
        </w:rPr>
        <w:t xml:space="preserve">   </w:t>
      </w:r>
      <w:r w:rsidR="00B87891" w:rsidRPr="00922310">
        <w:rPr>
          <w:rFonts w:ascii="Times New Roman" w:hAnsi="Times New Roman" w:cs="Times New Roman"/>
          <w:sz w:val="28"/>
          <w:szCs w:val="28"/>
        </w:rPr>
        <w:t>А</w:t>
      </w:r>
      <w:r w:rsidR="00922310">
        <w:rPr>
          <w:rFonts w:ascii="Times New Roman" w:hAnsi="Times New Roman" w:cs="Times New Roman"/>
          <w:sz w:val="28"/>
          <w:szCs w:val="28"/>
        </w:rPr>
        <w:t>.В. Вешняков</w:t>
      </w:r>
    </w:p>
    <w:p w:rsidR="00315813" w:rsidRPr="00A77DC6" w:rsidRDefault="00315813" w:rsidP="00F06988">
      <w:pPr>
        <w:pStyle w:val="ConsPlusNonformat"/>
        <w:jc w:val="center"/>
        <w:rPr>
          <w:sz w:val="28"/>
          <w:szCs w:val="28"/>
        </w:rPr>
      </w:pPr>
    </w:p>
    <w:sectPr w:rsidR="00315813" w:rsidRPr="00A7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68D2"/>
    <w:multiLevelType w:val="multilevel"/>
    <w:tmpl w:val="3EEC3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E4CFC"/>
    <w:multiLevelType w:val="multilevel"/>
    <w:tmpl w:val="2E303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331025F6"/>
    <w:multiLevelType w:val="multilevel"/>
    <w:tmpl w:val="2E303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350E12DB"/>
    <w:multiLevelType w:val="hybridMultilevel"/>
    <w:tmpl w:val="2646C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17ABA"/>
    <w:multiLevelType w:val="multilevel"/>
    <w:tmpl w:val="2E303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FE12B86"/>
    <w:multiLevelType w:val="hybridMultilevel"/>
    <w:tmpl w:val="949E0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D9"/>
    <w:rsid w:val="00315813"/>
    <w:rsid w:val="003832BD"/>
    <w:rsid w:val="003B6977"/>
    <w:rsid w:val="004011D9"/>
    <w:rsid w:val="008C714C"/>
    <w:rsid w:val="00922310"/>
    <w:rsid w:val="00944AA8"/>
    <w:rsid w:val="00A35FCF"/>
    <w:rsid w:val="00A77DC6"/>
    <w:rsid w:val="00AA1D99"/>
    <w:rsid w:val="00B87891"/>
    <w:rsid w:val="00BD2BBC"/>
    <w:rsid w:val="00BE605D"/>
    <w:rsid w:val="00E94763"/>
    <w:rsid w:val="00ED27EF"/>
    <w:rsid w:val="00F06988"/>
    <w:rsid w:val="00F763BF"/>
    <w:rsid w:val="00F8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336AE-F1EE-4E80-B6C5-EE87E95A1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8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6988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F069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F0698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F06988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uiPriority w:val="99"/>
    <w:rsid w:val="00F069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06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9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3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A41E9CB0B30BBCFFFAAF5066FF8E6DD1FB189DCD3BCF743871C7A3A6D92A588802275393F6C07A875D4A561C4DAD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A41E9CB0B30BBCFFFAAF5066FF8E6DD1F8189CCD3FCF743871C7A3A6D92A589A027F5F91F4DE7B83481C075981AC340012BCC5D2F4EDAF49A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6A41E9CB0B30BBCFFFAAF5066FF8E6DD1FB199BC33DCF743871C7A3A6D92A589A027F5999F4D52ED1071D5B1FD6BF360512BEC2CD4FAFK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hatanga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Майнагашева</dc:creator>
  <cp:keywords/>
  <dc:description/>
  <cp:lastModifiedBy>Юлия Дуденко</cp:lastModifiedBy>
  <cp:revision>13</cp:revision>
  <dcterms:created xsi:type="dcterms:W3CDTF">2022-03-24T03:47:00Z</dcterms:created>
  <dcterms:modified xsi:type="dcterms:W3CDTF">2023-04-27T07:16:00Z</dcterms:modified>
</cp:coreProperties>
</file>