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93431C" w:rsidP="007566F9">
      <w:pPr>
        <w:widowControl w:val="0"/>
        <w:contextualSpacing/>
        <w:rPr>
          <w:b/>
        </w:rPr>
      </w:pPr>
      <w:r w:rsidRPr="00E17F97">
        <w:rPr>
          <w:b/>
        </w:rPr>
        <w:t xml:space="preserve">                                    </w:t>
      </w:r>
      <w:r w:rsidR="00E17F97">
        <w:rPr>
          <w:b/>
        </w:rPr>
        <w:t xml:space="preserve">                  </w:t>
      </w:r>
      <w:r w:rsidRPr="00E17F97">
        <w:rPr>
          <w:b/>
        </w:rPr>
        <w:t xml:space="preserve"> </w:t>
      </w:r>
      <w:r w:rsidR="007021BF">
        <w:rPr>
          <w:b/>
        </w:rPr>
        <w:t xml:space="preserve">            </w:t>
      </w:r>
      <w:r w:rsidRPr="00E17F97">
        <w:rPr>
          <w:b/>
        </w:rPr>
        <w:t xml:space="preserve">     </w:t>
      </w:r>
      <w:r w:rsidR="005F2DF7" w:rsidRPr="00E17F97">
        <w:rPr>
          <w:noProof/>
        </w:rPr>
        <w:drawing>
          <wp:inline distT="0" distB="0" distL="0" distR="0" wp14:anchorId="6414E462" wp14:editId="108A7173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BF" w:rsidRPr="007021BF" w:rsidRDefault="007021BF" w:rsidP="007566F9">
      <w:pPr>
        <w:widowControl w:val="0"/>
        <w:contextualSpacing/>
        <w:rPr>
          <w:b/>
          <w:sz w:val="20"/>
          <w:szCs w:val="20"/>
        </w:rPr>
      </w:pPr>
    </w:p>
    <w:p w:rsidR="006142DB" w:rsidRPr="00BB2C29" w:rsidRDefault="00E018FD" w:rsidP="00E17F97">
      <w:pPr>
        <w:widowControl w:val="0"/>
        <w:contextualSpacing/>
        <w:jc w:val="center"/>
        <w:rPr>
          <w:sz w:val="28"/>
          <w:szCs w:val="28"/>
        </w:rPr>
      </w:pPr>
      <w:r w:rsidRPr="00BB2C29">
        <w:rPr>
          <w:b/>
          <w:sz w:val="28"/>
          <w:szCs w:val="28"/>
        </w:rPr>
        <w:t>РОССИЙСКАЯ ФЕДЕРАЦИЯ</w:t>
      </w:r>
    </w:p>
    <w:p w:rsidR="006142DB" w:rsidRPr="00BB2C29" w:rsidRDefault="006142DB" w:rsidP="00E17F97">
      <w:pPr>
        <w:widowControl w:val="0"/>
        <w:contextualSpacing/>
        <w:jc w:val="center"/>
        <w:rPr>
          <w:sz w:val="28"/>
          <w:szCs w:val="28"/>
        </w:rPr>
      </w:pPr>
      <w:r w:rsidRPr="00BB2C29">
        <w:rPr>
          <w:sz w:val="28"/>
          <w:szCs w:val="28"/>
        </w:rPr>
        <w:t>КРАСНОЯРСКИЙ КРАЙ</w:t>
      </w:r>
    </w:p>
    <w:p w:rsidR="006142DB" w:rsidRPr="00BB2C29" w:rsidRDefault="006142DB" w:rsidP="00E17F97">
      <w:pPr>
        <w:contextualSpacing/>
        <w:jc w:val="center"/>
        <w:rPr>
          <w:sz w:val="28"/>
          <w:szCs w:val="28"/>
        </w:rPr>
      </w:pPr>
      <w:r w:rsidRPr="00BB2C29">
        <w:rPr>
          <w:sz w:val="28"/>
          <w:szCs w:val="28"/>
        </w:rPr>
        <w:t>ТАЙМЫРСКИЙ ДОЛГАНО-НЕНЕЦКИЙ МУНИЦИПАЛЬНЫЙ РАЙОН</w:t>
      </w:r>
    </w:p>
    <w:p w:rsidR="006142DB" w:rsidRPr="00BB2C29" w:rsidRDefault="006142DB" w:rsidP="00E17F97">
      <w:pPr>
        <w:contextualSpacing/>
        <w:jc w:val="center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АДМИНИСТРАЦИЯ СЕЛЬСКОГО ПОСЕЛЕНИЯ ХАТАНГА</w:t>
      </w:r>
    </w:p>
    <w:p w:rsidR="006142DB" w:rsidRPr="00BB2C29" w:rsidRDefault="006142DB" w:rsidP="00E17F97">
      <w:pPr>
        <w:contextualSpacing/>
        <w:jc w:val="center"/>
        <w:rPr>
          <w:b/>
          <w:sz w:val="28"/>
          <w:szCs w:val="28"/>
        </w:rPr>
      </w:pPr>
    </w:p>
    <w:p w:rsidR="0093431C" w:rsidRPr="00BB2C29" w:rsidRDefault="0093431C" w:rsidP="00E17F97">
      <w:pPr>
        <w:contextualSpacing/>
        <w:jc w:val="center"/>
        <w:rPr>
          <w:b/>
          <w:sz w:val="28"/>
          <w:szCs w:val="28"/>
        </w:rPr>
      </w:pPr>
    </w:p>
    <w:p w:rsidR="006142DB" w:rsidRPr="00BB2C29" w:rsidRDefault="006142DB" w:rsidP="007021BF">
      <w:pPr>
        <w:contextualSpacing/>
        <w:jc w:val="center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ПОСТАНОВЛЕНИЕ</w:t>
      </w:r>
    </w:p>
    <w:p w:rsidR="00286954" w:rsidRPr="00BB2C29" w:rsidRDefault="00286954" w:rsidP="00A25667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81"/>
        <w:gridCol w:w="2911"/>
        <w:gridCol w:w="3063"/>
      </w:tblGrid>
      <w:tr w:rsidR="00894502" w:rsidRPr="00BB2C29" w:rsidTr="00894502">
        <w:tc>
          <w:tcPr>
            <w:tcW w:w="3442" w:type="dxa"/>
          </w:tcPr>
          <w:p w:rsidR="00894502" w:rsidRPr="00BB2C29" w:rsidRDefault="007021BF" w:rsidP="00026371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026371">
              <w:rPr>
                <w:sz w:val="28"/>
                <w:szCs w:val="28"/>
              </w:rPr>
              <w:t>.</w:t>
            </w:r>
            <w:r w:rsidR="00894502" w:rsidRPr="00BB2C29">
              <w:rPr>
                <w:sz w:val="28"/>
                <w:szCs w:val="28"/>
              </w:rPr>
              <w:t>2023 г.</w:t>
            </w:r>
          </w:p>
        </w:tc>
        <w:tc>
          <w:tcPr>
            <w:tcW w:w="2992" w:type="dxa"/>
          </w:tcPr>
          <w:p w:rsidR="00894502" w:rsidRPr="00BB2C29" w:rsidRDefault="00894502" w:rsidP="00AA37C2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3137" w:type="dxa"/>
          </w:tcPr>
          <w:p w:rsidR="00894502" w:rsidRPr="00BB2C29" w:rsidRDefault="00894502" w:rsidP="00026371">
            <w:pPr>
              <w:suppressAutoHyphens/>
              <w:jc w:val="right"/>
              <w:rPr>
                <w:sz w:val="28"/>
                <w:szCs w:val="28"/>
              </w:rPr>
            </w:pPr>
            <w:r w:rsidRPr="00BB2C29">
              <w:rPr>
                <w:sz w:val="28"/>
                <w:szCs w:val="28"/>
              </w:rPr>
              <w:t xml:space="preserve"> №</w:t>
            </w:r>
            <w:r w:rsidR="007021BF">
              <w:rPr>
                <w:sz w:val="28"/>
                <w:szCs w:val="28"/>
              </w:rPr>
              <w:t xml:space="preserve"> 100 </w:t>
            </w:r>
            <w:r w:rsidR="00E04B72">
              <w:rPr>
                <w:sz w:val="28"/>
                <w:szCs w:val="28"/>
              </w:rPr>
              <w:t>-П</w:t>
            </w:r>
          </w:p>
        </w:tc>
      </w:tr>
    </w:tbl>
    <w:p w:rsidR="003E62C6" w:rsidRPr="00BB2C29" w:rsidRDefault="007E2264" w:rsidP="00BB2C29">
      <w:pPr>
        <w:suppressAutoHyphens/>
        <w:ind w:rightChars="3572" w:right="8573"/>
        <w:rPr>
          <w:sz w:val="28"/>
          <w:szCs w:val="28"/>
        </w:rPr>
      </w:pPr>
      <w:r w:rsidRPr="00BB2C29">
        <w:rPr>
          <w:sz w:val="28"/>
          <w:szCs w:val="28"/>
        </w:rPr>
        <w:t xml:space="preserve">              </w:t>
      </w:r>
      <w:r w:rsidR="00BB2C29">
        <w:rPr>
          <w:sz w:val="28"/>
          <w:szCs w:val="28"/>
        </w:rPr>
        <w:t xml:space="preserve">                             </w:t>
      </w:r>
      <w:r w:rsidRPr="00BB2C29">
        <w:rPr>
          <w:sz w:val="28"/>
          <w:szCs w:val="28"/>
        </w:rPr>
        <w:t xml:space="preserve"> </w:t>
      </w:r>
    </w:p>
    <w:p w:rsidR="007E2264" w:rsidRPr="00BB2C29" w:rsidRDefault="00133FEB" w:rsidP="007E2264">
      <w:pPr>
        <w:tabs>
          <w:tab w:val="left" w:pos="3822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7E2264" w:rsidRPr="00BB2C29">
        <w:rPr>
          <w:b/>
          <w:sz w:val="28"/>
          <w:szCs w:val="28"/>
        </w:rPr>
        <w:t>остановление Администрации сельского поселения Хатанга от 17.06.2019 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</w:p>
    <w:p w:rsidR="007E2264" w:rsidRPr="00BB2C29" w:rsidRDefault="007E2264" w:rsidP="007E2264">
      <w:pPr>
        <w:suppressAutoHyphens/>
        <w:jc w:val="both"/>
        <w:rPr>
          <w:sz w:val="28"/>
          <w:szCs w:val="28"/>
        </w:rPr>
      </w:pPr>
    </w:p>
    <w:p w:rsidR="007260DC" w:rsidRPr="00777D06" w:rsidRDefault="007260DC" w:rsidP="007260DC">
      <w:pPr>
        <w:pStyle w:val="2"/>
        <w:shd w:val="clear" w:color="auto" w:fill="FFFFFF"/>
        <w:spacing w:before="150" w:beforeAutospacing="0" w:after="150" w:afterAutospacing="0" w:line="300" w:lineRule="atLeast"/>
        <w:ind w:firstLine="709"/>
        <w:jc w:val="both"/>
        <w:rPr>
          <w:sz w:val="28"/>
          <w:szCs w:val="28"/>
        </w:rPr>
      </w:pPr>
      <w:r w:rsidRPr="007260DC">
        <w:rPr>
          <w:b w:val="0"/>
          <w:bCs w:val="0"/>
          <w:sz w:val="28"/>
          <w:szCs w:val="28"/>
        </w:rPr>
        <w:t>Руководствуясь статьей</w:t>
      </w:r>
      <w:r>
        <w:rPr>
          <w:b w:val="0"/>
          <w:bCs w:val="0"/>
          <w:sz w:val="28"/>
          <w:szCs w:val="28"/>
        </w:rPr>
        <w:t xml:space="preserve"> </w:t>
      </w:r>
      <w:r w:rsidRPr="007260DC">
        <w:rPr>
          <w:b w:val="0"/>
          <w:bCs w:val="0"/>
          <w:sz w:val="28"/>
          <w:szCs w:val="28"/>
        </w:rPr>
        <w:t xml:space="preserve">55 Градостроительного кодекса Российской Федерации ФЗ, Федеральным законом от 06.10.2003 № 131-ФЗ «Об общих принципах организации местного самоуправления в Российской Федерации», Федеральным законом от 29.12.2022 № 612-ФЗ </w:t>
      </w:r>
      <w:r w:rsidRPr="00777D06">
        <w:rPr>
          <w:b w:val="0"/>
          <w:bCs w:val="0"/>
          <w:sz w:val="28"/>
          <w:szCs w:val="28"/>
        </w:rPr>
        <w:t xml:space="preserve">«О внесении изменений в Градостроительный кодекс Российской Федерации и отдельные законодательные акты Российской Федерации о признании утратившим силу абзаца второго пункта 2 статьи 16 Федерального закона «О железнодорожном транспорте в Российской Федерации», в целях приведения нормативных </w:t>
      </w:r>
      <w:r w:rsidRPr="00777D06">
        <w:rPr>
          <w:b w:val="0"/>
          <w:sz w:val="28"/>
          <w:szCs w:val="28"/>
        </w:rPr>
        <w:t>правовых актов Администрации сельского поселения Хатанга в соответствие с действующим законодательством,</w:t>
      </w:r>
    </w:p>
    <w:p w:rsidR="006E7653" w:rsidRPr="007260DC" w:rsidRDefault="006E7653" w:rsidP="00826FA6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  <w:lang w:val="ru-RU"/>
        </w:rPr>
      </w:pPr>
    </w:p>
    <w:p w:rsidR="00242E1C" w:rsidRDefault="006142DB" w:rsidP="007021BF">
      <w:pPr>
        <w:pStyle w:val="3"/>
        <w:suppressAutoHyphens/>
        <w:spacing w:after="0"/>
        <w:contextualSpacing/>
        <w:jc w:val="center"/>
        <w:rPr>
          <w:b/>
          <w:sz w:val="28"/>
          <w:szCs w:val="28"/>
        </w:rPr>
      </w:pPr>
      <w:r w:rsidRPr="00BB2C29">
        <w:rPr>
          <w:b/>
          <w:sz w:val="28"/>
          <w:szCs w:val="28"/>
        </w:rPr>
        <w:t>ПОСТАНОВЛЯЮ:</w:t>
      </w:r>
    </w:p>
    <w:p w:rsidR="00B6535C" w:rsidRPr="00BB2C29" w:rsidRDefault="00B6535C" w:rsidP="00826FA6">
      <w:pPr>
        <w:pStyle w:val="3"/>
        <w:suppressAutoHyphens/>
        <w:spacing w:after="0"/>
        <w:ind w:firstLine="709"/>
        <w:contextualSpacing/>
        <w:jc w:val="center"/>
        <w:rPr>
          <w:b/>
          <w:sz w:val="28"/>
          <w:szCs w:val="28"/>
        </w:rPr>
      </w:pPr>
    </w:p>
    <w:p w:rsidR="00326231" w:rsidRDefault="00133FEB" w:rsidP="007021BF">
      <w:pPr>
        <w:pStyle w:val="3"/>
        <w:numPr>
          <w:ilvl w:val="0"/>
          <w:numId w:val="16"/>
        </w:numPr>
        <w:suppressAutoHyphens/>
        <w:spacing w:after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Внести в п</w:t>
      </w:r>
      <w:r w:rsidR="00B6535C" w:rsidRPr="00B6535C">
        <w:rPr>
          <w:sz w:val="28"/>
          <w:szCs w:val="28"/>
          <w:lang w:val="ru-RU"/>
        </w:rPr>
        <w:t>остановление Администрации сельского поселения Хатанга от 17.06.2019 № 097-П «Об утверждении административного регламента предоставления муниципальной услуги «Прием заявлений и выдача разрешений на ввод объектов капитального строительства в эксплуатацию»</w:t>
      </w:r>
      <w:r w:rsidR="00AD2DAD">
        <w:rPr>
          <w:sz w:val="28"/>
          <w:szCs w:val="28"/>
          <w:lang w:val="ru-RU"/>
        </w:rPr>
        <w:t xml:space="preserve"> (далее</w:t>
      </w:r>
      <w:r w:rsidR="001B654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п</w:t>
      </w:r>
      <w:r w:rsidR="00AD2DAD">
        <w:rPr>
          <w:sz w:val="28"/>
          <w:szCs w:val="28"/>
          <w:lang w:val="ru-RU"/>
        </w:rPr>
        <w:t>остановление)</w:t>
      </w:r>
      <w:r w:rsidR="00B6535C" w:rsidRPr="00B6535C">
        <w:rPr>
          <w:sz w:val="28"/>
          <w:szCs w:val="28"/>
          <w:lang w:val="ru-RU"/>
        </w:rPr>
        <w:t xml:space="preserve"> </w:t>
      </w:r>
      <w:r w:rsidR="00B6535C" w:rsidRPr="0032668C">
        <w:rPr>
          <w:sz w:val="28"/>
          <w:szCs w:val="28"/>
          <w:lang w:val="ru-RU"/>
        </w:rPr>
        <w:t>следующие</w:t>
      </w:r>
      <w:r w:rsidR="00E00387">
        <w:rPr>
          <w:sz w:val="28"/>
          <w:szCs w:val="28"/>
          <w:lang w:val="ru-RU"/>
        </w:rPr>
        <w:t xml:space="preserve"> изменения</w:t>
      </w:r>
      <w:r w:rsidR="00B6535C" w:rsidRPr="0032668C">
        <w:rPr>
          <w:sz w:val="28"/>
          <w:szCs w:val="28"/>
          <w:lang w:val="ru-RU"/>
        </w:rPr>
        <w:t xml:space="preserve">: </w:t>
      </w:r>
    </w:p>
    <w:p w:rsidR="005C1847" w:rsidRPr="005C1847" w:rsidRDefault="0038560B" w:rsidP="007021BF">
      <w:pPr>
        <w:pStyle w:val="aa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133FEB">
        <w:rPr>
          <w:sz w:val="28"/>
          <w:szCs w:val="28"/>
        </w:rPr>
        <w:t>В приложении к п</w:t>
      </w:r>
      <w:r w:rsidR="00570629">
        <w:rPr>
          <w:sz w:val="28"/>
          <w:szCs w:val="28"/>
        </w:rPr>
        <w:t>остановлению в</w:t>
      </w:r>
      <w:r w:rsidR="005C1847" w:rsidRPr="005C1847">
        <w:rPr>
          <w:sz w:val="28"/>
          <w:szCs w:val="28"/>
        </w:rPr>
        <w:t xml:space="preserve"> </w:t>
      </w:r>
      <w:r w:rsidR="005F168D">
        <w:rPr>
          <w:sz w:val="28"/>
          <w:szCs w:val="28"/>
        </w:rPr>
        <w:t>под</w:t>
      </w:r>
      <w:r w:rsidR="005C1847" w:rsidRPr="005C1847">
        <w:rPr>
          <w:sz w:val="28"/>
          <w:szCs w:val="28"/>
        </w:rPr>
        <w:t xml:space="preserve">пункте 2.3. </w:t>
      </w:r>
      <w:r w:rsidR="00E00387" w:rsidRPr="00032924">
        <w:rPr>
          <w:sz w:val="28"/>
          <w:szCs w:val="28"/>
        </w:rPr>
        <w:t>раздела 2 «Стандарт предоставления муниципальной услуги»</w:t>
      </w:r>
      <w:r w:rsidR="00E00387">
        <w:rPr>
          <w:sz w:val="28"/>
          <w:szCs w:val="28"/>
        </w:rPr>
        <w:t xml:space="preserve"> </w:t>
      </w:r>
      <w:r w:rsidR="005728E0">
        <w:rPr>
          <w:sz w:val="28"/>
          <w:szCs w:val="28"/>
        </w:rPr>
        <w:t>второй</w:t>
      </w:r>
      <w:r w:rsidR="005C1847" w:rsidRPr="005C1847">
        <w:rPr>
          <w:sz w:val="28"/>
          <w:szCs w:val="28"/>
        </w:rPr>
        <w:t xml:space="preserve"> абзац изложить в следующей редакции: </w:t>
      </w:r>
    </w:p>
    <w:p w:rsidR="00765FB9" w:rsidRPr="003519B4" w:rsidRDefault="005C1847" w:rsidP="007021BF">
      <w:pPr>
        <w:ind w:left="709"/>
        <w:jc w:val="both"/>
        <w:rPr>
          <w:i/>
          <w:color w:val="002060"/>
        </w:rPr>
      </w:pPr>
      <w:r w:rsidRPr="005C1847">
        <w:rPr>
          <w:sz w:val="28"/>
          <w:szCs w:val="28"/>
        </w:rPr>
        <w:t>«Форма разрешения утверждена</w:t>
      </w:r>
      <w:r>
        <w:rPr>
          <w:sz w:val="28"/>
          <w:szCs w:val="28"/>
        </w:rPr>
        <w:t xml:space="preserve"> п</w:t>
      </w:r>
      <w:r w:rsidRPr="003D4ED6">
        <w:rPr>
          <w:sz w:val="28"/>
          <w:szCs w:val="28"/>
        </w:rPr>
        <w:t xml:space="preserve">риказом Министерства строительства и жилищно-коммунального </w:t>
      </w:r>
      <w:r w:rsidR="00E04B72">
        <w:rPr>
          <w:sz w:val="28"/>
          <w:szCs w:val="28"/>
        </w:rPr>
        <w:t>хозяйства РФ от 3 июня 2022 г. №</w:t>
      </w:r>
      <w:r w:rsidRPr="003D4ED6">
        <w:rPr>
          <w:sz w:val="28"/>
          <w:szCs w:val="28"/>
        </w:rPr>
        <w:t xml:space="preserve"> 446/пр.</w:t>
      </w:r>
      <w:r>
        <w:rPr>
          <w:sz w:val="28"/>
          <w:szCs w:val="28"/>
        </w:rPr>
        <w:t xml:space="preserve"> «</w:t>
      </w:r>
      <w:r w:rsidRPr="003D4ED6">
        <w:rPr>
          <w:sz w:val="28"/>
          <w:szCs w:val="28"/>
        </w:rPr>
        <w:t xml:space="preserve">Об утверждении формы разрешения на строительство и формы </w:t>
      </w:r>
      <w:r w:rsidRPr="003D4ED6">
        <w:rPr>
          <w:sz w:val="28"/>
          <w:szCs w:val="28"/>
        </w:rPr>
        <w:lastRenderedPageBreak/>
        <w:t>разрешения на ввод объекта в эксплуатацию»</w:t>
      </w:r>
      <w:r w:rsidR="00765FB9">
        <w:rPr>
          <w:sz w:val="28"/>
          <w:szCs w:val="28"/>
        </w:rPr>
        <w:t xml:space="preserve"> </w:t>
      </w:r>
      <w:r w:rsidR="00765FB9" w:rsidRPr="00765FB9">
        <w:rPr>
          <w:sz w:val="28"/>
          <w:szCs w:val="28"/>
        </w:rPr>
        <w:t>(приложение № 2 к настоящем</w:t>
      </w:r>
      <w:r w:rsidR="001D7C69">
        <w:rPr>
          <w:sz w:val="28"/>
          <w:szCs w:val="28"/>
        </w:rPr>
        <w:t>у Административному регламенту)</w:t>
      </w:r>
      <w:r w:rsidR="00765FB9">
        <w:rPr>
          <w:sz w:val="28"/>
          <w:szCs w:val="28"/>
        </w:rPr>
        <w:t>»</w:t>
      </w:r>
    </w:p>
    <w:p w:rsidR="005C1847" w:rsidRPr="005C1847" w:rsidRDefault="0038560B" w:rsidP="007021BF">
      <w:pPr>
        <w:pStyle w:val="aa"/>
        <w:ind w:left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1.2.</w:t>
      </w:r>
      <w:r w:rsidR="00570629" w:rsidRPr="00570629">
        <w:rPr>
          <w:sz w:val="28"/>
          <w:szCs w:val="28"/>
        </w:rPr>
        <w:t xml:space="preserve"> </w:t>
      </w:r>
      <w:r w:rsidR="00133FEB">
        <w:rPr>
          <w:sz w:val="28"/>
          <w:szCs w:val="28"/>
        </w:rPr>
        <w:t>В приложении к п</w:t>
      </w:r>
      <w:r w:rsidR="00570629">
        <w:rPr>
          <w:sz w:val="28"/>
          <w:szCs w:val="28"/>
        </w:rPr>
        <w:t>остановлению в</w:t>
      </w:r>
      <w:r w:rsidR="005C1847" w:rsidRPr="005C1847">
        <w:rPr>
          <w:rFonts w:eastAsia="Calibri"/>
          <w:sz w:val="28"/>
          <w:szCs w:val="28"/>
        </w:rPr>
        <w:t xml:space="preserve"> </w:t>
      </w:r>
      <w:r w:rsidR="00E946AE">
        <w:rPr>
          <w:rFonts w:eastAsia="Calibri"/>
          <w:sz w:val="28"/>
          <w:szCs w:val="28"/>
        </w:rPr>
        <w:t>под</w:t>
      </w:r>
      <w:r w:rsidR="005C1847" w:rsidRPr="005C1847">
        <w:rPr>
          <w:rFonts w:eastAsia="Calibri"/>
          <w:sz w:val="28"/>
          <w:szCs w:val="28"/>
        </w:rPr>
        <w:t xml:space="preserve">пункте 2.6. </w:t>
      </w:r>
      <w:r w:rsidR="00E00387" w:rsidRPr="00032924">
        <w:rPr>
          <w:sz w:val="28"/>
          <w:szCs w:val="28"/>
        </w:rPr>
        <w:t>раздела 2 «Стандарт предоставления муниципальной услуги»</w:t>
      </w:r>
      <w:r w:rsidR="00E00387">
        <w:rPr>
          <w:sz w:val="28"/>
          <w:szCs w:val="28"/>
        </w:rPr>
        <w:t xml:space="preserve"> </w:t>
      </w:r>
      <w:r w:rsidR="00C12933">
        <w:rPr>
          <w:sz w:val="28"/>
          <w:szCs w:val="28"/>
        </w:rPr>
        <w:t>последний</w:t>
      </w:r>
      <w:r w:rsidR="005C1847" w:rsidRPr="005C1847">
        <w:rPr>
          <w:sz w:val="28"/>
          <w:szCs w:val="28"/>
        </w:rPr>
        <w:t xml:space="preserve"> абзац </w:t>
      </w:r>
      <w:r w:rsidR="005728E0">
        <w:rPr>
          <w:sz w:val="28"/>
          <w:szCs w:val="28"/>
        </w:rPr>
        <w:t xml:space="preserve">изложить </w:t>
      </w:r>
      <w:r w:rsidR="005C1847" w:rsidRPr="005C1847">
        <w:rPr>
          <w:sz w:val="28"/>
          <w:szCs w:val="28"/>
        </w:rPr>
        <w:t>в следующей редакции:</w:t>
      </w:r>
    </w:p>
    <w:p w:rsidR="005C1847" w:rsidRDefault="005C1847" w:rsidP="007021BF">
      <w:pPr>
        <w:ind w:left="709"/>
        <w:jc w:val="both"/>
        <w:rPr>
          <w:sz w:val="28"/>
          <w:szCs w:val="28"/>
        </w:rPr>
      </w:pPr>
      <w:r w:rsidRPr="003D4ED6">
        <w:rPr>
          <w:sz w:val="28"/>
          <w:szCs w:val="28"/>
        </w:rPr>
        <w:t>«</w:t>
      </w:r>
      <w:hyperlink r:id="rId9" w:history="1">
        <w:r w:rsidRPr="005C1847">
          <w:rPr>
            <w:sz w:val="28"/>
            <w:szCs w:val="28"/>
          </w:rPr>
          <w:t xml:space="preserve">Приказ Министерства строительства и жилищно-коммунального </w:t>
        </w:r>
        <w:r w:rsidR="00E04B72">
          <w:rPr>
            <w:sz w:val="28"/>
            <w:szCs w:val="28"/>
          </w:rPr>
          <w:t>хозяйства РФ от 3 июня 2022 г. №</w:t>
        </w:r>
        <w:r w:rsidRPr="005C1847">
          <w:rPr>
            <w:sz w:val="28"/>
            <w:szCs w:val="28"/>
          </w:rPr>
          <w:t xml:space="preserve"> 446/</w:t>
        </w:r>
        <w:proofErr w:type="spellStart"/>
        <w:r w:rsidRPr="005C1847">
          <w:rPr>
            <w:sz w:val="28"/>
            <w:szCs w:val="28"/>
          </w:rPr>
          <w:t>пр</w:t>
        </w:r>
        <w:proofErr w:type="spellEnd"/>
        <w:r w:rsidRPr="005C1847">
          <w:rPr>
            <w:sz w:val="28"/>
            <w:szCs w:val="28"/>
          </w:rPr>
          <w:t xml:space="preserve"> «Об утверждении формы разрешения на строительство и формы разрешения </w:t>
        </w:r>
        <w:r w:rsidR="006E5A3C">
          <w:rPr>
            <w:sz w:val="28"/>
            <w:szCs w:val="28"/>
          </w:rPr>
          <w:t>на ввод объекта в эксплуатацию»</w:t>
        </w:r>
        <w:r w:rsidR="00765FB9" w:rsidRPr="00765FB9">
          <w:rPr>
            <w:sz w:val="28"/>
            <w:szCs w:val="28"/>
          </w:rPr>
          <w:t xml:space="preserve"> (приложение № 2 к настоящем</w:t>
        </w:r>
        <w:r w:rsidR="00765FB9">
          <w:rPr>
            <w:sz w:val="28"/>
            <w:szCs w:val="28"/>
          </w:rPr>
          <w:t>у Административному регламенту)».</w:t>
        </w:r>
        <w:r w:rsidRPr="00765FB9">
          <w:rPr>
            <w:sz w:val="28"/>
            <w:szCs w:val="28"/>
          </w:rPr>
          <w:t xml:space="preserve"> </w:t>
        </w:r>
      </w:hyperlink>
    </w:p>
    <w:p w:rsidR="00482F3D" w:rsidRPr="0068369B" w:rsidRDefault="00482F3D" w:rsidP="007021BF">
      <w:pPr>
        <w:pStyle w:val="aa"/>
        <w:numPr>
          <w:ilvl w:val="1"/>
          <w:numId w:val="14"/>
        </w:numPr>
        <w:suppressAutoHyphens/>
        <w:ind w:left="709" w:firstLine="0"/>
        <w:jc w:val="both"/>
        <w:rPr>
          <w:sz w:val="28"/>
          <w:szCs w:val="28"/>
        </w:rPr>
      </w:pPr>
      <w:r w:rsidRPr="0068369B">
        <w:rPr>
          <w:sz w:val="28"/>
          <w:szCs w:val="28"/>
        </w:rPr>
        <w:t>В приложении</w:t>
      </w:r>
      <w:r w:rsidR="00133FEB">
        <w:rPr>
          <w:sz w:val="28"/>
          <w:szCs w:val="28"/>
        </w:rPr>
        <w:t xml:space="preserve"> к п</w:t>
      </w:r>
      <w:r w:rsidRPr="0068369B">
        <w:rPr>
          <w:sz w:val="28"/>
          <w:szCs w:val="28"/>
        </w:rPr>
        <w:t xml:space="preserve">остановлению </w:t>
      </w:r>
      <w:r w:rsidR="00E946AE">
        <w:rPr>
          <w:sz w:val="28"/>
          <w:szCs w:val="28"/>
        </w:rPr>
        <w:t>под</w:t>
      </w:r>
      <w:r w:rsidRPr="0068369B">
        <w:rPr>
          <w:sz w:val="28"/>
          <w:szCs w:val="28"/>
        </w:rPr>
        <w:t>пункт</w:t>
      </w:r>
      <w:r w:rsidR="00843672">
        <w:rPr>
          <w:sz w:val="28"/>
          <w:szCs w:val="28"/>
        </w:rPr>
        <w:t>а</w:t>
      </w:r>
      <w:r w:rsidRPr="0068369B">
        <w:rPr>
          <w:sz w:val="28"/>
          <w:szCs w:val="28"/>
        </w:rPr>
        <w:t xml:space="preserve"> 2.7.1 раздела 2 «Стандарт предоставления муниципальной услуги» изложить в следующей редакции:</w:t>
      </w:r>
    </w:p>
    <w:p w:rsidR="00482F3D" w:rsidRPr="00E00387" w:rsidRDefault="00482F3D" w:rsidP="007021BF">
      <w:pPr>
        <w:ind w:left="709"/>
        <w:jc w:val="both"/>
        <w:rPr>
          <w:sz w:val="28"/>
          <w:szCs w:val="28"/>
        </w:rPr>
      </w:pPr>
      <w:r w:rsidRPr="00E00387">
        <w:rPr>
          <w:sz w:val="28"/>
          <w:szCs w:val="28"/>
        </w:rPr>
        <w:t xml:space="preserve"> «2.7.1. Документы, представляемые в рамках межведомственного информационного взаимодействия или по собственной инициативе Заявителя: </w:t>
      </w:r>
    </w:p>
    <w:p w:rsidR="00482F3D" w:rsidRPr="00E00387" w:rsidRDefault="00482F3D" w:rsidP="007021BF">
      <w:pPr>
        <w:ind w:left="709"/>
        <w:jc w:val="both"/>
        <w:rPr>
          <w:sz w:val="28"/>
          <w:szCs w:val="28"/>
        </w:rPr>
      </w:pPr>
      <w:r w:rsidRPr="00E00387">
        <w:rPr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82F3D" w:rsidRPr="00E00387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2F3D" w:rsidRPr="00E00387">
        <w:rPr>
          <w:sz w:val="28"/>
          <w:szCs w:val="28"/>
        </w:rPr>
        <w:t>) разрешение на строительство;</w:t>
      </w:r>
    </w:p>
    <w:p w:rsidR="00482F3D" w:rsidRPr="00E00387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F3D" w:rsidRPr="00E00387">
        <w:rPr>
          <w:sz w:val="28"/>
          <w:szCs w:val="28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82F3D" w:rsidRPr="00E00387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2F3D" w:rsidRPr="00E00387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82F3D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2F3D" w:rsidRPr="00E00387">
        <w:rPr>
          <w:sz w:val="28"/>
          <w:szCs w:val="28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</w:t>
      </w:r>
      <w:r w:rsidR="00E00387">
        <w:rPr>
          <w:sz w:val="28"/>
          <w:szCs w:val="28"/>
        </w:rPr>
        <w:t xml:space="preserve"> </w:t>
      </w:r>
      <w:hyperlink r:id="rId10" w:anchor="/document/12138258/entry/5401" w:history="1">
        <w:r w:rsidR="00482F3D" w:rsidRPr="00E00387">
          <w:rPr>
            <w:sz w:val="28"/>
            <w:szCs w:val="28"/>
          </w:rPr>
          <w:t>частью 1 статьи 54</w:t>
        </w:r>
      </w:hyperlink>
      <w:r w:rsidR="00E00387">
        <w:rPr>
          <w:sz w:val="28"/>
          <w:szCs w:val="28"/>
        </w:rPr>
        <w:t xml:space="preserve"> </w:t>
      </w:r>
      <w:proofErr w:type="spellStart"/>
      <w:r w:rsidR="00985B63">
        <w:rPr>
          <w:sz w:val="28"/>
          <w:szCs w:val="28"/>
        </w:rPr>
        <w:t>ГрК</w:t>
      </w:r>
      <w:proofErr w:type="spellEnd"/>
      <w:r w:rsidR="00985B63">
        <w:rPr>
          <w:sz w:val="28"/>
          <w:szCs w:val="28"/>
        </w:rPr>
        <w:t xml:space="preserve"> РФ</w:t>
      </w:r>
      <w:r w:rsidR="00482F3D" w:rsidRPr="00E00387">
        <w:rPr>
          <w:sz w:val="28"/>
          <w:szCs w:val="28"/>
        </w:rPr>
        <w:t>) о соответствии построенного, реконструированного объекта капитального строительства указанным в</w:t>
      </w:r>
      <w:r w:rsidR="00985B63">
        <w:rPr>
          <w:sz w:val="28"/>
          <w:szCs w:val="28"/>
        </w:rPr>
        <w:t xml:space="preserve"> </w:t>
      </w:r>
      <w:hyperlink r:id="rId11" w:anchor="/document/12138258/entry/4951" w:history="1">
        <w:r w:rsidR="00482F3D" w:rsidRPr="00E00387">
          <w:rPr>
            <w:sz w:val="28"/>
            <w:szCs w:val="28"/>
          </w:rPr>
          <w:t>пункте 1 части 5 статьи 49</w:t>
        </w:r>
      </w:hyperlink>
      <w:r w:rsidR="00985B63">
        <w:rPr>
          <w:sz w:val="28"/>
          <w:szCs w:val="28"/>
        </w:rPr>
        <w:t xml:space="preserve"> </w:t>
      </w:r>
      <w:proofErr w:type="spellStart"/>
      <w:r w:rsidR="00985B63">
        <w:rPr>
          <w:sz w:val="28"/>
          <w:szCs w:val="28"/>
        </w:rPr>
        <w:t>ГрК</w:t>
      </w:r>
      <w:proofErr w:type="spellEnd"/>
      <w:r w:rsidR="00985B63">
        <w:rPr>
          <w:sz w:val="28"/>
          <w:szCs w:val="28"/>
        </w:rPr>
        <w:t xml:space="preserve"> РФ</w:t>
      </w:r>
      <w:r w:rsidR="00985B63" w:rsidRPr="00E00387">
        <w:rPr>
          <w:sz w:val="28"/>
          <w:szCs w:val="28"/>
        </w:rPr>
        <w:t xml:space="preserve"> </w:t>
      </w:r>
      <w:r w:rsidR="00482F3D" w:rsidRPr="00E00387">
        <w:rPr>
          <w:sz w:val="28"/>
          <w:szCs w:val="28"/>
        </w:rPr>
        <w:t>требованиям проектной документации (в том числе с учетом изменений, внесенных в рабочую документацию и являющихся в соответствии с</w:t>
      </w:r>
      <w:r w:rsidR="00985B63">
        <w:rPr>
          <w:sz w:val="28"/>
          <w:szCs w:val="28"/>
        </w:rPr>
        <w:t xml:space="preserve"> </w:t>
      </w:r>
      <w:hyperlink r:id="rId12" w:anchor="/document/12138258/entry/52013" w:history="1">
        <w:r w:rsidR="00482F3D" w:rsidRPr="00E00387">
          <w:rPr>
            <w:sz w:val="28"/>
            <w:szCs w:val="28"/>
          </w:rPr>
          <w:t>частью 1.3 статьи 52</w:t>
        </w:r>
      </w:hyperlink>
      <w:r w:rsidR="00985B63">
        <w:rPr>
          <w:sz w:val="28"/>
          <w:szCs w:val="28"/>
        </w:rPr>
        <w:t xml:space="preserve"> </w:t>
      </w:r>
      <w:proofErr w:type="spellStart"/>
      <w:r w:rsidR="00985B63">
        <w:rPr>
          <w:sz w:val="28"/>
          <w:szCs w:val="28"/>
        </w:rPr>
        <w:t>ГрК</w:t>
      </w:r>
      <w:proofErr w:type="spellEnd"/>
      <w:r w:rsidR="00985B63">
        <w:rPr>
          <w:sz w:val="28"/>
          <w:szCs w:val="28"/>
        </w:rPr>
        <w:t xml:space="preserve"> РФ</w:t>
      </w:r>
      <w:r w:rsidR="00482F3D" w:rsidRPr="00E00387">
        <w:rPr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</w:t>
      </w:r>
      <w:r w:rsidR="00985B63">
        <w:rPr>
          <w:sz w:val="28"/>
          <w:szCs w:val="28"/>
        </w:rPr>
        <w:t xml:space="preserve"> </w:t>
      </w:r>
      <w:hyperlink r:id="rId13" w:anchor="/document/12138258/entry/5405" w:history="1">
        <w:r w:rsidR="00482F3D" w:rsidRPr="00E00387">
          <w:rPr>
            <w:sz w:val="28"/>
            <w:szCs w:val="28"/>
          </w:rPr>
          <w:t>частью</w:t>
        </w:r>
        <w:r w:rsidR="00985B63">
          <w:rPr>
            <w:sz w:val="28"/>
            <w:szCs w:val="28"/>
          </w:rPr>
          <w:t xml:space="preserve"> </w:t>
        </w:r>
        <w:r w:rsidR="00482F3D" w:rsidRPr="00E00387">
          <w:rPr>
            <w:sz w:val="28"/>
            <w:szCs w:val="28"/>
          </w:rPr>
          <w:t>5 статьи</w:t>
        </w:r>
        <w:r w:rsidR="00985B63">
          <w:rPr>
            <w:sz w:val="28"/>
            <w:szCs w:val="28"/>
          </w:rPr>
          <w:t xml:space="preserve"> </w:t>
        </w:r>
        <w:r w:rsidR="00482F3D" w:rsidRPr="00E00387">
          <w:rPr>
            <w:sz w:val="28"/>
            <w:szCs w:val="28"/>
          </w:rPr>
          <w:t>54</w:t>
        </w:r>
      </w:hyperlink>
      <w:r w:rsidR="00985B63">
        <w:rPr>
          <w:sz w:val="28"/>
          <w:szCs w:val="28"/>
        </w:rPr>
        <w:t xml:space="preserve"> </w:t>
      </w:r>
      <w:proofErr w:type="spellStart"/>
      <w:r w:rsidR="00985B63">
        <w:rPr>
          <w:sz w:val="28"/>
          <w:szCs w:val="28"/>
        </w:rPr>
        <w:t>ГрК</w:t>
      </w:r>
      <w:proofErr w:type="spellEnd"/>
      <w:r w:rsidR="00985B63">
        <w:rPr>
          <w:sz w:val="28"/>
          <w:szCs w:val="28"/>
        </w:rPr>
        <w:t xml:space="preserve"> РФ</w:t>
      </w:r>
      <w:r w:rsidR="00482F3D" w:rsidRPr="00E00387">
        <w:rPr>
          <w:sz w:val="28"/>
          <w:szCs w:val="28"/>
        </w:rPr>
        <w:t>;</w:t>
      </w:r>
    </w:p>
    <w:p w:rsidR="00482F3D" w:rsidRPr="00E00387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82F3D" w:rsidRPr="00E00387">
        <w:rPr>
          <w:sz w:val="28"/>
          <w:szCs w:val="28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</w:t>
      </w:r>
      <w:r w:rsidR="00985B63">
        <w:rPr>
          <w:sz w:val="28"/>
          <w:szCs w:val="28"/>
        </w:rPr>
        <w:t xml:space="preserve">ьтурного наследия, определенным </w:t>
      </w:r>
      <w:hyperlink r:id="rId14" w:anchor="/document/12127232/entry/0" w:history="1">
        <w:r w:rsidR="00482F3D" w:rsidRPr="00E00387">
          <w:rPr>
            <w:sz w:val="28"/>
            <w:szCs w:val="28"/>
          </w:rPr>
          <w:t>Федеральным законом</w:t>
        </w:r>
      </w:hyperlink>
      <w:r w:rsidR="00985B63">
        <w:rPr>
          <w:sz w:val="28"/>
          <w:szCs w:val="28"/>
        </w:rPr>
        <w:t xml:space="preserve"> </w:t>
      </w:r>
      <w:r w:rsidR="00482F3D" w:rsidRPr="00E00387">
        <w:rPr>
          <w:sz w:val="28"/>
          <w:szCs w:val="28"/>
        </w:rPr>
        <w:t>от 25</w:t>
      </w:r>
      <w:r w:rsidR="00985B63">
        <w:rPr>
          <w:sz w:val="28"/>
          <w:szCs w:val="28"/>
        </w:rPr>
        <w:t>.06.</w:t>
      </w:r>
      <w:r w:rsidR="00482F3D" w:rsidRPr="00E00387">
        <w:rPr>
          <w:sz w:val="28"/>
          <w:szCs w:val="28"/>
        </w:rPr>
        <w:t>2002</w:t>
      </w:r>
      <w:r w:rsidR="00B66CA9">
        <w:rPr>
          <w:sz w:val="28"/>
          <w:szCs w:val="28"/>
        </w:rPr>
        <w:t xml:space="preserve"> года №</w:t>
      </w:r>
      <w:r w:rsidR="00985B63">
        <w:rPr>
          <w:sz w:val="28"/>
          <w:szCs w:val="28"/>
        </w:rPr>
        <w:t xml:space="preserve"> 73-ФЗ «</w:t>
      </w:r>
      <w:r w:rsidR="00482F3D" w:rsidRPr="00E00387">
        <w:rPr>
          <w:sz w:val="28"/>
          <w:szCs w:val="28"/>
        </w:rPr>
        <w:t>Об объектах культурного наследия (памятниках истории и культур</w:t>
      </w:r>
      <w:r w:rsidR="00985B63">
        <w:rPr>
          <w:sz w:val="28"/>
          <w:szCs w:val="28"/>
        </w:rPr>
        <w:t>ы) народов Российской Федерации»</w:t>
      </w:r>
      <w:r w:rsidR="00482F3D" w:rsidRPr="00E00387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482F3D" w:rsidRPr="00E00387" w:rsidRDefault="00D21042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2F3D" w:rsidRPr="00E00387">
        <w:rPr>
          <w:sz w:val="28"/>
          <w:szCs w:val="28"/>
        </w:rPr>
        <w:t xml:space="preserve">) технический план объекта капитального строительства, </w:t>
      </w:r>
      <w:r w:rsidR="00E00387">
        <w:rPr>
          <w:sz w:val="28"/>
          <w:szCs w:val="28"/>
        </w:rPr>
        <w:t xml:space="preserve">подготовленный в соответствии с </w:t>
      </w:r>
      <w:hyperlink r:id="rId15" w:anchor="/document/71129192/entry/0" w:history="1">
        <w:r w:rsidR="00482F3D" w:rsidRPr="00E00387">
          <w:rPr>
            <w:sz w:val="28"/>
            <w:szCs w:val="28"/>
          </w:rPr>
          <w:t>Федеральным законом</w:t>
        </w:r>
      </w:hyperlink>
      <w:r w:rsidR="00E00387">
        <w:rPr>
          <w:sz w:val="28"/>
          <w:szCs w:val="28"/>
        </w:rPr>
        <w:t xml:space="preserve"> </w:t>
      </w:r>
      <w:r w:rsidR="00831DCC">
        <w:rPr>
          <w:sz w:val="28"/>
          <w:szCs w:val="28"/>
        </w:rPr>
        <w:t>от 13 июля 2015 года №</w:t>
      </w:r>
      <w:r w:rsidR="00E00387">
        <w:rPr>
          <w:sz w:val="28"/>
          <w:szCs w:val="28"/>
        </w:rPr>
        <w:t xml:space="preserve"> 218-ФЗ «</w:t>
      </w:r>
      <w:r w:rsidR="00482F3D" w:rsidRPr="00E00387">
        <w:rPr>
          <w:sz w:val="28"/>
          <w:szCs w:val="28"/>
        </w:rPr>
        <w:t>О государст</w:t>
      </w:r>
      <w:r w:rsidR="00E00387">
        <w:rPr>
          <w:sz w:val="28"/>
          <w:szCs w:val="28"/>
        </w:rPr>
        <w:t>венной регистрации недвижимости»</w:t>
      </w:r>
      <w:r w:rsidR="00482F3D" w:rsidRPr="00E00387">
        <w:rPr>
          <w:sz w:val="28"/>
          <w:szCs w:val="28"/>
        </w:rPr>
        <w:t>;</w:t>
      </w:r>
    </w:p>
    <w:p w:rsidR="00482F3D" w:rsidRDefault="00482F3D" w:rsidP="007021BF">
      <w:pPr>
        <w:ind w:left="709"/>
        <w:jc w:val="both"/>
        <w:rPr>
          <w:sz w:val="28"/>
          <w:szCs w:val="28"/>
        </w:rPr>
      </w:pPr>
      <w:r w:rsidRPr="00E00387">
        <w:rPr>
          <w:sz w:val="28"/>
          <w:szCs w:val="28"/>
        </w:rPr>
        <w:t>Указанные в</w:t>
      </w:r>
      <w:r w:rsidR="00E00387">
        <w:rPr>
          <w:sz w:val="28"/>
          <w:szCs w:val="28"/>
        </w:rPr>
        <w:t xml:space="preserve"> </w:t>
      </w:r>
      <w:hyperlink r:id="rId16" w:anchor="/document/12138258/entry/55036" w:history="1">
        <w:r w:rsidRPr="00E00387">
          <w:rPr>
            <w:sz w:val="28"/>
            <w:szCs w:val="28"/>
          </w:rPr>
          <w:t xml:space="preserve">пункте </w:t>
        </w:r>
      </w:hyperlink>
      <w:r w:rsidR="004D4B74">
        <w:rPr>
          <w:sz w:val="28"/>
          <w:szCs w:val="28"/>
        </w:rPr>
        <w:t>5</w:t>
      </w:r>
      <w:r w:rsidRPr="00E00387">
        <w:rPr>
          <w:sz w:val="28"/>
          <w:szCs w:val="28"/>
        </w:rPr>
        <w:t xml:space="preserve"> </w:t>
      </w:r>
      <w:r w:rsidR="00455464">
        <w:rPr>
          <w:sz w:val="28"/>
          <w:szCs w:val="28"/>
        </w:rPr>
        <w:t xml:space="preserve">Административного регламента </w:t>
      </w:r>
      <w:r w:rsidRPr="00E00387">
        <w:rPr>
          <w:sz w:val="28"/>
          <w:szCs w:val="28"/>
        </w:rPr>
        <w:t>документы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</w:t>
      </w:r>
      <w:r w:rsidR="00985B63">
        <w:rPr>
          <w:sz w:val="28"/>
          <w:szCs w:val="28"/>
        </w:rPr>
        <w:t xml:space="preserve"> </w:t>
      </w:r>
      <w:hyperlink r:id="rId17" w:anchor="/document/12171109/entry/121" w:history="1">
        <w:r w:rsidRPr="00E00387">
          <w:rPr>
            <w:sz w:val="28"/>
            <w:szCs w:val="28"/>
          </w:rPr>
          <w:t>законодательством</w:t>
        </w:r>
      </w:hyperlink>
      <w:r w:rsidR="00985B63">
        <w:rPr>
          <w:sz w:val="28"/>
          <w:szCs w:val="28"/>
        </w:rPr>
        <w:t xml:space="preserve"> </w:t>
      </w:r>
      <w:r w:rsidRPr="00E00387">
        <w:rPr>
          <w:sz w:val="28"/>
          <w:szCs w:val="28"/>
        </w:rPr>
        <w:t>об энергосбережении и о повышении энергетической эффективности.</w:t>
      </w:r>
    </w:p>
    <w:p w:rsidR="00D21042" w:rsidRDefault="00D21042" w:rsidP="007021BF">
      <w:pPr>
        <w:ind w:left="709"/>
        <w:jc w:val="both"/>
        <w:rPr>
          <w:sz w:val="28"/>
          <w:szCs w:val="28"/>
        </w:rPr>
      </w:pPr>
      <w:r w:rsidRPr="004D4B74">
        <w:rPr>
          <w:sz w:val="28"/>
          <w:szCs w:val="28"/>
        </w:rPr>
        <w:t>Документы (их копии или сведения, содержащиеся в них), указанные в</w:t>
      </w:r>
      <w:r w:rsidR="004D4B74">
        <w:rPr>
          <w:sz w:val="28"/>
          <w:szCs w:val="28"/>
        </w:rPr>
        <w:t xml:space="preserve"> </w:t>
      </w:r>
      <w:hyperlink r:id="rId18" w:anchor="/document/12138258/entry/55031" w:history="1">
        <w:r w:rsidR="004D4B74">
          <w:rPr>
            <w:sz w:val="28"/>
            <w:szCs w:val="28"/>
          </w:rPr>
          <w:t>подпунктах</w:t>
        </w:r>
        <w:r w:rsidRPr="004D4B74">
          <w:rPr>
            <w:sz w:val="28"/>
            <w:szCs w:val="28"/>
          </w:rPr>
          <w:t xml:space="preserve"> 1</w:t>
        </w:r>
      </w:hyperlink>
      <w:r w:rsidRPr="004D4B74">
        <w:rPr>
          <w:sz w:val="28"/>
          <w:szCs w:val="28"/>
        </w:rPr>
        <w:t>,</w:t>
      </w:r>
      <w:r w:rsidR="004D4B74">
        <w:rPr>
          <w:sz w:val="28"/>
          <w:szCs w:val="28"/>
        </w:rPr>
        <w:t xml:space="preserve"> </w:t>
      </w:r>
      <w:r w:rsidR="004D4B74" w:rsidRPr="004D4B74">
        <w:rPr>
          <w:sz w:val="28"/>
          <w:szCs w:val="28"/>
        </w:rPr>
        <w:t>2</w:t>
      </w:r>
      <w:hyperlink r:id="rId19" w:anchor="/document/12138258/entry/55033" w:history="1"/>
      <w:r w:rsidR="004D4B74">
        <w:rPr>
          <w:sz w:val="28"/>
          <w:szCs w:val="28"/>
        </w:rPr>
        <w:t xml:space="preserve"> </w:t>
      </w:r>
      <w:r w:rsidRPr="004D4B74">
        <w:rPr>
          <w:sz w:val="28"/>
          <w:szCs w:val="28"/>
        </w:rPr>
        <w:t>и</w:t>
      </w:r>
      <w:r w:rsidR="004D4B74">
        <w:rPr>
          <w:sz w:val="28"/>
          <w:szCs w:val="28"/>
        </w:rPr>
        <w:t xml:space="preserve"> </w:t>
      </w:r>
      <w:r w:rsidR="004D4B74" w:rsidRPr="004D4B74">
        <w:rPr>
          <w:sz w:val="28"/>
          <w:szCs w:val="28"/>
        </w:rPr>
        <w:t>5 Административного регламента</w:t>
      </w:r>
      <w:r w:rsidR="004D4B74">
        <w:rPr>
          <w:sz w:val="28"/>
          <w:szCs w:val="28"/>
        </w:rPr>
        <w:t>,</w:t>
      </w:r>
      <w:r w:rsidRPr="004D4B74">
        <w:rPr>
          <w:sz w:val="28"/>
          <w:szCs w:val="28"/>
        </w:rPr>
        <w:t xml:space="preserve"> </w:t>
      </w:r>
      <w:r w:rsidR="004D4B74" w:rsidRPr="004D4B74">
        <w:rPr>
          <w:sz w:val="28"/>
          <w:szCs w:val="28"/>
        </w:rPr>
        <w:t xml:space="preserve">если застройщик не представил указанные документы самостоятельно, </w:t>
      </w:r>
      <w:r w:rsidRPr="004D4B74">
        <w:rPr>
          <w:sz w:val="28"/>
          <w:szCs w:val="28"/>
        </w:rPr>
        <w:t>запрашиваются в государственных органах, органах местного самоуправления и подведомственных государственным органам организациях, в распоряжении которы</w:t>
      </w:r>
      <w:r w:rsidR="004D4B74" w:rsidRPr="004D4B74">
        <w:rPr>
          <w:sz w:val="28"/>
          <w:szCs w:val="28"/>
        </w:rPr>
        <w:t>х находятся указанные документы.</w:t>
      </w:r>
      <w:r w:rsidRPr="004D4B74">
        <w:rPr>
          <w:sz w:val="28"/>
          <w:szCs w:val="28"/>
        </w:rPr>
        <w:t xml:space="preserve"> </w:t>
      </w:r>
    </w:p>
    <w:p w:rsidR="00F67CA3" w:rsidRPr="00E00387" w:rsidRDefault="00F67CA3" w:rsidP="007021BF">
      <w:pPr>
        <w:ind w:left="709"/>
        <w:jc w:val="both"/>
        <w:rPr>
          <w:sz w:val="28"/>
          <w:szCs w:val="28"/>
        </w:rPr>
      </w:pPr>
      <w:r w:rsidRPr="00F67CA3">
        <w:rPr>
          <w:sz w:val="28"/>
          <w:szCs w:val="28"/>
        </w:rPr>
        <w:t>По межведомственным запросам документы (их копии или сведения, содержащиеся в</w:t>
      </w:r>
      <w:r w:rsidR="00B66CA9">
        <w:rPr>
          <w:sz w:val="28"/>
          <w:szCs w:val="28"/>
        </w:rPr>
        <w:t xml:space="preserve"> них), предусмотренные подпунктом 2.7</w:t>
      </w:r>
      <w:r w:rsidRPr="00F67CA3">
        <w:rPr>
          <w:sz w:val="28"/>
          <w:szCs w:val="28"/>
        </w:rPr>
        <w:t>.1.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455464" w:rsidRDefault="00455464" w:rsidP="007021BF">
      <w:pPr>
        <w:pStyle w:val="aa"/>
        <w:suppressAutoHyphens/>
        <w:ind w:left="709"/>
        <w:jc w:val="both"/>
        <w:rPr>
          <w:sz w:val="28"/>
          <w:szCs w:val="28"/>
        </w:rPr>
      </w:pPr>
      <w:r w:rsidRPr="00032924">
        <w:rPr>
          <w:sz w:val="28"/>
          <w:szCs w:val="28"/>
        </w:rPr>
        <w:t xml:space="preserve">Не требуется представление документа, подтверждающего соответствие параметров построенного, реконструированного объекта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заключения органа государственного строительного надзора (в случае, если </w:t>
      </w:r>
      <w:r w:rsidRPr="00032924">
        <w:rPr>
          <w:sz w:val="28"/>
          <w:szCs w:val="28"/>
        </w:rPr>
        <w:lastRenderedPageBreak/>
        <w:t>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 случае, если проектная документация объекта капитального строительства, утверждена застройщиком (заказчиком) или направлена им на государственную экспертизу до дня вступления в силу Федерального закона от 23.11.2009</w:t>
      </w:r>
      <w:r>
        <w:rPr>
          <w:sz w:val="28"/>
          <w:szCs w:val="28"/>
        </w:rPr>
        <w:t xml:space="preserve"> </w:t>
      </w:r>
      <w:r w:rsidRPr="00032924">
        <w:rPr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D4FB0" w:rsidRPr="00A56B05" w:rsidRDefault="0068369B" w:rsidP="007021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D4FB0">
        <w:rPr>
          <w:sz w:val="28"/>
          <w:szCs w:val="28"/>
        </w:rPr>
        <w:t>.</w:t>
      </w:r>
      <w:r w:rsidR="00570629" w:rsidRPr="00570629">
        <w:rPr>
          <w:sz w:val="28"/>
          <w:szCs w:val="28"/>
        </w:rPr>
        <w:t xml:space="preserve"> </w:t>
      </w:r>
      <w:r w:rsidR="00570629">
        <w:rPr>
          <w:sz w:val="28"/>
          <w:szCs w:val="28"/>
        </w:rPr>
        <w:t>В п</w:t>
      </w:r>
      <w:r w:rsidR="00B66CA9">
        <w:rPr>
          <w:sz w:val="28"/>
          <w:szCs w:val="28"/>
        </w:rPr>
        <w:t>риложении к п</w:t>
      </w:r>
      <w:r w:rsidR="00570629">
        <w:rPr>
          <w:sz w:val="28"/>
          <w:szCs w:val="28"/>
        </w:rPr>
        <w:t>остановлению в</w:t>
      </w:r>
      <w:r w:rsidR="00FD4FB0" w:rsidRPr="00A56B05">
        <w:rPr>
          <w:sz w:val="28"/>
          <w:szCs w:val="28"/>
        </w:rPr>
        <w:t xml:space="preserve"> </w:t>
      </w:r>
      <w:r w:rsidR="00D2150F">
        <w:rPr>
          <w:sz w:val="28"/>
          <w:szCs w:val="28"/>
        </w:rPr>
        <w:t>под</w:t>
      </w:r>
      <w:r w:rsidR="00FD4FB0" w:rsidRPr="00A56B05">
        <w:rPr>
          <w:sz w:val="28"/>
          <w:szCs w:val="28"/>
        </w:rPr>
        <w:t xml:space="preserve">пункте 2.7.2. </w:t>
      </w:r>
      <w:r w:rsidR="00FD4FB0" w:rsidRPr="00032924">
        <w:rPr>
          <w:sz w:val="28"/>
          <w:szCs w:val="28"/>
        </w:rPr>
        <w:t>раздела 2 «Стандарт предоставления муниципальной услуги»</w:t>
      </w:r>
      <w:r w:rsidR="00FD4FB0">
        <w:rPr>
          <w:sz w:val="28"/>
          <w:szCs w:val="28"/>
        </w:rPr>
        <w:t xml:space="preserve"> </w:t>
      </w:r>
      <w:r w:rsidR="00FD4FB0" w:rsidRPr="00A56B05">
        <w:rPr>
          <w:sz w:val="28"/>
          <w:szCs w:val="28"/>
        </w:rPr>
        <w:t>постановления исключить</w:t>
      </w:r>
      <w:r w:rsidR="00B66CA9">
        <w:rPr>
          <w:sz w:val="28"/>
          <w:szCs w:val="28"/>
        </w:rPr>
        <w:t xml:space="preserve">   </w:t>
      </w:r>
      <w:r w:rsidR="00FD4FB0" w:rsidRPr="00A56B05">
        <w:rPr>
          <w:sz w:val="28"/>
          <w:szCs w:val="28"/>
        </w:rPr>
        <w:t xml:space="preserve"> </w:t>
      </w:r>
      <w:proofErr w:type="gramStart"/>
      <w:r w:rsidR="00B66CA9">
        <w:rPr>
          <w:sz w:val="28"/>
          <w:szCs w:val="28"/>
        </w:rPr>
        <w:t xml:space="preserve">абзац </w:t>
      </w:r>
      <w:r w:rsidR="00FD4FB0" w:rsidRPr="00A56B05">
        <w:rPr>
          <w:sz w:val="28"/>
          <w:szCs w:val="28"/>
        </w:rPr>
        <w:t xml:space="preserve"> 2</w:t>
      </w:r>
      <w:proofErr w:type="gramEnd"/>
      <w:r w:rsidR="00FD4FB0" w:rsidRPr="00A56B05">
        <w:rPr>
          <w:sz w:val="28"/>
          <w:szCs w:val="28"/>
        </w:rPr>
        <w:t>;</w:t>
      </w:r>
    </w:p>
    <w:p w:rsidR="00FD4FB0" w:rsidRDefault="0068369B" w:rsidP="007021B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D4FB0">
        <w:rPr>
          <w:sz w:val="28"/>
          <w:szCs w:val="28"/>
        </w:rPr>
        <w:t>.</w:t>
      </w:r>
      <w:r w:rsidR="009C02BD" w:rsidRPr="009C02BD">
        <w:rPr>
          <w:sz w:val="28"/>
          <w:szCs w:val="28"/>
        </w:rPr>
        <w:t xml:space="preserve"> </w:t>
      </w:r>
      <w:r w:rsidR="00133FEB">
        <w:rPr>
          <w:sz w:val="28"/>
          <w:szCs w:val="28"/>
        </w:rPr>
        <w:t xml:space="preserve">В приложении к </w:t>
      </w:r>
      <w:r w:rsidR="00066A33">
        <w:rPr>
          <w:sz w:val="28"/>
          <w:szCs w:val="28"/>
        </w:rPr>
        <w:t xml:space="preserve">постановлению </w:t>
      </w:r>
      <w:r w:rsidR="00066A33" w:rsidRPr="00A56B05">
        <w:rPr>
          <w:sz w:val="28"/>
          <w:szCs w:val="28"/>
        </w:rPr>
        <w:t>абзаца</w:t>
      </w:r>
      <w:r w:rsidR="00D2150F">
        <w:rPr>
          <w:sz w:val="28"/>
          <w:szCs w:val="28"/>
        </w:rPr>
        <w:t xml:space="preserve"> 3 подпункт</w:t>
      </w:r>
      <w:r w:rsidR="00066A33">
        <w:rPr>
          <w:sz w:val="28"/>
          <w:szCs w:val="28"/>
        </w:rPr>
        <w:t>а</w:t>
      </w:r>
      <w:r w:rsidR="00D2150F">
        <w:rPr>
          <w:sz w:val="28"/>
          <w:szCs w:val="28"/>
        </w:rPr>
        <w:t xml:space="preserve"> 2.7.2.</w:t>
      </w:r>
      <w:r w:rsidR="00DD4BF0">
        <w:rPr>
          <w:sz w:val="28"/>
          <w:szCs w:val="28"/>
        </w:rPr>
        <w:t xml:space="preserve"> </w:t>
      </w:r>
      <w:r w:rsidR="00FD4FB0" w:rsidRPr="00032924">
        <w:rPr>
          <w:sz w:val="28"/>
          <w:szCs w:val="28"/>
        </w:rPr>
        <w:t>раздела 2 «Стандарт предоставления муниципальной услуги»</w:t>
      </w:r>
      <w:r w:rsidR="00FD4FB0">
        <w:rPr>
          <w:sz w:val="28"/>
          <w:szCs w:val="28"/>
        </w:rPr>
        <w:t xml:space="preserve"> изложить в следующей редакции:</w:t>
      </w:r>
    </w:p>
    <w:p w:rsidR="00FD4FB0" w:rsidRPr="00DD4BF0" w:rsidRDefault="00FD4FB0" w:rsidP="007021B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DD4BF0">
        <w:rPr>
          <w:sz w:val="28"/>
          <w:szCs w:val="28"/>
        </w:rPr>
        <w:t xml:space="preserve">«Документы, указанные в </w:t>
      </w:r>
      <w:hyperlink r:id="rId20" w:anchor="/document/12138258/entry/55031" w:history="1">
        <w:r w:rsidR="00066A33">
          <w:rPr>
            <w:sz w:val="28"/>
            <w:szCs w:val="28"/>
          </w:rPr>
          <w:t>абзаце</w:t>
        </w:r>
        <w:r w:rsidRPr="00DD4BF0">
          <w:rPr>
            <w:sz w:val="28"/>
            <w:szCs w:val="28"/>
          </w:rPr>
          <w:t xml:space="preserve"> 1</w:t>
        </w:r>
      </w:hyperlink>
      <w:r w:rsidR="00D21042">
        <w:rPr>
          <w:sz w:val="28"/>
          <w:szCs w:val="28"/>
        </w:rPr>
        <w:t xml:space="preserve">-4 </w:t>
      </w:r>
      <w:r w:rsidR="00066A33">
        <w:rPr>
          <w:sz w:val="28"/>
          <w:szCs w:val="28"/>
        </w:rPr>
        <w:t>под</w:t>
      </w:r>
      <w:r w:rsidR="00DD4BF0" w:rsidRPr="00DD4BF0">
        <w:rPr>
          <w:sz w:val="28"/>
          <w:szCs w:val="28"/>
        </w:rPr>
        <w:t>пункта</w:t>
      </w:r>
      <w:r w:rsidRPr="00DD4BF0">
        <w:rPr>
          <w:sz w:val="28"/>
          <w:szCs w:val="28"/>
        </w:rPr>
        <w:t xml:space="preserve"> 2.7.1. Административного регламента направляются заявителем самостоятельно, если указанные документы (их копии или сведения, содержащихся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</w:t>
      </w:r>
      <w:r w:rsidR="00D21042">
        <w:rPr>
          <w:sz w:val="28"/>
          <w:szCs w:val="28"/>
        </w:rPr>
        <w:t>»</w:t>
      </w:r>
      <w:r w:rsidRPr="00DD4BF0">
        <w:rPr>
          <w:sz w:val="28"/>
          <w:szCs w:val="28"/>
        </w:rPr>
        <w:t>.</w:t>
      </w:r>
    </w:p>
    <w:p w:rsidR="00570629" w:rsidRPr="00570629" w:rsidRDefault="00570629" w:rsidP="007021BF">
      <w:pPr>
        <w:tabs>
          <w:tab w:val="center" w:pos="4677"/>
          <w:tab w:val="right" w:pos="9355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369B">
        <w:rPr>
          <w:sz w:val="28"/>
          <w:szCs w:val="28"/>
        </w:rPr>
        <w:t>1.6</w:t>
      </w:r>
      <w:r w:rsidR="00A56B05">
        <w:rPr>
          <w:sz w:val="28"/>
          <w:szCs w:val="28"/>
        </w:rPr>
        <w:t>.</w:t>
      </w:r>
      <w:r w:rsidR="007213EB">
        <w:rPr>
          <w:sz w:val="28"/>
          <w:szCs w:val="28"/>
        </w:rPr>
        <w:t xml:space="preserve"> </w:t>
      </w:r>
      <w:r w:rsidR="00A56B05" w:rsidRPr="005C1847">
        <w:rPr>
          <w:sz w:val="28"/>
          <w:szCs w:val="28"/>
        </w:rPr>
        <w:t xml:space="preserve">Приложение № 2 к </w:t>
      </w:r>
      <w:r w:rsidRPr="00570629">
        <w:rPr>
          <w:sz w:val="28"/>
          <w:szCs w:val="28"/>
        </w:rPr>
        <w:t xml:space="preserve">Административному регламенту предоставления муниципальной услуги «Прием заявлений и выдача разрешений на ввод объектов капитального строительства в эксплуатацию» </w:t>
      </w:r>
      <w:r w:rsidRPr="005C1847">
        <w:rPr>
          <w:sz w:val="28"/>
          <w:szCs w:val="28"/>
        </w:rPr>
        <w:t>изложить в редакции со</w:t>
      </w:r>
      <w:r w:rsidR="00E04B72">
        <w:rPr>
          <w:sz w:val="28"/>
          <w:szCs w:val="28"/>
        </w:rPr>
        <w:t>гласно приложению к настоящему П</w:t>
      </w:r>
      <w:r w:rsidRPr="005C1847">
        <w:rPr>
          <w:sz w:val="28"/>
          <w:szCs w:val="28"/>
        </w:rPr>
        <w:t>остановлению.</w:t>
      </w:r>
    </w:p>
    <w:p w:rsidR="00A56B05" w:rsidRPr="003D4ED6" w:rsidRDefault="00A56B05" w:rsidP="00A56B05">
      <w:pPr>
        <w:pStyle w:val="aa"/>
        <w:tabs>
          <w:tab w:val="left" w:pos="993"/>
        </w:tabs>
        <w:ind w:left="0"/>
        <w:jc w:val="both"/>
        <w:rPr>
          <w:sz w:val="28"/>
          <w:szCs w:val="28"/>
        </w:rPr>
      </w:pPr>
    </w:p>
    <w:p w:rsidR="00A56B05" w:rsidRDefault="00A56B05" w:rsidP="007021BF">
      <w:pPr>
        <w:pStyle w:val="a7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D4ED6">
        <w:rPr>
          <w:sz w:val="28"/>
          <w:szCs w:val="28"/>
        </w:rPr>
        <w:t xml:space="preserve">Опубликовать </w:t>
      </w:r>
      <w:r w:rsidR="00133FE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</w:t>
      </w:r>
      <w:r w:rsidRPr="003D4ED6">
        <w:rPr>
          <w:sz w:val="28"/>
          <w:szCs w:val="28"/>
        </w:rPr>
        <w:t xml:space="preserve">в Информационном бюллетене </w:t>
      </w:r>
      <w:proofErr w:type="spellStart"/>
      <w:r w:rsidRPr="003D4ED6">
        <w:rPr>
          <w:sz w:val="28"/>
          <w:szCs w:val="28"/>
        </w:rPr>
        <w:t>Хатангского</w:t>
      </w:r>
      <w:proofErr w:type="spellEnd"/>
      <w:r w:rsidRPr="003D4ED6">
        <w:rPr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21" w:history="1">
        <w:r w:rsidRPr="003D4ED6">
          <w:rPr>
            <w:sz w:val="28"/>
            <w:szCs w:val="28"/>
          </w:rPr>
          <w:t>www.hatanga24.ru</w:t>
        </w:r>
      </w:hyperlink>
    </w:p>
    <w:p w:rsidR="00A56B05" w:rsidRPr="003D4ED6" w:rsidRDefault="00A56B05" w:rsidP="00294499">
      <w:pPr>
        <w:pStyle w:val="a7"/>
        <w:tabs>
          <w:tab w:val="left" w:pos="567"/>
        </w:tabs>
        <w:ind w:left="284"/>
        <w:rPr>
          <w:sz w:val="28"/>
          <w:szCs w:val="28"/>
        </w:rPr>
      </w:pPr>
    </w:p>
    <w:p w:rsidR="00A56B05" w:rsidRPr="003D4ED6" w:rsidRDefault="00A56B05" w:rsidP="007021BF">
      <w:pPr>
        <w:pStyle w:val="ConsPlusNormal"/>
        <w:widowControl/>
        <w:numPr>
          <w:ilvl w:val="0"/>
          <w:numId w:val="16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>Конт</w:t>
      </w:r>
      <w:r w:rsidR="00133FEB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3D4ED6">
        <w:rPr>
          <w:rFonts w:ascii="Times New Roman" w:hAnsi="Times New Roman" w:cs="Times New Roman"/>
          <w:sz w:val="28"/>
          <w:szCs w:val="28"/>
        </w:rPr>
        <w:t>остановления</w:t>
      </w:r>
      <w:r w:rsidR="00831DCC" w:rsidRPr="00831DCC">
        <w:t xml:space="preserve"> </w:t>
      </w:r>
      <w:r w:rsidR="00831DCC" w:rsidRPr="00831DCC">
        <w:rPr>
          <w:rFonts w:ascii="Times New Roman" w:hAnsi="Times New Roman" w:cs="Times New Roman"/>
          <w:sz w:val="28"/>
          <w:szCs w:val="28"/>
        </w:rPr>
        <w:t xml:space="preserve">возложить на А.В. </w:t>
      </w:r>
      <w:proofErr w:type="spellStart"/>
      <w:r w:rsidR="00831DCC" w:rsidRPr="00831DCC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831DCC" w:rsidRPr="00831DCC">
        <w:rPr>
          <w:rFonts w:ascii="Times New Roman" w:hAnsi="Times New Roman" w:cs="Times New Roman"/>
          <w:sz w:val="28"/>
          <w:szCs w:val="28"/>
        </w:rPr>
        <w:t xml:space="preserve"> Заместителя Главы сельского поселения Хатанга.</w:t>
      </w:r>
    </w:p>
    <w:p w:rsidR="00A56B05" w:rsidRPr="003D4ED6" w:rsidRDefault="00A56B05" w:rsidP="00294499">
      <w:pPr>
        <w:pStyle w:val="ConsPlusNormal"/>
        <w:widowControl/>
        <w:tabs>
          <w:tab w:val="left" w:pos="567"/>
          <w:tab w:val="left" w:pos="993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6B05" w:rsidRDefault="00A56B05" w:rsidP="007021BF">
      <w:pPr>
        <w:pStyle w:val="a7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3D4ED6">
        <w:rPr>
          <w:sz w:val="28"/>
          <w:szCs w:val="28"/>
        </w:rPr>
        <w:t>вступает в силу в день, следующий за днем его официального опубликования.</w:t>
      </w:r>
    </w:p>
    <w:p w:rsidR="00A56B05" w:rsidRDefault="00A56B05" w:rsidP="00D77721">
      <w:pPr>
        <w:pStyle w:val="ConsPlusNormal"/>
        <w:widowControl/>
        <w:tabs>
          <w:tab w:val="left" w:pos="993"/>
        </w:tabs>
        <w:ind w:left="720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7021BF" w:rsidRDefault="007021BF" w:rsidP="00D77721">
      <w:pPr>
        <w:pStyle w:val="ConsPlusNormal"/>
        <w:widowControl/>
        <w:tabs>
          <w:tab w:val="left" w:pos="993"/>
        </w:tabs>
        <w:ind w:left="720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7021BF" w:rsidRDefault="007021BF" w:rsidP="00D77721">
      <w:pPr>
        <w:pStyle w:val="ConsPlusNormal"/>
        <w:widowControl/>
        <w:tabs>
          <w:tab w:val="left" w:pos="993"/>
        </w:tabs>
        <w:ind w:left="720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7021BF" w:rsidRDefault="007021BF" w:rsidP="00D77721">
      <w:pPr>
        <w:pStyle w:val="ConsPlusNormal"/>
        <w:widowControl/>
        <w:tabs>
          <w:tab w:val="left" w:pos="993"/>
        </w:tabs>
        <w:ind w:left="720" w:hanging="24"/>
        <w:jc w:val="both"/>
        <w:rPr>
          <w:rFonts w:ascii="Times New Roman" w:hAnsi="Times New Roman" w:cs="Times New Roman"/>
          <w:sz w:val="28"/>
          <w:szCs w:val="28"/>
        </w:rPr>
      </w:pPr>
    </w:p>
    <w:p w:rsidR="007021BF" w:rsidRDefault="007021BF" w:rsidP="007566F9">
      <w:pPr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6D0BA2" w:rsidRDefault="007021BF" w:rsidP="007566F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56B05" w:rsidRPr="003D4ED6">
        <w:rPr>
          <w:sz w:val="28"/>
          <w:szCs w:val="28"/>
        </w:rPr>
        <w:t xml:space="preserve"> сельского поселения Хатанга                          </w:t>
      </w:r>
      <w:r w:rsidR="00A56B05">
        <w:rPr>
          <w:sz w:val="28"/>
          <w:szCs w:val="28"/>
        </w:rPr>
        <w:t xml:space="preserve">          </w:t>
      </w:r>
      <w:r w:rsidR="007566F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756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Т.В. </w:t>
      </w:r>
      <w:proofErr w:type="spellStart"/>
      <w:r>
        <w:rPr>
          <w:sz w:val="28"/>
          <w:szCs w:val="28"/>
        </w:rPr>
        <w:t>Зоткина</w:t>
      </w:r>
      <w:proofErr w:type="spellEnd"/>
    </w:p>
    <w:p w:rsidR="007021BF" w:rsidRDefault="007021BF" w:rsidP="007566F9">
      <w:pPr>
        <w:pStyle w:val="ConsPlusNonformat"/>
        <w:widowControl/>
        <w:ind w:left="3400" w:firstLine="1843"/>
        <w:jc w:val="right"/>
        <w:rPr>
          <w:rFonts w:ascii="Times New Roman" w:hAnsi="Times New Roman" w:cs="Times New Roman"/>
        </w:rPr>
      </w:pPr>
    </w:p>
    <w:p w:rsidR="005B5C05" w:rsidRDefault="005B5C05" w:rsidP="007021BF">
      <w:pPr>
        <w:pStyle w:val="ConsPlusNonformat"/>
        <w:widowControl/>
        <w:ind w:left="3400" w:firstLine="2837"/>
        <w:rPr>
          <w:rFonts w:ascii="Times New Roman" w:hAnsi="Times New Roman" w:cs="Times New Roman"/>
          <w:b/>
        </w:rPr>
      </w:pPr>
    </w:p>
    <w:p w:rsidR="008A731F" w:rsidRPr="007021BF" w:rsidRDefault="008A731F" w:rsidP="007021BF">
      <w:pPr>
        <w:pStyle w:val="ConsPlusNonformat"/>
        <w:widowControl/>
        <w:ind w:left="3400" w:firstLine="2837"/>
        <w:rPr>
          <w:rFonts w:ascii="Times New Roman" w:hAnsi="Times New Roman" w:cs="Times New Roman"/>
          <w:b/>
        </w:rPr>
      </w:pPr>
      <w:bookmarkStart w:id="0" w:name="_GoBack"/>
      <w:bookmarkEnd w:id="0"/>
      <w:r w:rsidRPr="007021BF">
        <w:rPr>
          <w:rFonts w:ascii="Times New Roman" w:hAnsi="Times New Roman" w:cs="Times New Roman"/>
          <w:b/>
        </w:rPr>
        <w:lastRenderedPageBreak/>
        <w:t xml:space="preserve">Приложение </w:t>
      </w:r>
    </w:p>
    <w:p w:rsidR="008A731F" w:rsidRPr="007566F9" w:rsidRDefault="008A731F" w:rsidP="007021BF">
      <w:pPr>
        <w:pStyle w:val="ConsPlusNonformat"/>
        <w:widowControl/>
        <w:ind w:left="3400" w:firstLine="2837"/>
        <w:rPr>
          <w:rFonts w:ascii="Times New Roman" w:hAnsi="Times New Roman" w:cs="Times New Roman"/>
        </w:rPr>
      </w:pPr>
      <w:r w:rsidRPr="007566F9">
        <w:rPr>
          <w:rFonts w:ascii="Times New Roman" w:hAnsi="Times New Roman" w:cs="Times New Roman"/>
        </w:rPr>
        <w:t xml:space="preserve">к постановлению Администрации </w:t>
      </w:r>
    </w:p>
    <w:p w:rsidR="008A731F" w:rsidRPr="007566F9" w:rsidRDefault="008A731F" w:rsidP="007021BF">
      <w:pPr>
        <w:pStyle w:val="ConsPlusNonformat"/>
        <w:widowControl/>
        <w:ind w:left="3400" w:firstLine="2837"/>
        <w:rPr>
          <w:rFonts w:ascii="Times New Roman" w:hAnsi="Times New Roman" w:cs="Times New Roman"/>
        </w:rPr>
      </w:pPr>
      <w:r w:rsidRPr="007566F9">
        <w:rPr>
          <w:rFonts w:ascii="Times New Roman" w:hAnsi="Times New Roman" w:cs="Times New Roman"/>
        </w:rPr>
        <w:t>сельского поселения Хатанга</w:t>
      </w:r>
    </w:p>
    <w:p w:rsidR="008A731F" w:rsidRPr="007566F9" w:rsidRDefault="007021BF" w:rsidP="007021BF">
      <w:pPr>
        <w:pStyle w:val="ConsPlusNonformat"/>
        <w:widowControl/>
        <w:ind w:left="3400" w:firstLine="28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31.05.2023 г. № 1</w:t>
      </w:r>
      <w:r w:rsidR="008A731F" w:rsidRPr="007566F9">
        <w:rPr>
          <w:rFonts w:ascii="Times New Roman" w:hAnsi="Times New Roman" w:cs="Times New Roman"/>
        </w:rPr>
        <w:t xml:space="preserve">00-П </w:t>
      </w:r>
    </w:p>
    <w:p w:rsidR="00B30E63" w:rsidRPr="00B30E63" w:rsidRDefault="00B30E63" w:rsidP="007021BF">
      <w:pPr>
        <w:pStyle w:val="ConsPlusNonformat"/>
        <w:widowControl/>
        <w:ind w:left="3740" w:firstLine="2837"/>
        <w:rPr>
          <w:rFonts w:ascii="Times New Roman" w:hAnsi="Times New Roman" w:cs="Times New Roman"/>
          <w:sz w:val="24"/>
          <w:szCs w:val="24"/>
        </w:rPr>
      </w:pPr>
    </w:p>
    <w:p w:rsidR="008A731F" w:rsidRPr="00B30E63" w:rsidRDefault="008A731F" w:rsidP="008A731F"/>
    <w:p w:rsidR="008A731F" w:rsidRPr="00A56B05" w:rsidRDefault="008A731F" w:rsidP="005728E0">
      <w:pPr>
        <w:jc w:val="center"/>
      </w:pPr>
      <w:r w:rsidRPr="00A56B05">
        <w:t>ФОРМА</w:t>
      </w:r>
    </w:p>
    <w:p w:rsidR="008A731F" w:rsidRPr="00A56B05" w:rsidRDefault="008A731F" w:rsidP="005728E0">
      <w:pPr>
        <w:jc w:val="center"/>
      </w:pPr>
      <w:r w:rsidRPr="00A56B05">
        <w:t>РАЗРЕШЕНИЯ НА ВВОД ОБЪЕКТА В ЭКСПЛУАТАЦИЮ</w:t>
      </w:r>
    </w:p>
    <w:p w:rsidR="008A731F" w:rsidRPr="00B30E63" w:rsidRDefault="008A731F" w:rsidP="008A731F">
      <w:pPr>
        <w:ind w:firstLine="698"/>
        <w:jc w:val="right"/>
      </w:pPr>
      <w:r w:rsidRPr="00B30E63">
        <w:t>стр.________________</w:t>
      </w:r>
      <w:r w:rsidRPr="00B30E63">
        <w:rPr>
          <w:vertAlign w:val="superscript"/>
        </w:rPr>
        <w:t> </w:t>
      </w:r>
      <w:hyperlink w:anchor="sub_11111" w:history="1">
        <w:r w:rsidRPr="00B30E63">
          <w:rPr>
            <w:rStyle w:val="af1"/>
            <w:color w:val="auto"/>
            <w:vertAlign w:val="superscript"/>
          </w:rPr>
          <w:t>1</w:t>
        </w:r>
      </w:hyperlink>
    </w:p>
    <w:p w:rsidR="008A731F" w:rsidRPr="00B30E63" w:rsidRDefault="008A731F" w:rsidP="008A73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276"/>
      </w:tblGrid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" w:name="sub_2010"/>
            <w:r w:rsidRPr="008A7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1. Реквизиты разрешения на ввод объекта в эксплуатацию</w:t>
            </w:r>
            <w:bookmarkEnd w:id="1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2" w:name="sub_2011"/>
            <w:r w:rsidRPr="008A731F">
              <w:rPr>
                <w:rFonts w:ascii="Times New Roman" w:hAnsi="Times New Roman" w:cs="Times New Roman"/>
              </w:rPr>
              <w:t xml:space="preserve">1.1. Дата разрешения на ввод объекта в </w:t>
            </w:r>
            <w:proofErr w:type="gramStart"/>
            <w:r w:rsidRPr="008A731F">
              <w:rPr>
                <w:rFonts w:ascii="Times New Roman" w:hAnsi="Times New Roman" w:cs="Times New Roman"/>
              </w:rPr>
              <w:t>эксплуатацию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2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" w:name="sub_2012"/>
            <w:r w:rsidRPr="008A731F">
              <w:rPr>
                <w:rFonts w:ascii="Times New Roman" w:hAnsi="Times New Roman" w:cs="Times New Roman"/>
              </w:rPr>
              <w:t xml:space="preserve">1.2. Номер разрешения на ввод объекта в </w:t>
            </w:r>
            <w:proofErr w:type="gramStart"/>
            <w:r w:rsidRPr="008A731F">
              <w:rPr>
                <w:rFonts w:ascii="Times New Roman" w:hAnsi="Times New Roman" w:cs="Times New Roman"/>
              </w:rPr>
              <w:t>эксплуатацию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3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4" w:name="sub_2013"/>
            <w:r w:rsidRPr="008A731F">
              <w:rPr>
                <w:rFonts w:ascii="Times New Roman" w:hAnsi="Times New Roman" w:cs="Times New Roman"/>
              </w:rPr>
              <w:t>1.3. Наименование органа (организации</w:t>
            </w:r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4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5" w:name="sub_2014"/>
            <w:r w:rsidRPr="008A731F">
              <w:rPr>
                <w:rFonts w:ascii="Times New Roman" w:hAnsi="Times New Roman" w:cs="Times New Roman"/>
              </w:rPr>
              <w:t xml:space="preserve">1.4. Дата внесения изменений или </w:t>
            </w:r>
            <w:proofErr w:type="gramStart"/>
            <w:r w:rsidRPr="008A731F">
              <w:rPr>
                <w:rFonts w:ascii="Times New Roman" w:hAnsi="Times New Roman" w:cs="Times New Roman"/>
              </w:rPr>
              <w:t>исправлений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5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6" w:name="sub_2020"/>
            <w:r w:rsidRPr="008A7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2. Информация о застройщике</w:t>
            </w:r>
            <w:bookmarkEnd w:id="6"/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7" w:name="sub_2021"/>
            <w:r w:rsidRPr="008A731F">
              <w:rPr>
                <w:rFonts w:ascii="Times New Roman" w:hAnsi="Times New Roman" w:cs="Times New Roman"/>
              </w:rPr>
              <w:t>2.1. Сведения о физическом лице или индивидуальном предпринимателе:</w:t>
            </w:r>
            <w:bookmarkEnd w:id="7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8" w:name="sub_2211"/>
            <w:r w:rsidRPr="008A731F">
              <w:rPr>
                <w:rFonts w:ascii="Times New Roman" w:hAnsi="Times New Roman" w:cs="Times New Roman"/>
              </w:rPr>
              <w:t>2.1.1. Фамилия:</w:t>
            </w:r>
            <w:bookmarkEnd w:id="8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9" w:name="sub_2212"/>
            <w:r w:rsidRPr="008A731F">
              <w:rPr>
                <w:rFonts w:ascii="Times New Roman" w:hAnsi="Times New Roman" w:cs="Times New Roman"/>
              </w:rPr>
              <w:t>2.1.2. Имя:</w:t>
            </w:r>
            <w:bookmarkEnd w:id="9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10" w:name="sub_2213"/>
            <w:r w:rsidRPr="008A731F">
              <w:rPr>
                <w:rFonts w:ascii="Times New Roman" w:hAnsi="Times New Roman" w:cs="Times New Roman"/>
              </w:rPr>
              <w:t xml:space="preserve">2.1.3. </w:t>
            </w:r>
            <w:proofErr w:type="gramStart"/>
            <w:r w:rsidRPr="008A731F">
              <w:rPr>
                <w:rFonts w:ascii="Times New Roman" w:hAnsi="Times New Roman" w:cs="Times New Roman"/>
              </w:rPr>
              <w:t>Отчество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10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11" w:name="sub_2214"/>
            <w:r w:rsidRPr="008A731F">
              <w:rPr>
                <w:rFonts w:ascii="Times New Roman" w:hAnsi="Times New Roman" w:cs="Times New Roman"/>
              </w:rPr>
              <w:t>2.1.4. ИНН:</w:t>
            </w:r>
            <w:bookmarkEnd w:id="1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12" w:name="sub_2215"/>
            <w:r w:rsidRPr="008A731F">
              <w:rPr>
                <w:rFonts w:ascii="Times New Roman" w:hAnsi="Times New Roman" w:cs="Times New Roman"/>
              </w:rPr>
              <w:t xml:space="preserve">2.1.5. </w:t>
            </w:r>
            <w:proofErr w:type="gramStart"/>
            <w:r w:rsidRPr="008A731F">
              <w:rPr>
                <w:rFonts w:ascii="Times New Roman" w:hAnsi="Times New Roman" w:cs="Times New Roman"/>
              </w:rPr>
              <w:t>ОГРНИП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12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13" w:name="sub_2022"/>
            <w:r w:rsidRPr="008A731F">
              <w:rPr>
                <w:rFonts w:ascii="Times New Roman" w:hAnsi="Times New Roman" w:cs="Times New Roman"/>
              </w:rPr>
              <w:t>2.2. Сведения о юридическом лице:</w:t>
            </w:r>
            <w:bookmarkEnd w:id="13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14" w:name="sub_2221"/>
            <w:r w:rsidRPr="008A731F">
              <w:rPr>
                <w:rFonts w:ascii="Times New Roman" w:hAnsi="Times New Roman" w:cs="Times New Roman"/>
              </w:rPr>
              <w:t xml:space="preserve">2.2.1. Полное </w:t>
            </w:r>
            <w:proofErr w:type="gramStart"/>
            <w:r w:rsidRPr="008A731F">
              <w:rPr>
                <w:rFonts w:ascii="Times New Roman" w:hAnsi="Times New Roman" w:cs="Times New Roman"/>
              </w:rPr>
              <w:t>наименование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14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15" w:name="sub_2222"/>
            <w:r w:rsidRPr="008A731F">
              <w:rPr>
                <w:rFonts w:ascii="Times New Roman" w:hAnsi="Times New Roman" w:cs="Times New Roman"/>
              </w:rPr>
              <w:t>2.2.2. ИНН:</w:t>
            </w:r>
            <w:bookmarkEnd w:id="1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16" w:name="sub_2223"/>
            <w:r w:rsidRPr="008A731F">
              <w:rPr>
                <w:rFonts w:ascii="Times New Roman" w:hAnsi="Times New Roman" w:cs="Times New Roman"/>
              </w:rPr>
              <w:t>2.2.3. ОГРН:</w:t>
            </w:r>
            <w:bookmarkEnd w:id="16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sub_2030"/>
            <w:r w:rsidRPr="008A7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3. Информация об объекте капитального строительства</w:t>
            </w:r>
            <w:bookmarkEnd w:id="17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18" w:name="sub_2031"/>
            <w:r w:rsidRPr="008A731F">
              <w:rPr>
                <w:rFonts w:ascii="Times New Roman" w:hAnsi="Times New Roman" w:cs="Times New Roman"/>
              </w:rPr>
              <w:t>3.1. Наименование объекта капитального строительства (этапа) в соответствии с проектной документацией:</w:t>
            </w:r>
            <w:bookmarkEnd w:id="18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19" w:name="sub_2032"/>
            <w:r w:rsidRPr="008A731F">
              <w:rPr>
                <w:rFonts w:ascii="Times New Roman" w:hAnsi="Times New Roman" w:cs="Times New Roman"/>
              </w:rPr>
              <w:t xml:space="preserve">3.2. Вид выполненных работ в отношении объекта капитального </w:t>
            </w:r>
            <w:proofErr w:type="gramStart"/>
            <w:r w:rsidRPr="008A731F">
              <w:rPr>
                <w:rFonts w:ascii="Times New Roman" w:hAnsi="Times New Roman" w:cs="Times New Roman"/>
              </w:rPr>
              <w:t>строительства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19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20" w:name="sub_2033"/>
            <w:r w:rsidRPr="008A731F">
              <w:rPr>
                <w:rFonts w:ascii="Times New Roman" w:hAnsi="Times New Roman" w:cs="Times New Roman"/>
              </w:rPr>
              <w:t>3.3. Адрес (местоположение) объекта капитального строительства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bookmarkEnd w:id="20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1" w:name="sub_2331"/>
            <w:r w:rsidRPr="008A731F">
              <w:rPr>
                <w:rFonts w:ascii="Times New Roman" w:hAnsi="Times New Roman" w:cs="Times New Roman"/>
              </w:rPr>
              <w:t>3.3.1. Субъект Российской Федерации:</w:t>
            </w:r>
            <w:bookmarkEnd w:id="2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2" w:name="sub_2332"/>
            <w:r w:rsidRPr="008A731F">
              <w:rPr>
                <w:rFonts w:ascii="Times New Roman" w:hAnsi="Times New Roman" w:cs="Times New Roman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  <w:bookmarkEnd w:id="22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3" w:name="sub_2333"/>
            <w:r w:rsidRPr="008A731F">
              <w:rPr>
                <w:rFonts w:ascii="Times New Roman" w:hAnsi="Times New Roman" w:cs="Times New Roman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  <w:bookmarkEnd w:id="23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4" w:name="sub_2334"/>
            <w:r w:rsidRPr="008A731F">
              <w:rPr>
                <w:rFonts w:ascii="Times New Roman" w:hAnsi="Times New Roman" w:cs="Times New Roman"/>
              </w:rPr>
              <w:t>3.3.4. Тип и наименование населенного пункта:</w:t>
            </w:r>
            <w:bookmarkEnd w:id="24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5" w:name="sub_2335"/>
            <w:r w:rsidRPr="008A731F">
              <w:rPr>
                <w:rFonts w:ascii="Times New Roman" w:hAnsi="Times New Roman" w:cs="Times New Roman"/>
              </w:rPr>
              <w:t>3.3.5. Наименование элемента планировочной структуры:</w:t>
            </w:r>
            <w:bookmarkEnd w:id="2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6" w:name="sub_2336"/>
            <w:r w:rsidRPr="008A731F">
              <w:rPr>
                <w:rFonts w:ascii="Times New Roman" w:hAnsi="Times New Roman" w:cs="Times New Roman"/>
              </w:rPr>
              <w:t xml:space="preserve">3.3.6. Наименование элемента улично-дорожной </w:t>
            </w:r>
            <w:r w:rsidRPr="008A731F">
              <w:rPr>
                <w:rFonts w:ascii="Times New Roman" w:hAnsi="Times New Roman" w:cs="Times New Roman"/>
              </w:rPr>
              <w:lastRenderedPageBreak/>
              <w:t>сети:</w:t>
            </w:r>
            <w:bookmarkEnd w:id="26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27" w:name="sub_2337"/>
            <w:r w:rsidRPr="008A731F">
              <w:rPr>
                <w:rFonts w:ascii="Times New Roman" w:hAnsi="Times New Roman" w:cs="Times New Roman"/>
              </w:rPr>
              <w:lastRenderedPageBreak/>
              <w:t>3.3.7. Тип и номер здания (сооружения):</w:t>
            </w:r>
            <w:bookmarkEnd w:id="27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8" w:name="sub_2040"/>
            <w:r w:rsidRPr="008A7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4. Информация о земельном участке</w:t>
            </w:r>
            <w:bookmarkEnd w:id="28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29" w:name="sub_2041"/>
            <w:r w:rsidRPr="008A731F">
              <w:rPr>
                <w:rFonts w:ascii="Times New Roman" w:hAnsi="Times New Roman" w:cs="Times New Roman"/>
              </w:rPr>
              <w:t xml:space="preserve">4.1. Кадастровый номер земельного участка (земельных участков), в границах которого (которых) расположен объект капитального </w:t>
            </w:r>
            <w:proofErr w:type="gramStart"/>
            <w:r w:rsidRPr="008A731F">
              <w:rPr>
                <w:rFonts w:ascii="Times New Roman" w:hAnsi="Times New Roman" w:cs="Times New Roman"/>
              </w:rPr>
              <w:t>строительства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29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0" w:name="sub_2050"/>
            <w:r w:rsidRPr="008A731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 5.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  <w:bookmarkEnd w:id="30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31" w:name="sub_2051"/>
            <w:r w:rsidRPr="008A731F">
              <w:rPr>
                <w:rFonts w:ascii="Times New Roman" w:hAnsi="Times New Roman" w:cs="Times New Roman"/>
              </w:rPr>
              <w:t>5.1. Дата разрешения на строительство:</w:t>
            </w:r>
            <w:bookmarkEnd w:id="3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32" w:name="sub_2052"/>
            <w:r w:rsidRPr="008A731F">
              <w:rPr>
                <w:rFonts w:ascii="Times New Roman" w:hAnsi="Times New Roman" w:cs="Times New Roman"/>
              </w:rPr>
              <w:t>5.2. Номер разрешения на строительство:</w:t>
            </w:r>
            <w:bookmarkEnd w:id="32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33" w:name="sub_2053"/>
            <w:r w:rsidRPr="008A731F">
              <w:rPr>
                <w:rFonts w:ascii="Times New Roman" w:hAnsi="Times New Roman" w:cs="Times New Roman"/>
              </w:rPr>
              <w:t>5.3. Наименование органа (организации), выдавшего разрешение на строительство:</w:t>
            </w:r>
            <w:bookmarkEnd w:id="33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734FC2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734FC2" w:rsidRDefault="008A731F" w:rsidP="008A73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34" w:name="sub_2060"/>
            <w:r w:rsidRPr="00734FC2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t>Раздел 6. Фактические показатели объекта капитального строительства и сведения о техническом плане</w:t>
            </w:r>
            <w:r w:rsidRPr="00734FC2">
              <w:rPr>
                <w:rStyle w:val="af0"/>
                <w:rFonts w:ascii="Times New Roman" w:hAnsi="Times New Roman" w:cs="Times New Roman"/>
                <w:b w:val="0"/>
                <w:color w:val="auto"/>
                <w:vertAlign w:val="superscript"/>
              </w:rPr>
              <w:t> </w:t>
            </w:r>
            <w:hyperlink w:anchor="sub_11122" w:history="1">
              <w:r w:rsidRPr="00734FC2">
                <w:rPr>
                  <w:rStyle w:val="af1"/>
                  <w:rFonts w:ascii="Times New Roman" w:hAnsi="Times New Roman" w:cs="Times New Roman"/>
                  <w:color w:val="auto"/>
                  <w:vertAlign w:val="superscript"/>
                </w:rPr>
                <w:t>12</w:t>
              </w:r>
            </w:hyperlink>
            <w:bookmarkEnd w:id="34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5" w:name="sub_6"/>
            <w:r w:rsidRPr="008A731F">
              <w:rPr>
                <w:rFonts w:ascii="Times New Roman" w:hAnsi="Times New Roman" w:cs="Times New Roman"/>
              </w:rPr>
              <w:t xml:space="preserve">6.Х. Наименование объекта капитального строительства, предусмотренного проектной </w:t>
            </w:r>
            <w:bookmarkEnd w:id="35"/>
            <w:r w:rsidR="003747CB" w:rsidRPr="008A731F">
              <w:rPr>
                <w:rFonts w:ascii="Times New Roman" w:hAnsi="Times New Roman" w:cs="Times New Roman"/>
              </w:rPr>
              <w:t>документацией</w:t>
            </w:r>
            <w:r w:rsidR="003747CB" w:rsidRPr="008A731F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6" w:name="sub_261"/>
            <w:r w:rsidRPr="008A731F">
              <w:rPr>
                <w:rFonts w:ascii="Times New Roman" w:hAnsi="Times New Roman" w:cs="Times New Roman"/>
              </w:rPr>
              <w:t xml:space="preserve">6.Х. 1. Вид объекта капитального </w:t>
            </w:r>
            <w:proofErr w:type="gramStart"/>
            <w:r w:rsidRPr="008A731F">
              <w:rPr>
                <w:rFonts w:ascii="Times New Roman" w:hAnsi="Times New Roman" w:cs="Times New Roman"/>
              </w:rPr>
              <w:t>строительства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36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7" w:name="sub_262"/>
            <w:r w:rsidRPr="008A731F">
              <w:rPr>
                <w:rFonts w:ascii="Times New Roman" w:hAnsi="Times New Roman" w:cs="Times New Roman"/>
              </w:rPr>
              <w:t xml:space="preserve">6.Х.2. Назначение </w:t>
            </w:r>
            <w:proofErr w:type="gramStart"/>
            <w:r w:rsidRPr="008A731F">
              <w:rPr>
                <w:rFonts w:ascii="Times New Roman" w:hAnsi="Times New Roman" w:cs="Times New Roman"/>
              </w:rPr>
              <w:t>объекта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37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8" w:name="sub_263"/>
            <w:r w:rsidRPr="008A731F">
              <w:rPr>
                <w:rFonts w:ascii="Times New Roman" w:hAnsi="Times New Roman" w:cs="Times New Roman"/>
              </w:rPr>
              <w:t xml:space="preserve">6.Х.З. Кадастровый номер реконструированного объекта капитального </w:t>
            </w:r>
            <w:proofErr w:type="gramStart"/>
            <w:r w:rsidRPr="008A731F">
              <w:rPr>
                <w:rFonts w:ascii="Times New Roman" w:hAnsi="Times New Roman" w:cs="Times New Roman"/>
              </w:rPr>
              <w:t>строительства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38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39" w:name="sub_264"/>
            <w:r w:rsidRPr="008A731F">
              <w:rPr>
                <w:rFonts w:ascii="Times New Roman" w:hAnsi="Times New Roman" w:cs="Times New Roman"/>
              </w:rPr>
              <w:t>6.Х.4. Площадь застройки (</w:t>
            </w:r>
            <w:proofErr w:type="spellStart"/>
            <w:r w:rsidRPr="008A731F">
              <w:rPr>
                <w:rFonts w:ascii="Times New Roman" w:hAnsi="Times New Roman" w:cs="Times New Roman"/>
              </w:rPr>
              <w:t>кв.м</w:t>
            </w:r>
            <w:proofErr w:type="spellEnd"/>
            <w:r w:rsidRPr="008A731F">
              <w:rPr>
                <w:rFonts w:ascii="Times New Roman" w:hAnsi="Times New Roman" w:cs="Times New Roman"/>
              </w:rPr>
              <w:t>):</w:t>
            </w:r>
            <w:bookmarkEnd w:id="39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40" w:name="sub_2641"/>
            <w:r w:rsidRPr="008A731F">
              <w:rPr>
                <w:rFonts w:ascii="Times New Roman" w:hAnsi="Times New Roman" w:cs="Times New Roman"/>
              </w:rPr>
              <w:t>6.Х.4.1. Площадь застройки части объекта капитального строительства (</w:t>
            </w:r>
            <w:proofErr w:type="spellStart"/>
            <w:r w:rsidRPr="008A731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40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41" w:name="sub_265"/>
            <w:r w:rsidRPr="008A731F">
              <w:rPr>
                <w:rFonts w:ascii="Times New Roman" w:hAnsi="Times New Roman" w:cs="Times New Roman"/>
              </w:rPr>
              <w:t>6.Х.5. Площадь (</w:t>
            </w:r>
            <w:proofErr w:type="spellStart"/>
            <w:r w:rsidRPr="008A731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41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42" w:name="sub_2651"/>
            <w:r w:rsidRPr="008A731F">
              <w:rPr>
                <w:rFonts w:ascii="Times New Roman" w:hAnsi="Times New Roman" w:cs="Times New Roman"/>
              </w:rPr>
              <w:t>6.Х.5.1. Площадь части объекта капитального строительства (</w:t>
            </w:r>
            <w:proofErr w:type="spellStart"/>
            <w:r w:rsidRPr="008A731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42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3" w:name="sub_266"/>
            <w:r w:rsidRPr="008A731F">
              <w:rPr>
                <w:rFonts w:ascii="Times New Roman" w:hAnsi="Times New Roman" w:cs="Times New Roman"/>
              </w:rPr>
              <w:t>6.Х.6. Площадь нежилых помещений (</w:t>
            </w:r>
            <w:proofErr w:type="spellStart"/>
            <w:r w:rsidRPr="008A731F">
              <w:rPr>
                <w:rFonts w:ascii="Times New Roman" w:hAnsi="Times New Roman" w:cs="Times New Roman"/>
              </w:rPr>
              <w:t>кв.м</w:t>
            </w:r>
            <w:proofErr w:type="spellEnd"/>
            <w:r w:rsidRPr="008A731F">
              <w:rPr>
                <w:rFonts w:ascii="Times New Roman" w:hAnsi="Times New Roman" w:cs="Times New Roman"/>
              </w:rPr>
              <w:t>):</w:t>
            </w:r>
            <w:bookmarkEnd w:id="43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4" w:name="sub_267"/>
            <w:r w:rsidRPr="008A731F">
              <w:rPr>
                <w:rFonts w:ascii="Times New Roman" w:hAnsi="Times New Roman" w:cs="Times New Roman"/>
              </w:rPr>
              <w:t>6.Х.7. Общая площадь жилых помещений (с учетом балконов, лоджий, веранд и террас) (кв. м):</w:t>
            </w:r>
            <w:bookmarkEnd w:id="44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  <w:bookmarkStart w:id="45" w:name="sub_2671"/>
            <w:r w:rsidRPr="008A731F">
              <w:rPr>
                <w:rFonts w:ascii="Times New Roman" w:hAnsi="Times New Roman" w:cs="Times New Roman"/>
              </w:rPr>
              <w:t>6.Х.7.1. Общая площадь жилых помещений (за исключением балконов, лоджий, веранд и террас) (кв. м):</w:t>
            </w:r>
            <w:bookmarkEnd w:id="4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6" w:name="sub_268"/>
            <w:r w:rsidRPr="008A731F">
              <w:rPr>
                <w:rFonts w:ascii="Times New Roman" w:hAnsi="Times New Roman" w:cs="Times New Roman"/>
              </w:rPr>
              <w:t>6.Х.8. Количество помещений (штук):</w:t>
            </w:r>
            <w:bookmarkEnd w:id="46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7" w:name="sub_269"/>
            <w:r w:rsidRPr="008A731F">
              <w:rPr>
                <w:rFonts w:ascii="Times New Roman" w:hAnsi="Times New Roman" w:cs="Times New Roman"/>
              </w:rPr>
              <w:t>6.Х.9. Количество нежилых помещений (штук):</w:t>
            </w:r>
            <w:bookmarkEnd w:id="47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8" w:name="sub_2610"/>
            <w:r w:rsidRPr="008A731F">
              <w:rPr>
                <w:rFonts w:ascii="Times New Roman" w:hAnsi="Times New Roman" w:cs="Times New Roman"/>
              </w:rPr>
              <w:t>6.Х. 10. Количество жилых помещений (штук):</w:t>
            </w:r>
            <w:bookmarkEnd w:id="48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49" w:name="sub_2611"/>
            <w:r w:rsidRPr="008A731F">
              <w:rPr>
                <w:rFonts w:ascii="Times New Roman" w:hAnsi="Times New Roman" w:cs="Times New Roman"/>
              </w:rPr>
              <w:t>6.Х. 11. в том числе квартир (штук):</w:t>
            </w:r>
            <w:bookmarkEnd w:id="49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0" w:name="sub_2612"/>
            <w:r w:rsidRPr="008A731F">
              <w:rPr>
                <w:rFonts w:ascii="Times New Roman" w:hAnsi="Times New Roman" w:cs="Times New Roman"/>
              </w:rPr>
              <w:t xml:space="preserve">6.Х. 12. Количество </w:t>
            </w:r>
            <w:proofErr w:type="spellStart"/>
            <w:r w:rsidRPr="008A731F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8A731F">
              <w:rPr>
                <w:rFonts w:ascii="Times New Roman" w:hAnsi="Times New Roman" w:cs="Times New Roman"/>
              </w:rPr>
              <w:t>-мест (штук):</w:t>
            </w:r>
            <w:bookmarkEnd w:id="50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1" w:name="sub_2613"/>
            <w:r w:rsidRPr="008A731F">
              <w:rPr>
                <w:rFonts w:ascii="Times New Roman" w:hAnsi="Times New Roman" w:cs="Times New Roman"/>
              </w:rPr>
              <w:t>6.Х. 13. Количество этажей:</w:t>
            </w:r>
            <w:bookmarkEnd w:id="5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2" w:name="sub_2614"/>
            <w:r w:rsidRPr="008A731F">
              <w:rPr>
                <w:rFonts w:ascii="Times New Roman" w:hAnsi="Times New Roman" w:cs="Times New Roman"/>
              </w:rPr>
              <w:t>6.Х. 14. в том числе, количество подземных этажей:</w:t>
            </w:r>
            <w:bookmarkEnd w:id="52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3" w:name="sub_2615"/>
            <w:r w:rsidRPr="008A731F">
              <w:rPr>
                <w:rFonts w:ascii="Times New Roman" w:hAnsi="Times New Roman" w:cs="Times New Roman"/>
              </w:rPr>
              <w:t>6.Х. 15. Вместимость (человек):</w:t>
            </w:r>
            <w:bookmarkEnd w:id="53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4" w:name="sub_2616"/>
            <w:r w:rsidRPr="008A731F">
              <w:rPr>
                <w:rFonts w:ascii="Times New Roman" w:hAnsi="Times New Roman" w:cs="Times New Roman"/>
              </w:rPr>
              <w:t>6.Х. 16. Высота (м):</w:t>
            </w:r>
            <w:bookmarkEnd w:id="54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55" w:name="sub_2617"/>
            <w:r w:rsidRPr="008A731F">
              <w:rPr>
                <w:rFonts w:ascii="Times New Roman" w:hAnsi="Times New Roman" w:cs="Times New Roman"/>
              </w:rPr>
              <w:t>6.Х. 17. Класс энергической эффективности (при наличии</w:t>
            </w:r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55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56" w:name="sub_2618"/>
            <w:r w:rsidRPr="008A731F">
              <w:rPr>
                <w:rFonts w:ascii="Times New Roman" w:hAnsi="Times New Roman" w:cs="Times New Roman"/>
              </w:rPr>
              <w:t xml:space="preserve">6.Х. 18. Иные </w:t>
            </w:r>
            <w:proofErr w:type="gramStart"/>
            <w:r w:rsidRPr="008A731F">
              <w:rPr>
                <w:rFonts w:ascii="Times New Roman" w:hAnsi="Times New Roman" w:cs="Times New Roman"/>
              </w:rPr>
              <w:t>показатели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56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7" w:name="sub_2619"/>
            <w:r w:rsidRPr="008A731F">
              <w:rPr>
                <w:rFonts w:ascii="Times New Roman" w:hAnsi="Times New Roman" w:cs="Times New Roman"/>
              </w:rPr>
              <w:t>6.Х. 19. Дата подготовки технического плана:</w:t>
            </w:r>
            <w:bookmarkEnd w:id="57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58" w:name="sub_2620"/>
            <w:r w:rsidRPr="008A731F">
              <w:rPr>
                <w:rFonts w:ascii="Times New Roman" w:hAnsi="Times New Roman" w:cs="Times New Roman"/>
              </w:rPr>
              <w:t xml:space="preserve">6.Х.20. Страховой номер индивидуального </w:t>
            </w:r>
            <w:r w:rsidRPr="008A731F">
              <w:rPr>
                <w:rFonts w:ascii="Times New Roman" w:hAnsi="Times New Roman" w:cs="Times New Roman"/>
              </w:rPr>
              <w:lastRenderedPageBreak/>
              <w:t>лицевого счета кадастрового инженера, подготовившего технический план:</w:t>
            </w:r>
            <w:bookmarkEnd w:id="58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734FC2" w:rsidTr="007021BF">
        <w:tc>
          <w:tcPr>
            <w:tcW w:w="8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1F" w:rsidRPr="00734FC2" w:rsidRDefault="008A731F" w:rsidP="003747CB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bookmarkStart w:id="59" w:name="sub_2070"/>
            <w:r w:rsidRPr="00734FC2">
              <w:rPr>
                <w:rStyle w:val="af0"/>
                <w:rFonts w:ascii="Times New Roman" w:hAnsi="Times New Roman" w:cs="Times New Roman"/>
                <w:b w:val="0"/>
                <w:color w:val="auto"/>
              </w:rPr>
              <w:lastRenderedPageBreak/>
              <w:t>Раздел 7. Фактические показатели линейного объекта и сведения о техническом плане</w:t>
            </w:r>
            <w:r w:rsidRPr="00734FC2">
              <w:rPr>
                <w:rStyle w:val="af0"/>
                <w:rFonts w:ascii="Times New Roman" w:hAnsi="Times New Roman" w:cs="Times New Roman"/>
                <w:b w:val="0"/>
                <w:color w:val="auto"/>
                <w:vertAlign w:val="superscript"/>
              </w:rPr>
              <w:t> </w:t>
            </w:r>
            <w:bookmarkEnd w:id="59"/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60" w:name="sub_2007"/>
            <w:r w:rsidRPr="008A731F">
              <w:rPr>
                <w:rFonts w:ascii="Times New Roman" w:hAnsi="Times New Roman" w:cs="Times New Roman"/>
              </w:rPr>
              <w:t xml:space="preserve">7.Х. Наименование линейного объекта, предусмотренного проектной </w:t>
            </w:r>
            <w:proofErr w:type="gramStart"/>
            <w:r w:rsidRPr="008A731F">
              <w:rPr>
                <w:rFonts w:ascii="Times New Roman" w:hAnsi="Times New Roman" w:cs="Times New Roman"/>
              </w:rPr>
              <w:t>документацией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60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1" w:name="sub_2071"/>
            <w:r w:rsidRPr="008A731F">
              <w:rPr>
                <w:rFonts w:ascii="Times New Roman" w:hAnsi="Times New Roman" w:cs="Times New Roman"/>
              </w:rPr>
              <w:t>7.Х. 1. Кадастровый номер реконструированного линейного объекта:</w:t>
            </w:r>
            <w:bookmarkEnd w:id="61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62" w:name="sub_2072"/>
            <w:r w:rsidRPr="008A731F">
              <w:rPr>
                <w:rFonts w:ascii="Times New Roman" w:hAnsi="Times New Roman" w:cs="Times New Roman"/>
              </w:rPr>
              <w:t>7.Х.2. Протяженность (м</w:t>
            </w:r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62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63" w:name="sub_2721"/>
            <w:r w:rsidRPr="008A731F">
              <w:rPr>
                <w:rFonts w:ascii="Times New Roman" w:hAnsi="Times New Roman" w:cs="Times New Roman"/>
              </w:rPr>
              <w:t>7Х.2.1. Протяженность участка или части линейного объекта (м</w:t>
            </w:r>
            <w:proofErr w:type="gramStart"/>
            <w:r w:rsidRPr="008A731F">
              <w:rPr>
                <w:rFonts w:ascii="Times New Roman" w:hAnsi="Times New Roman" w:cs="Times New Roman"/>
              </w:rPr>
              <w:t>)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63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4" w:name="sub_2073"/>
            <w:r w:rsidRPr="008A731F">
              <w:rPr>
                <w:rFonts w:ascii="Times New Roman" w:hAnsi="Times New Roman" w:cs="Times New Roman"/>
              </w:rPr>
              <w:t>7.Х.3. Категория (класс):</w:t>
            </w:r>
            <w:bookmarkEnd w:id="64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5" w:name="sub_2074"/>
            <w:r w:rsidRPr="008A731F">
              <w:rPr>
                <w:rFonts w:ascii="Times New Roman" w:hAnsi="Times New Roman" w:cs="Times New Roman"/>
              </w:rPr>
              <w:t>7.Х.4. Мощность (пропускная способность, грузооборот, интенсивность движения):</w:t>
            </w:r>
            <w:bookmarkEnd w:id="6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6" w:name="sub_2075"/>
            <w:r w:rsidRPr="008A731F">
              <w:rPr>
                <w:rFonts w:ascii="Times New Roman" w:hAnsi="Times New Roman" w:cs="Times New Roman"/>
              </w:rPr>
              <w:t>7.Х.5.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  <w:bookmarkEnd w:id="66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3747CB">
            <w:pPr>
              <w:pStyle w:val="af6"/>
              <w:rPr>
                <w:rFonts w:ascii="Times New Roman" w:hAnsi="Times New Roman" w:cs="Times New Roman"/>
              </w:rPr>
            </w:pPr>
            <w:bookmarkStart w:id="67" w:name="sub_2076"/>
            <w:r w:rsidRPr="008A731F">
              <w:rPr>
                <w:rFonts w:ascii="Times New Roman" w:hAnsi="Times New Roman" w:cs="Times New Roman"/>
              </w:rPr>
              <w:t xml:space="preserve">7.Х.6. Иные </w:t>
            </w:r>
            <w:proofErr w:type="gramStart"/>
            <w:r w:rsidRPr="008A731F">
              <w:rPr>
                <w:rFonts w:ascii="Times New Roman" w:hAnsi="Times New Roman" w:cs="Times New Roman"/>
              </w:rPr>
              <w:t>показатели</w:t>
            </w:r>
            <w:r w:rsidRPr="008A731F">
              <w:rPr>
                <w:rFonts w:ascii="Times New Roman" w:hAnsi="Times New Roman" w:cs="Times New Roman"/>
                <w:vertAlign w:val="superscript"/>
              </w:rPr>
              <w:t> </w:t>
            </w:r>
            <w:r w:rsidRPr="008A731F">
              <w:rPr>
                <w:rFonts w:ascii="Times New Roman" w:hAnsi="Times New Roman" w:cs="Times New Roman"/>
              </w:rPr>
              <w:t>:</w:t>
            </w:r>
            <w:bookmarkEnd w:id="67"/>
            <w:proofErr w:type="gramEnd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8" w:name="sub_2077"/>
            <w:r w:rsidRPr="008A731F">
              <w:rPr>
                <w:rFonts w:ascii="Times New Roman" w:hAnsi="Times New Roman" w:cs="Times New Roman"/>
              </w:rPr>
              <w:t>7.Х.7. Дата подготовки технического плана:</w:t>
            </w:r>
            <w:bookmarkEnd w:id="68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5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6"/>
              <w:rPr>
                <w:rFonts w:ascii="Times New Roman" w:hAnsi="Times New Roman" w:cs="Times New Roman"/>
              </w:rPr>
            </w:pPr>
            <w:bookmarkStart w:id="69" w:name="sub_2078"/>
            <w:r w:rsidRPr="008A731F">
              <w:rPr>
                <w:rFonts w:ascii="Times New Roman" w:hAnsi="Times New Roman" w:cs="Times New Roman"/>
              </w:rPr>
              <w:t>7.Х.8. Страховой номер индивидуального лицевого счета кадастрового инженера, подготовившего технический план:</w:t>
            </w:r>
            <w:bookmarkEnd w:id="69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</w:tbl>
    <w:p w:rsidR="008A731F" w:rsidRPr="008A731F" w:rsidRDefault="008A731F" w:rsidP="008A73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1980"/>
        <w:gridCol w:w="2196"/>
      </w:tblGrid>
      <w:tr w:rsidR="008A731F" w:rsidRPr="008A731F" w:rsidTr="007021BF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rPr>
                <w:rFonts w:ascii="Times New Roman" w:hAnsi="Times New Roman" w:cs="Times New Roman"/>
              </w:rPr>
            </w:pPr>
          </w:p>
        </w:tc>
      </w:tr>
      <w:tr w:rsidR="008A731F" w:rsidRPr="008A731F" w:rsidTr="007021BF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A731F">
              <w:rPr>
                <w:rFonts w:ascii="Times New Roman" w:hAnsi="Times New Roman" w:cs="Times New Roman"/>
              </w:rPr>
              <w:t>должность уполномоченного лица органа (организации), осуществляющего выдачу разрешения на ввод объекта в эксплуатацию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1F" w:rsidRPr="008A731F" w:rsidRDefault="008A731F" w:rsidP="008A73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A731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31F" w:rsidRPr="008A731F" w:rsidRDefault="008A731F" w:rsidP="008A731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8A731F">
              <w:rPr>
                <w:rFonts w:ascii="Times New Roman" w:hAnsi="Times New Roman" w:cs="Times New Roman"/>
              </w:rPr>
              <w:t>инициалы, фамилия</w:t>
            </w:r>
          </w:p>
        </w:tc>
      </w:tr>
    </w:tbl>
    <w:p w:rsidR="008A731F" w:rsidRPr="008A731F" w:rsidRDefault="008A731F" w:rsidP="008A731F"/>
    <w:p w:rsidR="008A731F" w:rsidRPr="008A731F" w:rsidRDefault="008A731F" w:rsidP="008A731F">
      <w:pPr>
        <w:pStyle w:val="af4"/>
        <w:rPr>
          <w:rFonts w:ascii="Times New Roman" w:hAnsi="Times New Roman" w:cs="Times New Roman"/>
        </w:rPr>
      </w:pPr>
      <w:r w:rsidRPr="008A731F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3747CB" w:rsidRPr="001F77AE" w:rsidRDefault="003747CB" w:rsidP="003747CB">
      <w:pPr>
        <w:jc w:val="both"/>
        <w:rPr>
          <w:i/>
        </w:rPr>
      </w:pPr>
      <w:r>
        <w:rPr>
          <w:i/>
          <w:color w:val="000000"/>
        </w:rPr>
        <w:t xml:space="preserve">Заполнение формы </w:t>
      </w:r>
      <w:r w:rsidRPr="001F77AE">
        <w:rPr>
          <w:i/>
          <w:color w:val="000000"/>
        </w:rPr>
        <w:t xml:space="preserve">осуществляется в соответствии с </w:t>
      </w:r>
      <w:r w:rsidRPr="001F77AE">
        <w:rPr>
          <w:i/>
        </w:rPr>
        <w:t>Приказом Министерства строительства и жилищно-коммунального хозяйства РФ от 3 июня 2022 г. N 446/</w:t>
      </w:r>
      <w:proofErr w:type="spellStart"/>
      <w:r w:rsidRPr="001F77AE">
        <w:rPr>
          <w:i/>
        </w:rPr>
        <w:t>пр</w:t>
      </w:r>
      <w:proofErr w:type="spellEnd"/>
      <w:r w:rsidRPr="001F77AE">
        <w:rPr>
          <w:i/>
        </w:rPr>
        <w:t xml:space="preserve"> «Об утверждении формы разрешения на строительство и формы разрешения на ввод объекта в эксплуатацию»</w:t>
      </w:r>
    </w:p>
    <w:p w:rsidR="008A731F" w:rsidRPr="00E61D76" w:rsidRDefault="008A731F" w:rsidP="003747CB">
      <w:pPr>
        <w:pStyle w:val="af7"/>
        <w:rPr>
          <w:rFonts w:ascii="Times New Roman" w:hAnsi="Times New Roman" w:cs="Times New Roman"/>
        </w:rPr>
      </w:pPr>
    </w:p>
    <w:sectPr w:rsidR="008A731F" w:rsidRPr="00E61D76" w:rsidSect="007021BF">
      <w:headerReference w:type="default" r:id="rId22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DD" w:rsidRDefault="00766FDD" w:rsidP="006142DB">
      <w:r>
        <w:separator/>
      </w:r>
    </w:p>
  </w:endnote>
  <w:endnote w:type="continuationSeparator" w:id="0">
    <w:p w:rsidR="00766FDD" w:rsidRDefault="00766FDD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DD" w:rsidRDefault="00766FDD" w:rsidP="006142DB">
      <w:r>
        <w:separator/>
      </w:r>
    </w:p>
  </w:footnote>
  <w:footnote w:type="continuationSeparator" w:id="0">
    <w:p w:rsidR="00766FDD" w:rsidRDefault="00766FDD" w:rsidP="00614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79" w:rsidRDefault="00E02779" w:rsidP="00E02779">
    <w:pPr>
      <w:pStyle w:val="a3"/>
      <w:tabs>
        <w:tab w:val="left" w:pos="75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6A01"/>
    <w:multiLevelType w:val="multilevel"/>
    <w:tmpl w:val="BA165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125" w:hanging="405"/>
      </w:pPr>
      <w:rPr>
        <w:rFonts w:hint="default"/>
        <w:color w:val="00206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4"/>
      </w:rPr>
    </w:lvl>
  </w:abstractNum>
  <w:abstractNum w:abstractNumId="1">
    <w:nsid w:val="0B597BB6"/>
    <w:multiLevelType w:val="hybridMultilevel"/>
    <w:tmpl w:val="E022F3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402A4"/>
    <w:multiLevelType w:val="hybridMultilevel"/>
    <w:tmpl w:val="F378C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1709613B"/>
    <w:multiLevelType w:val="multilevel"/>
    <w:tmpl w:val="D1265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5">
    <w:nsid w:val="17391796"/>
    <w:multiLevelType w:val="multilevel"/>
    <w:tmpl w:val="16541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7A4305"/>
    <w:multiLevelType w:val="hybridMultilevel"/>
    <w:tmpl w:val="9ED0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48ED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28E50BB4"/>
    <w:multiLevelType w:val="hybridMultilevel"/>
    <w:tmpl w:val="94C0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766F71"/>
    <w:multiLevelType w:val="multilevel"/>
    <w:tmpl w:val="46547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A10A93"/>
    <w:multiLevelType w:val="multilevel"/>
    <w:tmpl w:val="4CD271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0382D02"/>
    <w:multiLevelType w:val="hybridMultilevel"/>
    <w:tmpl w:val="2070ECA2"/>
    <w:lvl w:ilvl="0" w:tplc="A800AF7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181CDC"/>
    <w:multiLevelType w:val="hybridMultilevel"/>
    <w:tmpl w:val="03A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47263"/>
    <w:multiLevelType w:val="multilevel"/>
    <w:tmpl w:val="47089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7CE41C6D"/>
    <w:multiLevelType w:val="hybridMultilevel"/>
    <w:tmpl w:val="133087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0550E"/>
    <w:rsid w:val="00014411"/>
    <w:rsid w:val="00026371"/>
    <w:rsid w:val="00033BCF"/>
    <w:rsid w:val="00034B1A"/>
    <w:rsid w:val="00035FAC"/>
    <w:rsid w:val="0003642C"/>
    <w:rsid w:val="000420FC"/>
    <w:rsid w:val="00046B37"/>
    <w:rsid w:val="00066A33"/>
    <w:rsid w:val="000743E7"/>
    <w:rsid w:val="00075647"/>
    <w:rsid w:val="00082BD4"/>
    <w:rsid w:val="000831E9"/>
    <w:rsid w:val="0008397D"/>
    <w:rsid w:val="00083F74"/>
    <w:rsid w:val="000855B8"/>
    <w:rsid w:val="0009254C"/>
    <w:rsid w:val="00096566"/>
    <w:rsid w:val="000A6F8D"/>
    <w:rsid w:val="000B5B7C"/>
    <w:rsid w:val="000B7FB2"/>
    <w:rsid w:val="000C1349"/>
    <w:rsid w:val="000D3E9F"/>
    <w:rsid w:val="000D4286"/>
    <w:rsid w:val="000F6673"/>
    <w:rsid w:val="001002CF"/>
    <w:rsid w:val="001025D0"/>
    <w:rsid w:val="00102C51"/>
    <w:rsid w:val="00105650"/>
    <w:rsid w:val="0011473F"/>
    <w:rsid w:val="00114DC9"/>
    <w:rsid w:val="0011578F"/>
    <w:rsid w:val="0011693E"/>
    <w:rsid w:val="0012260B"/>
    <w:rsid w:val="00127193"/>
    <w:rsid w:val="00133FEB"/>
    <w:rsid w:val="001357BA"/>
    <w:rsid w:val="00140963"/>
    <w:rsid w:val="0014296E"/>
    <w:rsid w:val="00164166"/>
    <w:rsid w:val="001666A2"/>
    <w:rsid w:val="00171A93"/>
    <w:rsid w:val="00180D0A"/>
    <w:rsid w:val="00191B3D"/>
    <w:rsid w:val="001A0B44"/>
    <w:rsid w:val="001A1C08"/>
    <w:rsid w:val="001B654F"/>
    <w:rsid w:val="001B673F"/>
    <w:rsid w:val="001B6ADF"/>
    <w:rsid w:val="001C055B"/>
    <w:rsid w:val="001C1A27"/>
    <w:rsid w:val="001C42B4"/>
    <w:rsid w:val="001C5D69"/>
    <w:rsid w:val="001D0467"/>
    <w:rsid w:val="001D7C69"/>
    <w:rsid w:val="001E09EB"/>
    <w:rsid w:val="001E09F1"/>
    <w:rsid w:val="001E115C"/>
    <w:rsid w:val="001F6237"/>
    <w:rsid w:val="00212E33"/>
    <w:rsid w:val="00214612"/>
    <w:rsid w:val="0021483C"/>
    <w:rsid w:val="00215145"/>
    <w:rsid w:val="00230BFA"/>
    <w:rsid w:val="00231A65"/>
    <w:rsid w:val="00242E1C"/>
    <w:rsid w:val="002476C3"/>
    <w:rsid w:val="002728B2"/>
    <w:rsid w:val="00274E22"/>
    <w:rsid w:val="002804E6"/>
    <w:rsid w:val="00286370"/>
    <w:rsid w:val="00286954"/>
    <w:rsid w:val="00294499"/>
    <w:rsid w:val="002A2777"/>
    <w:rsid w:val="002A6698"/>
    <w:rsid w:val="002A69BE"/>
    <w:rsid w:val="002B10B8"/>
    <w:rsid w:val="002D0DCA"/>
    <w:rsid w:val="002D45F9"/>
    <w:rsid w:val="002E00E8"/>
    <w:rsid w:val="002E764A"/>
    <w:rsid w:val="002F2654"/>
    <w:rsid w:val="002F3146"/>
    <w:rsid w:val="002F745A"/>
    <w:rsid w:val="00301BFD"/>
    <w:rsid w:val="00324F7F"/>
    <w:rsid w:val="00326231"/>
    <w:rsid w:val="0032668C"/>
    <w:rsid w:val="00332382"/>
    <w:rsid w:val="00333AC4"/>
    <w:rsid w:val="003421E2"/>
    <w:rsid w:val="0034268F"/>
    <w:rsid w:val="00353AE4"/>
    <w:rsid w:val="00360CE5"/>
    <w:rsid w:val="00364531"/>
    <w:rsid w:val="00372855"/>
    <w:rsid w:val="003747CB"/>
    <w:rsid w:val="00374AEB"/>
    <w:rsid w:val="003752F0"/>
    <w:rsid w:val="003818BC"/>
    <w:rsid w:val="0038429E"/>
    <w:rsid w:val="0038560B"/>
    <w:rsid w:val="00386622"/>
    <w:rsid w:val="00391F4E"/>
    <w:rsid w:val="00395CD6"/>
    <w:rsid w:val="00396867"/>
    <w:rsid w:val="003A7873"/>
    <w:rsid w:val="003B34A7"/>
    <w:rsid w:val="003C79E3"/>
    <w:rsid w:val="003D58C0"/>
    <w:rsid w:val="003E4C52"/>
    <w:rsid w:val="003E62C6"/>
    <w:rsid w:val="003F46EE"/>
    <w:rsid w:val="003F4822"/>
    <w:rsid w:val="003F6706"/>
    <w:rsid w:val="004003E3"/>
    <w:rsid w:val="00403458"/>
    <w:rsid w:val="004127A8"/>
    <w:rsid w:val="004219FC"/>
    <w:rsid w:val="00433302"/>
    <w:rsid w:val="00437DBC"/>
    <w:rsid w:val="0044162A"/>
    <w:rsid w:val="00442478"/>
    <w:rsid w:val="004520AE"/>
    <w:rsid w:val="00455464"/>
    <w:rsid w:val="00463AAE"/>
    <w:rsid w:val="004663F2"/>
    <w:rsid w:val="00473FD1"/>
    <w:rsid w:val="00482F3D"/>
    <w:rsid w:val="00487334"/>
    <w:rsid w:val="00487F91"/>
    <w:rsid w:val="00496CBB"/>
    <w:rsid w:val="004A2487"/>
    <w:rsid w:val="004B2B63"/>
    <w:rsid w:val="004B4EF3"/>
    <w:rsid w:val="004B56C0"/>
    <w:rsid w:val="004C4471"/>
    <w:rsid w:val="004D075C"/>
    <w:rsid w:val="004D3DA3"/>
    <w:rsid w:val="004D4B74"/>
    <w:rsid w:val="004E0639"/>
    <w:rsid w:val="004E7423"/>
    <w:rsid w:val="004F1142"/>
    <w:rsid w:val="004F42AB"/>
    <w:rsid w:val="00500D2F"/>
    <w:rsid w:val="00504570"/>
    <w:rsid w:val="00505F41"/>
    <w:rsid w:val="00506361"/>
    <w:rsid w:val="005068A1"/>
    <w:rsid w:val="00512390"/>
    <w:rsid w:val="00514DBA"/>
    <w:rsid w:val="00517F41"/>
    <w:rsid w:val="0053043D"/>
    <w:rsid w:val="005331F9"/>
    <w:rsid w:val="00536BB7"/>
    <w:rsid w:val="00536D1B"/>
    <w:rsid w:val="0054273C"/>
    <w:rsid w:val="00544FD8"/>
    <w:rsid w:val="00554A7B"/>
    <w:rsid w:val="005623EC"/>
    <w:rsid w:val="005629C7"/>
    <w:rsid w:val="00570629"/>
    <w:rsid w:val="00571976"/>
    <w:rsid w:val="005728E0"/>
    <w:rsid w:val="00575811"/>
    <w:rsid w:val="0058510A"/>
    <w:rsid w:val="00592173"/>
    <w:rsid w:val="005B0B73"/>
    <w:rsid w:val="005B3C7D"/>
    <w:rsid w:val="005B5C05"/>
    <w:rsid w:val="005B6BA0"/>
    <w:rsid w:val="005C0412"/>
    <w:rsid w:val="005C0E06"/>
    <w:rsid w:val="005C1847"/>
    <w:rsid w:val="005C1FB4"/>
    <w:rsid w:val="005C6CCB"/>
    <w:rsid w:val="005D0F3A"/>
    <w:rsid w:val="005E00E8"/>
    <w:rsid w:val="005E748D"/>
    <w:rsid w:val="005F0B55"/>
    <w:rsid w:val="005F168D"/>
    <w:rsid w:val="005F2DF7"/>
    <w:rsid w:val="006009C9"/>
    <w:rsid w:val="00601D7C"/>
    <w:rsid w:val="00610E8A"/>
    <w:rsid w:val="00611D7D"/>
    <w:rsid w:val="006142DB"/>
    <w:rsid w:val="006240B9"/>
    <w:rsid w:val="00676A8A"/>
    <w:rsid w:val="0068369B"/>
    <w:rsid w:val="00684E95"/>
    <w:rsid w:val="0069683F"/>
    <w:rsid w:val="006A47D8"/>
    <w:rsid w:val="006D0BA2"/>
    <w:rsid w:val="006E3C94"/>
    <w:rsid w:val="006E5A3C"/>
    <w:rsid w:val="006E7653"/>
    <w:rsid w:val="006F4078"/>
    <w:rsid w:val="006F74FB"/>
    <w:rsid w:val="00702164"/>
    <w:rsid w:val="007021BF"/>
    <w:rsid w:val="00706F19"/>
    <w:rsid w:val="007118F8"/>
    <w:rsid w:val="007213EB"/>
    <w:rsid w:val="007260DC"/>
    <w:rsid w:val="0072635F"/>
    <w:rsid w:val="00734FC2"/>
    <w:rsid w:val="0074461B"/>
    <w:rsid w:val="007457C4"/>
    <w:rsid w:val="007566F9"/>
    <w:rsid w:val="00765FB9"/>
    <w:rsid w:val="00766FDD"/>
    <w:rsid w:val="0077255E"/>
    <w:rsid w:val="00783234"/>
    <w:rsid w:val="00794D94"/>
    <w:rsid w:val="007A1C81"/>
    <w:rsid w:val="007C0304"/>
    <w:rsid w:val="007D7BBB"/>
    <w:rsid w:val="007E2264"/>
    <w:rsid w:val="007E45D9"/>
    <w:rsid w:val="007F6796"/>
    <w:rsid w:val="00802840"/>
    <w:rsid w:val="00803E36"/>
    <w:rsid w:val="008150CF"/>
    <w:rsid w:val="00817253"/>
    <w:rsid w:val="00824864"/>
    <w:rsid w:val="008262E1"/>
    <w:rsid w:val="00826F79"/>
    <w:rsid w:val="00826FA6"/>
    <w:rsid w:val="00831DCC"/>
    <w:rsid w:val="00834BAD"/>
    <w:rsid w:val="00842990"/>
    <w:rsid w:val="00843672"/>
    <w:rsid w:val="00852A73"/>
    <w:rsid w:val="00862012"/>
    <w:rsid w:val="00862A8D"/>
    <w:rsid w:val="008646C5"/>
    <w:rsid w:val="0087461E"/>
    <w:rsid w:val="00892499"/>
    <w:rsid w:val="00894502"/>
    <w:rsid w:val="008948A4"/>
    <w:rsid w:val="008957EF"/>
    <w:rsid w:val="008A5F33"/>
    <w:rsid w:val="008A731F"/>
    <w:rsid w:val="008B0311"/>
    <w:rsid w:val="008B0356"/>
    <w:rsid w:val="008B4320"/>
    <w:rsid w:val="008C5884"/>
    <w:rsid w:val="008D3B45"/>
    <w:rsid w:val="008E7CBF"/>
    <w:rsid w:val="008F2ABA"/>
    <w:rsid w:val="008F3C80"/>
    <w:rsid w:val="008F716D"/>
    <w:rsid w:val="009026F0"/>
    <w:rsid w:val="009146AB"/>
    <w:rsid w:val="00915902"/>
    <w:rsid w:val="0091669F"/>
    <w:rsid w:val="00922CCE"/>
    <w:rsid w:val="0092542D"/>
    <w:rsid w:val="00925EEF"/>
    <w:rsid w:val="00931516"/>
    <w:rsid w:val="0093431C"/>
    <w:rsid w:val="0095645C"/>
    <w:rsid w:val="00961FC9"/>
    <w:rsid w:val="009665CA"/>
    <w:rsid w:val="00966693"/>
    <w:rsid w:val="009671C7"/>
    <w:rsid w:val="00971D71"/>
    <w:rsid w:val="0097332E"/>
    <w:rsid w:val="00977A7C"/>
    <w:rsid w:val="00982C33"/>
    <w:rsid w:val="00982CD2"/>
    <w:rsid w:val="00985B63"/>
    <w:rsid w:val="00996B0E"/>
    <w:rsid w:val="009B1AD8"/>
    <w:rsid w:val="009B281A"/>
    <w:rsid w:val="009B471E"/>
    <w:rsid w:val="009C02BD"/>
    <w:rsid w:val="009C479C"/>
    <w:rsid w:val="009C57E0"/>
    <w:rsid w:val="009D721F"/>
    <w:rsid w:val="009E07D8"/>
    <w:rsid w:val="009F35DA"/>
    <w:rsid w:val="00A04B86"/>
    <w:rsid w:val="00A07122"/>
    <w:rsid w:val="00A137C5"/>
    <w:rsid w:val="00A1412D"/>
    <w:rsid w:val="00A2546A"/>
    <w:rsid w:val="00A25667"/>
    <w:rsid w:val="00A26E3F"/>
    <w:rsid w:val="00A27FA0"/>
    <w:rsid w:val="00A32065"/>
    <w:rsid w:val="00A56B05"/>
    <w:rsid w:val="00A575C3"/>
    <w:rsid w:val="00A66246"/>
    <w:rsid w:val="00A72C3D"/>
    <w:rsid w:val="00A75B8D"/>
    <w:rsid w:val="00A77E86"/>
    <w:rsid w:val="00A831A3"/>
    <w:rsid w:val="00A953DB"/>
    <w:rsid w:val="00A95FA5"/>
    <w:rsid w:val="00AA37C2"/>
    <w:rsid w:val="00AA4390"/>
    <w:rsid w:val="00AA7281"/>
    <w:rsid w:val="00AC3F0F"/>
    <w:rsid w:val="00AD0562"/>
    <w:rsid w:val="00AD2DAD"/>
    <w:rsid w:val="00AE2721"/>
    <w:rsid w:val="00AF418B"/>
    <w:rsid w:val="00B07578"/>
    <w:rsid w:val="00B10547"/>
    <w:rsid w:val="00B130AE"/>
    <w:rsid w:val="00B14357"/>
    <w:rsid w:val="00B30E63"/>
    <w:rsid w:val="00B310AB"/>
    <w:rsid w:val="00B316F1"/>
    <w:rsid w:val="00B3600B"/>
    <w:rsid w:val="00B3747F"/>
    <w:rsid w:val="00B43470"/>
    <w:rsid w:val="00B5289A"/>
    <w:rsid w:val="00B52900"/>
    <w:rsid w:val="00B5449E"/>
    <w:rsid w:val="00B55264"/>
    <w:rsid w:val="00B6535C"/>
    <w:rsid w:val="00B66CA9"/>
    <w:rsid w:val="00B74002"/>
    <w:rsid w:val="00BA2177"/>
    <w:rsid w:val="00BB09B6"/>
    <w:rsid w:val="00BB117F"/>
    <w:rsid w:val="00BB2C29"/>
    <w:rsid w:val="00BB5903"/>
    <w:rsid w:val="00BC2A5A"/>
    <w:rsid w:val="00BC716C"/>
    <w:rsid w:val="00BD03FA"/>
    <w:rsid w:val="00BF743E"/>
    <w:rsid w:val="00C00E8E"/>
    <w:rsid w:val="00C049F6"/>
    <w:rsid w:val="00C12933"/>
    <w:rsid w:val="00C368C7"/>
    <w:rsid w:val="00C56E2A"/>
    <w:rsid w:val="00C637E3"/>
    <w:rsid w:val="00C8301C"/>
    <w:rsid w:val="00C837AC"/>
    <w:rsid w:val="00C87F28"/>
    <w:rsid w:val="00C900BE"/>
    <w:rsid w:val="00CA1C9E"/>
    <w:rsid w:val="00CA629F"/>
    <w:rsid w:val="00CA7142"/>
    <w:rsid w:val="00CA7C84"/>
    <w:rsid w:val="00CC4650"/>
    <w:rsid w:val="00CC50B3"/>
    <w:rsid w:val="00CC5BCB"/>
    <w:rsid w:val="00CD1AFA"/>
    <w:rsid w:val="00CD23E4"/>
    <w:rsid w:val="00CD56D0"/>
    <w:rsid w:val="00CD621B"/>
    <w:rsid w:val="00CE18B2"/>
    <w:rsid w:val="00CE755A"/>
    <w:rsid w:val="00CE7E84"/>
    <w:rsid w:val="00CF484A"/>
    <w:rsid w:val="00D10EFA"/>
    <w:rsid w:val="00D21042"/>
    <w:rsid w:val="00D212A6"/>
    <w:rsid w:val="00D2150F"/>
    <w:rsid w:val="00D536AA"/>
    <w:rsid w:val="00D569F7"/>
    <w:rsid w:val="00D62F10"/>
    <w:rsid w:val="00D6691D"/>
    <w:rsid w:val="00D72AE2"/>
    <w:rsid w:val="00D74269"/>
    <w:rsid w:val="00D75B98"/>
    <w:rsid w:val="00D77721"/>
    <w:rsid w:val="00D77B36"/>
    <w:rsid w:val="00D84FA2"/>
    <w:rsid w:val="00D86557"/>
    <w:rsid w:val="00D958DF"/>
    <w:rsid w:val="00D96A56"/>
    <w:rsid w:val="00DA4947"/>
    <w:rsid w:val="00DA5A5F"/>
    <w:rsid w:val="00DB3155"/>
    <w:rsid w:val="00DC77E5"/>
    <w:rsid w:val="00DD4BF0"/>
    <w:rsid w:val="00DD5637"/>
    <w:rsid w:val="00DF428E"/>
    <w:rsid w:val="00DF5736"/>
    <w:rsid w:val="00E00387"/>
    <w:rsid w:val="00E018FD"/>
    <w:rsid w:val="00E02779"/>
    <w:rsid w:val="00E02A62"/>
    <w:rsid w:val="00E04B72"/>
    <w:rsid w:val="00E158CC"/>
    <w:rsid w:val="00E17F97"/>
    <w:rsid w:val="00E23E37"/>
    <w:rsid w:val="00E363DA"/>
    <w:rsid w:val="00E40297"/>
    <w:rsid w:val="00E60138"/>
    <w:rsid w:val="00E61D76"/>
    <w:rsid w:val="00E72639"/>
    <w:rsid w:val="00E94060"/>
    <w:rsid w:val="00E946AE"/>
    <w:rsid w:val="00EA0889"/>
    <w:rsid w:val="00EA6DFB"/>
    <w:rsid w:val="00EB37E1"/>
    <w:rsid w:val="00EB58BB"/>
    <w:rsid w:val="00EB7A4D"/>
    <w:rsid w:val="00EC5279"/>
    <w:rsid w:val="00ED24B7"/>
    <w:rsid w:val="00EE0E76"/>
    <w:rsid w:val="00F1491F"/>
    <w:rsid w:val="00F21261"/>
    <w:rsid w:val="00F227DF"/>
    <w:rsid w:val="00F402DE"/>
    <w:rsid w:val="00F42D70"/>
    <w:rsid w:val="00F531F3"/>
    <w:rsid w:val="00F575DE"/>
    <w:rsid w:val="00F65244"/>
    <w:rsid w:val="00F677EC"/>
    <w:rsid w:val="00F67AE8"/>
    <w:rsid w:val="00F67CA3"/>
    <w:rsid w:val="00F7007D"/>
    <w:rsid w:val="00F73CD8"/>
    <w:rsid w:val="00F74378"/>
    <w:rsid w:val="00F7476B"/>
    <w:rsid w:val="00F75B3B"/>
    <w:rsid w:val="00F81742"/>
    <w:rsid w:val="00F84411"/>
    <w:rsid w:val="00F908F7"/>
    <w:rsid w:val="00F9466A"/>
    <w:rsid w:val="00FA44CD"/>
    <w:rsid w:val="00FB26C3"/>
    <w:rsid w:val="00FB4E95"/>
    <w:rsid w:val="00FD0139"/>
    <w:rsid w:val="00FD2389"/>
    <w:rsid w:val="00FD3DD3"/>
    <w:rsid w:val="00FD4C87"/>
    <w:rsid w:val="00FD4FB0"/>
    <w:rsid w:val="00FD5F01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0FC82-84D6-4610-B76E-31C43BE6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3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E22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link w:val="ConsPlusNormal0"/>
    <w:qFormat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aliases w:val="14Без отступа,Без отступа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2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3C7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3C7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14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4612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50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qFormat/>
    <w:locked/>
    <w:rsid w:val="003968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396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qFormat/>
    <w:rsid w:val="00396867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39686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968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c">
    <w:name w:val="Подпись к таблице_"/>
    <w:basedOn w:val="a0"/>
    <w:link w:val="ad"/>
    <w:qFormat/>
    <w:rsid w:val="00396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1"/>
    <w:qFormat/>
    <w:rsid w:val="0039686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qFormat/>
    <w:rsid w:val="003968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396867"/>
    <w:pPr>
      <w:widowControl w:val="0"/>
      <w:shd w:val="clear" w:color="auto" w:fill="FFFFFF"/>
      <w:suppressAutoHyphens/>
      <w:spacing w:line="322" w:lineRule="exact"/>
      <w:jc w:val="both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qFormat/>
    <w:rsid w:val="00396867"/>
    <w:pPr>
      <w:widowControl w:val="0"/>
      <w:shd w:val="clear" w:color="auto" w:fill="FFFFFF"/>
      <w:suppressAutoHyphens/>
      <w:spacing w:before="300" w:line="322" w:lineRule="exact"/>
      <w:ind w:firstLine="600"/>
      <w:jc w:val="both"/>
    </w:pPr>
    <w:rPr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qFormat/>
    <w:rsid w:val="00396867"/>
    <w:pPr>
      <w:widowControl w:val="0"/>
      <w:shd w:val="clear" w:color="auto" w:fill="FFFFFF"/>
      <w:suppressAutoHyphens/>
      <w:spacing w:before="900" w:line="226" w:lineRule="exact"/>
      <w:ind w:hanging="520"/>
      <w:jc w:val="center"/>
    </w:pPr>
    <w:rPr>
      <w:sz w:val="20"/>
      <w:szCs w:val="20"/>
      <w:lang w:eastAsia="en-US"/>
    </w:rPr>
  </w:style>
  <w:style w:type="paragraph" w:customStyle="1" w:styleId="ad">
    <w:name w:val="Подпись к таблице"/>
    <w:basedOn w:val="a"/>
    <w:link w:val="ac"/>
    <w:qFormat/>
    <w:rsid w:val="00396867"/>
    <w:pPr>
      <w:widowControl w:val="0"/>
      <w:shd w:val="clear" w:color="auto" w:fill="FFFFFF"/>
      <w:suppressAutoHyphens/>
      <w:spacing w:line="0" w:lineRule="atLeast"/>
    </w:pPr>
    <w:rPr>
      <w:sz w:val="28"/>
      <w:szCs w:val="28"/>
      <w:lang w:eastAsia="en-US"/>
    </w:rPr>
  </w:style>
  <w:style w:type="paragraph" w:customStyle="1" w:styleId="af">
    <w:name w:val="Колонтитул"/>
    <w:basedOn w:val="a"/>
    <w:link w:val="ae"/>
    <w:qFormat/>
    <w:rsid w:val="00396867"/>
    <w:pPr>
      <w:widowControl w:val="0"/>
      <w:shd w:val="clear" w:color="auto" w:fill="FFFFFF"/>
      <w:suppressAutoHyphens/>
      <w:spacing w:line="0" w:lineRule="atLeast"/>
      <w:jc w:val="both"/>
    </w:pPr>
    <w:rPr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A73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f0">
    <w:name w:val="Цветовое выделение"/>
    <w:uiPriority w:val="99"/>
    <w:rsid w:val="008A731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8A731F"/>
    <w:rPr>
      <w:b w:val="0"/>
      <w:bCs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8A731F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8A731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4">
    <w:name w:val="Таблицы (моноширинный)"/>
    <w:basedOn w:val="a"/>
    <w:next w:val="a"/>
    <w:uiPriority w:val="99"/>
    <w:rsid w:val="008A731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8A73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f6">
    <w:name w:val="Прижатый влево"/>
    <w:basedOn w:val="a"/>
    <w:next w:val="a"/>
    <w:uiPriority w:val="99"/>
    <w:rsid w:val="008A73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7">
    <w:name w:val="Сноска"/>
    <w:basedOn w:val="a"/>
    <w:next w:val="a"/>
    <w:uiPriority w:val="99"/>
    <w:rsid w:val="008A73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styleId="af8">
    <w:name w:val="endnote text"/>
    <w:basedOn w:val="a"/>
    <w:link w:val="af9"/>
    <w:uiPriority w:val="99"/>
    <w:rsid w:val="008A731F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8A7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uiPriority w:val="99"/>
    <w:rsid w:val="008A731F"/>
    <w:rPr>
      <w:vertAlign w:val="superscript"/>
    </w:rPr>
  </w:style>
  <w:style w:type="character" w:styleId="afb">
    <w:name w:val="Hyperlink"/>
    <w:basedOn w:val="a0"/>
    <w:uiPriority w:val="99"/>
    <w:semiHidden/>
    <w:unhideWhenUsed/>
    <w:rsid w:val="00D21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atanga24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404917487/0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2DFAF-4703-43C1-8D06-7D795AED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Татаринцев</dc:creator>
  <cp:lastModifiedBy>Юлия Дуденко</cp:lastModifiedBy>
  <cp:revision>68</cp:revision>
  <cp:lastPrinted>2023-05-29T09:18:00Z</cp:lastPrinted>
  <dcterms:created xsi:type="dcterms:W3CDTF">2023-05-26T12:05:00Z</dcterms:created>
  <dcterms:modified xsi:type="dcterms:W3CDTF">2023-05-31T04:56:00Z</dcterms:modified>
</cp:coreProperties>
</file>