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77" w:rsidRPr="00CC6DDD" w:rsidRDefault="005B4C77" w:rsidP="005B4C77">
      <w:pPr>
        <w:jc w:val="center"/>
        <w:rPr>
          <w:b/>
          <w:color w:val="1F497D" w:themeColor="text2"/>
        </w:rPr>
      </w:pPr>
      <w:permStart w:id="164969662" w:edGrp="everyone"/>
      <w:r w:rsidRPr="00CC6DDD">
        <w:rPr>
          <w:b/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0F2AB8E6" wp14:editId="750412EA">
            <wp:simplePos x="0" y="0"/>
            <wp:positionH relativeFrom="column">
              <wp:posOffset>2743200</wp:posOffset>
            </wp:positionH>
            <wp:positionV relativeFrom="paragraph">
              <wp:posOffset>2540</wp:posOffset>
            </wp:positionV>
            <wp:extent cx="454132" cy="569343"/>
            <wp:effectExtent l="19050" t="0" r="306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32" cy="569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ermEnd w:id="164969662"/>
    </w:p>
    <w:p w:rsidR="005B4C77" w:rsidRPr="00CC6DDD" w:rsidRDefault="005B4C77" w:rsidP="005B4C77">
      <w:pPr>
        <w:jc w:val="center"/>
        <w:rPr>
          <w:b/>
          <w:color w:val="1F497D" w:themeColor="text2"/>
        </w:rPr>
      </w:pPr>
    </w:p>
    <w:p w:rsidR="005B4C77" w:rsidRPr="00CC6DDD" w:rsidRDefault="005B4C77" w:rsidP="005B4C77">
      <w:pPr>
        <w:jc w:val="center"/>
        <w:rPr>
          <w:b/>
          <w:color w:val="1F497D" w:themeColor="text2"/>
        </w:rPr>
      </w:pPr>
    </w:p>
    <w:p w:rsidR="005B4C77" w:rsidRPr="00CC6DDD" w:rsidRDefault="005B4C77" w:rsidP="005B4C77">
      <w:pPr>
        <w:jc w:val="center"/>
        <w:rPr>
          <w:b/>
          <w:color w:val="1F497D" w:themeColor="text2"/>
        </w:rPr>
      </w:pPr>
    </w:p>
    <w:p w:rsidR="005B4C77" w:rsidRPr="00275189" w:rsidRDefault="005B4C77" w:rsidP="005B4C77">
      <w:pPr>
        <w:jc w:val="center"/>
        <w:rPr>
          <w:b/>
          <w:color w:val="1F497D" w:themeColor="text2"/>
          <w:sz w:val="28"/>
          <w:szCs w:val="28"/>
        </w:rPr>
      </w:pPr>
      <w:r w:rsidRPr="00275189">
        <w:rPr>
          <w:b/>
          <w:color w:val="1F497D" w:themeColor="text2"/>
          <w:sz w:val="28"/>
          <w:szCs w:val="28"/>
        </w:rPr>
        <w:t>РОССИЙСКАЯ ФЕДЕРАЦИЯ</w:t>
      </w:r>
    </w:p>
    <w:p w:rsidR="005B4C77" w:rsidRPr="00275189" w:rsidRDefault="005B4C77" w:rsidP="005B4C77">
      <w:pPr>
        <w:jc w:val="center"/>
        <w:rPr>
          <w:color w:val="1F497D" w:themeColor="text2"/>
          <w:sz w:val="28"/>
          <w:szCs w:val="28"/>
        </w:rPr>
      </w:pPr>
      <w:r w:rsidRPr="00275189">
        <w:rPr>
          <w:color w:val="1F497D" w:themeColor="text2"/>
          <w:sz w:val="28"/>
          <w:szCs w:val="28"/>
        </w:rPr>
        <w:t>КРАСНОЯРСКИЙ КРАЙ</w:t>
      </w:r>
    </w:p>
    <w:p w:rsidR="005B4C77" w:rsidRPr="00275189" w:rsidRDefault="005B4C77" w:rsidP="005B4C77">
      <w:pPr>
        <w:jc w:val="center"/>
        <w:rPr>
          <w:color w:val="1F497D" w:themeColor="text2"/>
          <w:sz w:val="28"/>
          <w:szCs w:val="28"/>
        </w:rPr>
      </w:pPr>
      <w:r w:rsidRPr="00275189">
        <w:rPr>
          <w:color w:val="1F497D" w:themeColor="text2"/>
          <w:sz w:val="28"/>
          <w:szCs w:val="28"/>
        </w:rPr>
        <w:t>ТАЙМЫРСКИЙ ДОЛГАНО-НЕНЕЦКИЙ МУНИЦИПАЛЬНЫЙ РАЙОН</w:t>
      </w:r>
    </w:p>
    <w:p w:rsidR="005B4C77" w:rsidRPr="00275189" w:rsidRDefault="005B4C77" w:rsidP="005B4C77">
      <w:pPr>
        <w:jc w:val="center"/>
        <w:rPr>
          <w:b/>
          <w:color w:val="1F497D" w:themeColor="text2"/>
          <w:sz w:val="28"/>
          <w:szCs w:val="28"/>
        </w:rPr>
      </w:pPr>
      <w:r w:rsidRPr="00275189">
        <w:rPr>
          <w:b/>
          <w:color w:val="1F497D" w:themeColor="text2"/>
          <w:sz w:val="28"/>
          <w:szCs w:val="28"/>
        </w:rPr>
        <w:t>АДМИНИСТРАЦИЯ СЕЛЬСКОГО ПОСЕЛЕНИЯ ХАТАНГА</w:t>
      </w:r>
    </w:p>
    <w:p w:rsidR="00530FD6" w:rsidRDefault="00530FD6" w:rsidP="005B4C77">
      <w:pPr>
        <w:jc w:val="right"/>
        <w:rPr>
          <w:b/>
          <w:color w:val="1F497D" w:themeColor="text2"/>
          <w:sz w:val="28"/>
          <w:szCs w:val="28"/>
        </w:rPr>
      </w:pPr>
    </w:p>
    <w:p w:rsidR="00691641" w:rsidRPr="00275189" w:rsidRDefault="00691641" w:rsidP="005B4C77">
      <w:pPr>
        <w:jc w:val="center"/>
        <w:rPr>
          <w:b/>
          <w:color w:val="1F497D" w:themeColor="text2"/>
          <w:sz w:val="28"/>
          <w:szCs w:val="28"/>
        </w:rPr>
      </w:pPr>
    </w:p>
    <w:p w:rsidR="005B4C77" w:rsidRPr="00275189" w:rsidRDefault="005B4C77" w:rsidP="005B4C77">
      <w:pPr>
        <w:jc w:val="center"/>
        <w:rPr>
          <w:b/>
          <w:color w:val="1F497D" w:themeColor="text2"/>
          <w:sz w:val="28"/>
          <w:szCs w:val="28"/>
        </w:rPr>
      </w:pPr>
      <w:r w:rsidRPr="00275189">
        <w:rPr>
          <w:b/>
          <w:color w:val="1F497D" w:themeColor="text2"/>
          <w:sz w:val="28"/>
          <w:szCs w:val="28"/>
        </w:rPr>
        <w:t>ПОСТАНОВЛЕНИЕ</w:t>
      </w:r>
    </w:p>
    <w:p w:rsidR="005B4C77" w:rsidRPr="00275189" w:rsidRDefault="005B4C77" w:rsidP="005B4C77">
      <w:pPr>
        <w:rPr>
          <w:color w:val="1F497D" w:themeColor="text2"/>
          <w:sz w:val="28"/>
          <w:szCs w:val="28"/>
        </w:rPr>
      </w:pPr>
    </w:p>
    <w:p w:rsidR="005B4C77" w:rsidRPr="00275189" w:rsidRDefault="00D65A62" w:rsidP="005B4C77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28</w:t>
      </w:r>
      <w:r w:rsidR="005B4C77" w:rsidRPr="00275189">
        <w:rPr>
          <w:color w:val="1F497D" w:themeColor="text2"/>
          <w:sz w:val="28"/>
          <w:szCs w:val="28"/>
        </w:rPr>
        <w:t>.</w:t>
      </w:r>
      <w:r w:rsidR="00530FD6">
        <w:rPr>
          <w:color w:val="1F497D" w:themeColor="text2"/>
          <w:sz w:val="28"/>
          <w:szCs w:val="28"/>
        </w:rPr>
        <w:t>12</w:t>
      </w:r>
      <w:r w:rsidR="005B4C77" w:rsidRPr="00275189">
        <w:rPr>
          <w:color w:val="1F497D" w:themeColor="text2"/>
          <w:sz w:val="28"/>
          <w:szCs w:val="28"/>
        </w:rPr>
        <w:t>.202</w:t>
      </w:r>
      <w:r w:rsidR="00530FD6">
        <w:rPr>
          <w:color w:val="1F497D" w:themeColor="text2"/>
          <w:sz w:val="28"/>
          <w:szCs w:val="28"/>
        </w:rPr>
        <w:t>3</w:t>
      </w:r>
      <w:r w:rsidR="005B4C77" w:rsidRPr="00275189">
        <w:rPr>
          <w:color w:val="1F497D" w:themeColor="text2"/>
          <w:sz w:val="28"/>
          <w:szCs w:val="28"/>
        </w:rPr>
        <w:t xml:space="preserve"> г.                                                                                              </w:t>
      </w:r>
      <w:r w:rsidR="00275189">
        <w:rPr>
          <w:color w:val="1F497D" w:themeColor="text2"/>
          <w:sz w:val="28"/>
          <w:szCs w:val="28"/>
        </w:rPr>
        <w:t xml:space="preserve">№ </w:t>
      </w:r>
      <w:r w:rsidR="00E71F06">
        <w:rPr>
          <w:color w:val="1F497D" w:themeColor="text2"/>
          <w:sz w:val="28"/>
          <w:szCs w:val="28"/>
        </w:rPr>
        <w:t>187</w:t>
      </w:r>
      <w:bookmarkStart w:id="0" w:name="_GoBack"/>
      <w:bookmarkEnd w:id="0"/>
      <w:r w:rsidR="005B4C77" w:rsidRPr="00275189">
        <w:rPr>
          <w:color w:val="1F497D" w:themeColor="text2"/>
          <w:sz w:val="28"/>
          <w:szCs w:val="28"/>
        </w:rPr>
        <w:t xml:space="preserve"> - П</w:t>
      </w:r>
    </w:p>
    <w:p w:rsidR="005B4C77" w:rsidRPr="00275189" w:rsidRDefault="005B4C77" w:rsidP="005B4C77">
      <w:pPr>
        <w:rPr>
          <w:color w:val="1F497D" w:themeColor="text2"/>
          <w:sz w:val="28"/>
          <w:szCs w:val="28"/>
        </w:rPr>
      </w:pPr>
    </w:p>
    <w:p w:rsidR="005B4C77" w:rsidRPr="00275189" w:rsidRDefault="005B4C77" w:rsidP="00275189">
      <w:pPr>
        <w:pStyle w:val="a3"/>
        <w:jc w:val="both"/>
        <w:rPr>
          <w:b/>
          <w:color w:val="1F497D" w:themeColor="text2"/>
          <w:sz w:val="28"/>
          <w:szCs w:val="28"/>
        </w:rPr>
      </w:pPr>
      <w:r w:rsidRPr="00275189">
        <w:rPr>
          <w:b/>
          <w:color w:val="1F497D" w:themeColor="text2"/>
          <w:sz w:val="28"/>
          <w:szCs w:val="28"/>
        </w:rPr>
        <w:t xml:space="preserve">Об утверждении муниципального задания на оказание муниципальных услуг (выполнение работ) </w:t>
      </w:r>
      <w:r w:rsidR="00BF5EBE" w:rsidRPr="00275189">
        <w:rPr>
          <w:b/>
          <w:color w:val="1F497D" w:themeColor="text2"/>
          <w:sz w:val="28"/>
          <w:szCs w:val="28"/>
        </w:rPr>
        <w:t>м</w:t>
      </w:r>
      <w:r w:rsidRPr="00275189">
        <w:rPr>
          <w:b/>
          <w:color w:val="1F497D" w:themeColor="text2"/>
          <w:sz w:val="28"/>
          <w:szCs w:val="28"/>
        </w:rPr>
        <w:t>униципальному бюджетному учреждению культуры «Хатангский культурно-досуговый комплекс» на 202</w:t>
      </w:r>
      <w:r w:rsidR="00530FD6">
        <w:rPr>
          <w:b/>
          <w:color w:val="1F497D" w:themeColor="text2"/>
          <w:sz w:val="28"/>
          <w:szCs w:val="28"/>
        </w:rPr>
        <w:t>4</w:t>
      </w:r>
      <w:r w:rsidRPr="00275189">
        <w:rPr>
          <w:b/>
          <w:color w:val="1F497D" w:themeColor="text2"/>
          <w:sz w:val="28"/>
          <w:szCs w:val="28"/>
        </w:rPr>
        <w:t xml:space="preserve"> год и на плановый период 202</w:t>
      </w:r>
      <w:r w:rsidR="00530FD6">
        <w:rPr>
          <w:b/>
          <w:color w:val="1F497D" w:themeColor="text2"/>
          <w:sz w:val="28"/>
          <w:szCs w:val="28"/>
        </w:rPr>
        <w:t>5</w:t>
      </w:r>
      <w:r w:rsidRPr="00275189">
        <w:rPr>
          <w:b/>
          <w:color w:val="1F497D" w:themeColor="text2"/>
          <w:sz w:val="28"/>
          <w:szCs w:val="28"/>
        </w:rPr>
        <w:t xml:space="preserve"> и 202</w:t>
      </w:r>
      <w:r w:rsidR="00530FD6">
        <w:rPr>
          <w:b/>
          <w:color w:val="1F497D" w:themeColor="text2"/>
          <w:sz w:val="28"/>
          <w:szCs w:val="28"/>
        </w:rPr>
        <w:t>6</w:t>
      </w:r>
      <w:r w:rsidRPr="00275189">
        <w:rPr>
          <w:b/>
          <w:color w:val="1F497D" w:themeColor="text2"/>
          <w:sz w:val="28"/>
          <w:szCs w:val="28"/>
        </w:rPr>
        <w:t xml:space="preserve"> годов</w:t>
      </w:r>
    </w:p>
    <w:p w:rsidR="005B4C77" w:rsidRPr="00275189" w:rsidRDefault="005B4C77" w:rsidP="005B4C77">
      <w:pPr>
        <w:rPr>
          <w:color w:val="1F497D" w:themeColor="text2"/>
          <w:sz w:val="28"/>
          <w:szCs w:val="28"/>
        </w:rPr>
      </w:pPr>
    </w:p>
    <w:p w:rsidR="00E0705B" w:rsidRPr="00275189" w:rsidRDefault="00E0705B" w:rsidP="0078081B">
      <w:pPr>
        <w:pStyle w:val="1"/>
        <w:spacing w:line="276" w:lineRule="auto"/>
        <w:ind w:firstLine="708"/>
        <w:jc w:val="both"/>
        <w:rPr>
          <w:color w:val="1F497D" w:themeColor="text2"/>
          <w:szCs w:val="28"/>
        </w:rPr>
      </w:pPr>
      <w:r w:rsidRPr="00275189">
        <w:rPr>
          <w:color w:val="1F497D" w:themeColor="text2"/>
          <w:szCs w:val="28"/>
        </w:rPr>
        <w:t>В соответствии с Бюджетным кодексом Российской Федерации, статьи 14 Федерального закона Российской Федерации от 06.10.2003 г. № 131-ФЗ «Об общих принципах организации местного самоуправления в Российской Федерации», статьей 9.2 Федерального закона от 12.01.1996 г. № 7-ФЗ «О некоммерческих организациях», постановлением Администрации сельского поселения Хатанга от 28.09.2015 г. № 126-П «Об утверждении порядка формирования и финансового обеспечения выполнения муниципального задания муниципальными бюджетными и казенными учреждения</w:t>
      </w:r>
      <w:r w:rsidR="0078081B">
        <w:rPr>
          <w:color w:val="1F497D" w:themeColor="text2"/>
          <w:szCs w:val="28"/>
        </w:rPr>
        <w:t>ми сельского поселения Хатанга»</w:t>
      </w:r>
    </w:p>
    <w:p w:rsidR="00E0705B" w:rsidRPr="00275189" w:rsidRDefault="00E0705B" w:rsidP="00E0705B">
      <w:pPr>
        <w:pStyle w:val="1"/>
        <w:ind w:firstLine="708"/>
        <w:jc w:val="both"/>
        <w:rPr>
          <w:b/>
          <w:color w:val="1F497D" w:themeColor="text2"/>
          <w:szCs w:val="28"/>
        </w:rPr>
      </w:pPr>
    </w:p>
    <w:p w:rsidR="00E0705B" w:rsidRPr="00275189" w:rsidRDefault="00275189" w:rsidP="00275189">
      <w:pPr>
        <w:pStyle w:val="1"/>
        <w:ind w:firstLine="708"/>
        <w:jc w:val="left"/>
        <w:rPr>
          <w:b/>
          <w:color w:val="1F497D" w:themeColor="text2"/>
          <w:szCs w:val="28"/>
        </w:rPr>
      </w:pPr>
      <w:r>
        <w:rPr>
          <w:b/>
          <w:color w:val="1F497D" w:themeColor="text2"/>
          <w:szCs w:val="28"/>
        </w:rPr>
        <w:t xml:space="preserve">                                      </w:t>
      </w:r>
      <w:r w:rsidR="00E0705B" w:rsidRPr="00275189">
        <w:rPr>
          <w:b/>
          <w:color w:val="1F497D" w:themeColor="text2"/>
          <w:szCs w:val="28"/>
        </w:rPr>
        <w:t>ПОСТАНОВЛЯЮ:</w:t>
      </w:r>
    </w:p>
    <w:p w:rsidR="00E0705B" w:rsidRPr="00275189" w:rsidRDefault="00E0705B" w:rsidP="00E0705B">
      <w:pPr>
        <w:rPr>
          <w:color w:val="1F497D" w:themeColor="text2"/>
          <w:sz w:val="28"/>
          <w:szCs w:val="28"/>
        </w:rPr>
      </w:pPr>
    </w:p>
    <w:p w:rsidR="00E0705B" w:rsidRPr="00275189" w:rsidRDefault="00E0705B" w:rsidP="00275189">
      <w:pPr>
        <w:pStyle w:val="a4"/>
        <w:numPr>
          <w:ilvl w:val="0"/>
          <w:numId w:val="2"/>
        </w:numPr>
        <w:spacing w:line="276" w:lineRule="auto"/>
        <w:jc w:val="both"/>
        <w:rPr>
          <w:color w:val="1F497D" w:themeColor="text2"/>
          <w:sz w:val="28"/>
          <w:szCs w:val="28"/>
        </w:rPr>
      </w:pPr>
      <w:r w:rsidRPr="00275189">
        <w:rPr>
          <w:color w:val="1F497D" w:themeColor="text2"/>
          <w:sz w:val="28"/>
          <w:szCs w:val="28"/>
        </w:rPr>
        <w:t xml:space="preserve">Утвердить муниципальное задание на оказание муниципальных услуг (выполнение работ) </w:t>
      </w:r>
      <w:r w:rsidR="00BF5EBE" w:rsidRPr="00275189">
        <w:rPr>
          <w:color w:val="1F497D" w:themeColor="text2"/>
          <w:sz w:val="28"/>
          <w:szCs w:val="28"/>
        </w:rPr>
        <w:t>м</w:t>
      </w:r>
      <w:r w:rsidRPr="00275189">
        <w:rPr>
          <w:color w:val="1F497D" w:themeColor="text2"/>
          <w:sz w:val="28"/>
          <w:szCs w:val="28"/>
        </w:rPr>
        <w:t>униципальному бюджетному учреждению культуры «Хатангский культурно – досуговый комплекс» на 202</w:t>
      </w:r>
      <w:r w:rsidR="00530FD6">
        <w:rPr>
          <w:color w:val="1F497D" w:themeColor="text2"/>
          <w:sz w:val="28"/>
          <w:szCs w:val="28"/>
        </w:rPr>
        <w:t>4</w:t>
      </w:r>
      <w:r w:rsidRPr="00275189">
        <w:rPr>
          <w:color w:val="1F497D" w:themeColor="text2"/>
          <w:sz w:val="28"/>
          <w:szCs w:val="28"/>
        </w:rPr>
        <w:t xml:space="preserve"> год и на плановый период 202</w:t>
      </w:r>
      <w:r w:rsidR="00530FD6">
        <w:rPr>
          <w:color w:val="1F497D" w:themeColor="text2"/>
          <w:sz w:val="28"/>
          <w:szCs w:val="28"/>
        </w:rPr>
        <w:t>5</w:t>
      </w:r>
      <w:r w:rsidRPr="00275189">
        <w:rPr>
          <w:color w:val="1F497D" w:themeColor="text2"/>
          <w:sz w:val="28"/>
          <w:szCs w:val="28"/>
        </w:rPr>
        <w:t xml:space="preserve"> и 202</w:t>
      </w:r>
      <w:r w:rsidR="00530FD6">
        <w:rPr>
          <w:color w:val="1F497D" w:themeColor="text2"/>
          <w:sz w:val="28"/>
          <w:szCs w:val="28"/>
        </w:rPr>
        <w:t>6</w:t>
      </w:r>
      <w:r w:rsidRPr="00275189">
        <w:rPr>
          <w:color w:val="1F497D" w:themeColor="text2"/>
          <w:sz w:val="28"/>
          <w:szCs w:val="28"/>
        </w:rPr>
        <w:t xml:space="preserve"> годов</w:t>
      </w:r>
      <w:r w:rsidR="00C73A46">
        <w:rPr>
          <w:color w:val="1F497D" w:themeColor="text2"/>
          <w:sz w:val="28"/>
          <w:szCs w:val="28"/>
        </w:rPr>
        <w:t>,</w:t>
      </w:r>
      <w:r w:rsidRPr="00275189">
        <w:rPr>
          <w:color w:val="1F497D" w:themeColor="text2"/>
          <w:sz w:val="28"/>
          <w:szCs w:val="28"/>
        </w:rPr>
        <w:t xml:space="preserve"> согласно </w:t>
      </w:r>
      <w:r w:rsidR="005D7A77">
        <w:rPr>
          <w:color w:val="1F497D" w:themeColor="text2"/>
          <w:sz w:val="28"/>
          <w:szCs w:val="28"/>
        </w:rPr>
        <w:t>приложению</w:t>
      </w:r>
      <w:r w:rsidRPr="00275189">
        <w:rPr>
          <w:color w:val="1F497D" w:themeColor="text2"/>
          <w:sz w:val="28"/>
          <w:szCs w:val="28"/>
        </w:rPr>
        <w:t xml:space="preserve"> к настоящему постановлению.</w:t>
      </w:r>
    </w:p>
    <w:p w:rsidR="00E0705B" w:rsidRPr="00275189" w:rsidRDefault="00E0705B" w:rsidP="00275189">
      <w:pPr>
        <w:spacing w:line="276" w:lineRule="auto"/>
        <w:jc w:val="both"/>
        <w:rPr>
          <w:color w:val="1F497D" w:themeColor="text2"/>
          <w:sz w:val="28"/>
          <w:szCs w:val="28"/>
        </w:rPr>
      </w:pPr>
    </w:p>
    <w:p w:rsidR="00E0705B" w:rsidRPr="00275189" w:rsidRDefault="005C0E3B" w:rsidP="0027518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1F497D" w:themeColor="text2"/>
          <w:sz w:val="28"/>
          <w:szCs w:val="28"/>
        </w:rPr>
      </w:pPr>
      <w:r w:rsidRPr="00275189">
        <w:rPr>
          <w:color w:val="1F497D" w:themeColor="text2"/>
          <w:sz w:val="28"/>
          <w:szCs w:val="28"/>
        </w:rPr>
        <w:t>О</w:t>
      </w:r>
      <w:r w:rsidR="00E0705B" w:rsidRPr="00275189">
        <w:rPr>
          <w:color w:val="1F497D" w:themeColor="text2"/>
          <w:sz w:val="28"/>
          <w:szCs w:val="28"/>
        </w:rPr>
        <w:t>публиковать постановление</w:t>
      </w:r>
      <w:r w:rsidRPr="00275189">
        <w:rPr>
          <w:color w:val="1F497D" w:themeColor="text2"/>
          <w:sz w:val="28"/>
          <w:szCs w:val="28"/>
        </w:rPr>
        <w:t xml:space="preserve"> в информационном бюллетене Хатангского сельского Совета депутатов и Администрации сельского поселения Хатанга и </w:t>
      </w:r>
      <w:r w:rsidR="00E0705B" w:rsidRPr="00275189">
        <w:rPr>
          <w:color w:val="1F497D" w:themeColor="text2"/>
          <w:sz w:val="28"/>
          <w:szCs w:val="28"/>
        </w:rPr>
        <w:t xml:space="preserve">на официальном сайте органов местного самоуправления сельского поселения Хатанга </w:t>
      </w:r>
      <w:hyperlink r:id="rId8" w:history="1">
        <w:r w:rsidR="00E0705B" w:rsidRPr="00275189">
          <w:rPr>
            <w:rStyle w:val="a5"/>
            <w:color w:val="1F497D" w:themeColor="text2"/>
            <w:sz w:val="28"/>
            <w:szCs w:val="28"/>
          </w:rPr>
          <w:t>www.hatanga24.ru</w:t>
        </w:r>
      </w:hyperlink>
    </w:p>
    <w:p w:rsidR="00E0705B" w:rsidRPr="00275189" w:rsidRDefault="00E0705B" w:rsidP="00275189">
      <w:pPr>
        <w:spacing w:line="276" w:lineRule="auto"/>
        <w:jc w:val="both"/>
        <w:rPr>
          <w:color w:val="1F497D" w:themeColor="text2"/>
          <w:sz w:val="28"/>
          <w:szCs w:val="28"/>
        </w:rPr>
      </w:pPr>
    </w:p>
    <w:p w:rsidR="00E0705B" w:rsidRPr="00275189" w:rsidRDefault="00E0705B" w:rsidP="00275189">
      <w:pPr>
        <w:pStyle w:val="a4"/>
        <w:numPr>
          <w:ilvl w:val="0"/>
          <w:numId w:val="2"/>
        </w:numPr>
        <w:spacing w:line="276" w:lineRule="auto"/>
        <w:jc w:val="both"/>
        <w:rPr>
          <w:color w:val="1F497D" w:themeColor="text2"/>
          <w:sz w:val="28"/>
          <w:szCs w:val="28"/>
        </w:rPr>
      </w:pPr>
      <w:r w:rsidRPr="00275189">
        <w:rPr>
          <w:color w:val="1F497D" w:themeColor="text2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D65A62">
        <w:rPr>
          <w:color w:val="1F497D" w:themeColor="text2"/>
          <w:sz w:val="28"/>
          <w:szCs w:val="28"/>
        </w:rPr>
        <w:t>заместителя</w:t>
      </w:r>
      <w:r w:rsidRPr="00275189">
        <w:rPr>
          <w:color w:val="1F497D" w:themeColor="text2"/>
          <w:sz w:val="28"/>
          <w:szCs w:val="28"/>
        </w:rPr>
        <w:t xml:space="preserve"> Главы сельского поселения Хатанга по социальным вопросам, культуре и спорту Зоткину Т.В.</w:t>
      </w:r>
    </w:p>
    <w:p w:rsidR="00E0705B" w:rsidRPr="00275189" w:rsidRDefault="00E0705B" w:rsidP="00275189">
      <w:pPr>
        <w:spacing w:line="276" w:lineRule="auto"/>
        <w:ind w:firstLine="720"/>
        <w:jc w:val="both"/>
        <w:rPr>
          <w:color w:val="1F497D" w:themeColor="text2"/>
          <w:sz w:val="28"/>
          <w:szCs w:val="28"/>
        </w:rPr>
      </w:pPr>
    </w:p>
    <w:p w:rsidR="00E0705B" w:rsidRPr="00275189" w:rsidRDefault="00E0705B" w:rsidP="002751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1F497D" w:themeColor="text2"/>
          <w:sz w:val="28"/>
          <w:szCs w:val="28"/>
        </w:rPr>
      </w:pPr>
      <w:r w:rsidRPr="00275189">
        <w:rPr>
          <w:color w:val="1F497D" w:themeColor="text2"/>
          <w:sz w:val="28"/>
          <w:szCs w:val="28"/>
          <w:lang w:eastAsia="ar-SA"/>
        </w:rPr>
        <w:t>Постановление вступает в силу в день подписания, и распространяе</w:t>
      </w:r>
      <w:r w:rsidR="00E13A93">
        <w:rPr>
          <w:color w:val="1F497D" w:themeColor="text2"/>
          <w:sz w:val="28"/>
          <w:szCs w:val="28"/>
          <w:lang w:eastAsia="ar-SA"/>
        </w:rPr>
        <w:t xml:space="preserve">тся на правоотношения, </w:t>
      </w:r>
      <w:r w:rsidR="00530FD6">
        <w:rPr>
          <w:color w:val="1F497D" w:themeColor="text2"/>
          <w:sz w:val="28"/>
          <w:szCs w:val="28"/>
          <w:lang w:eastAsia="ar-SA"/>
        </w:rPr>
        <w:t xml:space="preserve">возникающие </w:t>
      </w:r>
      <w:r w:rsidR="00530FD6" w:rsidRPr="00275189">
        <w:rPr>
          <w:color w:val="1F497D" w:themeColor="text2"/>
          <w:sz w:val="28"/>
          <w:szCs w:val="28"/>
          <w:lang w:eastAsia="ar-SA"/>
        </w:rPr>
        <w:t>с</w:t>
      </w:r>
      <w:r w:rsidRPr="00275189">
        <w:rPr>
          <w:color w:val="1F497D" w:themeColor="text2"/>
          <w:sz w:val="28"/>
          <w:szCs w:val="28"/>
          <w:lang w:eastAsia="ar-SA"/>
        </w:rPr>
        <w:t xml:space="preserve"> 01 января 202</w:t>
      </w:r>
      <w:r w:rsidR="00530FD6">
        <w:rPr>
          <w:color w:val="1F497D" w:themeColor="text2"/>
          <w:sz w:val="28"/>
          <w:szCs w:val="28"/>
          <w:lang w:eastAsia="ar-SA"/>
        </w:rPr>
        <w:t>4</w:t>
      </w:r>
      <w:r w:rsidRPr="00275189">
        <w:rPr>
          <w:color w:val="1F497D" w:themeColor="text2"/>
          <w:sz w:val="28"/>
          <w:szCs w:val="28"/>
          <w:lang w:eastAsia="ar-SA"/>
        </w:rPr>
        <w:t xml:space="preserve"> года.</w:t>
      </w:r>
    </w:p>
    <w:p w:rsidR="00E0705B" w:rsidRPr="00275189" w:rsidRDefault="00E0705B" w:rsidP="00275189">
      <w:pPr>
        <w:spacing w:line="276" w:lineRule="auto"/>
        <w:ind w:firstLine="720"/>
        <w:jc w:val="both"/>
        <w:rPr>
          <w:color w:val="1F497D" w:themeColor="text2"/>
          <w:sz w:val="28"/>
          <w:szCs w:val="28"/>
        </w:rPr>
      </w:pPr>
    </w:p>
    <w:p w:rsidR="00E0705B" w:rsidRPr="00275189" w:rsidRDefault="00E0705B" w:rsidP="00E0705B">
      <w:pPr>
        <w:jc w:val="both"/>
        <w:rPr>
          <w:color w:val="1F497D" w:themeColor="text2"/>
          <w:sz w:val="28"/>
          <w:szCs w:val="28"/>
        </w:rPr>
      </w:pPr>
    </w:p>
    <w:p w:rsidR="00E0705B" w:rsidRDefault="00E0705B" w:rsidP="00E0705B">
      <w:pPr>
        <w:jc w:val="both"/>
        <w:rPr>
          <w:color w:val="1F497D" w:themeColor="text2"/>
          <w:sz w:val="28"/>
          <w:szCs w:val="28"/>
        </w:rPr>
      </w:pPr>
    </w:p>
    <w:p w:rsidR="00275189" w:rsidRPr="00275189" w:rsidRDefault="00275189" w:rsidP="00E0705B">
      <w:pPr>
        <w:jc w:val="both"/>
        <w:rPr>
          <w:color w:val="1F497D" w:themeColor="text2"/>
          <w:sz w:val="28"/>
          <w:szCs w:val="28"/>
        </w:rPr>
      </w:pPr>
    </w:p>
    <w:p w:rsidR="002C2332" w:rsidRPr="00275189" w:rsidRDefault="002C2332" w:rsidP="00E0705B">
      <w:pPr>
        <w:jc w:val="both"/>
        <w:rPr>
          <w:color w:val="1F497D" w:themeColor="text2"/>
          <w:sz w:val="28"/>
          <w:szCs w:val="28"/>
        </w:rPr>
      </w:pPr>
      <w:r w:rsidRPr="00275189">
        <w:rPr>
          <w:color w:val="1F497D" w:themeColor="text2"/>
          <w:sz w:val="28"/>
          <w:szCs w:val="28"/>
        </w:rPr>
        <w:t xml:space="preserve">Исполняющая </w:t>
      </w:r>
      <w:r w:rsidR="00DB4D00">
        <w:rPr>
          <w:color w:val="1F497D" w:themeColor="text2"/>
          <w:sz w:val="28"/>
          <w:szCs w:val="28"/>
        </w:rPr>
        <w:t>обязанности</w:t>
      </w:r>
      <w:r w:rsidRPr="00275189">
        <w:rPr>
          <w:color w:val="1F497D" w:themeColor="text2"/>
          <w:sz w:val="28"/>
          <w:szCs w:val="28"/>
        </w:rPr>
        <w:t xml:space="preserve"> </w:t>
      </w:r>
      <w:r w:rsidR="00275189" w:rsidRPr="00275189">
        <w:rPr>
          <w:color w:val="1F497D" w:themeColor="text2"/>
          <w:sz w:val="28"/>
          <w:szCs w:val="28"/>
        </w:rPr>
        <w:t>Главы</w:t>
      </w:r>
    </w:p>
    <w:p w:rsidR="00E0705B" w:rsidRPr="00275189" w:rsidRDefault="002C2332" w:rsidP="00E0705B">
      <w:pPr>
        <w:jc w:val="both"/>
        <w:rPr>
          <w:color w:val="1F497D" w:themeColor="text2"/>
          <w:sz w:val="28"/>
          <w:szCs w:val="28"/>
        </w:rPr>
      </w:pPr>
      <w:r w:rsidRPr="00275189">
        <w:rPr>
          <w:color w:val="1F497D" w:themeColor="text2"/>
          <w:sz w:val="28"/>
          <w:szCs w:val="28"/>
        </w:rPr>
        <w:t xml:space="preserve">сельского поселения Хатанга                                           </w:t>
      </w:r>
      <w:r w:rsidR="00530FD6">
        <w:rPr>
          <w:color w:val="1F497D" w:themeColor="text2"/>
          <w:sz w:val="28"/>
          <w:szCs w:val="28"/>
        </w:rPr>
        <w:t xml:space="preserve">            </w:t>
      </w:r>
      <w:r w:rsidR="00275189">
        <w:rPr>
          <w:color w:val="1F497D" w:themeColor="text2"/>
          <w:sz w:val="28"/>
          <w:szCs w:val="28"/>
        </w:rPr>
        <w:t xml:space="preserve">        </w:t>
      </w:r>
      <w:r w:rsidR="00530FD6">
        <w:rPr>
          <w:color w:val="1F497D" w:themeColor="text2"/>
          <w:sz w:val="28"/>
          <w:szCs w:val="28"/>
        </w:rPr>
        <w:t>А.С. Федосеева</w:t>
      </w:r>
      <w:r w:rsidR="00E0705B" w:rsidRPr="00275189">
        <w:rPr>
          <w:color w:val="1F497D" w:themeColor="text2"/>
          <w:sz w:val="28"/>
          <w:szCs w:val="28"/>
        </w:rPr>
        <w:t xml:space="preserve"> </w:t>
      </w:r>
    </w:p>
    <w:p w:rsidR="005B4C77" w:rsidRPr="00275189" w:rsidRDefault="005B4C77" w:rsidP="00E0705B">
      <w:pPr>
        <w:pStyle w:val="1"/>
        <w:ind w:firstLine="708"/>
        <w:jc w:val="both"/>
        <w:rPr>
          <w:color w:val="1F497D" w:themeColor="text2"/>
          <w:szCs w:val="28"/>
        </w:rPr>
      </w:pPr>
    </w:p>
    <w:sectPr w:rsidR="005B4C77" w:rsidRPr="00275189" w:rsidSect="00D6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F7" w:rsidRDefault="00424BF7" w:rsidP="00691641">
      <w:r>
        <w:separator/>
      </w:r>
    </w:p>
  </w:endnote>
  <w:endnote w:type="continuationSeparator" w:id="0">
    <w:p w:rsidR="00424BF7" w:rsidRDefault="00424BF7" w:rsidP="0069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F7" w:rsidRDefault="00424BF7" w:rsidP="00691641">
      <w:r>
        <w:separator/>
      </w:r>
    </w:p>
  </w:footnote>
  <w:footnote w:type="continuationSeparator" w:id="0">
    <w:p w:rsidR="00424BF7" w:rsidRDefault="00424BF7" w:rsidP="0069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21805"/>
    <w:multiLevelType w:val="hybridMultilevel"/>
    <w:tmpl w:val="B3A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60AE6"/>
    <w:multiLevelType w:val="hybridMultilevel"/>
    <w:tmpl w:val="E778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EC"/>
    <w:rsid w:val="000575A0"/>
    <w:rsid w:val="00275189"/>
    <w:rsid w:val="002C2332"/>
    <w:rsid w:val="0034115F"/>
    <w:rsid w:val="00424BF7"/>
    <w:rsid w:val="004819A7"/>
    <w:rsid w:val="00530FD6"/>
    <w:rsid w:val="005B4C77"/>
    <w:rsid w:val="005C0E3B"/>
    <w:rsid w:val="005D7A77"/>
    <w:rsid w:val="00691641"/>
    <w:rsid w:val="007052C5"/>
    <w:rsid w:val="0078081B"/>
    <w:rsid w:val="00892FC8"/>
    <w:rsid w:val="009B2D3E"/>
    <w:rsid w:val="00A15DC6"/>
    <w:rsid w:val="00A8519D"/>
    <w:rsid w:val="00BF5EBE"/>
    <w:rsid w:val="00C362EC"/>
    <w:rsid w:val="00C73A46"/>
    <w:rsid w:val="00D45B4E"/>
    <w:rsid w:val="00D65A62"/>
    <w:rsid w:val="00DB4D00"/>
    <w:rsid w:val="00E0705B"/>
    <w:rsid w:val="00E13A93"/>
    <w:rsid w:val="00E63237"/>
    <w:rsid w:val="00E71F06"/>
    <w:rsid w:val="00E81F45"/>
    <w:rsid w:val="00EC41ED"/>
    <w:rsid w:val="00ED2EAC"/>
    <w:rsid w:val="00ED4BA1"/>
    <w:rsid w:val="00F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7A752-B61D-4746-B7C0-5655D6A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C7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B4C77"/>
    <w:rPr>
      <w:szCs w:val="20"/>
    </w:rPr>
  </w:style>
  <w:style w:type="paragraph" w:styleId="a4">
    <w:name w:val="List Paragraph"/>
    <w:basedOn w:val="a"/>
    <w:uiPriority w:val="34"/>
    <w:qFormat/>
    <w:rsid w:val="005B4C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4C7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1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0E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0E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7</cp:revision>
  <cp:lastPrinted>2022-12-30T03:32:00Z</cp:lastPrinted>
  <dcterms:created xsi:type="dcterms:W3CDTF">2023-12-22T02:48:00Z</dcterms:created>
  <dcterms:modified xsi:type="dcterms:W3CDTF">2023-12-28T08:18:00Z</dcterms:modified>
</cp:coreProperties>
</file>