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102" w:rsidRDefault="00AC3102">
      <w:pPr>
        <w:pStyle w:val="12"/>
        <w:keepNext/>
        <w:keepLines/>
        <w:shd w:val="clear" w:color="auto" w:fill="auto"/>
        <w:spacing w:after="0" w:line="240" w:lineRule="exact"/>
        <w:ind w:left="20"/>
        <w:rPr>
          <w:sz w:val="28"/>
          <w:szCs w:val="28"/>
        </w:rPr>
      </w:pPr>
      <w:bookmarkStart w:id="0" w:name="bookmark0"/>
    </w:p>
    <w:p w:rsidR="00AC3102" w:rsidRDefault="00AC3102">
      <w:pPr>
        <w:pStyle w:val="12"/>
        <w:keepNext/>
        <w:keepLines/>
        <w:shd w:val="clear" w:color="auto" w:fill="auto"/>
        <w:spacing w:after="0" w:line="240" w:lineRule="exact"/>
        <w:ind w:left="20"/>
        <w:rPr>
          <w:sz w:val="28"/>
          <w:szCs w:val="28"/>
        </w:rPr>
      </w:pPr>
    </w:p>
    <w:p w:rsidR="00AC3102" w:rsidRDefault="00AC3102">
      <w:pPr>
        <w:pStyle w:val="12"/>
        <w:keepNext/>
        <w:keepLines/>
        <w:shd w:val="clear" w:color="auto" w:fill="auto"/>
        <w:spacing w:after="0" w:line="240" w:lineRule="exact"/>
        <w:ind w:left="20"/>
        <w:rPr>
          <w:sz w:val="28"/>
          <w:szCs w:val="28"/>
        </w:rPr>
      </w:pPr>
    </w:p>
    <w:p w:rsidR="00AC3102" w:rsidRDefault="0044158D" w:rsidP="0044158D">
      <w:pPr>
        <w:pStyle w:val="12"/>
        <w:keepNext/>
        <w:keepLines/>
        <w:shd w:val="clear" w:color="auto" w:fill="auto"/>
        <w:tabs>
          <w:tab w:val="left" w:pos="4050"/>
        </w:tabs>
        <w:spacing w:after="0" w:line="240" w:lineRule="exact"/>
        <w:ind w:left="20"/>
        <w:jc w:val="left"/>
        <w:rPr>
          <w:sz w:val="28"/>
          <w:szCs w:val="28"/>
        </w:rPr>
      </w:pPr>
      <w:r>
        <w:rPr>
          <w:sz w:val="28"/>
          <w:szCs w:val="28"/>
        </w:rPr>
        <w:tab/>
        <w:t xml:space="preserve">      </w:t>
      </w:r>
      <w:bookmarkStart w:id="1" w:name="_GoBack"/>
      <w:bookmarkEnd w:id="1"/>
    </w:p>
    <w:p w:rsidR="00AC3102" w:rsidRDefault="00AC3102">
      <w:pPr>
        <w:pStyle w:val="12"/>
        <w:keepNext/>
        <w:keepLines/>
        <w:shd w:val="clear" w:color="auto" w:fill="auto"/>
        <w:spacing w:after="0" w:line="240" w:lineRule="exact"/>
        <w:ind w:left="20"/>
        <w:rPr>
          <w:sz w:val="28"/>
          <w:szCs w:val="28"/>
        </w:rPr>
      </w:pPr>
    </w:p>
    <w:p w:rsidR="008A1B78" w:rsidRPr="00184F57" w:rsidRDefault="005B2AC2">
      <w:pPr>
        <w:pStyle w:val="12"/>
        <w:keepNext/>
        <w:keepLines/>
        <w:shd w:val="clear" w:color="auto" w:fill="auto"/>
        <w:spacing w:after="0" w:line="240" w:lineRule="exact"/>
        <w:ind w:left="20"/>
        <w:rPr>
          <w:sz w:val="28"/>
          <w:szCs w:val="28"/>
        </w:rPr>
      </w:pPr>
      <w:r w:rsidRPr="00184F57">
        <w:rPr>
          <w:b w:val="0"/>
          <w:noProof/>
          <w:color w:val="002060"/>
          <w:sz w:val="28"/>
          <w:szCs w:val="28"/>
          <w:lang w:bidi="ar-SA"/>
        </w:rPr>
        <w:drawing>
          <wp:anchor distT="0" distB="0" distL="114300" distR="114300" simplePos="0" relativeHeight="251661824" behindDoc="0" locked="0" layoutInCell="1" allowOverlap="1" wp14:anchorId="49C3D7B9" wp14:editId="7937AEF1">
            <wp:simplePos x="0" y="0"/>
            <wp:positionH relativeFrom="margin">
              <wp:align>center</wp:align>
            </wp:positionH>
            <wp:positionV relativeFrom="paragraph">
              <wp:posOffset>-762635</wp:posOffset>
            </wp:positionV>
            <wp:extent cx="449580" cy="571500"/>
            <wp:effectExtent l="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580" cy="571500"/>
                    </a:xfrm>
                    <a:prstGeom prst="rect">
                      <a:avLst/>
                    </a:prstGeom>
                    <a:noFill/>
                    <a:ln>
                      <a:noFill/>
                    </a:ln>
                  </pic:spPr>
                </pic:pic>
              </a:graphicData>
            </a:graphic>
          </wp:anchor>
        </w:drawing>
      </w:r>
      <w:r w:rsidR="001053D9" w:rsidRPr="00184F57">
        <w:rPr>
          <w:sz w:val="28"/>
          <w:szCs w:val="28"/>
        </w:rPr>
        <w:t>РОССИЙСКАЯ ФЕДЕРАЦИЯ</w:t>
      </w:r>
      <w:bookmarkEnd w:id="0"/>
    </w:p>
    <w:p w:rsidR="008A1B78" w:rsidRPr="00184F57" w:rsidRDefault="001053D9">
      <w:pPr>
        <w:pStyle w:val="20"/>
        <w:shd w:val="clear" w:color="auto" w:fill="auto"/>
        <w:spacing w:before="0"/>
        <w:ind w:left="20" w:firstLine="0"/>
        <w:rPr>
          <w:sz w:val="28"/>
          <w:szCs w:val="28"/>
        </w:rPr>
      </w:pPr>
      <w:r w:rsidRPr="00184F57">
        <w:rPr>
          <w:sz w:val="28"/>
          <w:szCs w:val="28"/>
        </w:rPr>
        <w:t>КРАСНОЯРСКИЙ КРАЙ</w:t>
      </w:r>
    </w:p>
    <w:p w:rsidR="008A1B78" w:rsidRPr="00184F57" w:rsidRDefault="00AC3102" w:rsidP="008E6EA5">
      <w:pPr>
        <w:pStyle w:val="20"/>
        <w:shd w:val="clear" w:color="auto" w:fill="auto"/>
        <w:spacing w:before="0"/>
        <w:ind w:left="20" w:firstLine="0"/>
        <w:rPr>
          <w:sz w:val="28"/>
          <w:szCs w:val="28"/>
        </w:rPr>
      </w:pPr>
      <w:r>
        <w:rPr>
          <w:noProof/>
          <w:lang w:bidi="ar-SA"/>
        </w:rPr>
        <mc:AlternateContent>
          <mc:Choice Requires="wps">
            <w:drawing>
              <wp:anchor distT="0" distB="0" distL="63500" distR="63500" simplePos="0" relativeHeight="251659776" behindDoc="1" locked="0" layoutInCell="1" allowOverlap="1" wp14:anchorId="10B654B3" wp14:editId="3DDC1D76">
                <wp:simplePos x="0" y="0"/>
                <wp:positionH relativeFrom="margin">
                  <wp:posOffset>4873625</wp:posOffset>
                </wp:positionH>
                <wp:positionV relativeFrom="paragraph">
                  <wp:posOffset>778510</wp:posOffset>
                </wp:positionV>
                <wp:extent cx="678815" cy="152400"/>
                <wp:effectExtent l="3810" t="0" r="3175" b="1905"/>
                <wp:wrapSquare wrapText="lef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B78" w:rsidRDefault="008A1B78">
                            <w:pPr>
                              <w:pStyle w:val="20"/>
                              <w:shd w:val="clear" w:color="auto" w:fill="auto"/>
                              <w:spacing w:before="0" w:line="24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B654B3" id="_x0000_t202" coordsize="21600,21600" o:spt="202" path="m,l,21600r21600,l21600,xe">
                <v:stroke joinstyle="miter"/>
                <v:path gradientshapeok="t" o:connecttype="rect"/>
              </v:shapetype>
              <v:shape id="Text Box 2" o:spid="_x0000_s1026" type="#_x0000_t202" style="position:absolute;left:0;text-align:left;margin-left:383.75pt;margin-top:61.3pt;width:53.45pt;height:12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zTrAIAAKg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mHESQsteqSDRndiQIGpTt+pBJweOnDTA2wbT5Op6u5F8U0hLjY14Xu6llL0NSUlsPPNTffZ1RFH&#10;GZBd/1GUEIYctLBAQyVbAwjFQIAOXXo6d8ZQKWBzvogif4ZRAUf+LAg92zmXJNPlTir9nooWGSPF&#10;EhpvwcnxXmlDhiSTi4nFRc6axja/4Vcb4DjuQGi4as4MCdvLn7EXb6NtFDphMN86oZdlzjrfhM48&#10;9xez7F222WT+LxPXD5OalSXlJsykKz/8s76dFD4q4qwsJRpWGjhDScn9btNIdCSg69x+tuRwcnFz&#10;r2nYIkAuL1LyoZp3Qezk82jhhHk4c+KFFzmeH9/Fcy+Mwyy/TumecfrvKaE+xfEsmI1aupB+kZtn&#10;v9e5kaRlGiZHw9oUR2cnkhgFbnlpW6sJa0b7WSkM/UspoN1To61ejURHsephNwCKEfFOlE+gXClA&#10;WSBPGHdg1EL+wKiH0ZFi9f1AJMWo+cBB/WbOTIacjN1kEF7A1RRrjEZzo8d5dOgk29eAPL2vNbyQ&#10;nFn1Xlic3hWMA5vEaXSZefP833pdBuzqNwAAAP//AwBQSwMEFAAGAAgAAAAhAHAayVbeAAAACwEA&#10;AA8AAABkcnMvZG93bnJldi54bWxMj8FOhDAQhu8mvkMzJl6MWyBYVqRsjNGLN1cv3rp0BCKdEtoF&#10;3Kd3PLnHmf/LP99Uu9UNYsYp9J40pJsEBFLjbU+tho/3l9stiBANWTN4Qg0/GGBXX15UprR+oTec&#10;97EVXEKhNBq6GMdSytB06EzY+BGJsy8/ORN5nFppJ7NwuRtkliRKOtMTX+jMiE8dNt/7o9Og1ufx&#10;5vUes+XUDDN9ntI0Yqr19dX6+AAi4hr/YfjTZ3Wo2engj2SDGDQUqrhjlIMsUyCY2BZ5DuLAm1wp&#10;kHUlz3+ofwEAAP//AwBQSwECLQAUAAYACAAAACEAtoM4kv4AAADhAQAAEwAAAAAAAAAAAAAAAAAA&#10;AAAAW0NvbnRlbnRfVHlwZXNdLnhtbFBLAQItABQABgAIAAAAIQA4/SH/1gAAAJQBAAALAAAAAAAA&#10;AAAAAAAAAC8BAABfcmVscy8ucmVsc1BLAQItABQABgAIAAAAIQDZBgzTrAIAAKgFAAAOAAAAAAAA&#10;AAAAAAAAAC4CAABkcnMvZTJvRG9jLnhtbFBLAQItABQABgAIAAAAIQBwGslW3gAAAAsBAAAPAAAA&#10;AAAAAAAAAAAAAAYFAABkcnMvZG93bnJldi54bWxQSwUGAAAAAAQABADzAAAAEQYAAAAA&#10;" filled="f" stroked="f">
                <v:textbox style="mso-fit-shape-to-text:t" inset="0,0,0,0">
                  <w:txbxContent>
                    <w:p w:rsidR="008A1B78" w:rsidRDefault="008A1B78">
                      <w:pPr>
                        <w:pStyle w:val="20"/>
                        <w:shd w:val="clear" w:color="auto" w:fill="auto"/>
                        <w:spacing w:before="0" w:line="240" w:lineRule="exact"/>
                        <w:ind w:firstLine="0"/>
                        <w:jc w:val="left"/>
                      </w:pPr>
                    </w:p>
                  </w:txbxContent>
                </v:textbox>
                <w10:wrap type="square" side="left" anchorx="margin"/>
              </v:shape>
            </w:pict>
          </mc:Fallback>
        </mc:AlternateContent>
      </w:r>
      <w:r w:rsidR="001053D9" w:rsidRPr="00184F57">
        <w:rPr>
          <w:sz w:val="28"/>
          <w:szCs w:val="28"/>
        </w:rPr>
        <w:t>ТАЙМЫРСКИЙ ДОЛГАНО-НЕНЕЦКИЙ МУНИЦИПАЛЬНЫЙ РАЙОН</w:t>
      </w:r>
      <w:r w:rsidR="001053D9" w:rsidRPr="00184F57">
        <w:rPr>
          <w:sz w:val="28"/>
          <w:szCs w:val="28"/>
        </w:rPr>
        <w:br/>
      </w:r>
      <w:r w:rsidR="001053D9" w:rsidRPr="00184F57">
        <w:rPr>
          <w:rStyle w:val="21"/>
          <w:sz w:val="28"/>
          <w:szCs w:val="28"/>
        </w:rPr>
        <w:t>АДМИНИСТРАЦИЯ СЕЛЬСКОГО ПОСЕЛЕНИЯ ХАТАНГА</w:t>
      </w:r>
    </w:p>
    <w:p w:rsidR="008A1B78" w:rsidRPr="00184F57" w:rsidRDefault="001053D9">
      <w:pPr>
        <w:pStyle w:val="12"/>
        <w:keepNext/>
        <w:keepLines/>
        <w:shd w:val="clear" w:color="auto" w:fill="auto"/>
        <w:spacing w:after="356" w:line="240" w:lineRule="exact"/>
        <w:ind w:left="20"/>
        <w:rPr>
          <w:sz w:val="28"/>
          <w:szCs w:val="28"/>
        </w:rPr>
      </w:pPr>
      <w:bookmarkStart w:id="2" w:name="bookmark1"/>
      <w:r w:rsidRPr="00184F57">
        <w:rPr>
          <w:sz w:val="28"/>
          <w:szCs w:val="28"/>
        </w:rPr>
        <w:t>ПОСТАНОВЛЕ</w:t>
      </w:r>
      <w:r w:rsidRPr="00184F57">
        <w:rPr>
          <w:rStyle w:val="13"/>
          <w:b/>
          <w:bCs/>
          <w:sz w:val="28"/>
          <w:szCs w:val="28"/>
          <w:u w:val="none"/>
        </w:rPr>
        <w:t>Н</w:t>
      </w:r>
      <w:r w:rsidRPr="00184F57">
        <w:rPr>
          <w:sz w:val="28"/>
          <w:szCs w:val="28"/>
        </w:rPr>
        <w:t>ИЕ</w:t>
      </w:r>
      <w:bookmarkEnd w:id="2"/>
    </w:p>
    <w:p w:rsidR="008A1B78" w:rsidRPr="00AC3102" w:rsidRDefault="00AC3102">
      <w:pPr>
        <w:pStyle w:val="20"/>
        <w:shd w:val="clear" w:color="auto" w:fill="auto"/>
        <w:spacing w:before="0" w:after="300" w:line="240" w:lineRule="exact"/>
        <w:ind w:firstLine="0"/>
        <w:jc w:val="left"/>
        <w:rPr>
          <w:sz w:val="28"/>
          <w:szCs w:val="28"/>
        </w:rPr>
      </w:pPr>
      <w:r>
        <w:rPr>
          <w:sz w:val="28"/>
          <w:szCs w:val="28"/>
        </w:rPr>
        <w:t>28</w:t>
      </w:r>
      <w:r w:rsidR="001053D9" w:rsidRPr="00AC3102">
        <w:rPr>
          <w:sz w:val="28"/>
          <w:szCs w:val="28"/>
        </w:rPr>
        <w:t>.</w:t>
      </w:r>
      <w:r w:rsidR="00C22828" w:rsidRPr="00AC3102">
        <w:rPr>
          <w:sz w:val="28"/>
          <w:szCs w:val="28"/>
        </w:rPr>
        <w:t>12</w:t>
      </w:r>
      <w:r w:rsidR="001053D9" w:rsidRPr="00AC3102">
        <w:rPr>
          <w:sz w:val="28"/>
          <w:szCs w:val="28"/>
        </w:rPr>
        <w:t>.20</w:t>
      </w:r>
      <w:r w:rsidR="00BD10B0" w:rsidRPr="00AC3102">
        <w:rPr>
          <w:sz w:val="28"/>
          <w:szCs w:val="28"/>
        </w:rPr>
        <w:t>2</w:t>
      </w:r>
      <w:r w:rsidR="00DF1E62" w:rsidRPr="00AC3102">
        <w:rPr>
          <w:sz w:val="28"/>
          <w:szCs w:val="28"/>
        </w:rPr>
        <w:t>3</w:t>
      </w:r>
      <w:r w:rsidR="001053D9" w:rsidRPr="00AC3102">
        <w:rPr>
          <w:sz w:val="28"/>
          <w:szCs w:val="28"/>
        </w:rPr>
        <w:t xml:space="preserve"> г.</w:t>
      </w:r>
      <w:r w:rsidR="008E6EA5" w:rsidRPr="00AC3102">
        <w:rPr>
          <w:sz w:val="28"/>
          <w:szCs w:val="28"/>
        </w:rPr>
        <w:t xml:space="preserve">                                                                                        </w:t>
      </w:r>
      <w:r>
        <w:rPr>
          <w:sz w:val="28"/>
          <w:szCs w:val="28"/>
        </w:rPr>
        <w:t xml:space="preserve">          № 188 </w:t>
      </w:r>
      <w:r w:rsidR="008E6EA5" w:rsidRPr="00AC3102">
        <w:rPr>
          <w:sz w:val="28"/>
          <w:szCs w:val="28"/>
        </w:rPr>
        <w:t>-</w:t>
      </w:r>
      <w:r>
        <w:rPr>
          <w:sz w:val="28"/>
          <w:szCs w:val="28"/>
        </w:rPr>
        <w:t xml:space="preserve"> </w:t>
      </w:r>
      <w:r w:rsidR="008E6EA5" w:rsidRPr="00AC3102">
        <w:rPr>
          <w:sz w:val="28"/>
          <w:szCs w:val="28"/>
        </w:rPr>
        <w:t>П</w:t>
      </w:r>
    </w:p>
    <w:p w:rsidR="008A1B78" w:rsidRPr="00835732" w:rsidRDefault="001053D9" w:rsidP="00AC3102">
      <w:pPr>
        <w:pStyle w:val="30"/>
        <w:shd w:val="clear" w:color="auto" w:fill="auto"/>
        <w:spacing w:before="0" w:after="246" w:line="276" w:lineRule="auto"/>
        <w:ind w:right="-99"/>
        <w:jc w:val="both"/>
        <w:rPr>
          <w:sz w:val="28"/>
          <w:szCs w:val="28"/>
        </w:rPr>
      </w:pPr>
      <w:r w:rsidRPr="00835732">
        <w:rPr>
          <w:sz w:val="28"/>
          <w:szCs w:val="28"/>
        </w:rPr>
        <w:t xml:space="preserve">Об утверждении Положения о закупке </w:t>
      </w:r>
      <w:r w:rsidR="00A2494C" w:rsidRPr="00835732">
        <w:rPr>
          <w:sz w:val="28"/>
          <w:szCs w:val="28"/>
        </w:rPr>
        <w:t>т</w:t>
      </w:r>
      <w:r w:rsidRPr="00835732">
        <w:rPr>
          <w:sz w:val="28"/>
          <w:szCs w:val="28"/>
        </w:rPr>
        <w:t>оваров, работ, услуг Муниципальным бюджетным учреждением культуры «Хатангский культурно-досуговый комплекс»</w:t>
      </w:r>
    </w:p>
    <w:p w:rsidR="008A1B78" w:rsidRPr="00835732" w:rsidRDefault="001053D9" w:rsidP="00AC3102">
      <w:pPr>
        <w:pStyle w:val="20"/>
        <w:shd w:val="clear" w:color="auto" w:fill="auto"/>
        <w:spacing w:before="0" w:after="299" w:line="276" w:lineRule="auto"/>
        <w:ind w:firstLine="780"/>
        <w:jc w:val="both"/>
        <w:rPr>
          <w:sz w:val="28"/>
          <w:szCs w:val="28"/>
        </w:rPr>
      </w:pPr>
      <w:r w:rsidRPr="00835732">
        <w:rPr>
          <w:sz w:val="28"/>
          <w:szCs w:val="28"/>
        </w:rPr>
        <w:t>В соответствии с Федеральным законом от 18</w:t>
      </w:r>
      <w:r w:rsidR="00C22828" w:rsidRPr="00835732">
        <w:rPr>
          <w:sz w:val="28"/>
          <w:szCs w:val="28"/>
        </w:rPr>
        <w:t>.07.</w:t>
      </w:r>
      <w:r w:rsidRPr="00835732">
        <w:rPr>
          <w:sz w:val="28"/>
          <w:szCs w:val="28"/>
        </w:rPr>
        <w:t>2011 г. № 223-ФЗ "О закупках товаров, работ, услуг отдельными видами юридических ли</w:t>
      </w:r>
      <w:r w:rsidR="00432740" w:rsidRPr="00835732">
        <w:rPr>
          <w:sz w:val="28"/>
          <w:szCs w:val="28"/>
        </w:rPr>
        <w:t>ц</w:t>
      </w:r>
      <w:r w:rsidRPr="00835732">
        <w:rPr>
          <w:sz w:val="28"/>
          <w:szCs w:val="28"/>
        </w:rPr>
        <w:t>", руководствуясь Уставом сельского поселения Хатанга</w:t>
      </w:r>
      <w:r w:rsidR="00993B85" w:rsidRPr="00835732">
        <w:rPr>
          <w:sz w:val="28"/>
          <w:szCs w:val="28"/>
        </w:rPr>
        <w:t>,</w:t>
      </w:r>
    </w:p>
    <w:p w:rsidR="008A1B78" w:rsidRPr="00835732" w:rsidRDefault="001053D9" w:rsidP="00AC3102">
      <w:pPr>
        <w:pStyle w:val="12"/>
        <w:keepNext/>
        <w:keepLines/>
        <w:shd w:val="clear" w:color="auto" w:fill="auto"/>
        <w:spacing w:after="326" w:line="276" w:lineRule="auto"/>
        <w:ind w:left="20"/>
        <w:rPr>
          <w:sz w:val="28"/>
          <w:szCs w:val="28"/>
        </w:rPr>
      </w:pPr>
      <w:bookmarkStart w:id="3" w:name="bookmark2"/>
      <w:r w:rsidRPr="00835732">
        <w:rPr>
          <w:sz w:val="28"/>
          <w:szCs w:val="28"/>
        </w:rPr>
        <w:t>ПОСТАНОВЛЯЮ:</w:t>
      </w:r>
      <w:bookmarkEnd w:id="3"/>
    </w:p>
    <w:p w:rsidR="008A1B78" w:rsidRPr="00AC3102" w:rsidRDefault="001053D9" w:rsidP="00AC3102">
      <w:pPr>
        <w:pStyle w:val="20"/>
        <w:numPr>
          <w:ilvl w:val="0"/>
          <w:numId w:val="1"/>
        </w:numPr>
        <w:shd w:val="clear" w:color="auto" w:fill="auto"/>
        <w:tabs>
          <w:tab w:val="left" w:pos="784"/>
        </w:tabs>
        <w:spacing w:before="0" w:after="246" w:line="276" w:lineRule="auto"/>
        <w:ind w:left="780"/>
        <w:jc w:val="both"/>
        <w:rPr>
          <w:sz w:val="28"/>
          <w:szCs w:val="28"/>
        </w:rPr>
      </w:pPr>
      <w:r w:rsidRPr="00AC3102">
        <w:rPr>
          <w:sz w:val="28"/>
          <w:szCs w:val="28"/>
        </w:rPr>
        <w:t>Утвердить Положение о закупке товаров, работ, услуг Муниципального бюджетного учреждения культуры «Хатангский культурно-досуговый комплекс», осуществляемых за счет средств от осуществления приносящей доход деятельности (предоставления платных услуг) согласно приложению.</w:t>
      </w:r>
    </w:p>
    <w:p w:rsidR="008A1B78" w:rsidRPr="00AC3102" w:rsidRDefault="001053D9" w:rsidP="00AC3102">
      <w:pPr>
        <w:pStyle w:val="20"/>
        <w:numPr>
          <w:ilvl w:val="0"/>
          <w:numId w:val="1"/>
        </w:numPr>
        <w:shd w:val="clear" w:color="auto" w:fill="auto"/>
        <w:tabs>
          <w:tab w:val="left" w:pos="784"/>
        </w:tabs>
        <w:spacing w:before="0" w:after="243" w:line="276" w:lineRule="auto"/>
        <w:ind w:left="780"/>
        <w:jc w:val="both"/>
        <w:rPr>
          <w:sz w:val="28"/>
          <w:szCs w:val="28"/>
        </w:rPr>
      </w:pPr>
      <w:r w:rsidRPr="00AC3102">
        <w:rPr>
          <w:sz w:val="28"/>
          <w:szCs w:val="28"/>
        </w:rPr>
        <w:t xml:space="preserve">Опубликовать Постановление в Информационном бюллетене Хатангского сельского Совета депутатов и </w:t>
      </w:r>
      <w:r w:rsidR="00C22828" w:rsidRPr="00AC3102">
        <w:rPr>
          <w:sz w:val="28"/>
          <w:szCs w:val="28"/>
        </w:rPr>
        <w:t>А</w:t>
      </w:r>
      <w:r w:rsidRPr="00AC3102">
        <w:rPr>
          <w:sz w:val="28"/>
          <w:szCs w:val="28"/>
        </w:rPr>
        <w:t xml:space="preserve">дминистрации сельского поселения Хатанга и на официальном сайте органов местного самоуправления сельского поселения Хатанга </w:t>
      </w:r>
      <w:hyperlink r:id="rId8" w:history="1">
        <w:r w:rsidR="008E6EA5" w:rsidRPr="00AC3102">
          <w:rPr>
            <w:rStyle w:val="a3"/>
            <w:sz w:val="28"/>
            <w:szCs w:val="28"/>
            <w:lang w:val="en-US" w:eastAsia="en-US" w:bidi="en-US"/>
          </w:rPr>
          <w:t>www</w:t>
        </w:r>
        <w:r w:rsidR="008E6EA5" w:rsidRPr="00AC3102">
          <w:rPr>
            <w:rStyle w:val="a3"/>
            <w:sz w:val="28"/>
            <w:szCs w:val="28"/>
            <w:lang w:eastAsia="en-US" w:bidi="en-US"/>
          </w:rPr>
          <w:t>.</w:t>
        </w:r>
        <w:r w:rsidR="008E6EA5" w:rsidRPr="00AC3102">
          <w:rPr>
            <w:rStyle w:val="a3"/>
            <w:sz w:val="28"/>
            <w:szCs w:val="28"/>
            <w:lang w:val="en-US" w:eastAsia="en-US" w:bidi="en-US"/>
          </w:rPr>
          <w:t>hatanga</w:t>
        </w:r>
        <w:r w:rsidR="008E6EA5" w:rsidRPr="00AC3102">
          <w:rPr>
            <w:rStyle w:val="a3"/>
            <w:sz w:val="28"/>
            <w:szCs w:val="28"/>
            <w:lang w:eastAsia="en-US" w:bidi="en-US"/>
          </w:rPr>
          <w:t>24.</w:t>
        </w:r>
        <w:r w:rsidR="008E6EA5" w:rsidRPr="00AC3102">
          <w:rPr>
            <w:rStyle w:val="a3"/>
            <w:sz w:val="28"/>
            <w:szCs w:val="28"/>
            <w:lang w:val="en-US" w:eastAsia="en-US" w:bidi="en-US"/>
          </w:rPr>
          <w:t>ru</w:t>
        </w:r>
      </w:hyperlink>
      <w:r w:rsidR="008E6EA5" w:rsidRPr="00AC3102">
        <w:rPr>
          <w:sz w:val="28"/>
          <w:szCs w:val="28"/>
          <w:lang w:eastAsia="en-US" w:bidi="en-US"/>
        </w:rPr>
        <w:t>.</w:t>
      </w:r>
    </w:p>
    <w:p w:rsidR="008E6EA5" w:rsidRPr="00AC3102" w:rsidRDefault="008E6EA5" w:rsidP="00AC3102">
      <w:pPr>
        <w:pStyle w:val="20"/>
        <w:numPr>
          <w:ilvl w:val="0"/>
          <w:numId w:val="1"/>
        </w:numPr>
        <w:shd w:val="clear" w:color="auto" w:fill="auto"/>
        <w:tabs>
          <w:tab w:val="left" w:pos="784"/>
        </w:tabs>
        <w:spacing w:before="0" w:after="243" w:line="276" w:lineRule="auto"/>
        <w:ind w:left="777" w:hanging="357"/>
        <w:jc w:val="both"/>
        <w:rPr>
          <w:sz w:val="28"/>
          <w:szCs w:val="28"/>
        </w:rPr>
      </w:pPr>
      <w:r w:rsidRPr="00AC3102">
        <w:rPr>
          <w:sz w:val="28"/>
          <w:szCs w:val="28"/>
          <w:lang w:eastAsia="en-US" w:bidi="en-US"/>
        </w:rPr>
        <w:t xml:space="preserve">Признать утратившим силу постановление Администрации сельского поселения Хатанга от 29.12.2022 г. № 151-П «Об утверждении Положения о закупке товаров, работ, услуг </w:t>
      </w:r>
      <w:r w:rsidRPr="00AC3102">
        <w:rPr>
          <w:sz w:val="28"/>
          <w:szCs w:val="28"/>
        </w:rPr>
        <w:t>Муниципальным бюджетным учреждением культуры «Хатангский культурно-досуговый комплекс».</w:t>
      </w:r>
    </w:p>
    <w:p w:rsidR="008A1B78" w:rsidRPr="00AC3102" w:rsidRDefault="00C22828" w:rsidP="00AC3102">
      <w:pPr>
        <w:pStyle w:val="20"/>
        <w:numPr>
          <w:ilvl w:val="0"/>
          <w:numId w:val="1"/>
        </w:numPr>
        <w:shd w:val="clear" w:color="auto" w:fill="auto"/>
        <w:tabs>
          <w:tab w:val="left" w:pos="784"/>
        </w:tabs>
        <w:spacing w:before="0" w:after="243" w:line="276" w:lineRule="auto"/>
        <w:ind w:left="777" w:hanging="357"/>
        <w:jc w:val="both"/>
        <w:rPr>
          <w:sz w:val="28"/>
          <w:szCs w:val="28"/>
        </w:rPr>
      </w:pPr>
      <w:r w:rsidRPr="00AC3102">
        <w:rPr>
          <w:sz w:val="28"/>
          <w:szCs w:val="28"/>
        </w:rPr>
        <w:t xml:space="preserve">Контроль за исполнением настоящего постановления возложить на заместителя Главы сельского поселения Хатанга </w:t>
      </w:r>
      <w:r w:rsidR="00A2494C" w:rsidRPr="00AC3102">
        <w:rPr>
          <w:sz w:val="28"/>
          <w:szCs w:val="28"/>
        </w:rPr>
        <w:t xml:space="preserve">по социальным </w:t>
      </w:r>
      <w:r w:rsidR="00A2494C" w:rsidRPr="00AC3102">
        <w:rPr>
          <w:sz w:val="28"/>
          <w:szCs w:val="28"/>
        </w:rPr>
        <w:lastRenderedPageBreak/>
        <w:t xml:space="preserve">вопросам, культуре и спорту </w:t>
      </w:r>
      <w:r w:rsidRPr="00AC3102">
        <w:rPr>
          <w:sz w:val="28"/>
          <w:szCs w:val="28"/>
        </w:rPr>
        <w:t>Зоткину Т.В.</w:t>
      </w:r>
    </w:p>
    <w:p w:rsidR="00BD10B0" w:rsidRPr="00AC3102" w:rsidRDefault="00BD10B0" w:rsidP="00AC3102">
      <w:pPr>
        <w:pStyle w:val="20"/>
        <w:numPr>
          <w:ilvl w:val="0"/>
          <w:numId w:val="1"/>
        </w:numPr>
        <w:shd w:val="clear" w:color="auto" w:fill="auto"/>
        <w:tabs>
          <w:tab w:val="left" w:pos="784"/>
        </w:tabs>
        <w:spacing w:before="0" w:line="276" w:lineRule="auto"/>
        <w:ind w:left="777" w:hanging="357"/>
        <w:jc w:val="both"/>
        <w:rPr>
          <w:sz w:val="28"/>
          <w:szCs w:val="28"/>
        </w:rPr>
      </w:pPr>
      <w:r w:rsidRPr="00AC3102">
        <w:rPr>
          <w:sz w:val="28"/>
          <w:szCs w:val="28"/>
        </w:rPr>
        <w:t>Постановлени</w:t>
      </w:r>
      <w:r w:rsidR="00C22828" w:rsidRPr="00AC3102">
        <w:rPr>
          <w:sz w:val="28"/>
          <w:szCs w:val="28"/>
        </w:rPr>
        <w:t>е вступает в силу в день, следующий за днем его официального опубликования.</w:t>
      </w:r>
    </w:p>
    <w:p w:rsidR="00BD10B0" w:rsidRDefault="00BD10B0" w:rsidP="00AC3102">
      <w:pPr>
        <w:pStyle w:val="20"/>
        <w:shd w:val="clear" w:color="auto" w:fill="auto"/>
        <w:tabs>
          <w:tab w:val="left" w:pos="784"/>
        </w:tabs>
        <w:spacing w:before="0" w:line="240" w:lineRule="auto"/>
        <w:ind w:firstLine="0"/>
        <w:jc w:val="both"/>
        <w:rPr>
          <w:sz w:val="28"/>
          <w:szCs w:val="28"/>
        </w:rPr>
      </w:pPr>
    </w:p>
    <w:p w:rsidR="00AC3102" w:rsidRDefault="00AC3102" w:rsidP="00AC3102">
      <w:pPr>
        <w:pStyle w:val="20"/>
        <w:shd w:val="clear" w:color="auto" w:fill="auto"/>
        <w:tabs>
          <w:tab w:val="left" w:pos="784"/>
        </w:tabs>
        <w:spacing w:before="0" w:line="240" w:lineRule="auto"/>
        <w:ind w:firstLine="0"/>
        <w:jc w:val="both"/>
        <w:rPr>
          <w:sz w:val="28"/>
          <w:szCs w:val="28"/>
        </w:rPr>
      </w:pPr>
    </w:p>
    <w:p w:rsidR="00AC3102" w:rsidRDefault="00AC3102" w:rsidP="00AC3102">
      <w:pPr>
        <w:pStyle w:val="20"/>
        <w:shd w:val="clear" w:color="auto" w:fill="auto"/>
        <w:tabs>
          <w:tab w:val="left" w:pos="784"/>
        </w:tabs>
        <w:spacing w:before="0" w:line="240" w:lineRule="auto"/>
        <w:ind w:firstLine="0"/>
        <w:jc w:val="both"/>
        <w:rPr>
          <w:sz w:val="28"/>
          <w:szCs w:val="28"/>
        </w:rPr>
      </w:pPr>
    </w:p>
    <w:p w:rsidR="00AC3102" w:rsidRDefault="00AC3102" w:rsidP="00AC3102">
      <w:pPr>
        <w:pStyle w:val="20"/>
        <w:shd w:val="clear" w:color="auto" w:fill="auto"/>
        <w:tabs>
          <w:tab w:val="left" w:pos="784"/>
        </w:tabs>
        <w:spacing w:before="0" w:line="240" w:lineRule="auto"/>
        <w:ind w:firstLine="0"/>
        <w:jc w:val="both"/>
        <w:rPr>
          <w:sz w:val="28"/>
          <w:szCs w:val="28"/>
        </w:rPr>
      </w:pPr>
    </w:p>
    <w:p w:rsidR="000E0ECC" w:rsidRPr="00AC3102" w:rsidRDefault="00835732" w:rsidP="00AC3102">
      <w:pPr>
        <w:rPr>
          <w:rFonts w:ascii="Times New Roman" w:eastAsia="Times New Roman" w:hAnsi="Times New Roman" w:cs="Times New Roman"/>
          <w:color w:val="auto"/>
          <w:sz w:val="28"/>
          <w:szCs w:val="28"/>
          <w:lang w:bidi="ar-SA"/>
        </w:rPr>
      </w:pPr>
      <w:r w:rsidRPr="00AC3102">
        <w:rPr>
          <w:rFonts w:ascii="Times New Roman" w:eastAsia="Times New Roman" w:hAnsi="Times New Roman" w:cs="Times New Roman"/>
          <w:color w:val="auto"/>
          <w:sz w:val="28"/>
          <w:szCs w:val="28"/>
          <w:lang w:bidi="ar-SA"/>
        </w:rPr>
        <w:t>И</w:t>
      </w:r>
      <w:r w:rsidR="000E0ECC" w:rsidRPr="00AC3102">
        <w:rPr>
          <w:rFonts w:ascii="Times New Roman" w:eastAsia="Times New Roman" w:hAnsi="Times New Roman" w:cs="Times New Roman"/>
          <w:color w:val="auto"/>
          <w:sz w:val="28"/>
          <w:szCs w:val="28"/>
          <w:lang w:bidi="ar-SA"/>
        </w:rPr>
        <w:t xml:space="preserve">сполняющая обязанности </w:t>
      </w:r>
      <w:r w:rsidR="005B2AC2" w:rsidRPr="00AC3102">
        <w:rPr>
          <w:rFonts w:ascii="Times New Roman" w:eastAsia="Times New Roman" w:hAnsi="Times New Roman" w:cs="Times New Roman"/>
          <w:color w:val="auto"/>
          <w:sz w:val="28"/>
          <w:szCs w:val="28"/>
          <w:lang w:bidi="ar-SA"/>
        </w:rPr>
        <w:t>Глав</w:t>
      </w:r>
      <w:r w:rsidR="000E0ECC" w:rsidRPr="00AC3102">
        <w:rPr>
          <w:rFonts w:ascii="Times New Roman" w:eastAsia="Times New Roman" w:hAnsi="Times New Roman" w:cs="Times New Roman"/>
          <w:color w:val="auto"/>
          <w:sz w:val="28"/>
          <w:szCs w:val="28"/>
          <w:lang w:bidi="ar-SA"/>
        </w:rPr>
        <w:t>ы</w:t>
      </w:r>
    </w:p>
    <w:p w:rsidR="008A1B78" w:rsidRPr="00AC3102" w:rsidRDefault="005B2AC2" w:rsidP="00AC3102">
      <w:pPr>
        <w:rPr>
          <w:rFonts w:ascii="Times New Roman" w:eastAsia="Times New Roman" w:hAnsi="Times New Roman" w:cs="Times New Roman"/>
          <w:color w:val="auto"/>
          <w:sz w:val="28"/>
          <w:szCs w:val="28"/>
          <w:lang w:bidi="ar-SA"/>
        </w:rPr>
      </w:pPr>
      <w:r w:rsidRPr="00AC3102">
        <w:rPr>
          <w:rFonts w:ascii="Times New Roman" w:eastAsia="Times New Roman" w:hAnsi="Times New Roman" w:cs="Times New Roman"/>
          <w:color w:val="auto"/>
          <w:sz w:val="28"/>
          <w:szCs w:val="28"/>
          <w:lang w:bidi="ar-SA"/>
        </w:rPr>
        <w:t xml:space="preserve">сельского поселения Хатанга                                                    </w:t>
      </w:r>
      <w:r w:rsidR="00835732" w:rsidRPr="00AC3102">
        <w:rPr>
          <w:rFonts w:ascii="Times New Roman" w:eastAsia="Times New Roman" w:hAnsi="Times New Roman" w:cs="Times New Roman"/>
          <w:color w:val="auto"/>
          <w:sz w:val="28"/>
          <w:szCs w:val="28"/>
          <w:lang w:bidi="ar-SA"/>
        </w:rPr>
        <w:t xml:space="preserve">      </w:t>
      </w:r>
      <w:r w:rsidRPr="00AC3102">
        <w:rPr>
          <w:rFonts w:ascii="Times New Roman" w:eastAsia="Times New Roman" w:hAnsi="Times New Roman" w:cs="Times New Roman"/>
          <w:color w:val="auto"/>
          <w:sz w:val="28"/>
          <w:szCs w:val="28"/>
          <w:lang w:bidi="ar-SA"/>
        </w:rPr>
        <w:t xml:space="preserve">       </w:t>
      </w:r>
      <w:r w:rsidR="00AC3102">
        <w:rPr>
          <w:rFonts w:ascii="Times New Roman" w:eastAsia="Times New Roman" w:hAnsi="Times New Roman" w:cs="Times New Roman"/>
          <w:color w:val="auto"/>
          <w:sz w:val="28"/>
          <w:szCs w:val="28"/>
          <w:lang w:bidi="ar-SA"/>
        </w:rPr>
        <w:t xml:space="preserve">      </w:t>
      </w:r>
      <w:r w:rsidR="00C22828" w:rsidRPr="00AC3102">
        <w:rPr>
          <w:rFonts w:ascii="Times New Roman" w:eastAsia="Times New Roman" w:hAnsi="Times New Roman" w:cs="Times New Roman"/>
          <w:color w:val="auto"/>
          <w:sz w:val="28"/>
          <w:szCs w:val="28"/>
          <w:lang w:bidi="ar-SA"/>
        </w:rPr>
        <w:t>А.С.</w:t>
      </w:r>
      <w:r w:rsidR="000E0ECC" w:rsidRPr="00AC3102">
        <w:rPr>
          <w:rFonts w:ascii="Times New Roman" w:eastAsia="Times New Roman" w:hAnsi="Times New Roman" w:cs="Times New Roman"/>
          <w:color w:val="auto"/>
          <w:sz w:val="28"/>
          <w:szCs w:val="28"/>
          <w:lang w:bidi="ar-SA"/>
        </w:rPr>
        <w:t xml:space="preserve"> Федосеева</w:t>
      </w: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AC3102" w:rsidRDefault="00AC3102" w:rsidP="00835732">
      <w:pPr>
        <w:ind w:left="7655"/>
        <w:rPr>
          <w:rFonts w:ascii="Times New Roman" w:hAnsi="Times New Roman" w:cs="Times New Roman"/>
          <w:b/>
          <w:sz w:val="20"/>
          <w:szCs w:val="20"/>
        </w:rPr>
      </w:pPr>
    </w:p>
    <w:p w:rsidR="00835732" w:rsidRPr="00835732" w:rsidRDefault="00C819DD" w:rsidP="00C819DD">
      <w:pPr>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835732" w:rsidRPr="00835732">
        <w:rPr>
          <w:rFonts w:ascii="Times New Roman" w:hAnsi="Times New Roman" w:cs="Times New Roman"/>
          <w:b/>
          <w:sz w:val="20"/>
          <w:szCs w:val="20"/>
        </w:rPr>
        <w:t>Приложение</w:t>
      </w:r>
    </w:p>
    <w:p w:rsidR="00835732" w:rsidRPr="00835732" w:rsidRDefault="00C819DD" w:rsidP="00C819DD">
      <w:pPr>
        <w:rPr>
          <w:rFonts w:ascii="Times New Roman" w:hAnsi="Times New Roman" w:cs="Times New Roman"/>
          <w:sz w:val="20"/>
          <w:szCs w:val="20"/>
        </w:rPr>
      </w:pPr>
      <w:r>
        <w:rPr>
          <w:rFonts w:ascii="Times New Roman" w:hAnsi="Times New Roman" w:cs="Times New Roman"/>
          <w:sz w:val="20"/>
          <w:szCs w:val="20"/>
        </w:rPr>
        <w:t xml:space="preserve">                                                                                                                                к постановлению А</w:t>
      </w:r>
      <w:r w:rsidR="00835732" w:rsidRPr="00835732">
        <w:rPr>
          <w:rFonts w:ascii="Times New Roman" w:hAnsi="Times New Roman" w:cs="Times New Roman"/>
          <w:sz w:val="20"/>
          <w:szCs w:val="20"/>
        </w:rPr>
        <w:t>дминистрации</w:t>
      </w:r>
    </w:p>
    <w:p w:rsidR="00835732" w:rsidRPr="00835732" w:rsidRDefault="00C819DD" w:rsidP="00C819DD">
      <w:pPr>
        <w:rPr>
          <w:rFonts w:ascii="Times New Roman" w:hAnsi="Times New Roman" w:cs="Times New Roman"/>
          <w:sz w:val="20"/>
          <w:szCs w:val="20"/>
        </w:rPr>
      </w:pPr>
      <w:r>
        <w:rPr>
          <w:rFonts w:ascii="Times New Roman" w:hAnsi="Times New Roman" w:cs="Times New Roman"/>
          <w:sz w:val="20"/>
          <w:szCs w:val="20"/>
        </w:rPr>
        <w:t xml:space="preserve">                                                                                                                                </w:t>
      </w:r>
      <w:r w:rsidR="00835732" w:rsidRPr="00835732">
        <w:rPr>
          <w:rFonts w:ascii="Times New Roman" w:hAnsi="Times New Roman" w:cs="Times New Roman"/>
          <w:sz w:val="20"/>
          <w:szCs w:val="20"/>
        </w:rPr>
        <w:t>сельского поселения Хатанга</w:t>
      </w:r>
    </w:p>
    <w:p w:rsidR="00835732" w:rsidRPr="00835732" w:rsidRDefault="00C819DD" w:rsidP="00C819DD">
      <w:pPr>
        <w:rPr>
          <w:rFonts w:ascii="Times New Roman" w:hAnsi="Times New Roman" w:cs="Times New Roman"/>
          <w:sz w:val="20"/>
          <w:szCs w:val="20"/>
        </w:rPr>
      </w:pPr>
      <w:r>
        <w:rPr>
          <w:rFonts w:ascii="Times New Roman" w:hAnsi="Times New Roman" w:cs="Times New Roman"/>
          <w:sz w:val="20"/>
          <w:szCs w:val="20"/>
        </w:rPr>
        <w:t xml:space="preserve">                                                                                                                                от 28</w:t>
      </w:r>
      <w:r w:rsidR="00835732" w:rsidRPr="00835732">
        <w:rPr>
          <w:rFonts w:ascii="Times New Roman" w:hAnsi="Times New Roman" w:cs="Times New Roman"/>
          <w:sz w:val="20"/>
          <w:szCs w:val="20"/>
        </w:rPr>
        <w:t>.12.2023 г. №</w:t>
      </w:r>
      <w:r>
        <w:rPr>
          <w:rFonts w:ascii="Times New Roman" w:hAnsi="Times New Roman" w:cs="Times New Roman"/>
          <w:sz w:val="20"/>
          <w:szCs w:val="20"/>
        </w:rPr>
        <w:t xml:space="preserve"> 188</w:t>
      </w:r>
      <w:r w:rsidR="00835732" w:rsidRPr="00835732">
        <w:rPr>
          <w:rFonts w:ascii="Times New Roman" w:hAnsi="Times New Roman" w:cs="Times New Roman"/>
          <w:sz w:val="20"/>
          <w:szCs w:val="20"/>
        </w:rPr>
        <w:t>-П</w:t>
      </w:r>
    </w:p>
    <w:p w:rsidR="00835732" w:rsidRPr="00835732" w:rsidRDefault="00835732" w:rsidP="00835732">
      <w:pPr>
        <w:jc w:val="both"/>
        <w:rPr>
          <w:rFonts w:ascii="Times New Roman" w:hAnsi="Times New Roman" w:cs="Times New Roman"/>
          <w:sz w:val="20"/>
          <w:szCs w:val="20"/>
        </w:rPr>
      </w:pPr>
    </w:p>
    <w:p w:rsidR="00835732" w:rsidRPr="00835732" w:rsidRDefault="00835732" w:rsidP="00835732">
      <w:pPr>
        <w:jc w:val="both"/>
        <w:rPr>
          <w:rFonts w:ascii="Times New Roman" w:hAnsi="Times New Roman" w:cs="Times New Roman"/>
          <w:sz w:val="20"/>
          <w:szCs w:val="20"/>
        </w:rPr>
      </w:pPr>
    </w:p>
    <w:p w:rsidR="00835732" w:rsidRPr="00835732" w:rsidRDefault="00835732" w:rsidP="00835732">
      <w:pPr>
        <w:jc w:val="both"/>
        <w:rPr>
          <w:rFonts w:ascii="Times New Roman" w:hAnsi="Times New Roman" w:cs="Times New Roman"/>
          <w:sz w:val="20"/>
          <w:szCs w:val="20"/>
        </w:rPr>
      </w:pPr>
    </w:p>
    <w:p w:rsidR="00835732" w:rsidRPr="00C819DD" w:rsidRDefault="00835732" w:rsidP="00C819DD">
      <w:pPr>
        <w:jc w:val="center"/>
        <w:rPr>
          <w:rFonts w:ascii="Times New Roman" w:hAnsi="Times New Roman" w:cs="Times New Roman"/>
          <w:b/>
        </w:rPr>
      </w:pPr>
      <w:r w:rsidRPr="00C819DD">
        <w:rPr>
          <w:rFonts w:ascii="Times New Roman" w:hAnsi="Times New Roman" w:cs="Times New Roman"/>
          <w:b/>
        </w:rPr>
        <w:t>ПОЛОЖЕНИЕ</w:t>
      </w:r>
    </w:p>
    <w:p w:rsidR="00835732" w:rsidRPr="00C819DD" w:rsidRDefault="00835732" w:rsidP="00C819DD">
      <w:pPr>
        <w:jc w:val="center"/>
        <w:rPr>
          <w:rFonts w:ascii="Times New Roman" w:hAnsi="Times New Roman" w:cs="Times New Roman"/>
          <w:b/>
        </w:rPr>
      </w:pPr>
      <w:r w:rsidRPr="00C819DD">
        <w:rPr>
          <w:rFonts w:ascii="Times New Roman" w:hAnsi="Times New Roman" w:cs="Times New Roman"/>
          <w:b/>
        </w:rPr>
        <w:t>о закупке товаров, работ, услуг</w:t>
      </w:r>
    </w:p>
    <w:p w:rsidR="00835732" w:rsidRPr="00C819DD" w:rsidRDefault="00835732" w:rsidP="00C819DD">
      <w:pPr>
        <w:jc w:val="center"/>
        <w:rPr>
          <w:rFonts w:ascii="Times New Roman" w:hAnsi="Times New Roman" w:cs="Times New Roman"/>
          <w:b/>
        </w:rPr>
      </w:pPr>
    </w:p>
    <w:p w:rsidR="00835732" w:rsidRPr="00C819DD" w:rsidRDefault="00835732" w:rsidP="00C819DD">
      <w:pPr>
        <w:jc w:val="center"/>
        <w:rPr>
          <w:rFonts w:ascii="Times New Roman" w:hAnsi="Times New Roman" w:cs="Times New Roman"/>
          <w:b/>
          <w:u w:val="single"/>
        </w:rPr>
      </w:pPr>
      <w:r w:rsidRPr="00C819DD">
        <w:rPr>
          <w:rFonts w:ascii="Times New Roman" w:hAnsi="Times New Roman" w:cs="Times New Roman"/>
          <w:b/>
          <w:u w:val="single"/>
        </w:rPr>
        <w:t>Муниципального бюджетного учреждения культуры</w:t>
      </w:r>
    </w:p>
    <w:p w:rsidR="00835732" w:rsidRPr="00C819DD" w:rsidRDefault="00835732" w:rsidP="00C819DD">
      <w:pPr>
        <w:jc w:val="center"/>
        <w:rPr>
          <w:rFonts w:ascii="Times New Roman" w:hAnsi="Times New Roman" w:cs="Times New Roman"/>
          <w:b/>
          <w:u w:val="single"/>
        </w:rPr>
      </w:pPr>
      <w:r w:rsidRPr="00C819DD">
        <w:rPr>
          <w:rFonts w:ascii="Times New Roman" w:hAnsi="Times New Roman" w:cs="Times New Roman"/>
          <w:b/>
          <w:u w:val="single"/>
        </w:rPr>
        <w:t>«Хатангский культурно-досуговый комплекс»</w:t>
      </w:r>
    </w:p>
    <w:p w:rsidR="00835732" w:rsidRPr="00835732" w:rsidRDefault="00835732" w:rsidP="00C819DD">
      <w:pPr>
        <w:jc w:val="center"/>
        <w:rPr>
          <w:rFonts w:ascii="Times New Roman" w:hAnsi="Times New Roman" w:cs="Times New Roman"/>
          <w:sz w:val="20"/>
          <w:szCs w:val="20"/>
        </w:rPr>
      </w:pPr>
      <w:r w:rsidRPr="00835732">
        <w:rPr>
          <w:rFonts w:ascii="Times New Roman" w:hAnsi="Times New Roman" w:cs="Times New Roman"/>
          <w:sz w:val="20"/>
          <w:szCs w:val="20"/>
        </w:rPr>
        <w:t>(наименование заказчика)</w:t>
      </w:r>
    </w:p>
    <w:p w:rsidR="00835732" w:rsidRPr="00835732" w:rsidRDefault="00835732" w:rsidP="00C819DD">
      <w:pPr>
        <w:jc w:val="center"/>
        <w:rPr>
          <w:rFonts w:ascii="Times New Roman" w:hAnsi="Times New Roman" w:cs="Times New Roman"/>
          <w:sz w:val="20"/>
          <w:szCs w:val="20"/>
        </w:rPr>
      </w:pPr>
      <w:r w:rsidRPr="00835732">
        <w:rPr>
          <w:rFonts w:ascii="Times New Roman" w:hAnsi="Times New Roman" w:cs="Times New Roman"/>
          <w:sz w:val="20"/>
          <w:szCs w:val="20"/>
        </w:rPr>
        <w:t>(в соответствии с Федеральным законом от 18 июля 2011 г. № 223-ФЗ)</w:t>
      </w:r>
    </w:p>
    <w:p w:rsidR="00835732" w:rsidRPr="00835732" w:rsidRDefault="00835732" w:rsidP="00C819DD">
      <w:pPr>
        <w:jc w:val="center"/>
        <w:rPr>
          <w:rFonts w:ascii="Times New Roman" w:hAnsi="Times New Roman" w:cs="Times New Roman"/>
          <w:sz w:val="20"/>
          <w:szCs w:val="20"/>
        </w:rPr>
      </w:pPr>
      <w:r w:rsidRPr="00835732">
        <w:rPr>
          <w:rFonts w:ascii="Times New Roman" w:hAnsi="Times New Roman" w:cs="Times New Roman"/>
          <w:sz w:val="20"/>
          <w:szCs w:val="20"/>
        </w:rPr>
        <w:t>«О закупках товаров, работ, услуг отдельными видами юридических лиц»)</w:t>
      </w:r>
    </w:p>
    <w:p w:rsidR="00835732" w:rsidRPr="00835732" w:rsidRDefault="00835732" w:rsidP="00835732">
      <w:pPr>
        <w:jc w:val="both"/>
        <w:rPr>
          <w:rFonts w:ascii="Times New Roman" w:hAnsi="Times New Roman" w:cs="Times New Roman"/>
          <w:sz w:val="20"/>
          <w:szCs w:val="20"/>
        </w:rPr>
      </w:pP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rPr>
        <w:t>Содержание:</w:t>
      </w: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rPr>
        <w:t>Термины, определения и сокращения</w:t>
      </w: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b/>
        </w:rPr>
        <w:t>1. Общие положения</w:t>
      </w: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rPr>
        <w:t>1.1. Правовые основы осуществления закупок</w:t>
      </w: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rPr>
        <w:t>1.2. Цели и принципы закупок</w:t>
      </w: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rPr>
        <w:t>1.3. Способы закупок и условия их применения</w:t>
      </w: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rPr>
        <w:t>1.4. Информационное обеспечение закупок</w:t>
      </w: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rPr>
        <w:t>1.5. Планирование закупок</w:t>
      </w: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rPr>
        <w:t>1.6. Полномочия Заказчика при подготовке и проведении закупки</w:t>
      </w: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rPr>
        <w:t>1.7. Комиссия по осуществлению конкурентных закупок</w:t>
      </w: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rPr>
        <w:t>1.8. Документация о конкурентной закупке</w:t>
      </w: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rPr>
        <w:t>1.9. Требования к участникам закупки</w:t>
      </w: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rPr>
        <w:t>1.10. Условия допуска к участию и отстранения от участия в закупках</w:t>
      </w: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rPr>
        <w:t>1.11. Порядок заключения и исполнения договора по результатам конкурентной закупки, осуществляемой в электронной форме</w:t>
      </w: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rPr>
        <w:t>1.12. Реестр заключенных договоров</w:t>
      </w:r>
    </w:p>
    <w:p w:rsidR="00835732" w:rsidRPr="00C819DD" w:rsidRDefault="00835732" w:rsidP="00835732">
      <w:pPr>
        <w:ind w:firstLine="567"/>
        <w:jc w:val="both"/>
        <w:rPr>
          <w:rFonts w:ascii="Times New Roman" w:hAnsi="Times New Roman" w:cs="Times New Roman"/>
          <w:b/>
        </w:rPr>
      </w:pPr>
      <w:r w:rsidRPr="00C819DD">
        <w:rPr>
          <w:rFonts w:ascii="Times New Roman" w:hAnsi="Times New Roman" w:cs="Times New Roman"/>
          <w:b/>
        </w:rPr>
        <w:t xml:space="preserve">2. </w:t>
      </w:r>
      <w:hyperlink w:anchor="P530" w:history="1">
        <w:r w:rsidRPr="00C819DD">
          <w:rPr>
            <w:rFonts w:ascii="Times New Roman" w:hAnsi="Times New Roman" w:cs="Times New Roman"/>
            <w:b/>
          </w:rPr>
          <w:t>Закупка путем проведения конкурса</w:t>
        </w:r>
      </w:hyperlink>
      <w:r w:rsidRPr="00C819DD">
        <w:rPr>
          <w:rFonts w:ascii="Times New Roman" w:hAnsi="Times New Roman" w:cs="Times New Roman"/>
          <w:b/>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2.1. </w:t>
      </w:r>
      <w:hyperlink w:anchor="P532" w:history="1">
        <w:r w:rsidRPr="00C819DD">
          <w:rPr>
            <w:rFonts w:ascii="Times New Roman" w:hAnsi="Times New Roman" w:cs="Times New Roman"/>
          </w:rPr>
          <w:t>Конкурс в электронной форме на право заключения договора</w:t>
        </w:r>
      </w:hyperlink>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2.2. </w:t>
      </w:r>
      <w:hyperlink w:anchor="P538" w:history="1">
        <w:r w:rsidRPr="00C819DD">
          <w:rPr>
            <w:rFonts w:ascii="Times New Roman" w:hAnsi="Times New Roman" w:cs="Times New Roman"/>
          </w:rPr>
          <w:t>Извещение о проведении конкурса</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2.3. Конкурсная документация</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2.4. </w:t>
      </w:r>
      <w:hyperlink w:anchor="P553" w:history="1">
        <w:r w:rsidRPr="00C819DD">
          <w:rPr>
            <w:rFonts w:ascii="Times New Roman" w:hAnsi="Times New Roman" w:cs="Times New Roman"/>
          </w:rPr>
          <w:t>Критерии оценки заявок на участие в конкурсе</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2.5. </w:t>
      </w:r>
      <w:hyperlink w:anchor="P594" w:history="1">
        <w:r w:rsidRPr="00C819DD">
          <w:rPr>
            <w:rFonts w:ascii="Times New Roman" w:hAnsi="Times New Roman" w:cs="Times New Roman"/>
          </w:rPr>
          <w:t>Порядок подачи заявок на участие в конкурсе</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2.6. </w:t>
      </w:r>
      <w:hyperlink w:anchor="P636" w:history="1">
        <w:r w:rsidRPr="00C819DD">
          <w:rPr>
            <w:rFonts w:ascii="Times New Roman" w:hAnsi="Times New Roman" w:cs="Times New Roman"/>
          </w:rPr>
          <w:t>Порядок открытия доступа к заявкам на участие в конкурсе</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2.7. </w:t>
      </w:r>
      <w:hyperlink w:anchor="P656" w:history="1">
        <w:r w:rsidRPr="00C819DD">
          <w:rPr>
            <w:rFonts w:ascii="Times New Roman" w:hAnsi="Times New Roman" w:cs="Times New Roman"/>
          </w:rPr>
          <w:t>Порядок рассмотрения заявок на участие в конкурсе</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2.8. Порядок проведения переторжки</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2.9. </w:t>
      </w:r>
      <w:hyperlink w:anchor="P688" w:history="1">
        <w:r w:rsidRPr="00C819DD">
          <w:rPr>
            <w:rFonts w:ascii="Times New Roman" w:hAnsi="Times New Roman" w:cs="Times New Roman"/>
          </w:rPr>
          <w:t>Оценка и сопоставление заявок на участие в конкурсе</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b/>
        </w:rPr>
      </w:pPr>
      <w:r w:rsidRPr="00C819DD">
        <w:rPr>
          <w:rFonts w:ascii="Times New Roman" w:hAnsi="Times New Roman" w:cs="Times New Roman"/>
          <w:b/>
        </w:rPr>
        <w:t xml:space="preserve">3. </w:t>
      </w:r>
      <w:hyperlink w:anchor="P701" w:history="1">
        <w:r w:rsidRPr="00C819DD">
          <w:rPr>
            <w:rFonts w:ascii="Times New Roman" w:hAnsi="Times New Roman" w:cs="Times New Roman"/>
            <w:b/>
          </w:rPr>
          <w:t>Закупка путем проведения аукциона</w:t>
        </w:r>
      </w:hyperlink>
      <w:r w:rsidRPr="00C819DD">
        <w:rPr>
          <w:rFonts w:ascii="Times New Roman" w:hAnsi="Times New Roman" w:cs="Times New Roman"/>
          <w:b/>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3.1. </w:t>
      </w:r>
      <w:hyperlink w:anchor="P703" w:history="1">
        <w:r w:rsidRPr="00C819DD">
          <w:rPr>
            <w:rFonts w:ascii="Times New Roman" w:hAnsi="Times New Roman" w:cs="Times New Roman"/>
          </w:rPr>
          <w:t>Открытый аукцион в электронной форме на право заключения договора</w:t>
        </w:r>
      </w:hyperlink>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3.2. </w:t>
      </w:r>
      <w:hyperlink w:anchor="P709" w:history="1">
        <w:r w:rsidRPr="00C819DD">
          <w:rPr>
            <w:rFonts w:ascii="Times New Roman" w:hAnsi="Times New Roman" w:cs="Times New Roman"/>
          </w:rPr>
          <w:t>Извещение о проведении аукциона</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3.3. Аукционная документация</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3.4. </w:t>
      </w:r>
      <w:hyperlink w:anchor="P724" w:history="1">
        <w:r w:rsidRPr="00C819DD">
          <w:rPr>
            <w:rFonts w:ascii="Times New Roman" w:hAnsi="Times New Roman" w:cs="Times New Roman"/>
          </w:rPr>
          <w:t>Порядок подачи заявок на участие в аукционе</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3.5. </w:t>
      </w:r>
      <w:hyperlink w:anchor="P765" w:history="1">
        <w:r w:rsidRPr="00C819DD">
          <w:rPr>
            <w:rFonts w:ascii="Times New Roman" w:hAnsi="Times New Roman" w:cs="Times New Roman"/>
          </w:rPr>
          <w:t>Порядок рассмотрения заявок на участие в аукционе</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3.6. </w:t>
      </w:r>
      <w:hyperlink w:anchor="P787" w:history="1">
        <w:r w:rsidRPr="00C819DD">
          <w:rPr>
            <w:rFonts w:ascii="Times New Roman" w:hAnsi="Times New Roman" w:cs="Times New Roman"/>
          </w:rPr>
          <w:t>Порядок проведения аукциона</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b/>
        </w:rPr>
      </w:pPr>
      <w:r w:rsidRPr="00C819DD">
        <w:rPr>
          <w:rFonts w:ascii="Times New Roman" w:hAnsi="Times New Roman" w:cs="Times New Roman"/>
          <w:b/>
        </w:rPr>
        <w:t xml:space="preserve">4. </w:t>
      </w:r>
      <w:hyperlink w:anchor="P816" w:history="1">
        <w:r w:rsidRPr="00C819DD">
          <w:rPr>
            <w:rFonts w:ascii="Times New Roman" w:hAnsi="Times New Roman" w:cs="Times New Roman"/>
            <w:b/>
          </w:rPr>
          <w:t>Закупка путем проведения запроса предложений</w:t>
        </w:r>
      </w:hyperlink>
      <w:r w:rsidRPr="00C819DD">
        <w:rPr>
          <w:rFonts w:ascii="Times New Roman" w:hAnsi="Times New Roman" w:cs="Times New Roman"/>
          <w:b/>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4.1. </w:t>
      </w:r>
      <w:hyperlink w:anchor="P818" w:history="1">
        <w:r w:rsidRPr="00C819DD">
          <w:rPr>
            <w:rFonts w:ascii="Times New Roman" w:hAnsi="Times New Roman" w:cs="Times New Roman"/>
          </w:rPr>
          <w:t>Запрос предложений</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4.2. </w:t>
      </w:r>
      <w:hyperlink w:anchor="P830" w:history="1">
        <w:r w:rsidRPr="00C819DD">
          <w:rPr>
            <w:rFonts w:ascii="Times New Roman" w:hAnsi="Times New Roman" w:cs="Times New Roman"/>
          </w:rPr>
          <w:t>Извещение о проведении запроса предложений</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4.3. </w:t>
      </w:r>
      <w:hyperlink w:anchor="P837" w:history="1">
        <w:r w:rsidRPr="00C819DD">
          <w:rPr>
            <w:rFonts w:ascii="Times New Roman" w:hAnsi="Times New Roman" w:cs="Times New Roman"/>
          </w:rPr>
          <w:t>Документация о проведении запроса предложений</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4.4. </w:t>
      </w:r>
      <w:hyperlink w:anchor="P856" w:history="1">
        <w:r w:rsidRPr="00C819DD">
          <w:rPr>
            <w:rFonts w:ascii="Times New Roman" w:hAnsi="Times New Roman" w:cs="Times New Roman"/>
          </w:rPr>
          <w:t>Порядок подачи заявок на участие в запросе предложений</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lastRenderedPageBreak/>
        <w:t xml:space="preserve">4.5. </w:t>
      </w:r>
      <w:hyperlink w:anchor="P898" w:history="1">
        <w:r w:rsidRPr="00C819DD">
          <w:rPr>
            <w:rFonts w:ascii="Times New Roman" w:hAnsi="Times New Roman" w:cs="Times New Roman"/>
          </w:rPr>
          <w:t>Порядок открытия доступа к заявкам на участие в запросе предложений</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4.6. </w:t>
      </w:r>
      <w:hyperlink w:anchor="P916" w:history="1">
        <w:r w:rsidRPr="00C819DD">
          <w:rPr>
            <w:rFonts w:ascii="Times New Roman" w:hAnsi="Times New Roman" w:cs="Times New Roman"/>
          </w:rPr>
          <w:t>Порядок рассмотрения, оценки и сопоставления заявок на участие в запросе предложений</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b/>
        </w:rPr>
      </w:pPr>
      <w:r w:rsidRPr="00C819DD">
        <w:rPr>
          <w:rFonts w:ascii="Times New Roman" w:hAnsi="Times New Roman" w:cs="Times New Roman"/>
          <w:b/>
        </w:rPr>
        <w:t xml:space="preserve">5. </w:t>
      </w:r>
      <w:hyperlink w:anchor="P939" w:history="1">
        <w:r w:rsidRPr="00C819DD">
          <w:rPr>
            <w:rFonts w:ascii="Times New Roman" w:hAnsi="Times New Roman" w:cs="Times New Roman"/>
            <w:b/>
          </w:rPr>
          <w:t>Закупка путем проведения запроса котировок</w:t>
        </w:r>
      </w:hyperlink>
      <w:r w:rsidRPr="00C819DD">
        <w:rPr>
          <w:rFonts w:ascii="Times New Roman" w:hAnsi="Times New Roman" w:cs="Times New Roman"/>
          <w:b/>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5.1. </w:t>
      </w:r>
      <w:hyperlink w:anchor="P941" w:history="1">
        <w:r w:rsidRPr="00C819DD">
          <w:rPr>
            <w:rFonts w:ascii="Times New Roman" w:hAnsi="Times New Roman" w:cs="Times New Roman"/>
          </w:rPr>
          <w:t>Запрос котировок</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5.2. </w:t>
      </w:r>
      <w:hyperlink w:anchor="P950" w:history="1">
        <w:r w:rsidRPr="00C819DD">
          <w:rPr>
            <w:rFonts w:ascii="Times New Roman" w:hAnsi="Times New Roman" w:cs="Times New Roman"/>
          </w:rPr>
          <w:t>Извещение о проведении запроса котировок</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5.3. </w:t>
      </w:r>
      <w:hyperlink w:anchor="P957" w:history="1">
        <w:r w:rsidRPr="00C819DD">
          <w:rPr>
            <w:rFonts w:ascii="Times New Roman" w:hAnsi="Times New Roman" w:cs="Times New Roman"/>
          </w:rPr>
          <w:t>Порядок подачи заявок на участие в запросе котировок</w:t>
        </w:r>
      </w:hyperlink>
      <w:r w:rsidRPr="00C819DD">
        <w:rPr>
          <w:rFonts w:ascii="Times New Roman" w:hAnsi="Times New Roman" w:cs="Times New Roman"/>
        </w:rPr>
        <w:t xml:space="preserve">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5.4. </w:t>
      </w:r>
      <w:hyperlink w:anchor="P994" w:history="1">
        <w:r w:rsidRPr="00C819DD">
          <w:rPr>
            <w:rFonts w:ascii="Times New Roman" w:hAnsi="Times New Roman" w:cs="Times New Roman"/>
          </w:rPr>
          <w:t>Порядок открытия доступа, рассмотрения и оценки заявок на участие в запросе котировок в электронной форме</w:t>
        </w:r>
      </w:hyperlink>
    </w:p>
    <w:p w:rsidR="00835732" w:rsidRPr="00C819DD" w:rsidRDefault="00835732" w:rsidP="00835732">
      <w:pPr>
        <w:ind w:left="540"/>
        <w:jc w:val="both"/>
        <w:rPr>
          <w:rFonts w:ascii="Times New Roman" w:hAnsi="Times New Roman" w:cs="Times New Roman"/>
          <w:b/>
        </w:rPr>
      </w:pPr>
      <w:r w:rsidRPr="00C819DD">
        <w:rPr>
          <w:rFonts w:ascii="Times New Roman" w:hAnsi="Times New Roman" w:cs="Times New Roman"/>
          <w:b/>
        </w:rPr>
        <w:t>6. Закупка у единственного поставщика</w:t>
      </w:r>
    </w:p>
    <w:p w:rsidR="00835732" w:rsidRPr="00C819DD" w:rsidRDefault="00835732" w:rsidP="00835732">
      <w:pPr>
        <w:ind w:left="540"/>
        <w:jc w:val="both"/>
        <w:rPr>
          <w:rFonts w:ascii="Times New Roman" w:hAnsi="Times New Roman" w:cs="Times New Roman"/>
          <w:b/>
        </w:rPr>
      </w:pPr>
      <w:r w:rsidRPr="00C819DD">
        <w:rPr>
          <w:rFonts w:ascii="Times New Roman" w:hAnsi="Times New Roman" w:cs="Times New Roman"/>
          <w:b/>
        </w:rPr>
        <w:t>7. Закупки у СМСП и самозанятых</w:t>
      </w: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rPr>
        <w:t>7.1. Общие условия закупки у СМСП и самозанятых</w:t>
      </w: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rPr>
        <w:t>7.2. Особенности проведения закупок, участниками которых являются только СМСП и самозанятые</w:t>
      </w: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rPr>
        <w:t>7.3. Особенности проведения закупок с требованием о привлечении субподрядчиков (соисполнителей) из числа СМСП (самозанятых)</w:t>
      </w:r>
    </w:p>
    <w:p w:rsidR="00835732" w:rsidRPr="00C819DD" w:rsidRDefault="00835732" w:rsidP="00835732">
      <w:pPr>
        <w:ind w:left="540"/>
        <w:jc w:val="both"/>
        <w:rPr>
          <w:rFonts w:ascii="Times New Roman" w:hAnsi="Times New Roman" w:cs="Times New Roman"/>
        </w:rPr>
      </w:pPr>
      <w:r w:rsidRPr="00C819DD">
        <w:rPr>
          <w:rFonts w:ascii="Times New Roman" w:hAnsi="Times New Roman" w:cs="Times New Roman"/>
        </w:rPr>
        <w:t>7.4. Особенности заключения и исполнения договора при закупках у СМСП (самозанятых)</w:t>
      </w:r>
    </w:p>
    <w:p w:rsidR="00835732" w:rsidRPr="00C819DD" w:rsidRDefault="00835732" w:rsidP="00835732">
      <w:pPr>
        <w:ind w:left="540"/>
        <w:jc w:val="both"/>
        <w:rPr>
          <w:rFonts w:ascii="Times New Roman" w:hAnsi="Times New Roman" w:cs="Times New Roman"/>
          <w:b/>
        </w:rPr>
      </w:pPr>
      <w:r w:rsidRPr="00C819DD">
        <w:rPr>
          <w:rFonts w:ascii="Times New Roman" w:hAnsi="Times New Roman" w:cs="Times New Roman"/>
          <w:b/>
        </w:rPr>
        <w:t>8. Закрытые закупки</w:t>
      </w:r>
    </w:p>
    <w:p w:rsidR="00835732" w:rsidRPr="00C819DD" w:rsidRDefault="00835732" w:rsidP="00835732">
      <w:pPr>
        <w:ind w:left="540"/>
        <w:jc w:val="both"/>
        <w:rPr>
          <w:rFonts w:ascii="Times New Roman" w:hAnsi="Times New Roman" w:cs="Times New Roman"/>
          <w:b/>
        </w:rPr>
      </w:pPr>
      <w:r w:rsidRPr="00C819DD">
        <w:rPr>
          <w:rFonts w:ascii="Times New Roman" w:hAnsi="Times New Roman" w:cs="Times New Roman"/>
          <w:b/>
        </w:rPr>
        <w:t>9. Заключительные положения</w:t>
      </w:r>
    </w:p>
    <w:p w:rsidR="00835732" w:rsidRPr="00C819DD" w:rsidRDefault="00835732" w:rsidP="00835732">
      <w:pPr>
        <w:jc w:val="both"/>
        <w:rPr>
          <w:rFonts w:ascii="Times New Roman" w:hAnsi="Times New Roman" w:cs="Times New Roman"/>
        </w:rPr>
      </w:pPr>
    </w:p>
    <w:p w:rsidR="00835732" w:rsidRPr="00C819DD" w:rsidRDefault="00835732" w:rsidP="00835732">
      <w:pPr>
        <w:jc w:val="center"/>
        <w:outlineLvl w:val="1"/>
        <w:rPr>
          <w:rFonts w:ascii="Times New Roman" w:hAnsi="Times New Roman" w:cs="Times New Roman"/>
        </w:rPr>
      </w:pPr>
      <w:r w:rsidRPr="00C819DD">
        <w:rPr>
          <w:rFonts w:ascii="Times New Roman" w:hAnsi="Times New Roman" w:cs="Times New Roman"/>
        </w:rPr>
        <w:t>Термины, определения и сокращения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В настоящем Положении используются следующие термины:</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День - календарный день.</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C819DD">
        <w:rPr>
          <w:rFonts w:ascii="Times New Roman" w:hAnsi="Times New Roman" w:cs="Times New Roman"/>
          <w:lang w:val="en-US"/>
        </w:rPr>
        <w:t>http</w:t>
      </w:r>
      <w:r w:rsidRPr="00C819DD">
        <w:rPr>
          <w:rFonts w:ascii="Times New Roman" w:hAnsi="Times New Roman" w:cs="Times New Roman"/>
        </w:rPr>
        <w:t>://</w:t>
      </w:r>
      <w:r w:rsidRPr="00C819DD">
        <w:rPr>
          <w:rFonts w:ascii="Times New Roman" w:hAnsi="Times New Roman" w:cs="Times New Roman"/>
          <w:lang w:val="en-US"/>
        </w:rPr>
        <w:t>www</w:t>
      </w:r>
      <w:r w:rsidRPr="00C819DD">
        <w:rPr>
          <w:rFonts w:ascii="Times New Roman" w:hAnsi="Times New Roman" w:cs="Times New Roman"/>
        </w:rPr>
        <w:t>.</w:t>
      </w:r>
      <w:r w:rsidRPr="00C819DD">
        <w:rPr>
          <w:rFonts w:ascii="Times New Roman" w:hAnsi="Times New Roman" w:cs="Times New Roman"/>
          <w:lang w:val="en-US"/>
        </w:rPr>
        <w:t>zakupki</w:t>
      </w:r>
      <w:r w:rsidRPr="00C819DD">
        <w:rPr>
          <w:rFonts w:ascii="Times New Roman" w:hAnsi="Times New Roman" w:cs="Times New Roman"/>
        </w:rPr>
        <w:t>.</w:t>
      </w:r>
      <w:r w:rsidRPr="00C819DD">
        <w:rPr>
          <w:rFonts w:ascii="Times New Roman" w:hAnsi="Times New Roman" w:cs="Times New Roman"/>
          <w:lang w:val="en-US"/>
        </w:rPr>
        <w:t>gov</w:t>
      </w:r>
      <w:r w:rsidRPr="00C819DD">
        <w:rPr>
          <w:rFonts w:ascii="Times New Roman" w:hAnsi="Times New Roman" w:cs="Times New Roman"/>
        </w:rPr>
        <w:t>.</w:t>
      </w:r>
      <w:r w:rsidRPr="00C819DD">
        <w:rPr>
          <w:rFonts w:ascii="Times New Roman" w:hAnsi="Times New Roman" w:cs="Times New Roman"/>
          <w:lang w:val="en-US"/>
        </w:rPr>
        <w:t>ru</w:t>
      </w:r>
      <w:r w:rsidRPr="00C819DD">
        <w:rPr>
          <w:rFonts w:ascii="Times New Roman" w:hAnsi="Times New Roman" w:cs="Times New Roman"/>
        </w:rPr>
        <w:t>).</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xml:space="preserve">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 </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lastRenderedPageBreak/>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xml:space="preserve">Оператор электронной площадки - юридическое лицо, отвечающее требованиям, указанным в ч. 2 ст. 3.3 Федерального закона от 18.07.2011 </w:t>
      </w:r>
      <w:r w:rsidRPr="00C819DD">
        <w:rPr>
          <w:rFonts w:ascii="Times New Roman" w:hAnsi="Times New Roman" w:cs="Times New Roman"/>
          <w:lang w:val="en-US"/>
        </w:rPr>
        <w:t>N</w:t>
      </w:r>
      <w:r w:rsidRPr="00C819DD">
        <w:rPr>
          <w:rFonts w:ascii="Times New Roman" w:hAnsi="Times New Roman" w:cs="Times New Roman"/>
        </w:rPr>
        <w:t xml:space="preserve">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w:t>
      </w:r>
      <w:r w:rsidRPr="00C819DD">
        <w:rPr>
          <w:rFonts w:ascii="Times New Roman" w:hAnsi="Times New Roman" w:cs="Times New Roman"/>
          <w:lang w:val="en-US"/>
        </w:rPr>
        <w:t>N</w:t>
      </w:r>
      <w:r w:rsidRPr="00C819DD">
        <w:rPr>
          <w:rFonts w:ascii="Times New Roman" w:hAnsi="Times New Roman" w:cs="Times New Roman"/>
        </w:rPr>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Pr="00C819DD">
        <w:rPr>
          <w:rFonts w:ascii="Times New Roman" w:hAnsi="Times New Roman" w:cs="Times New Roman"/>
          <w:lang w:val="en-US"/>
        </w:rPr>
        <w:t>N</w:t>
      </w:r>
      <w:r w:rsidRPr="00C819DD">
        <w:rPr>
          <w:rFonts w:ascii="Times New Roman" w:hAnsi="Times New Roman" w:cs="Times New Roman"/>
        </w:rPr>
        <w:t xml:space="preserve"> 223-ФЗ.</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Сайт Заказчика - сайт в сети Интернет, содержащий информацию о Заказчике (</w:t>
      </w:r>
      <w:r w:rsidRPr="00C819DD">
        <w:rPr>
          <w:rFonts w:ascii="Times New Roman" w:hAnsi="Times New Roman" w:cs="Times New Roman"/>
          <w:lang w:val="en-US"/>
        </w:rPr>
        <w:t>http</w:t>
      </w:r>
      <w:r w:rsidRPr="00C819DD">
        <w:rPr>
          <w:rFonts w:ascii="Times New Roman" w:hAnsi="Times New Roman" w:cs="Times New Roman"/>
        </w:rPr>
        <w:t>://www.</w:t>
      </w:r>
      <w:r w:rsidRPr="00C819DD">
        <w:rPr>
          <w:rFonts w:ascii="Times New Roman" w:hAnsi="Times New Roman" w:cs="Times New Roman"/>
          <w:lang w:val="en-US"/>
        </w:rPr>
        <w:t>kdk</w:t>
      </w:r>
      <w:r w:rsidRPr="00C819DD">
        <w:rPr>
          <w:rFonts w:ascii="Times New Roman" w:hAnsi="Times New Roman" w:cs="Times New Roman"/>
        </w:rPr>
        <w:t>-</w:t>
      </w:r>
      <w:r w:rsidRPr="00C819DD">
        <w:rPr>
          <w:rFonts w:ascii="Times New Roman" w:hAnsi="Times New Roman" w:cs="Times New Roman"/>
          <w:lang w:val="en-US"/>
        </w:rPr>
        <w:t>hatanga</w:t>
      </w:r>
      <w:r w:rsidRPr="00C819DD">
        <w:rPr>
          <w:rFonts w:ascii="Times New Roman" w:hAnsi="Times New Roman" w:cs="Times New Roman"/>
        </w:rPr>
        <w:t>.</w:t>
      </w:r>
      <w:r w:rsidRPr="00C819DD">
        <w:rPr>
          <w:rFonts w:ascii="Times New Roman" w:hAnsi="Times New Roman" w:cs="Times New Roman"/>
          <w:lang w:val="en-US"/>
        </w:rPr>
        <w:t>krn</w:t>
      </w:r>
      <w:r w:rsidRPr="00C819DD">
        <w:rPr>
          <w:rFonts w:ascii="Times New Roman" w:hAnsi="Times New Roman" w:cs="Times New Roman"/>
        </w:rPr>
        <w:t>.</w:t>
      </w:r>
      <w:r w:rsidRPr="00C819DD">
        <w:rPr>
          <w:rFonts w:ascii="Times New Roman" w:hAnsi="Times New Roman" w:cs="Times New Roman"/>
          <w:lang w:val="en-US"/>
        </w:rPr>
        <w:t>muzkult</w:t>
      </w:r>
      <w:r w:rsidRPr="00C819DD">
        <w:rPr>
          <w:rFonts w:ascii="Times New Roman" w:hAnsi="Times New Roman" w:cs="Times New Roman"/>
        </w:rPr>
        <w:t>.</w:t>
      </w:r>
      <w:r w:rsidRPr="00C819DD">
        <w:rPr>
          <w:rFonts w:ascii="Times New Roman" w:hAnsi="Times New Roman" w:cs="Times New Roman"/>
          <w:lang w:val="en-US"/>
        </w:rPr>
        <w:t>ru</w:t>
      </w:r>
      <w:r w:rsidRPr="00C819DD">
        <w:rPr>
          <w:rFonts w:ascii="Times New Roman" w:hAnsi="Times New Roman" w:cs="Times New Roman"/>
        </w:rPr>
        <w:t>).</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Способ закупки - порядок выбора победителя и последовательность обязательных действий при осуществлении конкретной процедуры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w:t>
      </w:r>
      <w:r w:rsidRPr="00C819DD">
        <w:rPr>
          <w:rFonts w:ascii="Times New Roman" w:hAnsi="Times New Roman" w:cs="Times New Roman"/>
        </w:rPr>
        <w:lastRenderedPageBreak/>
        <w:t>малого и среднего предпринимательства в Российской Федерации".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Усиленная квалифицированная электронная подпись - электронная подпись, соответствующая признакам, указанным в ч. 4 ст. 5 Федерального закона от 06.04.2011 N 63-ФЗ.</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Электронная торговая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В настоящем Положении используются следующие сокращения: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ЕИС - Единая информационная система в сфере закупок товаров, работ, услуг для обеспечения государственных и муниципальных нужд.</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ИП – индивидуальный предприниматель.</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Заказчик – Муниципальное бюджетное учреждение культуры “Хатангский культурно-досуговый комплекс».</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Закон N 223-ФЗ - Федеральный закон от 18.07.2011 N 223-ФЗ "О закупках товаров, работ, услуг отдельными видами юридических лиц".</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Закон N 44-ФЗ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Закон N 209-ФЗ - Федеральный закон от 24.07.2007 N 209-ФЗ "О развитии малого и среднего предпринимательства в Российской Федерации".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Положение - Положение о закупке товаров, работ, услуг для нужд Заказчика.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Поставщик - поставщик, подрядчик или исполнитель.</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Постановление Правительства РФ N 1352 -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Постановление Правительства Российской Федерации № 1397 – постановление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w:t>
      </w:r>
      <w:r w:rsidRPr="00C819DD">
        <w:rPr>
          <w:rFonts w:ascii="Times New Roman" w:hAnsi="Times New Roman" w:cs="Times New Roman"/>
        </w:rPr>
        <w:lastRenderedPageBreak/>
        <w:t>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Правила формирования плана закупки -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Реестр СМСП - Единый реестр субъектов малого и среднего предпринимательства, сформированный в соответствии со ст. 4.1 Закона N 209-ФЗ.</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СМСП - субъекты малого и среднего предпринимательства,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Закона  № 209–ФЗ.</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Требования к форме плана закупок - Требования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Электронная подпись - усиленная квалифицированная электронная подпись.</w:t>
      </w:r>
    </w:p>
    <w:p w:rsidR="00835732" w:rsidRPr="00C819DD" w:rsidRDefault="00835732" w:rsidP="00835732">
      <w:pPr>
        <w:jc w:val="both"/>
        <w:rPr>
          <w:rFonts w:ascii="Times New Roman" w:hAnsi="Times New Roman" w:cs="Times New Roman"/>
        </w:rPr>
      </w:pPr>
    </w:p>
    <w:p w:rsidR="00835732" w:rsidRPr="00C819DD" w:rsidRDefault="00835732" w:rsidP="00835732">
      <w:pPr>
        <w:jc w:val="center"/>
        <w:outlineLvl w:val="0"/>
        <w:rPr>
          <w:rFonts w:ascii="Times New Roman" w:hAnsi="Times New Roman" w:cs="Times New Roman"/>
        </w:rPr>
      </w:pPr>
      <w:bookmarkStart w:id="4" w:name="P88"/>
      <w:bookmarkEnd w:id="4"/>
      <w:r w:rsidRPr="00C819DD">
        <w:rPr>
          <w:rFonts w:ascii="Times New Roman" w:hAnsi="Times New Roman" w:cs="Times New Roman"/>
        </w:rPr>
        <w:t>1. Общие положения</w:t>
      </w:r>
    </w:p>
    <w:p w:rsidR="00835732" w:rsidRPr="00C819DD" w:rsidRDefault="00835732" w:rsidP="00835732">
      <w:pPr>
        <w:jc w:val="center"/>
        <w:outlineLvl w:val="1"/>
        <w:rPr>
          <w:rFonts w:ascii="Times New Roman" w:hAnsi="Times New Roman" w:cs="Times New Roman"/>
        </w:rPr>
      </w:pPr>
      <w:bookmarkStart w:id="5" w:name="P90"/>
      <w:bookmarkEnd w:id="5"/>
      <w:r w:rsidRPr="00C819DD">
        <w:rPr>
          <w:rFonts w:ascii="Times New Roman" w:hAnsi="Times New Roman" w:cs="Times New Roman"/>
        </w:rPr>
        <w:t>1.1. Правовые основы осуществления закупок</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1.1.1. Настоящее Положение разработано на основании Закона N 223-ФЗ с целью регламентации закупочной деятельности Заказчика при осуществлении им закупок:</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 за счет средств, полученных в качестве дара, в том числе пожертвований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за счет субсидий (грантов), предоставляемых на конкурсной основе из соответствующих бюджетов бюджетной системы РФ, если условиями, определенными грантодателями, не установлено иное;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1.1.2. При осуществлении закупок Заказчик руководствуется Конституцией РФ, Гражданским кодексом РФ, Законом N 223-ФЗ, Федеральным законом от 26.07.2006 N 135-ФЗ "О защите конкуренции" и иными федеральными законами и нормативными правовыми актами РФ, настоящим Положением.</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1.1.3. Настоящее Положение при необходимости может быть изменено органом, осуществляющим функции и полномочия учредителя бюджетного учреждения "Администрация сельского поселения Хатанга". Настоящее Положение и изменения к нему вступают в силу со дня утверждения.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xml:space="preserve">1.1.4. Настоящее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w:t>
      </w:r>
      <w:r w:rsidRPr="00C819DD">
        <w:rPr>
          <w:rFonts w:ascii="Times New Roman" w:hAnsi="Times New Roman" w:cs="Times New Roman"/>
        </w:rPr>
        <w:lastRenderedPageBreak/>
        <w:t>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835732" w:rsidRPr="00C819DD" w:rsidRDefault="00835732" w:rsidP="00835732">
      <w:pPr>
        <w:jc w:val="both"/>
        <w:rPr>
          <w:rFonts w:ascii="Times New Roman" w:hAnsi="Times New Roman" w:cs="Times New Roman"/>
        </w:rPr>
      </w:pPr>
    </w:p>
    <w:p w:rsidR="00835732" w:rsidRPr="00C819DD" w:rsidRDefault="00835732" w:rsidP="00835732">
      <w:pPr>
        <w:jc w:val="center"/>
        <w:outlineLvl w:val="1"/>
        <w:rPr>
          <w:rFonts w:ascii="Times New Roman" w:hAnsi="Times New Roman" w:cs="Times New Roman"/>
        </w:rPr>
      </w:pPr>
      <w:bookmarkStart w:id="6" w:name="P138"/>
      <w:bookmarkStart w:id="7" w:name="P179"/>
      <w:bookmarkEnd w:id="6"/>
      <w:bookmarkEnd w:id="7"/>
      <w:r w:rsidRPr="00C819DD">
        <w:rPr>
          <w:rFonts w:ascii="Times New Roman" w:hAnsi="Times New Roman" w:cs="Times New Roman"/>
        </w:rPr>
        <w:t>1.2. Цели и принципы закупок</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1.2.1. Закупки осуществляются в следующих целях:</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реализация мер, направленных на сокращение издержек Заказчика;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3) обеспечение гласности и прозрачности деятельности Заказчика;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4) обеспечение целевого и эффективного использования средств;</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5) предотвращение коррупции и других злоупотреблений;</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6) развитие и стимулирование добросовестной конкуренции.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1.2.2. Положение не регулирует отношения, перечисленные в ч. 4 ст. 1 Закона № 223-ФЗ.</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1.2.3. При закупке товаров, работ, услуг Заказчик руководствуется следующими принципами: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 информационная открытость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4) отсутствие ограничения допуска к участию в закупке путем установления неизмеряемых требований к участникам закупки.</w:t>
      </w:r>
    </w:p>
    <w:p w:rsidR="00835732" w:rsidRPr="00C819DD" w:rsidRDefault="00835732" w:rsidP="00835732">
      <w:pPr>
        <w:jc w:val="both"/>
        <w:rPr>
          <w:rFonts w:ascii="Times New Roman" w:hAnsi="Times New Roman" w:cs="Times New Roman"/>
        </w:rPr>
      </w:pPr>
    </w:p>
    <w:p w:rsidR="00835732" w:rsidRPr="00C819DD" w:rsidRDefault="00835732" w:rsidP="00C819DD">
      <w:pPr>
        <w:ind w:firstLine="567"/>
        <w:jc w:val="center"/>
        <w:rPr>
          <w:rFonts w:ascii="Times New Roman" w:hAnsi="Times New Roman" w:cs="Times New Roman"/>
        </w:rPr>
      </w:pPr>
      <w:bookmarkStart w:id="8" w:name="P205"/>
      <w:bookmarkEnd w:id="8"/>
      <w:r w:rsidRPr="00C819DD">
        <w:rPr>
          <w:rFonts w:ascii="Times New Roman" w:hAnsi="Times New Roman" w:cs="Times New Roman"/>
        </w:rPr>
        <w:t>1.3. Способы закупок и условия их применения</w:t>
      </w:r>
    </w:p>
    <w:p w:rsidR="00835732" w:rsidRPr="00C819DD" w:rsidRDefault="00835732" w:rsidP="00835732">
      <w:pPr>
        <w:ind w:firstLine="540"/>
        <w:jc w:val="both"/>
        <w:rPr>
          <w:rFonts w:ascii="Times New Roman" w:hAnsi="Times New Roman" w:cs="Times New Roman"/>
        </w:rPr>
      </w:pPr>
      <w:bookmarkStart w:id="9" w:name="P207"/>
      <w:bookmarkEnd w:id="9"/>
      <w:r w:rsidRPr="00C819DD">
        <w:rPr>
          <w:rFonts w:ascii="Times New Roman" w:hAnsi="Times New Roman" w:cs="Times New Roman"/>
        </w:rPr>
        <w:t>1.3.1. Закупки могут быть конкурентными и неконкурентными.</w:t>
      </w:r>
    </w:p>
    <w:p w:rsidR="00835732" w:rsidRPr="00C819DD" w:rsidRDefault="00835732" w:rsidP="00835732">
      <w:pPr>
        <w:ind w:firstLine="539"/>
        <w:jc w:val="both"/>
        <w:rPr>
          <w:rFonts w:ascii="Times New Roman" w:hAnsi="Times New Roman" w:cs="Times New Roman"/>
        </w:rPr>
      </w:pPr>
      <w:r w:rsidRPr="00C819DD">
        <w:rPr>
          <w:rFonts w:ascii="Times New Roman" w:hAnsi="Times New Roman" w:cs="Times New Roman"/>
        </w:rPr>
        <w:t>1.3.2. Конкурентные закупки осуществляются следующими способами: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 конкурс (конкурс в электронной форме, закрытый конкурс);</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аукцион (аукцион в электронной форме, закрытый аукцион);</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3) запрос предложений (запрос предложений в электронной форме, закрытый запрос предложений);</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4) запрос котировок (запрос котировок в электронной форме, закрытый запрос котировок).</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1.3.3. Неконкурентные закупки осуществляются следующими способами:</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 закупка у единственного поставщика в порядке, установленном в разд. 6 настоящего Положения;</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2) закупка у СМСП по принципу "электронного магазина", проводимая согласно п. 7.2.17 настоящего Положения.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lastRenderedPageBreak/>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1.3.6. Запрос предложений и запрос котировок проводятся с целью обеспечить срочные, неотложные нужды Заказчика.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1.3.8. Конкурентные закупки, предусмотренные настоящим Положением, осуществляются в электронной форме, за исключением закупок, указанных в ч. 15 и 16 ст. 4 Закона № 223–ФЗ.</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Закупки в неэлектронной форме проводятся в порядке, установленном в разделе 8 настоящего Положения. </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1.3.9. Порядок проведения конкурентной закупки в электронной форме регулируется ст. 3.3 Закона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1.3.10. При осуществлении конкурентной закупки в электронной форме оператор электронной площадки обеспечивает:</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2) размещение в ЕИС (на официальном сайте) таких разъяснений;</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3) подачу заявок на участие в конкурентной закупке в электронной форме, окончательных предложений;</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4) предоставление комиссии по закупкам доступа к указанным заявкам;</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5) сопоставление ценовых предложений, дополнительных ценовых предложений участников конкурентной закупки в электронной форме;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6) формирование проектов протоколов, составляемых в соответствии с Законом № 223–ФЗ.</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835732" w:rsidRPr="00C819DD" w:rsidRDefault="00835732" w:rsidP="00835732">
      <w:pPr>
        <w:jc w:val="both"/>
        <w:rPr>
          <w:rFonts w:ascii="Times New Roman" w:hAnsi="Times New Roman" w:cs="Times New Roman"/>
        </w:rPr>
      </w:pPr>
    </w:p>
    <w:p w:rsidR="00835732" w:rsidRPr="00C819DD" w:rsidRDefault="00835732" w:rsidP="00835732">
      <w:pPr>
        <w:jc w:val="center"/>
        <w:outlineLvl w:val="1"/>
        <w:rPr>
          <w:rFonts w:ascii="Times New Roman" w:hAnsi="Times New Roman" w:cs="Times New Roman"/>
        </w:rPr>
      </w:pPr>
      <w:bookmarkStart w:id="10" w:name="P222"/>
      <w:bookmarkEnd w:id="10"/>
      <w:r w:rsidRPr="00C819DD">
        <w:rPr>
          <w:rFonts w:ascii="Times New Roman" w:hAnsi="Times New Roman" w:cs="Times New Roman"/>
        </w:rPr>
        <w:t>1.4. Информационное обеспечение закупок</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1.4.1. Заказчик размещает в ЕИС (на официальном сайте):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xml:space="preserve">1) настоящее Положение и изменения, внесенные в него (не позднее 15 дней со дня </w:t>
      </w:r>
      <w:r w:rsidRPr="00C819DD">
        <w:rPr>
          <w:rFonts w:ascii="Times New Roman" w:hAnsi="Times New Roman" w:cs="Times New Roman"/>
        </w:rPr>
        <w:lastRenderedPageBreak/>
        <w:t>утверждения);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планы закупок товаров, работ, услуг на срок не менее одного года;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4) извещения о закупках и внесенные в них изменения;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5) документацию о закупках и внесенные в нее изменения (за исключением запроса котировок);</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6) проекты договоров и внесенные в них изменения;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7) разъяснения документации о закупках;</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8) протоколы, составляемые при осуществлении закупки, итоговый протокол;</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9) иную информацию, размещение которой в ЕИС (на официальном сайте) предусмотрено Законом N 223-ФЗ, в том числе сведения, перечисленные в п. п. 1.4.3 - 1.4.4 настоящего Положения.</w:t>
      </w:r>
      <w:bookmarkStart w:id="11" w:name="P235"/>
      <w:bookmarkEnd w:id="11"/>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При осуществлении закупки в электронной форме информация о закупке, предусмотренная пп. 4–9 настоящего пункта, подлежит размещению на электронной площадке, на которой проводится закупка.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10 дней со дня внесения изменений.</w:t>
      </w:r>
    </w:p>
    <w:p w:rsidR="00835732" w:rsidRPr="00C819DD" w:rsidRDefault="00835732" w:rsidP="00835732">
      <w:pPr>
        <w:ind w:firstLine="540"/>
        <w:jc w:val="both"/>
        <w:rPr>
          <w:rFonts w:ascii="Times New Roman" w:hAnsi="Times New Roman" w:cs="Times New Roman"/>
        </w:rPr>
      </w:pPr>
      <w:bookmarkStart w:id="12" w:name="P236"/>
      <w:bookmarkEnd w:id="12"/>
      <w:r w:rsidRPr="00C819DD">
        <w:rPr>
          <w:rFonts w:ascii="Times New Roman" w:hAnsi="Times New Roman" w:cs="Times New Roman"/>
        </w:rPr>
        <w:t>1.4.3. Заказчик не позднее 10-го числа месяца, следующего за отчетным, размещает в ЕИС (на официальном сайте):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Pr="00C819DD">
        <w:rPr>
          <w:rFonts w:ascii="Times New Roman" w:hAnsi="Times New Roman" w:cs="Times New Roman"/>
          <w:lang w:val="en-US"/>
        </w:rPr>
        <w:t>N</w:t>
      </w:r>
      <w:r w:rsidRPr="00C819DD">
        <w:rPr>
          <w:rFonts w:ascii="Times New Roman" w:hAnsi="Times New Roman" w:cs="Times New Roman"/>
        </w:rPr>
        <w:t xml:space="preserve"> 223-ФЗ;</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сведения о количестве и стоимости договоров, заключенных по результатам закупки у единственного поставщика;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835732" w:rsidRPr="00C819DD" w:rsidRDefault="00835732" w:rsidP="00835732">
      <w:pPr>
        <w:ind w:firstLine="540"/>
        <w:jc w:val="both"/>
        <w:rPr>
          <w:rFonts w:ascii="Times New Roman" w:hAnsi="Times New Roman" w:cs="Times New Roman"/>
        </w:rPr>
      </w:pPr>
      <w:bookmarkStart w:id="13" w:name="P249"/>
      <w:bookmarkEnd w:id="13"/>
      <w:r w:rsidRPr="00C819DD">
        <w:rPr>
          <w:rFonts w:ascii="Times New Roman" w:hAnsi="Times New Roman" w:cs="Times New Roman"/>
        </w:rPr>
        <w:t>1.4.4.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1.4.5. Содержание извещения и документации о закупке формируется исходя из выбранного способа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1.4.7. Протоколы, составляемые в ходе закупки, размещаются в ЕИС (на официальном сайте) и на электронной площадке не позднее чем через три дня со дня подписания.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1.4.8. Заказчик вправе размещать положение о закупке, планы закупки, информацию о закупке на сайте Заказчика, за исключением сведений, не подлежащих согласно Закону N 223-ФЗ размещению в ЕИС или на официальном сайте.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lastRenderedPageBreak/>
        <w:t>При несоответствии информации в ЕИС и информации на сайте Заказчика достоверной считается информация, размещенная в ЕИС.</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835732" w:rsidRPr="00C819DD" w:rsidRDefault="00835732" w:rsidP="00835732">
      <w:pPr>
        <w:ind w:firstLine="540"/>
        <w:jc w:val="both"/>
        <w:rPr>
          <w:rFonts w:ascii="Times New Roman" w:hAnsi="Times New Roman" w:cs="Times New Roman"/>
        </w:rPr>
      </w:pPr>
      <w:bookmarkStart w:id="14" w:name="P275"/>
      <w:bookmarkEnd w:id="14"/>
      <w:r w:rsidRPr="00C819DD">
        <w:rPr>
          <w:rFonts w:ascii="Times New Roman" w:hAnsi="Times New Roman" w:cs="Times New Roman"/>
        </w:rPr>
        <w:t>1.4.9. В соответствии с Законом N 223-ФЗ не размещаются в ЕИС и на сайте Заказчика следующая информация:</w:t>
      </w:r>
    </w:p>
    <w:p w:rsidR="00835732" w:rsidRPr="00C819DD" w:rsidRDefault="00835732" w:rsidP="00835732">
      <w:pPr>
        <w:ind w:firstLine="540"/>
        <w:jc w:val="both"/>
        <w:rPr>
          <w:rFonts w:ascii="Times New Roman" w:hAnsi="Times New Roman" w:cs="Times New Roman"/>
        </w:rPr>
      </w:pPr>
      <w:bookmarkStart w:id="15" w:name="P279"/>
      <w:bookmarkEnd w:id="15"/>
      <w:r w:rsidRPr="00C819DD">
        <w:rPr>
          <w:rFonts w:ascii="Times New Roman" w:hAnsi="Times New Roman" w:cs="Times New Roman"/>
        </w:rPr>
        <w:t>1) о закупках, сведения о которых составляют государственную тайну;</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закупке, осуществляемой в рамках государственного оборонного заказа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3) заключении и исполнении договоров, которые заключены по результатам осуществления закупок, указанных в пп. 1 и 2 настоящего пункта;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4)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N 223-ФЗ (если в отношении таких закупок отсутствует решение Правительства РФ в соответствии с п. 1 ч. 16 ст. 4 Закона N 223-ФЗ);</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5)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N 223-ФЗ (если в отношении таких видов (групп) продукции отсутствует решение Правительства РФ в соответствии с п. 2 ч. 16 ст. 4 Закона N 223-ФЗ).</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1.4.10. Заказчик вправе не размещать в ЕИС следующую информацию:</w:t>
      </w:r>
    </w:p>
    <w:p w:rsidR="00835732" w:rsidRPr="00C819DD" w:rsidRDefault="00835732" w:rsidP="00835732">
      <w:pPr>
        <w:ind w:firstLine="540"/>
        <w:jc w:val="both"/>
        <w:rPr>
          <w:rFonts w:ascii="Times New Roman" w:hAnsi="Times New Roman" w:cs="Times New Roman"/>
        </w:rPr>
      </w:pPr>
      <w:bookmarkStart w:id="16" w:name="P280"/>
      <w:bookmarkEnd w:id="16"/>
      <w:r w:rsidRPr="00C819DD">
        <w:rPr>
          <w:rFonts w:ascii="Times New Roman" w:hAnsi="Times New Roman" w:cs="Times New Roman"/>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информацию о закупке товаров, работ, услуг, стоимость которых не превышает 500 тыс. руб.;</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1.4.11. Не размещается на официальном сайте: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 раздел настоящего Положения, который содержит перечень юридических лиц, предусмотренных п. 13 ч. 4 ст. 1 Закона N 223-ФЗ (Приложение к настоящему Положению);</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информация о закупках (извещение о закупке,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иная дополнительная информация, предусмотренная в соответствии с ч. 6 ст. 4 Закона N 223-ФЗ) при закупках в случаях:</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предусмотренных п. п. 1 - 3 п. 1.4.10 настоящего Положения;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определенных Правительством РФ согласно ч. 16 ст. 4 Закона N 223-ФЗ;</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lastRenderedPageBreak/>
        <w:t>3) информация и документы, содержащиеся в реестре договоров, предусмотренные пп. "а", "б" п. 19 Правил, утвержденных Постановлением Правительства РФ от 31.10.2014 N 1132.</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1.4.12. Положение, информация о закупке, планы закупки, размещенные на официальном сайте и на сайте Заказчика, доступны для ознакомления без взимания платы.</w:t>
      </w:r>
    </w:p>
    <w:p w:rsidR="00835732" w:rsidRPr="00C819DD" w:rsidRDefault="00835732" w:rsidP="00835732">
      <w:pPr>
        <w:jc w:val="both"/>
        <w:rPr>
          <w:rFonts w:ascii="Times New Roman" w:hAnsi="Times New Roman" w:cs="Times New Roman"/>
        </w:rPr>
      </w:pPr>
    </w:p>
    <w:p w:rsidR="00835732" w:rsidRPr="00C819DD" w:rsidRDefault="00835732" w:rsidP="00835732">
      <w:pPr>
        <w:jc w:val="center"/>
        <w:outlineLvl w:val="1"/>
        <w:rPr>
          <w:rFonts w:ascii="Times New Roman" w:hAnsi="Times New Roman" w:cs="Times New Roman"/>
        </w:rPr>
      </w:pPr>
      <w:bookmarkStart w:id="17" w:name="P282"/>
      <w:bookmarkEnd w:id="17"/>
      <w:r w:rsidRPr="00C819DD">
        <w:rPr>
          <w:rFonts w:ascii="Times New Roman" w:hAnsi="Times New Roman" w:cs="Times New Roman"/>
        </w:rPr>
        <w:t>1.5. Планирование закупок</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1.5.1. При планировании закупок Заказчик руководствуется Правилами формирования плана закупки и Требованиями к форме такого плана.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1.5.2. Планирование закупок осуществляется исходя из оценки потребностей Заказчика в товарах, работах, услугах.</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План закупки является основанием для осуществления закупок.</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1.5.5. План закупки должен иметь поквартальную разбивку.</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1.5.6. В план закупки не включаются сведения о закупках, предусмотренных абз. 1 п. 4 Правил формирования плана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1.5.7. В плане закупки могут не отражаться сведения о закупках, указанные в абз. 2 п. 4 Правил формирования плана закупки товаров.</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1.5.8. Изменения о закупках, проводимых в случаях, определенных Правительством РФ в соответствии с ч. 16 ст. 4 Закона N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РФ в соответствии с ч. 16 ст. 4 Закона N 223-ФЗ, такой план закупки не размещается на официальном сайте.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1.5.9. Изменения в план закупки могут вноситься в следующих случаях:</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3) наступили непредвиденные обстоятельства (аварии, чрезвычайной ситуации);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4) у Заказчика возникли обязательства исполнителя по договору (например, он заключил госконтракт или иной договор в качестве исполнителя);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5) в иных случаях, установленных в настоящем Положении и других документах Заказчика, связанных с проведением конкурентных закупок.</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1.5.10.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(на официальном сайте) новой редакции плана закупки.</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1.5.11.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835732" w:rsidRPr="00C819DD" w:rsidRDefault="00835732" w:rsidP="00835732">
      <w:pPr>
        <w:ind w:firstLine="540"/>
        <w:jc w:val="both"/>
        <w:rPr>
          <w:rFonts w:ascii="Times New Roman" w:hAnsi="Times New Roman" w:cs="Times New Roman"/>
        </w:rPr>
      </w:pPr>
    </w:p>
    <w:p w:rsidR="00835732" w:rsidRPr="00C819DD" w:rsidRDefault="00835732" w:rsidP="00835732">
      <w:pPr>
        <w:jc w:val="center"/>
        <w:outlineLvl w:val="1"/>
        <w:rPr>
          <w:rFonts w:ascii="Times New Roman" w:hAnsi="Times New Roman" w:cs="Times New Roman"/>
        </w:rPr>
      </w:pPr>
      <w:bookmarkStart w:id="18" w:name="P300"/>
      <w:bookmarkEnd w:id="18"/>
      <w:r w:rsidRPr="00C819DD">
        <w:rPr>
          <w:rFonts w:ascii="Times New Roman" w:hAnsi="Times New Roman" w:cs="Times New Roman"/>
        </w:rPr>
        <w:t>1.6. Полномочия Заказчика при подготовке и проведении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xml:space="preserve">1.6.1. Заказчик при подготовке и проведении закупки осуществляет следующие </w:t>
      </w:r>
      <w:r w:rsidRPr="00C819DD">
        <w:rPr>
          <w:rFonts w:ascii="Times New Roman" w:hAnsi="Times New Roman" w:cs="Times New Roman"/>
        </w:rPr>
        <w:lastRenderedPageBreak/>
        <w:t>действия: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 формирует потребности в товаре, работе, услуге;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определяет предмет закупки и способ ее проведения в соответствии с планом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3) рассматривает обоснование потребности в закупке у единственного поставщика, поступившее от структурных подразделений Заказчика;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Положением;</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6) разрабатывает извещение и документацию о закупке согласно требованиям законодательства и настоящего Положения;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7) разрабатывает формы документов, которые участникам закупки следует заполнить при подготовке заявок;</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8) готовит разъяснения положений документации о закупке и изменения, вносимые в нее;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9)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10) заключает договор по итогам процедуры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 контролирует исполнение договора;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12) оценивает эффективность закупки.</w:t>
      </w:r>
    </w:p>
    <w:p w:rsidR="00835732" w:rsidRPr="00C819DD" w:rsidRDefault="00835732" w:rsidP="00835732">
      <w:pPr>
        <w:jc w:val="both"/>
        <w:rPr>
          <w:rFonts w:ascii="Times New Roman" w:hAnsi="Times New Roman" w:cs="Times New Roman"/>
        </w:rPr>
      </w:pPr>
    </w:p>
    <w:p w:rsidR="00835732" w:rsidRPr="00C819DD" w:rsidRDefault="00835732" w:rsidP="00835732">
      <w:pPr>
        <w:jc w:val="center"/>
        <w:outlineLvl w:val="1"/>
        <w:rPr>
          <w:rFonts w:ascii="Times New Roman" w:hAnsi="Times New Roman" w:cs="Times New Roman"/>
        </w:rPr>
      </w:pPr>
      <w:bookmarkStart w:id="19" w:name="P327"/>
      <w:bookmarkEnd w:id="19"/>
      <w:r w:rsidRPr="00C819DD">
        <w:rPr>
          <w:rFonts w:ascii="Times New Roman" w:hAnsi="Times New Roman" w:cs="Times New Roman"/>
        </w:rPr>
        <w:t>1.7. Комиссия по осуществлению конкурентных закупок</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 порядок утверждения и изменения состава комиссии;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периодичность ротации комиссии;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3) состав комиссии и круг компетенций ее членов;</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4) требования к членам комиссии;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5) функции комиссии при проведении закупки каждым из способов, предусмотренных настоящим Положением;</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6) права и обязанности членов комиссии;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7) порядок организации работы комиссии;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8) порядок принятия решений комиссией;</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9) иные сведения по усмотрению Заказчика.</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1.7.3. Руководители заказчика и члены закупочной комиссии при осуществлении закупок должны принимать меры по предотвращению и урегулированию конфликта интересов.</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1.7.4. Членами комиссии не могут быть следующие физические лица:</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1) лица, имеющие личную заинтересованность в результатах определения поставщика (исполнителя, подрядчика) при осуществлении конкурентной закупки. К ним относятся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 xml:space="preserve">2) участники (акционеры) организаций, подавших заявки на участие в закупке, члены их </w:t>
      </w:r>
      <w:r w:rsidRPr="00C819DD">
        <w:rPr>
          <w:rFonts w:ascii="Times New Roman" w:hAnsi="Times New Roman" w:cs="Times New Roman"/>
        </w:rPr>
        <w:lastRenderedPageBreak/>
        <w:t>органов управления, кредиторы участников закупки.</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1.7.5.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 1.7.4 настоящего Положения. При выявлении в составе комиссии по осуществлению закупок физических лиц, перечисленных в указанном пункте Положения, заказчик, принявший решение о создании комиссии по осуществлению закупок, обязан незамедлительно заменить их другими физическими лицами, которые соответствуют требованиям, предусмотренным п. 1.7.4 Положения.</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1.7.6.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1) дату подписания протокола;</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2) информацию об объеме, цене закупаемых товаров, работ, услуг, сроке исполнения контракта;</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3) количество поданных на участие в закупке (этапе закупки) заявок, а также дату и время регистрации каждой заявки;</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а) количества заявок на участие в закупке, которые отклонены;</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6) причины, по которым конкурентная закупка признана несостоявшейся в случае ее признания таковой;</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7) иные сведения, предусмотренные настоящим Положением.</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1.7.7. Протокол, составляемый комиссией по закупкам по итогам конкурентной закупки (далее - итоговый протокол), должен содержать следующие сведения:</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1) дату подписания протокола;</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2) информацию об объеме, цене закупаемых товаров, работ, услуг, сроке исполнения контракта;</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3) количество поданных заявок на участие в закупке, а также дату и время регистрации каждой заявки;</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а) количества заявок на участие в закупке, окончательных предложений, которые отклонены;</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lastRenderedPageBreak/>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7) причины, по которым закупка признана несостоявшейся, в случае признания ее таковой;</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8) иные сведения, предусмотренные настоящим Положением.</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1.7.8. Если конкурентная закупка признана несостоявшейся, в протоколах указывается одна из следующих причин признания ее таковой:</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1) на участие в закупке не подано ни одной заявки;</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2) по результатам проведения закупки все заявки отклонены;</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3) на участие в закупке подана только одна заявка;</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4) по результатам проведения закупки отклонены все заявки, за исключением одной;</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5) по результатам проведения закупки от заключения договора уклонились все участники закупки.</w:t>
      </w:r>
    </w:p>
    <w:p w:rsidR="00835732" w:rsidRPr="00C819DD" w:rsidRDefault="00835732" w:rsidP="00835732">
      <w:pPr>
        <w:jc w:val="both"/>
        <w:rPr>
          <w:rFonts w:ascii="Times New Roman" w:hAnsi="Times New Roman" w:cs="Times New Roman"/>
        </w:rPr>
      </w:pPr>
    </w:p>
    <w:p w:rsidR="00835732" w:rsidRPr="00C819DD" w:rsidRDefault="00835732" w:rsidP="00835732">
      <w:pPr>
        <w:jc w:val="center"/>
        <w:outlineLvl w:val="1"/>
        <w:rPr>
          <w:rFonts w:ascii="Times New Roman" w:hAnsi="Times New Roman" w:cs="Times New Roman"/>
        </w:rPr>
      </w:pPr>
      <w:bookmarkStart w:id="20" w:name="P341"/>
      <w:bookmarkEnd w:id="20"/>
      <w:r w:rsidRPr="00C819DD">
        <w:rPr>
          <w:rFonts w:ascii="Times New Roman" w:hAnsi="Times New Roman" w:cs="Times New Roman"/>
        </w:rPr>
        <w:t>1.8. Документация о конкурентной закупке</w:t>
      </w:r>
    </w:p>
    <w:p w:rsidR="00835732" w:rsidRPr="00C819DD" w:rsidRDefault="00835732" w:rsidP="00835732">
      <w:pPr>
        <w:ind w:firstLine="539"/>
        <w:jc w:val="both"/>
        <w:rPr>
          <w:rFonts w:ascii="Times New Roman" w:hAnsi="Times New Roman" w:cs="Times New Roman"/>
        </w:rPr>
      </w:pPr>
      <w:r w:rsidRPr="00C819DD">
        <w:rPr>
          <w:rFonts w:ascii="Times New Roman" w:hAnsi="Times New Roman" w:cs="Times New Roman"/>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835732" w:rsidRPr="00C819DD" w:rsidRDefault="00835732" w:rsidP="00835732">
      <w:pPr>
        <w:ind w:firstLine="540"/>
        <w:jc w:val="both"/>
        <w:rPr>
          <w:rFonts w:ascii="Times New Roman" w:hAnsi="Times New Roman" w:cs="Times New Roman"/>
        </w:rPr>
      </w:pPr>
      <w:bookmarkStart w:id="21" w:name="P344"/>
      <w:bookmarkEnd w:id="21"/>
      <w:r w:rsidRPr="00C819DD">
        <w:rPr>
          <w:rFonts w:ascii="Times New Roman" w:hAnsi="Times New Roman" w:cs="Times New Roman"/>
        </w:rPr>
        <w:t>1.8.2. В документации о закупке обязательно указываются: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В случае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требования к содержанию, форме, оформлению и составу заявки на участие в закупке;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xml:space="preserve">3) требования к описанию участниками закупки поставляемого товара, его </w:t>
      </w:r>
      <w:r w:rsidRPr="00C819DD">
        <w:rPr>
          <w:rFonts w:ascii="Times New Roman" w:hAnsi="Times New Roman" w:cs="Times New Roman"/>
        </w:rPr>
        <w:lastRenderedPageBreak/>
        <w:t>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4) место, условия и сроки (периоды) поставки товара, выполнения работы, оказания услуги;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6) форма, сроки и порядок оплаты товара, работы, услуги;</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7)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9) требования к участникам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 форма, порядок, дата и время окончания срока предоставления участникам закупки разъяснений положений документации о закупке;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12) дата рассмотрения предложений участников закупки и подведения итогов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13) критерии оценки и сопоставления заявок на участие в закупке;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14) порядок оценки и сопоставления заявок на участие в закупке;</w:t>
      </w:r>
    </w:p>
    <w:p w:rsidR="00835732" w:rsidRPr="00C819DD" w:rsidRDefault="00835732" w:rsidP="00835732">
      <w:pPr>
        <w:ind w:firstLine="539"/>
        <w:jc w:val="both"/>
        <w:rPr>
          <w:rFonts w:ascii="Times New Roman" w:hAnsi="Times New Roman" w:cs="Times New Roman"/>
        </w:rPr>
      </w:pPr>
      <w:r w:rsidRPr="00C819DD">
        <w:rPr>
          <w:rFonts w:ascii="Times New Roman" w:hAnsi="Times New Roman" w:cs="Times New Roman"/>
        </w:rPr>
        <w:t xml:space="preserve">15) описание предмета такой закупки в соответствии с ч. 6.1 ст. 3 Закона </w:t>
      </w:r>
      <w:r w:rsidRPr="00C819DD">
        <w:rPr>
          <w:rFonts w:ascii="Times New Roman" w:hAnsi="Times New Roman" w:cs="Times New Roman"/>
          <w:lang w:val="en-US"/>
        </w:rPr>
        <w:t>N</w:t>
      </w:r>
      <w:r w:rsidRPr="00C819DD">
        <w:rPr>
          <w:rFonts w:ascii="Times New Roman" w:hAnsi="Times New Roman" w:cs="Times New Roman"/>
        </w:rPr>
        <w:t xml:space="preserve"> 223-ФЗ;</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rsidR="00835732" w:rsidRPr="00C819DD" w:rsidRDefault="00835732" w:rsidP="00835732">
      <w:pPr>
        <w:jc w:val="both"/>
        <w:rPr>
          <w:rFonts w:ascii="Times New Roman" w:hAnsi="Times New Roman" w:cs="Times New Roman"/>
        </w:rPr>
      </w:pPr>
      <w:r w:rsidRPr="00C819DD">
        <w:rPr>
          <w:rFonts w:ascii="Times New Roman" w:hAnsi="Times New Roman" w:cs="Times New Roman"/>
        </w:rPr>
        <w:t xml:space="preserve">         18) иные сведения в соответствии с настоящим Положением.</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xml:space="preserve">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w:t>
      </w:r>
      <w:r w:rsidRPr="00C819DD">
        <w:rPr>
          <w:rFonts w:ascii="Times New Roman" w:hAnsi="Times New Roman" w:cs="Times New Roman"/>
        </w:rPr>
        <w:lastRenderedPageBreak/>
        <w:t>свойства).</w:t>
      </w:r>
    </w:p>
    <w:p w:rsidR="00835732" w:rsidRPr="00C819DD" w:rsidRDefault="00835732" w:rsidP="00835732">
      <w:pPr>
        <w:ind w:firstLine="540"/>
        <w:jc w:val="both"/>
        <w:rPr>
          <w:rFonts w:ascii="Times New Roman" w:hAnsi="Times New Roman" w:cs="Times New Roman"/>
        </w:rPr>
      </w:pPr>
      <w:bookmarkStart w:id="22" w:name="P370"/>
      <w:bookmarkEnd w:id="22"/>
      <w:r w:rsidRPr="00C819DD">
        <w:rPr>
          <w:rFonts w:ascii="Times New Roman" w:hAnsi="Times New Roman" w:cs="Times New Roman"/>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w:t>
      </w:r>
      <w:r w:rsidRPr="00C819DD">
        <w:rPr>
          <w:rFonts w:ascii="Times New Roman" w:hAnsi="Times New Roman" w:cs="Times New Roman"/>
          <w:lang w:val="en-US"/>
        </w:rPr>
        <w:t>N</w:t>
      </w:r>
      <w:r w:rsidRPr="00C819DD">
        <w:rPr>
          <w:rFonts w:ascii="Times New Roman" w:hAnsi="Times New Roman" w:cs="Times New Roman"/>
        </w:rPr>
        <w:t xml:space="preserve">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Обеспечение заявки на участие в закупке не возвращается участнику в следующих случаях:</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 уклонение или отказ участника закупки от заключения договора;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xml:space="preserve">2) непредоставление или предоставление с нарушением условий, установленных Законом </w:t>
      </w:r>
      <w:r w:rsidRPr="00C819DD">
        <w:rPr>
          <w:rFonts w:ascii="Times New Roman" w:hAnsi="Times New Roman" w:cs="Times New Roman"/>
          <w:lang w:val="en-US"/>
        </w:rPr>
        <w:t>N</w:t>
      </w:r>
      <w:r w:rsidRPr="00C819DD">
        <w:rPr>
          <w:rFonts w:ascii="Times New Roman" w:hAnsi="Times New Roman" w:cs="Times New Roman"/>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Заказчик возвращает обеспечение заявки в течение семи рабочих дней:</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со дня заключения договора - победителю закупки и участнику закупки, заявке которого присвоено второе место после победителя;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со дня подписания итогового протокола закупки - допущенным к закупке участникам, заявкам которых присвоены места ниже второго;</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со дня принятия решения об отказе от проведения закупки - всем участникам, предоставившим обеспечение заявки на участие в закупке.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способ осуществления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наименование, место нахождения, почтовый адрес, адрес электронной почты, номер контактного телефона Заказчика;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Pr="00C819DD">
        <w:rPr>
          <w:rFonts w:ascii="Times New Roman" w:hAnsi="Times New Roman" w:cs="Times New Roman"/>
          <w:lang w:val="en-US"/>
        </w:rPr>
        <w:t>N</w:t>
      </w:r>
      <w:r w:rsidRPr="00C819DD">
        <w:rPr>
          <w:rFonts w:ascii="Times New Roman" w:hAnsi="Times New Roman" w:cs="Times New Roman"/>
        </w:rPr>
        <w:t xml:space="preserve"> 223-ФЗ (при необходимости);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место поставки товара, выполнения работы, оказания услуги;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lastRenderedPageBreak/>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иные сведения, определенные настоящим Положением.</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1.8.8. Документация о закупке и извещение о проведении закупки размещаются в ЕИС и доступны для ознакомления без взимания платы.</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w:t>
      </w:r>
      <w:r w:rsidRPr="00C819DD">
        <w:rPr>
          <w:rFonts w:ascii="Times New Roman" w:hAnsi="Times New Roman" w:cs="Times New Roman"/>
          <w:lang w:val="en-US"/>
        </w:rPr>
        <w:t>N</w:t>
      </w:r>
      <w:r w:rsidRPr="00C819DD">
        <w:rPr>
          <w:rFonts w:ascii="Times New Roman" w:hAnsi="Times New Roman" w:cs="Times New Roman"/>
        </w:rPr>
        <w:t xml:space="preserve">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xml:space="preserve">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835732" w:rsidRPr="00C819DD" w:rsidRDefault="00835732" w:rsidP="00835732">
      <w:pPr>
        <w:ind w:firstLine="540"/>
        <w:jc w:val="both"/>
        <w:rPr>
          <w:rFonts w:ascii="Times New Roman" w:hAnsi="Times New Roman" w:cs="Times New Roman"/>
        </w:rPr>
      </w:pPr>
      <w:bookmarkStart w:id="23" w:name="P390"/>
      <w:bookmarkEnd w:id="23"/>
      <w:r w:rsidRPr="00C819DD">
        <w:rPr>
          <w:rFonts w:ascii="Times New Roman" w:hAnsi="Times New Roman" w:cs="Times New Roman"/>
        </w:rPr>
        <w:t xml:space="preserve">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w:t>
      </w:r>
      <w:r w:rsidRPr="00C819DD">
        <w:rPr>
          <w:rFonts w:ascii="Times New Roman" w:hAnsi="Times New Roman" w:cs="Times New Roman"/>
        </w:rPr>
        <w:lastRenderedPageBreak/>
        <w:t>кодекса РФ. Размер обеспечения исполнения договора и срок, на который оно предоставляется, указываются в проекте договора и в документации о закупке.</w:t>
      </w:r>
      <w:bookmarkStart w:id="24" w:name="P395"/>
      <w:bookmarkEnd w:id="24"/>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bookmarkStart w:id="25" w:name="P405"/>
      <w:bookmarkEnd w:id="25"/>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1.8.18. Начальная (максимальная) цена договора обосновывается и определяется посредством одного или нескольких из следующих методов: метод анализа рынка, тарифный метод, проектно-сметный метод, нормативный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Метод и результат определения начальной (максимальной) цены договора, а также источники информации отражаются в документации о закупке.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1.8.18.1. Метод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Информация о ценах может быть получена по запросу Заказчика у участников рынка или из любых общедоступных источников.</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1.8.18.2.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Гражданского кодекса Российской Федерации.</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w:t>
      </w:r>
      <w:r w:rsidRPr="00C819DD">
        <w:rPr>
          <w:rFonts w:ascii="Times New Roman" w:hAnsi="Times New Roman" w:cs="Times New Roman"/>
        </w:rPr>
        <w:lastRenderedPageBreak/>
        <w:t>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1.8.18.5. Цена договора, заключаемого с единственным поставщиком (подрядчиком, исполнителем), определяется и обосновывается в соответствии с п. п. 1.8.18 - 1.8.18.4 настоящего Положения.</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1.8.18.6. Если количество товаров, объем работ, услуг заранее неизвестны, Заказчик определяет и обосновывает (в соответствии с п. п. 1.8.18 - 1.8.18.4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1.8.18.7.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835732" w:rsidRPr="00C819DD" w:rsidRDefault="00835732" w:rsidP="00835732">
      <w:pPr>
        <w:ind w:firstLine="567"/>
        <w:jc w:val="both"/>
        <w:rPr>
          <w:rFonts w:ascii="Times New Roman" w:hAnsi="Times New Roman" w:cs="Times New Roman"/>
        </w:rPr>
      </w:pP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Ц</w:t>
      </w:r>
      <w:r w:rsidRPr="00C819DD">
        <w:rPr>
          <w:rFonts w:ascii="Times New Roman" w:hAnsi="Times New Roman" w:cs="Times New Roman"/>
          <w:vertAlign w:val="subscript"/>
        </w:rPr>
        <w:t>д</w:t>
      </w:r>
      <w:r w:rsidRPr="00C819DD">
        <w:rPr>
          <w:rFonts w:ascii="Times New Roman" w:hAnsi="Times New Roman" w:cs="Times New Roman"/>
        </w:rPr>
        <w:t xml:space="preserve"> = Ц</w:t>
      </w:r>
      <w:r w:rsidRPr="00C819DD">
        <w:rPr>
          <w:rFonts w:ascii="Times New Roman" w:hAnsi="Times New Roman" w:cs="Times New Roman"/>
          <w:vertAlign w:val="subscript"/>
        </w:rPr>
        <w:t>факт</w:t>
      </w:r>
      <w:r w:rsidRPr="00C819DD">
        <w:rPr>
          <w:rFonts w:ascii="Times New Roman" w:hAnsi="Times New Roman" w:cs="Times New Roman"/>
        </w:rPr>
        <w:t xml:space="preserve"> </w:t>
      </w:r>
      <w:r w:rsidRPr="00C819DD">
        <w:rPr>
          <w:rFonts w:ascii="Times New Roman" w:hAnsi="Times New Roman" w:cs="Times New Roman"/>
          <w:lang w:val="en-US"/>
        </w:rPr>
        <w:t>x</w:t>
      </w:r>
      <w:r w:rsidRPr="00C819DD">
        <w:rPr>
          <w:rFonts w:ascii="Times New Roman" w:hAnsi="Times New Roman" w:cs="Times New Roman"/>
        </w:rPr>
        <w:t xml:space="preserve"> V</w:t>
      </w:r>
      <w:r w:rsidRPr="00C819DD">
        <w:rPr>
          <w:rFonts w:ascii="Times New Roman" w:hAnsi="Times New Roman" w:cs="Times New Roman"/>
          <w:vertAlign w:val="subscript"/>
        </w:rPr>
        <w:t>1</w:t>
      </w:r>
      <w:r w:rsidRPr="00C819DD">
        <w:rPr>
          <w:rFonts w:ascii="Times New Roman" w:hAnsi="Times New Roman" w:cs="Times New Roman"/>
        </w:rPr>
        <w:t xml:space="preserve"> + Ц</w:t>
      </w:r>
      <w:r w:rsidRPr="00C819DD">
        <w:rPr>
          <w:rFonts w:ascii="Times New Roman" w:hAnsi="Times New Roman" w:cs="Times New Roman"/>
          <w:vertAlign w:val="subscript"/>
        </w:rPr>
        <w:t>факт</w:t>
      </w:r>
      <w:r w:rsidRPr="00C819DD">
        <w:rPr>
          <w:rFonts w:ascii="Times New Roman" w:hAnsi="Times New Roman" w:cs="Times New Roman"/>
        </w:rPr>
        <w:t xml:space="preserve"> x V</w:t>
      </w:r>
      <w:r w:rsidRPr="00C819DD">
        <w:rPr>
          <w:rFonts w:ascii="Times New Roman" w:hAnsi="Times New Roman" w:cs="Times New Roman"/>
          <w:vertAlign w:val="subscript"/>
        </w:rPr>
        <w:t>2</w:t>
      </w:r>
      <w:r w:rsidRPr="00C819DD">
        <w:rPr>
          <w:rFonts w:ascii="Times New Roman" w:hAnsi="Times New Roman" w:cs="Times New Roman"/>
        </w:rPr>
        <w:t xml:space="preserve"> + Ц</w:t>
      </w:r>
      <w:r w:rsidRPr="00C819DD">
        <w:rPr>
          <w:rFonts w:ascii="Times New Roman" w:hAnsi="Times New Roman" w:cs="Times New Roman"/>
          <w:vertAlign w:val="subscript"/>
        </w:rPr>
        <w:t>факт</w:t>
      </w:r>
      <w:r w:rsidRPr="00C819DD">
        <w:rPr>
          <w:rFonts w:ascii="Times New Roman" w:hAnsi="Times New Roman" w:cs="Times New Roman"/>
        </w:rPr>
        <w:t xml:space="preserve"> x V</w:t>
      </w:r>
      <w:r w:rsidRPr="00C819DD">
        <w:rPr>
          <w:rFonts w:ascii="Times New Roman" w:hAnsi="Times New Roman" w:cs="Times New Roman"/>
          <w:vertAlign w:val="subscript"/>
        </w:rPr>
        <w:t>n</w:t>
      </w:r>
      <w:r w:rsidRPr="00C819DD">
        <w:rPr>
          <w:rFonts w:ascii="Times New Roman" w:hAnsi="Times New Roman" w:cs="Times New Roman"/>
        </w:rPr>
        <w:t>...,</w:t>
      </w:r>
    </w:p>
    <w:p w:rsidR="00835732" w:rsidRPr="00C819DD" w:rsidRDefault="00835732" w:rsidP="00835732">
      <w:pPr>
        <w:ind w:firstLine="567"/>
        <w:jc w:val="both"/>
        <w:rPr>
          <w:rFonts w:ascii="Times New Roman" w:hAnsi="Times New Roman" w:cs="Times New Roman"/>
        </w:rPr>
      </w:pP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где Ц</w:t>
      </w:r>
      <w:r w:rsidRPr="00C819DD">
        <w:rPr>
          <w:rFonts w:ascii="Times New Roman" w:hAnsi="Times New Roman" w:cs="Times New Roman"/>
          <w:vertAlign w:val="subscript"/>
        </w:rPr>
        <w:t>д</w:t>
      </w:r>
      <w:r w:rsidRPr="00C819DD">
        <w:rPr>
          <w:rFonts w:ascii="Times New Roman" w:hAnsi="Times New Roman" w:cs="Times New Roman"/>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Ц</w:t>
      </w:r>
      <w:r w:rsidRPr="00C819DD">
        <w:rPr>
          <w:rFonts w:ascii="Times New Roman" w:hAnsi="Times New Roman" w:cs="Times New Roman"/>
          <w:vertAlign w:val="subscript"/>
        </w:rPr>
        <w:t>факт</w:t>
      </w:r>
      <w:r w:rsidRPr="00C819DD">
        <w:rPr>
          <w:rFonts w:ascii="Times New Roman" w:hAnsi="Times New Roman" w:cs="Times New Roman"/>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V</w:t>
      </w:r>
      <w:r w:rsidRPr="00C819DD">
        <w:rPr>
          <w:rFonts w:ascii="Times New Roman" w:hAnsi="Times New Roman" w:cs="Times New Roman"/>
          <w:vertAlign w:val="subscript"/>
        </w:rPr>
        <w:t>n</w:t>
      </w:r>
      <w:r w:rsidRPr="00C819DD">
        <w:rPr>
          <w:rFonts w:ascii="Times New Roman" w:hAnsi="Times New Roman" w:cs="Times New Roman"/>
        </w:rPr>
        <w:t xml:space="preserve"> - объем поставки топлива при каждой заправке.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1.8.18.8.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835732" w:rsidRPr="00C819DD" w:rsidRDefault="00835732" w:rsidP="00835732">
      <w:pPr>
        <w:ind w:firstLine="567"/>
        <w:jc w:val="both"/>
        <w:rPr>
          <w:rFonts w:ascii="Times New Roman" w:hAnsi="Times New Roman" w:cs="Times New Roman"/>
        </w:rPr>
      </w:pP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Ц</w:t>
      </w:r>
      <w:r w:rsidRPr="00C819DD">
        <w:rPr>
          <w:rFonts w:ascii="Times New Roman" w:hAnsi="Times New Roman" w:cs="Times New Roman"/>
          <w:vertAlign w:val="subscript"/>
        </w:rPr>
        <w:t>д</w:t>
      </w:r>
      <w:r w:rsidRPr="00C819DD">
        <w:rPr>
          <w:rFonts w:ascii="Times New Roman" w:hAnsi="Times New Roman" w:cs="Times New Roman"/>
        </w:rPr>
        <w:t xml:space="preserve"> = Т</w:t>
      </w:r>
      <w:r w:rsidRPr="00C819DD">
        <w:rPr>
          <w:rFonts w:ascii="Times New Roman" w:hAnsi="Times New Roman" w:cs="Times New Roman"/>
          <w:vertAlign w:val="subscript"/>
        </w:rPr>
        <w:t>1</w:t>
      </w:r>
      <w:r w:rsidRPr="00C819DD">
        <w:rPr>
          <w:rFonts w:ascii="Times New Roman" w:hAnsi="Times New Roman" w:cs="Times New Roman"/>
        </w:rPr>
        <w:t xml:space="preserve"> + Т</w:t>
      </w:r>
      <w:r w:rsidRPr="00C819DD">
        <w:rPr>
          <w:rFonts w:ascii="Times New Roman" w:hAnsi="Times New Roman" w:cs="Times New Roman"/>
          <w:vertAlign w:val="subscript"/>
        </w:rPr>
        <w:t>2</w:t>
      </w:r>
      <w:r w:rsidRPr="00C819DD">
        <w:rPr>
          <w:rFonts w:ascii="Times New Roman" w:hAnsi="Times New Roman" w:cs="Times New Roman"/>
        </w:rPr>
        <w:t xml:space="preserve"> + Т</w:t>
      </w:r>
      <w:r w:rsidRPr="00C819DD">
        <w:rPr>
          <w:rFonts w:ascii="Times New Roman" w:hAnsi="Times New Roman" w:cs="Times New Roman"/>
          <w:vertAlign w:val="subscript"/>
        </w:rPr>
        <w:t>n</w:t>
      </w:r>
      <w:r w:rsidRPr="00C819DD">
        <w:rPr>
          <w:rFonts w:ascii="Times New Roman" w:hAnsi="Times New Roman" w:cs="Times New Roman"/>
        </w:rPr>
        <w:t>...,</w:t>
      </w:r>
    </w:p>
    <w:p w:rsidR="00835732" w:rsidRPr="00C819DD" w:rsidRDefault="00835732" w:rsidP="00835732">
      <w:pPr>
        <w:ind w:firstLine="567"/>
        <w:jc w:val="both"/>
        <w:rPr>
          <w:rFonts w:ascii="Times New Roman" w:hAnsi="Times New Roman" w:cs="Times New Roman"/>
        </w:rPr>
      </w:pP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где Ц</w:t>
      </w:r>
      <w:r w:rsidRPr="00C819DD">
        <w:rPr>
          <w:rFonts w:ascii="Times New Roman" w:hAnsi="Times New Roman" w:cs="Times New Roman"/>
          <w:vertAlign w:val="subscript"/>
        </w:rPr>
        <w:t>д</w:t>
      </w:r>
      <w:r w:rsidRPr="00C819DD">
        <w:rPr>
          <w:rFonts w:ascii="Times New Roman" w:hAnsi="Times New Roman" w:cs="Times New Roman"/>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Т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п. 12 Указания Банка России от 08.12.2021 N 6007-У.</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1.8.20. Приоритет не предоставляется в следующих случаях:</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 закупка признана несостоявшейся и договор заключается с единственным участником закупки;</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lastRenderedPageBreak/>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35732" w:rsidRPr="00C819DD" w:rsidRDefault="00835732" w:rsidP="00835732">
      <w:pPr>
        <w:ind w:firstLine="567"/>
        <w:jc w:val="both"/>
        <w:rPr>
          <w:rFonts w:ascii="Times New Roman" w:hAnsi="Times New Roman" w:cs="Times New Roman"/>
        </w:rPr>
      </w:pPr>
      <w:bookmarkStart w:id="26" w:name="P400"/>
      <w:bookmarkEnd w:id="26"/>
      <w:r w:rsidRPr="00C819DD">
        <w:rPr>
          <w:rFonts w:ascii="Times New Roman" w:hAnsi="Times New Roman" w:cs="Times New Roman"/>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835732" w:rsidRPr="00C819DD" w:rsidRDefault="00835732" w:rsidP="00835732">
      <w:pPr>
        <w:ind w:firstLine="567"/>
        <w:jc w:val="both"/>
        <w:rPr>
          <w:rFonts w:ascii="Times New Roman" w:hAnsi="Times New Roman" w:cs="Times New Roman"/>
        </w:rPr>
      </w:pPr>
      <w:bookmarkStart w:id="27" w:name="P401"/>
      <w:bookmarkEnd w:id="27"/>
      <w:r w:rsidRPr="00C819DD">
        <w:rPr>
          <w:rFonts w:ascii="Times New Roman" w:hAnsi="Times New Roman" w:cs="Times New Roman"/>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35732" w:rsidRPr="00C819DD" w:rsidRDefault="00835732" w:rsidP="00835732">
      <w:pPr>
        <w:ind w:firstLine="567"/>
        <w:jc w:val="both"/>
        <w:rPr>
          <w:rFonts w:ascii="Times New Roman" w:hAnsi="Times New Roman" w:cs="Times New Roman"/>
        </w:rPr>
      </w:pPr>
      <w:bookmarkStart w:id="28" w:name="P402"/>
      <w:bookmarkEnd w:id="28"/>
      <w:r w:rsidRPr="00C819DD">
        <w:rPr>
          <w:rFonts w:ascii="Times New Roman" w:hAnsi="Times New Roman" w:cs="Times New Roman"/>
        </w:rPr>
        <w:t>1.8.21. Условием предоставления приоритета является включение в документацию о закупке следующих сведений:</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3) сведений о начальной (максимальной) цене единицы каждого товара, работы, услуги, являющихся предметом закупки;</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пп.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пп.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9) условия о том, что при исполнении договора, заключенного с участником закупки, </w:t>
      </w:r>
      <w:r w:rsidRPr="00C819DD">
        <w:rPr>
          <w:rFonts w:ascii="Times New Roman" w:hAnsi="Times New Roman" w:cs="Times New Roman"/>
        </w:rPr>
        <w:lastRenderedPageBreak/>
        <w:t>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1.8.22. При закупке товаров (в том числе поставляемых при выполнении работ, оказании услуг) из Перечня, утвержденного Постановлением Правительства РФ от 03.12.2020 N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 в реестр российской промышленной продукции;</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2) единый реестр российской радиоэлектронной продукции;</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3) реестр промышленной продукции, произведенной на территории государства - члена ЕАЭС.</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1.8.23. При осуществлении закупки для достижения минимальной доли, предусмотренной п. 1.8.22 настоящего Положения, Заказчик:</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2) описывая объект закупки, приводит характеристики российских товаров.</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3) предоставляет приоритет товарам российского происхождения в порядке, предусмотренном настоящим Положением;</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п. 1.8.22 настоящего Положения.</w:t>
      </w:r>
    </w:p>
    <w:p w:rsidR="00835732" w:rsidRPr="00C819DD" w:rsidRDefault="00835732" w:rsidP="00835732">
      <w:pPr>
        <w:jc w:val="both"/>
        <w:rPr>
          <w:rFonts w:ascii="Times New Roman" w:hAnsi="Times New Roman" w:cs="Times New Roman"/>
        </w:rPr>
      </w:pPr>
    </w:p>
    <w:p w:rsidR="00835732" w:rsidRPr="00C819DD" w:rsidRDefault="00835732" w:rsidP="00835732">
      <w:pPr>
        <w:jc w:val="center"/>
        <w:outlineLvl w:val="1"/>
        <w:rPr>
          <w:rFonts w:ascii="Times New Roman" w:hAnsi="Times New Roman" w:cs="Times New Roman"/>
        </w:rPr>
      </w:pPr>
      <w:bookmarkStart w:id="29" w:name="P413"/>
      <w:bookmarkEnd w:id="29"/>
      <w:r w:rsidRPr="00C819DD">
        <w:rPr>
          <w:rFonts w:ascii="Times New Roman" w:hAnsi="Times New Roman" w:cs="Times New Roman"/>
        </w:rPr>
        <w:t>1.9. Требования к участникам закупки</w:t>
      </w:r>
    </w:p>
    <w:p w:rsidR="00835732" w:rsidRPr="00C819DD" w:rsidRDefault="00835732" w:rsidP="00835732">
      <w:pPr>
        <w:ind w:firstLine="540"/>
        <w:jc w:val="both"/>
        <w:rPr>
          <w:rFonts w:ascii="Times New Roman" w:hAnsi="Times New Roman" w:cs="Times New Roman"/>
        </w:rPr>
      </w:pPr>
      <w:bookmarkStart w:id="30" w:name="P415"/>
      <w:bookmarkEnd w:id="30"/>
      <w:r w:rsidRPr="00C819DD">
        <w:rPr>
          <w:rFonts w:ascii="Times New Roman" w:hAnsi="Times New Roman" w:cs="Times New Roman"/>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участник закупки должен отвечать требованиям документации о закупке;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6)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7) отсутствие у участника закупки ограничений для участия в закупках, установленных законодательством РФ;</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lastRenderedPageBreak/>
        <w:t>8) участник закупки не является иностранным агентом.</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1.9.2. Заказчик вправе установить требование об отсутствии сведений об участниках закупки в реестрах недобросовестных поставщиков, ведение которых предусмотрено Законами N N 223-ФЗ и 44-ФЗ.</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1.9.3. Исходя из специфики закупки Заказчик вправе установить в документации о конкурентной закупке (извещении о проведении запроса котировок) дополнительные требования к участникам закупки, к наличию:</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 финансовых ресурсов для исполнения договора. А именно определить, что к закупке не допускаются участники, чьи показатели, определенные по данным бухгалтерской (финансовой) отчетности за истекший финансовый год, не соответствуют следующим минимальным показателям:</w:t>
      </w:r>
    </w:p>
    <w:p w:rsidR="00835732" w:rsidRPr="00C819DD" w:rsidRDefault="00835732" w:rsidP="00835732">
      <w:pPr>
        <w:ind w:firstLine="567"/>
        <w:jc w:val="both"/>
        <w:rPr>
          <w:rFonts w:ascii="Times New Roman" w:hAnsi="Times New Roman" w:cs="Times New Roma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4"/>
        <w:gridCol w:w="4535"/>
        <w:gridCol w:w="1700"/>
      </w:tblGrid>
      <w:tr w:rsidR="00835732" w:rsidRPr="00C819DD" w:rsidTr="00F249FB">
        <w:tc>
          <w:tcPr>
            <w:tcW w:w="2834" w:type="dxa"/>
            <w:tcBorders>
              <w:top w:val="single" w:sz="6" w:space="0" w:color="auto"/>
              <w:left w:val="single" w:sz="6" w:space="0" w:color="auto"/>
              <w:bottom w:val="single" w:sz="6" w:space="0" w:color="auto"/>
              <w:right w:val="single" w:sz="6" w:space="0" w:color="auto"/>
            </w:tcBorders>
          </w:tcPr>
          <w:p w:rsidR="00835732" w:rsidRPr="00C819DD" w:rsidRDefault="00835732" w:rsidP="00F249FB">
            <w:pPr>
              <w:ind w:firstLine="567"/>
              <w:jc w:val="both"/>
              <w:rPr>
                <w:rFonts w:ascii="Times New Roman" w:hAnsi="Times New Roman" w:cs="Times New Roman"/>
              </w:rPr>
            </w:pPr>
            <w:r w:rsidRPr="00C819DD">
              <w:rPr>
                <w:rFonts w:ascii="Times New Roman" w:hAnsi="Times New Roman" w:cs="Times New Roman"/>
              </w:rPr>
              <w:t>Показатель</w:t>
            </w:r>
          </w:p>
        </w:tc>
        <w:tc>
          <w:tcPr>
            <w:tcW w:w="4535" w:type="dxa"/>
            <w:tcBorders>
              <w:top w:val="single" w:sz="6" w:space="0" w:color="auto"/>
              <w:left w:val="single" w:sz="6" w:space="0" w:color="auto"/>
              <w:bottom w:val="single" w:sz="6" w:space="0" w:color="auto"/>
              <w:right w:val="single" w:sz="6" w:space="0" w:color="auto"/>
            </w:tcBorders>
          </w:tcPr>
          <w:p w:rsidR="00835732" w:rsidRPr="00C819DD" w:rsidRDefault="00835732" w:rsidP="00F249FB">
            <w:pPr>
              <w:ind w:firstLine="567"/>
              <w:jc w:val="both"/>
              <w:rPr>
                <w:rFonts w:ascii="Times New Roman" w:hAnsi="Times New Roman" w:cs="Times New Roman"/>
              </w:rPr>
            </w:pPr>
            <w:r w:rsidRPr="00C819DD">
              <w:rPr>
                <w:rFonts w:ascii="Times New Roman" w:hAnsi="Times New Roman" w:cs="Times New Roman"/>
              </w:rPr>
              <w:t>Расчет по данным бухгалтерской (финансовой) отчетности</w:t>
            </w:r>
          </w:p>
        </w:tc>
        <w:tc>
          <w:tcPr>
            <w:tcW w:w="1700" w:type="dxa"/>
            <w:tcBorders>
              <w:top w:val="single" w:sz="6" w:space="0" w:color="auto"/>
              <w:left w:val="single" w:sz="6" w:space="0" w:color="auto"/>
              <w:bottom w:val="single" w:sz="6" w:space="0" w:color="auto"/>
              <w:right w:val="single" w:sz="6" w:space="0" w:color="auto"/>
            </w:tcBorders>
          </w:tcPr>
          <w:p w:rsidR="00835732" w:rsidRPr="00C819DD" w:rsidRDefault="00835732" w:rsidP="00F249FB">
            <w:pPr>
              <w:ind w:firstLine="567"/>
              <w:jc w:val="both"/>
              <w:rPr>
                <w:rFonts w:ascii="Times New Roman" w:hAnsi="Times New Roman" w:cs="Times New Roman"/>
              </w:rPr>
            </w:pPr>
            <w:r w:rsidRPr="00C819DD">
              <w:rPr>
                <w:rFonts w:ascii="Times New Roman" w:hAnsi="Times New Roman" w:cs="Times New Roman"/>
              </w:rPr>
              <w:t>Требуемое значение</w:t>
            </w:r>
          </w:p>
        </w:tc>
      </w:tr>
      <w:tr w:rsidR="00835732" w:rsidRPr="00C819DD" w:rsidTr="00F249FB">
        <w:tc>
          <w:tcPr>
            <w:tcW w:w="2834" w:type="dxa"/>
            <w:tcBorders>
              <w:top w:val="single" w:sz="6" w:space="0" w:color="auto"/>
              <w:left w:val="single" w:sz="6" w:space="0" w:color="auto"/>
              <w:bottom w:val="single" w:sz="6" w:space="0" w:color="auto"/>
              <w:right w:val="single" w:sz="6" w:space="0" w:color="auto"/>
            </w:tcBorders>
          </w:tcPr>
          <w:p w:rsidR="00835732" w:rsidRPr="00C819DD" w:rsidRDefault="00835732" w:rsidP="00F249FB">
            <w:pPr>
              <w:ind w:firstLine="567"/>
              <w:jc w:val="both"/>
              <w:rPr>
                <w:rFonts w:ascii="Times New Roman" w:hAnsi="Times New Roman" w:cs="Times New Roman"/>
              </w:rPr>
            </w:pPr>
            <w:r w:rsidRPr="00C819DD">
              <w:rPr>
                <w:rFonts w:ascii="Times New Roman" w:hAnsi="Times New Roman" w:cs="Times New Roman"/>
              </w:rPr>
              <w:t>Коэффициент автономии собственных средств</w:t>
            </w:r>
          </w:p>
        </w:tc>
        <w:tc>
          <w:tcPr>
            <w:tcW w:w="4535" w:type="dxa"/>
            <w:tcBorders>
              <w:top w:val="single" w:sz="6" w:space="0" w:color="auto"/>
              <w:left w:val="single" w:sz="6" w:space="0" w:color="auto"/>
              <w:bottom w:val="single" w:sz="6" w:space="0" w:color="auto"/>
              <w:right w:val="single" w:sz="6" w:space="0" w:color="auto"/>
            </w:tcBorders>
          </w:tcPr>
          <w:p w:rsidR="00835732" w:rsidRPr="00C819DD" w:rsidRDefault="00835732" w:rsidP="00F249FB">
            <w:pPr>
              <w:ind w:firstLine="567"/>
              <w:jc w:val="both"/>
              <w:rPr>
                <w:rFonts w:ascii="Times New Roman" w:hAnsi="Times New Roman" w:cs="Times New Roman"/>
              </w:rPr>
            </w:pPr>
            <w:r w:rsidRPr="00C819DD">
              <w:rPr>
                <w:rFonts w:ascii="Times New Roman" w:hAnsi="Times New Roman" w:cs="Times New Roman"/>
              </w:rPr>
              <w:t>Строка 1300 "Итого по разделу III" / строка 1600</w:t>
            </w:r>
            <w:r w:rsidRPr="00C819DD">
              <w:rPr>
                <w:rFonts w:ascii="Times New Roman" w:hAnsi="Times New Roman" w:cs="Times New Roman"/>
                <w:vanish/>
              </w:rPr>
              <w:t xml:space="preserve"> </w:t>
            </w:r>
            <w:r w:rsidRPr="00C819DD">
              <w:rPr>
                <w:rFonts w:ascii="Times New Roman" w:hAnsi="Times New Roman" w:cs="Times New Roman"/>
              </w:rPr>
              <w:t>"БАЛАНС"</w:t>
            </w:r>
          </w:p>
        </w:tc>
        <w:tc>
          <w:tcPr>
            <w:tcW w:w="1700" w:type="dxa"/>
            <w:tcBorders>
              <w:top w:val="single" w:sz="6" w:space="0" w:color="auto"/>
              <w:left w:val="single" w:sz="6" w:space="0" w:color="auto"/>
              <w:bottom w:val="single" w:sz="6" w:space="0" w:color="auto"/>
              <w:right w:val="single" w:sz="6" w:space="0" w:color="auto"/>
            </w:tcBorders>
          </w:tcPr>
          <w:p w:rsidR="00835732" w:rsidRPr="00C819DD" w:rsidRDefault="00835732" w:rsidP="00F249FB">
            <w:pPr>
              <w:ind w:firstLine="567"/>
              <w:jc w:val="both"/>
              <w:rPr>
                <w:rFonts w:ascii="Times New Roman" w:hAnsi="Times New Roman" w:cs="Times New Roman"/>
              </w:rPr>
            </w:pPr>
            <w:r w:rsidRPr="00C819DD">
              <w:rPr>
                <w:rFonts w:ascii="Times New Roman" w:hAnsi="Times New Roman" w:cs="Times New Roman"/>
              </w:rPr>
              <w:t>Не менее 0,10</w:t>
            </w:r>
          </w:p>
        </w:tc>
      </w:tr>
      <w:tr w:rsidR="00835732" w:rsidRPr="00C819DD" w:rsidTr="00F249FB">
        <w:tc>
          <w:tcPr>
            <w:tcW w:w="2834" w:type="dxa"/>
            <w:tcBorders>
              <w:top w:val="single" w:sz="6" w:space="0" w:color="auto"/>
              <w:left w:val="single" w:sz="6" w:space="0" w:color="auto"/>
              <w:bottom w:val="single" w:sz="6" w:space="0" w:color="auto"/>
              <w:right w:val="single" w:sz="6" w:space="0" w:color="auto"/>
            </w:tcBorders>
          </w:tcPr>
          <w:p w:rsidR="00835732" w:rsidRPr="00C819DD" w:rsidRDefault="00835732" w:rsidP="00F249FB">
            <w:pPr>
              <w:ind w:firstLine="567"/>
              <w:jc w:val="both"/>
              <w:rPr>
                <w:rFonts w:ascii="Times New Roman" w:hAnsi="Times New Roman" w:cs="Times New Roman"/>
              </w:rPr>
            </w:pPr>
            <w:r w:rsidRPr="00C819DD">
              <w:rPr>
                <w:rFonts w:ascii="Times New Roman" w:hAnsi="Times New Roman" w:cs="Times New Roman"/>
              </w:rPr>
              <w:t>Коэффициент обеспеченности собственными оборотными средствами</w:t>
            </w:r>
          </w:p>
        </w:tc>
        <w:tc>
          <w:tcPr>
            <w:tcW w:w="4535" w:type="dxa"/>
            <w:tcBorders>
              <w:top w:val="single" w:sz="6" w:space="0" w:color="auto"/>
              <w:left w:val="single" w:sz="6" w:space="0" w:color="auto"/>
              <w:bottom w:val="single" w:sz="6" w:space="0" w:color="auto"/>
              <w:right w:val="single" w:sz="6" w:space="0" w:color="auto"/>
            </w:tcBorders>
          </w:tcPr>
          <w:p w:rsidR="00835732" w:rsidRPr="00C819DD" w:rsidRDefault="00835732" w:rsidP="00F249FB">
            <w:pPr>
              <w:ind w:firstLine="567"/>
              <w:jc w:val="both"/>
              <w:rPr>
                <w:rFonts w:ascii="Times New Roman" w:hAnsi="Times New Roman" w:cs="Times New Roman"/>
              </w:rPr>
            </w:pPr>
            <w:r w:rsidRPr="00C819DD">
              <w:rPr>
                <w:rFonts w:ascii="Times New Roman" w:hAnsi="Times New Roman" w:cs="Times New Roman"/>
              </w:rPr>
              <w:t>Строка 1300</w:t>
            </w:r>
            <w:r w:rsidRPr="00C819DD">
              <w:rPr>
                <w:rFonts w:ascii="Times New Roman" w:hAnsi="Times New Roman" w:cs="Times New Roman"/>
                <w:vanish/>
              </w:rPr>
              <w:t xml:space="preserve"> </w:t>
            </w:r>
            <w:r w:rsidRPr="00C819DD">
              <w:rPr>
                <w:rFonts w:ascii="Times New Roman" w:hAnsi="Times New Roman" w:cs="Times New Roman"/>
              </w:rPr>
              <w:t>"Итого по разделу III" - строка 1100 "Итого по разделу I" / строка 1200 "Итого по разделу II"</w:t>
            </w:r>
          </w:p>
        </w:tc>
        <w:tc>
          <w:tcPr>
            <w:tcW w:w="1700" w:type="dxa"/>
            <w:tcBorders>
              <w:top w:val="single" w:sz="6" w:space="0" w:color="auto"/>
              <w:left w:val="single" w:sz="6" w:space="0" w:color="auto"/>
              <w:bottom w:val="single" w:sz="6" w:space="0" w:color="auto"/>
              <w:right w:val="single" w:sz="6" w:space="0" w:color="auto"/>
            </w:tcBorders>
          </w:tcPr>
          <w:p w:rsidR="00835732" w:rsidRPr="00C819DD" w:rsidRDefault="00835732" w:rsidP="00F249FB">
            <w:pPr>
              <w:ind w:firstLine="567"/>
              <w:jc w:val="both"/>
              <w:rPr>
                <w:rFonts w:ascii="Times New Roman" w:hAnsi="Times New Roman" w:cs="Times New Roman"/>
              </w:rPr>
            </w:pPr>
            <w:r w:rsidRPr="00C819DD">
              <w:rPr>
                <w:rFonts w:ascii="Times New Roman" w:hAnsi="Times New Roman" w:cs="Times New Roman"/>
              </w:rPr>
              <w:t>Не менее 0,05</w:t>
            </w:r>
          </w:p>
        </w:tc>
      </w:tr>
      <w:tr w:rsidR="00835732" w:rsidRPr="00C819DD" w:rsidTr="00F249FB">
        <w:tc>
          <w:tcPr>
            <w:tcW w:w="2834" w:type="dxa"/>
            <w:tcBorders>
              <w:top w:val="single" w:sz="6" w:space="0" w:color="auto"/>
              <w:left w:val="single" w:sz="6" w:space="0" w:color="auto"/>
              <w:bottom w:val="single" w:sz="6" w:space="0" w:color="auto"/>
              <w:right w:val="single" w:sz="6" w:space="0" w:color="auto"/>
            </w:tcBorders>
          </w:tcPr>
          <w:p w:rsidR="00835732" w:rsidRPr="00C819DD" w:rsidRDefault="00835732" w:rsidP="00F249FB">
            <w:pPr>
              <w:ind w:firstLine="567"/>
              <w:jc w:val="both"/>
              <w:rPr>
                <w:rFonts w:ascii="Times New Roman" w:hAnsi="Times New Roman" w:cs="Times New Roman"/>
              </w:rPr>
            </w:pPr>
            <w:r w:rsidRPr="00C819DD">
              <w:rPr>
                <w:rFonts w:ascii="Times New Roman" w:hAnsi="Times New Roman" w:cs="Times New Roman"/>
              </w:rPr>
              <w:t>Коэффициент соизмеримости годовой выручки от основной деятельности с суммой договора</w:t>
            </w:r>
          </w:p>
        </w:tc>
        <w:tc>
          <w:tcPr>
            <w:tcW w:w="4535" w:type="dxa"/>
            <w:tcBorders>
              <w:top w:val="single" w:sz="6" w:space="0" w:color="auto"/>
              <w:left w:val="single" w:sz="6" w:space="0" w:color="auto"/>
              <w:bottom w:val="single" w:sz="6" w:space="0" w:color="auto"/>
              <w:right w:val="single" w:sz="6" w:space="0" w:color="auto"/>
            </w:tcBorders>
          </w:tcPr>
          <w:p w:rsidR="00835732" w:rsidRPr="00C819DD" w:rsidRDefault="00835732" w:rsidP="00F249FB">
            <w:pPr>
              <w:ind w:firstLine="567"/>
              <w:jc w:val="both"/>
              <w:rPr>
                <w:rFonts w:ascii="Times New Roman" w:hAnsi="Times New Roman" w:cs="Times New Roman"/>
              </w:rPr>
            </w:pPr>
            <w:r w:rsidRPr="00C819DD">
              <w:rPr>
                <w:rFonts w:ascii="Times New Roman" w:hAnsi="Times New Roman" w:cs="Times New Roman"/>
              </w:rPr>
              <w:t xml:space="preserve">Строка 2110 "Выручка" x период выполнения обязательств по договору в мес. / 12 мес. </w:t>
            </w:r>
            <w:r w:rsidRPr="00C819DD">
              <w:rPr>
                <w:rFonts w:ascii="Times New Roman" w:hAnsi="Times New Roman" w:cs="Times New Roman"/>
                <w:b/>
                <w:bCs/>
                <w:vertAlign w:val="superscript"/>
              </w:rPr>
              <w:t>1</w:t>
            </w:r>
            <w:r w:rsidRPr="00C819DD">
              <w:rPr>
                <w:rFonts w:ascii="Times New Roman" w:hAnsi="Times New Roman" w:cs="Times New Roman"/>
              </w:rPr>
              <w:t xml:space="preserve"> x первоначальная цена договора, предложенная участником закупки, без НДС</w:t>
            </w:r>
          </w:p>
        </w:tc>
        <w:tc>
          <w:tcPr>
            <w:tcW w:w="1700" w:type="dxa"/>
            <w:tcBorders>
              <w:top w:val="single" w:sz="6" w:space="0" w:color="auto"/>
              <w:left w:val="single" w:sz="6" w:space="0" w:color="auto"/>
              <w:bottom w:val="single" w:sz="6" w:space="0" w:color="auto"/>
              <w:right w:val="single" w:sz="6" w:space="0" w:color="auto"/>
            </w:tcBorders>
          </w:tcPr>
          <w:p w:rsidR="00835732" w:rsidRPr="00C819DD" w:rsidRDefault="00835732" w:rsidP="00F249FB">
            <w:pPr>
              <w:ind w:firstLine="567"/>
              <w:jc w:val="both"/>
              <w:rPr>
                <w:rFonts w:ascii="Times New Roman" w:hAnsi="Times New Roman" w:cs="Times New Roman"/>
              </w:rPr>
            </w:pPr>
            <w:r w:rsidRPr="00C819DD">
              <w:rPr>
                <w:rFonts w:ascii="Times New Roman" w:hAnsi="Times New Roman" w:cs="Times New Roman"/>
              </w:rPr>
              <w:t>Не менее 1,20</w:t>
            </w:r>
          </w:p>
        </w:tc>
      </w:tr>
    </w:tbl>
    <w:p w:rsidR="00835732" w:rsidRPr="00C819DD" w:rsidRDefault="00835732" w:rsidP="00835732">
      <w:pPr>
        <w:ind w:firstLine="567"/>
        <w:jc w:val="both"/>
        <w:rPr>
          <w:rFonts w:ascii="Times New Roman" w:hAnsi="Times New Roman" w:cs="Times New Roman"/>
        </w:rPr>
      </w:pP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b/>
          <w:vertAlign w:val="superscript"/>
        </w:rPr>
        <w:t>1</w:t>
      </w:r>
      <w:r w:rsidRPr="00C819DD">
        <w:rPr>
          <w:rFonts w:ascii="Times New Roman" w:hAnsi="Times New Roman" w:cs="Times New Roman"/>
        </w:rPr>
        <w:t xml:space="preserve"> Если участник закупки зарегистрирован в качестве юридического лица или индивидуального предпринимателя в истекшем финансовом году, то в расчете учитывают количество месяцев начиная с месяца регистрации по декабрь (включительно);</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2) на праве собственности или ином законном основании оборудования и других материальных ресурсов для исполнения договора, с указанием в документации (извещении) о закупке конкретного оборудования и иных материальных ресурсов, необходимых для исполнения контракта, и документов, которые нужно предоставить для подтверждения соответствия требованию;</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3) опыта выполнения работ, оказания услуг, аналогичных объекту закупки, с указанием в документации (извещении) о закупке критериев, позволяющих установить аналогичность работ (услуг);</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4) необходимого количества специалистов и иных работников определенного уровня квалификации для исполнения договора, с указанием в документации (извещении) о закупке требований к таким специалистам (иным работникам определенного уровня квалификации) и документам, которые необходимо предоставить для подтверждения соответствия требованию.</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1.9.4. К участникам закупки не допускается устанавливать требования дискриминационного характера.</w:t>
      </w:r>
    </w:p>
    <w:p w:rsidR="00835732" w:rsidRPr="00C819DD" w:rsidRDefault="00835732" w:rsidP="00835732">
      <w:pPr>
        <w:ind w:firstLine="567"/>
        <w:jc w:val="both"/>
        <w:rPr>
          <w:rFonts w:ascii="Times New Roman" w:hAnsi="Times New Roman" w:cs="Times New Roman"/>
        </w:rPr>
      </w:pPr>
      <w:r w:rsidRPr="00C819DD">
        <w:rPr>
          <w:rFonts w:ascii="Times New Roman" w:hAnsi="Times New Roman" w:cs="Times New Roman"/>
        </w:rPr>
        <w:t>1.9.5.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835732" w:rsidRDefault="00835732" w:rsidP="00835732">
      <w:pPr>
        <w:ind w:firstLine="567"/>
        <w:jc w:val="both"/>
        <w:rPr>
          <w:rFonts w:ascii="Times New Roman" w:hAnsi="Times New Roman" w:cs="Times New Roman"/>
        </w:rPr>
      </w:pPr>
      <w:r w:rsidRPr="00C819DD">
        <w:rPr>
          <w:rFonts w:ascii="Times New Roman" w:hAnsi="Times New Roman" w:cs="Times New Roman"/>
        </w:rPr>
        <w:t xml:space="preserve">1.9.6.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w:t>
      </w:r>
      <w:r w:rsidRPr="00C819DD">
        <w:rPr>
          <w:rFonts w:ascii="Times New Roman" w:hAnsi="Times New Roman" w:cs="Times New Roman"/>
        </w:rPr>
        <w:lastRenderedPageBreak/>
        <w:t>всех участников закупки.</w:t>
      </w:r>
    </w:p>
    <w:p w:rsidR="00C819DD" w:rsidRPr="00C819DD" w:rsidRDefault="00C819DD" w:rsidP="00835732">
      <w:pPr>
        <w:ind w:firstLine="567"/>
        <w:jc w:val="both"/>
        <w:rPr>
          <w:rFonts w:ascii="Times New Roman" w:hAnsi="Times New Roman" w:cs="Times New Roman"/>
        </w:rPr>
      </w:pPr>
    </w:p>
    <w:p w:rsidR="00835732" w:rsidRPr="00C819DD" w:rsidRDefault="00835732" w:rsidP="00835732">
      <w:pPr>
        <w:jc w:val="center"/>
        <w:outlineLvl w:val="1"/>
        <w:rPr>
          <w:rFonts w:ascii="Times New Roman" w:hAnsi="Times New Roman" w:cs="Times New Roman"/>
        </w:rPr>
      </w:pPr>
      <w:bookmarkStart w:id="31" w:name="P427"/>
      <w:bookmarkEnd w:id="31"/>
      <w:r w:rsidRPr="00C819DD">
        <w:rPr>
          <w:rFonts w:ascii="Times New Roman" w:hAnsi="Times New Roman" w:cs="Times New Roman"/>
        </w:rPr>
        <w:t>1.10. Условия допуска к участию</w:t>
      </w:r>
    </w:p>
    <w:p w:rsidR="00835732" w:rsidRPr="00C819DD" w:rsidRDefault="00835732" w:rsidP="00835732">
      <w:pPr>
        <w:jc w:val="center"/>
        <w:rPr>
          <w:rFonts w:ascii="Times New Roman" w:hAnsi="Times New Roman" w:cs="Times New Roman"/>
        </w:rPr>
      </w:pPr>
      <w:r w:rsidRPr="00C819DD">
        <w:rPr>
          <w:rFonts w:ascii="Times New Roman" w:hAnsi="Times New Roman" w:cs="Times New Roman"/>
        </w:rPr>
        <w:t>и отстранения от участия в закупках</w:t>
      </w:r>
    </w:p>
    <w:p w:rsidR="00835732" w:rsidRPr="00C819DD" w:rsidRDefault="00835732" w:rsidP="00835732">
      <w:pPr>
        <w:ind w:firstLine="540"/>
        <w:jc w:val="both"/>
        <w:rPr>
          <w:rFonts w:ascii="Times New Roman" w:hAnsi="Times New Roman" w:cs="Times New Roman"/>
        </w:rPr>
      </w:pPr>
      <w:bookmarkStart w:id="32" w:name="P430"/>
      <w:bookmarkEnd w:id="32"/>
      <w:r w:rsidRPr="00C819DD">
        <w:rPr>
          <w:rFonts w:ascii="Times New Roman" w:hAnsi="Times New Roman" w:cs="Times New Roman"/>
        </w:rPr>
        <w:t>1.10.1. Комиссия по закупкам отказывает участнику закупки в допуске к участию в процедуре закупки в следующих случаях:</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 выявлено несоответствие участника хотя бы одному из требований, перечисленных в п. 1.9.1 настоящего Положения;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3) участник закупки не представил документы, необходимые для участия в процедуре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4) в представленных документах или в заявке указаны недостоверные сведения об участнике закупки и (или) о товарах, работах, услугах;</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rsidR="00835732" w:rsidRPr="00C819DD" w:rsidRDefault="00835732" w:rsidP="00835732">
      <w:pPr>
        <w:ind w:firstLine="540"/>
        <w:jc w:val="both"/>
        <w:rPr>
          <w:rFonts w:ascii="Times New Roman" w:hAnsi="Times New Roman" w:cs="Times New Roman"/>
        </w:rPr>
      </w:pPr>
      <w:bookmarkStart w:id="33" w:name="P436"/>
      <w:bookmarkEnd w:id="33"/>
      <w:r w:rsidRPr="00C819DD">
        <w:rPr>
          <w:rFonts w:ascii="Times New Roman" w:hAnsi="Times New Roman" w:cs="Times New Roman"/>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835732" w:rsidRPr="00C819DD" w:rsidRDefault="00835732" w:rsidP="00835732">
      <w:pPr>
        <w:ind w:firstLine="540"/>
        <w:jc w:val="both"/>
        <w:rPr>
          <w:rFonts w:ascii="Times New Roman" w:hAnsi="Times New Roman" w:cs="Times New Roman"/>
        </w:rPr>
      </w:pPr>
      <w:bookmarkStart w:id="34" w:name="P437"/>
      <w:bookmarkEnd w:id="34"/>
      <w:r w:rsidRPr="00C819DD">
        <w:rPr>
          <w:rFonts w:ascii="Times New Roman" w:hAnsi="Times New Roman" w:cs="Times New Roman"/>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835732" w:rsidRPr="00C819DD" w:rsidRDefault="00835732" w:rsidP="00835732">
      <w:pPr>
        <w:ind w:firstLine="540"/>
        <w:jc w:val="both"/>
        <w:rPr>
          <w:rFonts w:ascii="Times New Roman" w:hAnsi="Times New Roman" w:cs="Times New Roman"/>
        </w:rPr>
      </w:pPr>
      <w:bookmarkStart w:id="35" w:name="P438"/>
      <w:bookmarkEnd w:id="35"/>
      <w:r w:rsidRPr="00C819DD">
        <w:rPr>
          <w:rFonts w:ascii="Times New Roman" w:hAnsi="Times New Roman" w:cs="Times New Roman"/>
        </w:rPr>
        <w:t>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 сведения о месте, дате, времени составления протокола;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фамилии, имена, отчества, должности членов комиссии по закупкам;</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3) номер заявки, присвоенный оператором электронной площадки при ее получении;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4) основание для отстранения в соответствии с п. 1.10.1 Положения;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5) обстоятельства, при которых выявлен факт, указанный в п. 1.10.1 Положения;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6) сведения, полученные Заказчиком, комиссией по закупкам в подтверждение факта, названного в п. 1.10.1 Положения;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Указанный протокол размещается в ЕИС (на официальном сайте) и на электронной площадке не позднее чем через три дня со дня подписания.</w:t>
      </w:r>
    </w:p>
    <w:p w:rsidR="00835732" w:rsidRPr="00C819DD" w:rsidRDefault="00835732" w:rsidP="00835732">
      <w:pPr>
        <w:jc w:val="both"/>
        <w:rPr>
          <w:rFonts w:ascii="Times New Roman" w:hAnsi="Times New Roman" w:cs="Times New Roman"/>
        </w:rPr>
      </w:pPr>
    </w:p>
    <w:p w:rsidR="00835732" w:rsidRPr="00C819DD" w:rsidRDefault="00835732" w:rsidP="00835732">
      <w:pPr>
        <w:jc w:val="center"/>
        <w:outlineLvl w:val="1"/>
        <w:rPr>
          <w:rFonts w:ascii="Times New Roman" w:hAnsi="Times New Roman" w:cs="Times New Roman"/>
        </w:rPr>
      </w:pPr>
      <w:bookmarkStart w:id="36" w:name="P448"/>
      <w:bookmarkEnd w:id="36"/>
      <w:r w:rsidRPr="00C819DD">
        <w:rPr>
          <w:rFonts w:ascii="Times New Roman" w:hAnsi="Times New Roman" w:cs="Times New Roman"/>
        </w:rPr>
        <w:t>1.11. Порядок заключения и исполнения договора</w:t>
      </w:r>
    </w:p>
    <w:p w:rsidR="00835732" w:rsidRPr="00C819DD" w:rsidRDefault="00835732" w:rsidP="00835732">
      <w:pPr>
        <w:ind w:firstLine="567"/>
        <w:jc w:val="center"/>
        <w:rPr>
          <w:rFonts w:ascii="Times New Roman" w:hAnsi="Times New Roman" w:cs="Times New Roman"/>
        </w:rPr>
      </w:pPr>
      <w:r w:rsidRPr="00C819DD">
        <w:rPr>
          <w:rFonts w:ascii="Times New Roman" w:hAnsi="Times New Roman" w:cs="Times New Roman"/>
        </w:rPr>
        <w:t xml:space="preserve"> по результатам конкурентной закупки, осуществляемой</w:t>
      </w:r>
    </w:p>
    <w:p w:rsidR="00835732" w:rsidRPr="00C819DD" w:rsidRDefault="00835732" w:rsidP="00835732">
      <w:pPr>
        <w:ind w:firstLine="567"/>
        <w:jc w:val="center"/>
        <w:rPr>
          <w:rFonts w:ascii="Times New Roman" w:hAnsi="Times New Roman" w:cs="Times New Roman"/>
        </w:rPr>
      </w:pPr>
      <w:r w:rsidRPr="00C819DD">
        <w:rPr>
          <w:rFonts w:ascii="Times New Roman" w:hAnsi="Times New Roman" w:cs="Times New Roman"/>
        </w:rPr>
        <w:t>в электронной форме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1.11.1. Договор заключается Заказчиком в порядке, установленном настоящим Положением, с учетом норм законодательства РФ.</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1.11.2. 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w:t>
      </w:r>
      <w:r w:rsidRPr="00C819DD">
        <w:rPr>
          <w:rFonts w:ascii="Times New Roman" w:hAnsi="Times New Roman" w:cs="Times New Roman"/>
        </w:rPr>
        <w:lastRenderedPageBreak/>
        <w:t>участие в закупке или в ходе проведения аукциона, переторжки (если она проводилась).</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1.11.3. Договор с единственным поставщиком заключается в следующем порядке.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Заказчик передает единственному поставщику два экземпляра проекта договора с согласованными сторонами условиями.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 место, дату и время составления протокола;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наименование предмета закупки и номер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w:t>
      </w:r>
      <w:r w:rsidRPr="00C819DD">
        <w:rPr>
          <w:rFonts w:ascii="Times New Roman" w:hAnsi="Times New Roman" w:cs="Times New Roman"/>
        </w:rPr>
        <w:lastRenderedPageBreak/>
        <w:t>размещается в ЕИС (на официальном сайте) в соответствии с п. 1.4.2 настоящего Положения.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835732" w:rsidRPr="00C819DD" w:rsidRDefault="00835732" w:rsidP="00835732">
      <w:pPr>
        <w:ind w:firstLine="540"/>
        <w:jc w:val="both"/>
        <w:rPr>
          <w:rFonts w:ascii="Times New Roman" w:hAnsi="Times New Roman" w:cs="Times New Roman"/>
        </w:rPr>
      </w:pPr>
      <w:bookmarkStart w:id="37" w:name="P467"/>
      <w:bookmarkEnd w:id="37"/>
      <w:r w:rsidRPr="00C819DD">
        <w:rPr>
          <w:rFonts w:ascii="Times New Roman" w:hAnsi="Times New Roman" w:cs="Times New Roman"/>
        </w:rPr>
        <w:t>1.11.5. Участник закупки признается уклонившимся от заключения договора в случае, когда: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 не представил подписанный договор (отказался от заключения договора) в редакции Заказчика в срок, определенный настоящим Положением;</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 место, дата и время составления протокола;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наименование лица, которое уклонилось от заключения договора;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3) факты, на основании которых лицо признано уклонившимся от заключения договора.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(на официальном сайте) и на электронной площадке не позднее чем через три дня со дня подписания.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1.11.7. В случае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по предложению Заказчика может быть заключен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Договор заключается в следующем порядке.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Участник конкурса или запроса предложений, заявке которого присвоен второй номер, либо участник аукциона, запроса котировок, предложение которого о цене является следующим после предложения победителя, обязан заключить договор с Заказчиком.</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lastRenderedPageBreak/>
        <w:t>Договор с таким лицом заключается в порядке, указанном в п. 1.11.4 настоящего Положения.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xml:space="preserve">1.11.9. Цена договора является твердой и может изменяться </w:t>
      </w:r>
      <w:r w:rsidRPr="00C819DD">
        <w:rPr>
          <w:rFonts w:ascii="Times New Roman" w:hAnsi="Times New Roman" w:cs="Times New Roman"/>
          <w:iCs/>
        </w:rPr>
        <w:t>только по соглашению сторон в</w:t>
      </w:r>
      <w:r w:rsidRPr="00C819DD">
        <w:rPr>
          <w:rFonts w:ascii="Times New Roman" w:hAnsi="Times New Roman" w:cs="Times New Roman"/>
        </w:rPr>
        <w:t xml:space="preserve"> следующих случаях:</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 цена снижается без изменения предусмотренного договором количества товаров, объема работ, услуг и иных условий исполнения договора;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2) изменился размер ставки налога на добавленную стоимость;</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3) изменились в соответствии с законодательством Российской Федерации регулируемые цены (тарифы) на товары, работы, услуги;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4) возможность изменить цену договора предусмотрена таким договором.</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835732" w:rsidRPr="00C819DD" w:rsidRDefault="00835732" w:rsidP="00835732">
      <w:pPr>
        <w:ind w:firstLine="540"/>
        <w:jc w:val="both"/>
        <w:rPr>
          <w:rFonts w:ascii="Times New Roman" w:hAnsi="Times New Roman" w:cs="Times New Roman"/>
        </w:rPr>
      </w:pPr>
      <w:bookmarkStart w:id="38" w:name="P487"/>
      <w:bookmarkEnd w:id="38"/>
      <w:r w:rsidRPr="00C819DD">
        <w:rPr>
          <w:rFonts w:ascii="Times New Roman" w:hAnsi="Times New Roman" w:cs="Times New Roman"/>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(на официальном сайте) информацию об измененных условиях.</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(штрафа, пени) должен составлять не более 1/300 ключевой ставки Банка России на день уплаты. Конкретный размер неустойки </w:t>
      </w:r>
      <w:r w:rsidRPr="00C819DD">
        <w:rPr>
          <w:rFonts w:ascii="Times New Roman" w:hAnsi="Times New Roman" w:cs="Times New Roman"/>
        </w:rPr>
        <w:lastRenderedPageBreak/>
        <w:t>(штрафа, пени) или порядок ее расчета должен быть указан в договоре.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1.11.18. С учетом особенностей предмета закупки в договоре могут устанавливаться иные меры ответственности за нарушение его условий.</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835732" w:rsidRPr="00C819DD" w:rsidRDefault="00835732" w:rsidP="00835732">
      <w:pPr>
        <w:jc w:val="both"/>
        <w:rPr>
          <w:rFonts w:ascii="Times New Roman" w:hAnsi="Times New Roman" w:cs="Times New Roman"/>
        </w:rPr>
      </w:pPr>
    </w:p>
    <w:p w:rsidR="00835732" w:rsidRPr="00C819DD" w:rsidRDefault="00835732" w:rsidP="00835732">
      <w:pPr>
        <w:jc w:val="center"/>
        <w:outlineLvl w:val="1"/>
        <w:rPr>
          <w:rFonts w:ascii="Times New Roman" w:hAnsi="Times New Roman" w:cs="Times New Roman"/>
        </w:rPr>
      </w:pPr>
      <w:bookmarkStart w:id="39" w:name="P500"/>
      <w:bookmarkEnd w:id="39"/>
      <w:r w:rsidRPr="00C819DD">
        <w:rPr>
          <w:rFonts w:ascii="Times New Roman" w:hAnsi="Times New Roman" w:cs="Times New Roman"/>
        </w:rPr>
        <w:t>1.12. Реестр заключенных договоров</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1.12.1.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пп. 1 п. 1.4.10 настоящего Положения, договорах и передает прилагаемые к ним документы в реестр договоров.</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835732" w:rsidRPr="00C819DD" w:rsidRDefault="00835732" w:rsidP="00835732">
      <w:pPr>
        <w:ind w:firstLine="540"/>
        <w:jc w:val="both"/>
        <w:rPr>
          <w:rFonts w:ascii="Times New Roman" w:hAnsi="Times New Roman" w:cs="Times New Roman"/>
        </w:rPr>
      </w:pPr>
      <w:r w:rsidRPr="00C819DD">
        <w:rPr>
          <w:rFonts w:ascii="Times New Roman" w:hAnsi="Times New Roman" w:cs="Times New Roman"/>
        </w:rPr>
        <w:t>1.12.6. В реестр договоров не вносятся сведения и не передаются документы, которые в соответствии с Законом N 223-ФЗ не подлежат размещению в ЕИС.</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r w:rsidRPr="00C819DD">
        <w:rPr>
          <w:rFonts w:ascii="Times New Roman" w:hAnsi="Times New Roman" w:cs="Times New Roman"/>
        </w:rPr>
        <w:t>2. Закупка путем проведения конкурса в электронной форме</w:t>
      </w:r>
    </w:p>
    <w:p w:rsidR="00835732" w:rsidRPr="00C819DD" w:rsidRDefault="00835732" w:rsidP="00835732">
      <w:pPr>
        <w:adjustRightInd w:val="0"/>
        <w:jc w:val="center"/>
        <w:outlineLvl w:val="1"/>
        <w:rPr>
          <w:rFonts w:ascii="Times New Roman" w:hAnsi="Times New Roman" w:cs="Times New Roman"/>
        </w:rPr>
      </w:pPr>
      <w:bookmarkStart w:id="40" w:name="Par518"/>
      <w:bookmarkEnd w:id="40"/>
      <w:r w:rsidRPr="00C819DD">
        <w:rPr>
          <w:rFonts w:ascii="Times New Roman" w:hAnsi="Times New Roman" w:cs="Times New Roman"/>
        </w:rPr>
        <w:t>2.1. Конкурс на право заключения договора 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lastRenderedPageBreak/>
        <w:t>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2.1.2. Не допускается взимать с участников плату за участие в конкурсе.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2.1.3. 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41" w:name="Par524"/>
      <w:bookmarkEnd w:id="41"/>
      <w:r w:rsidRPr="00C819DD">
        <w:rPr>
          <w:rFonts w:ascii="Times New Roman" w:hAnsi="Times New Roman" w:cs="Times New Roman"/>
        </w:rPr>
        <w:t>2.2. Извещение о проведении конкурса 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2.2.1. В извещении о проведении конкурса должны быть указаны сведения в соответствии с п. 1.8.7 настоящего Положения. </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2.2.3. Изменения, внесенные в извещение, размещаются Заказчиком в ЕИС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В результате внесения указанных изменений срок подачи заявок на участие в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42" w:name="Par542"/>
      <w:bookmarkEnd w:id="42"/>
      <w:r w:rsidRPr="00C819DD">
        <w:rPr>
          <w:rFonts w:ascii="Times New Roman" w:hAnsi="Times New Roman" w:cs="Times New Roman"/>
        </w:rPr>
        <w:t>2.3. Конкурсная документация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2.3.1. Конкурсная документация должна содержать сведения, предусмотренные п. 1.8.2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2.3.2. Заказчик вправе предусмотреть в конкурсной документации условие о проведении переторжки в соответствии с п. 2.8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2.3.3. К извещению, конкурсной документации должен быть приложен проект договора, являющийся их неотъемлемой частью.</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2.3.5. Изменения, внесенные в конкурсную документацию, размещаются в ЕИС и на электронной площадке в порядке и сроки, указанные в п. 2.2.3 настоящего Положения.</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43" w:name="Par550"/>
      <w:bookmarkEnd w:id="43"/>
      <w:r w:rsidRPr="00C819DD">
        <w:rPr>
          <w:rFonts w:ascii="Times New Roman" w:hAnsi="Times New Roman" w:cs="Times New Roman"/>
        </w:rPr>
        <w:t>2.4. Критерии оценки заявок на участие в конкурсе 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835732" w:rsidRPr="00C819DD" w:rsidRDefault="00835732" w:rsidP="00835732">
      <w:pPr>
        <w:adjustRightInd w:val="0"/>
        <w:ind w:firstLine="567"/>
        <w:jc w:val="both"/>
        <w:rPr>
          <w:rFonts w:ascii="Times New Roman" w:hAnsi="Times New Roman" w:cs="Times New Roman"/>
        </w:rPr>
      </w:pPr>
      <w:bookmarkStart w:id="44" w:name="Par553"/>
      <w:bookmarkEnd w:id="44"/>
      <w:r w:rsidRPr="00C819DD">
        <w:rPr>
          <w:rFonts w:ascii="Times New Roman" w:hAnsi="Times New Roman" w:cs="Times New Roman"/>
        </w:rPr>
        <w:t>2.4.2. Критериями оценки заявок на участие в конкурсе могут быть:</w:t>
      </w:r>
    </w:p>
    <w:p w:rsidR="00835732" w:rsidRPr="00C819DD" w:rsidRDefault="00835732" w:rsidP="00835732">
      <w:pPr>
        <w:adjustRightInd w:val="0"/>
        <w:ind w:firstLine="567"/>
        <w:jc w:val="both"/>
        <w:rPr>
          <w:rFonts w:ascii="Times New Roman" w:hAnsi="Times New Roman" w:cs="Times New Roman"/>
        </w:rPr>
      </w:pPr>
      <w:bookmarkStart w:id="45" w:name="Par554"/>
      <w:bookmarkEnd w:id="45"/>
      <w:r w:rsidRPr="00C819DD">
        <w:rPr>
          <w:rFonts w:ascii="Times New Roman" w:hAnsi="Times New Roman" w:cs="Times New Roman"/>
        </w:rPr>
        <w:t>1) цена;</w:t>
      </w:r>
    </w:p>
    <w:p w:rsidR="00835732" w:rsidRPr="00C819DD" w:rsidRDefault="00835732" w:rsidP="00835732">
      <w:pPr>
        <w:adjustRightInd w:val="0"/>
        <w:ind w:firstLine="567"/>
        <w:jc w:val="both"/>
        <w:rPr>
          <w:rFonts w:ascii="Times New Roman" w:hAnsi="Times New Roman" w:cs="Times New Roman"/>
        </w:rPr>
      </w:pPr>
      <w:bookmarkStart w:id="46" w:name="Par555"/>
      <w:bookmarkEnd w:id="46"/>
      <w:r w:rsidRPr="00C819DD">
        <w:rPr>
          <w:rFonts w:ascii="Times New Roman" w:hAnsi="Times New Roman" w:cs="Times New Roman"/>
        </w:rPr>
        <w:t>2) качественные и (или) функциональные характеристики (потребительские свойства) товара, качество работ, услуг;</w:t>
      </w:r>
    </w:p>
    <w:p w:rsidR="00835732" w:rsidRPr="00C819DD" w:rsidRDefault="00835732" w:rsidP="00835732">
      <w:pPr>
        <w:adjustRightInd w:val="0"/>
        <w:ind w:firstLine="567"/>
        <w:jc w:val="both"/>
        <w:rPr>
          <w:rFonts w:ascii="Times New Roman" w:hAnsi="Times New Roman" w:cs="Times New Roman"/>
        </w:rPr>
      </w:pPr>
      <w:bookmarkStart w:id="47" w:name="Par556"/>
      <w:bookmarkEnd w:id="47"/>
      <w:r w:rsidRPr="00C819DD">
        <w:rPr>
          <w:rFonts w:ascii="Times New Roman" w:hAnsi="Times New Roman" w:cs="Times New Roman"/>
        </w:rPr>
        <w:t>3) расходы на эксплуатацию товара;</w:t>
      </w:r>
    </w:p>
    <w:p w:rsidR="00835732" w:rsidRPr="00C819DD" w:rsidRDefault="00835732" w:rsidP="00835732">
      <w:pPr>
        <w:adjustRightInd w:val="0"/>
        <w:ind w:firstLine="567"/>
        <w:jc w:val="both"/>
        <w:rPr>
          <w:rFonts w:ascii="Times New Roman" w:hAnsi="Times New Roman" w:cs="Times New Roman"/>
        </w:rPr>
      </w:pPr>
      <w:bookmarkStart w:id="48" w:name="Par557"/>
      <w:bookmarkEnd w:id="48"/>
      <w:r w:rsidRPr="00C819DD">
        <w:rPr>
          <w:rFonts w:ascii="Times New Roman" w:hAnsi="Times New Roman" w:cs="Times New Roman"/>
        </w:rPr>
        <w:lastRenderedPageBreak/>
        <w:t>4) расходы на техническое обслуживание товара;</w:t>
      </w:r>
    </w:p>
    <w:p w:rsidR="00835732" w:rsidRPr="00C819DD" w:rsidRDefault="00835732" w:rsidP="00835732">
      <w:pPr>
        <w:adjustRightInd w:val="0"/>
        <w:ind w:firstLine="567"/>
        <w:jc w:val="both"/>
        <w:rPr>
          <w:rFonts w:ascii="Times New Roman" w:hAnsi="Times New Roman" w:cs="Times New Roman"/>
        </w:rPr>
      </w:pPr>
      <w:bookmarkStart w:id="49" w:name="Par558"/>
      <w:bookmarkEnd w:id="49"/>
      <w:r w:rsidRPr="00C819DD">
        <w:rPr>
          <w:rFonts w:ascii="Times New Roman" w:hAnsi="Times New Roman" w:cs="Times New Roman"/>
        </w:rPr>
        <w:t>5) сроки (периоды) поставки товара, выполнения работ, оказания услуг;</w:t>
      </w:r>
    </w:p>
    <w:p w:rsidR="00835732" w:rsidRPr="00C819DD" w:rsidRDefault="00835732" w:rsidP="00835732">
      <w:pPr>
        <w:adjustRightInd w:val="0"/>
        <w:ind w:firstLine="567"/>
        <w:jc w:val="both"/>
        <w:rPr>
          <w:rFonts w:ascii="Times New Roman" w:hAnsi="Times New Roman" w:cs="Times New Roman"/>
        </w:rPr>
      </w:pPr>
      <w:bookmarkStart w:id="50" w:name="Par559"/>
      <w:bookmarkEnd w:id="50"/>
      <w:r w:rsidRPr="00C819DD">
        <w:rPr>
          <w:rFonts w:ascii="Times New Roman" w:hAnsi="Times New Roman" w:cs="Times New Roman"/>
        </w:rPr>
        <w:t>6) срок, на который предоставляются гарантии качества товара, работ, услуг;</w:t>
      </w:r>
    </w:p>
    <w:p w:rsidR="00835732" w:rsidRPr="00C819DD" w:rsidRDefault="00835732" w:rsidP="00835732">
      <w:pPr>
        <w:adjustRightInd w:val="0"/>
        <w:ind w:firstLine="567"/>
        <w:jc w:val="both"/>
        <w:rPr>
          <w:rFonts w:ascii="Times New Roman" w:hAnsi="Times New Roman" w:cs="Times New Roman"/>
        </w:rPr>
      </w:pPr>
      <w:bookmarkStart w:id="51" w:name="Par560"/>
      <w:bookmarkEnd w:id="51"/>
      <w:r w:rsidRPr="00C819DD">
        <w:rPr>
          <w:rFonts w:ascii="Times New Roman" w:hAnsi="Times New Roman" w:cs="Times New Roman"/>
        </w:rPr>
        <w:t>7) деловая репутация участника закупок;</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9) квалификация участника закупки;</w:t>
      </w:r>
    </w:p>
    <w:p w:rsidR="00835732" w:rsidRPr="00C819DD" w:rsidRDefault="00835732" w:rsidP="00835732">
      <w:pPr>
        <w:adjustRightInd w:val="0"/>
        <w:ind w:firstLine="567"/>
        <w:jc w:val="both"/>
        <w:rPr>
          <w:rFonts w:ascii="Times New Roman" w:hAnsi="Times New Roman" w:cs="Times New Roman"/>
        </w:rPr>
      </w:pPr>
      <w:bookmarkStart w:id="52" w:name="Par564"/>
      <w:bookmarkEnd w:id="52"/>
      <w:r w:rsidRPr="00C819DD">
        <w:rPr>
          <w:rFonts w:ascii="Times New Roman" w:hAnsi="Times New Roman" w:cs="Times New Roman"/>
        </w:rPr>
        <w:t>10) квалификация работников участника закупки.</w:t>
      </w:r>
    </w:p>
    <w:p w:rsidR="00835732" w:rsidRPr="00C819DD" w:rsidRDefault="00835732" w:rsidP="00835732">
      <w:pPr>
        <w:adjustRightInd w:val="0"/>
        <w:ind w:firstLine="567"/>
        <w:jc w:val="both"/>
        <w:rPr>
          <w:rFonts w:ascii="Times New Roman" w:hAnsi="Times New Roman" w:cs="Times New Roman"/>
        </w:rPr>
      </w:pPr>
      <w:bookmarkStart w:id="53" w:name="Par565"/>
      <w:bookmarkEnd w:id="53"/>
      <w:r w:rsidRPr="00C819DD">
        <w:rPr>
          <w:rFonts w:ascii="Times New Roman" w:hAnsi="Times New Roman" w:cs="Times New Roman"/>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2.4.4. Для оценки и сопоставления заявок по критериям, указанным в пп. 1, 3, 4 п. 2.4.2 настоящего Положения, предложениям участников конкурса присваиваются баллы по следующей формуле: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ЦБi = Цmin / Цi x 100,</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где ЦБi - количество баллов по критерию;</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Цmin - минимальное предложение из сделанных участниками закупки;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Цi - предложение участника, которое оценивается.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2.4.5. Для оценки и сопоставления заявок по критериям, указанным в пп. 5, 6 п. 2.4.2 настоящего Положения, предложениям участников конкурса присваиваются баллы по следующей формуле: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СБi = Сmin / Сi x 100,</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где СБi - количество баллов по критерию;</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Сmin - минимальное предложение из сделанных участниками;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Сi - предложение участника, которое оценивается.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2.4.6. Для оценки и сопоставления заявок по критериям, указанным в пп. 2, 7 - 10 п. 2.4.2 настоящего Положения, в конкурсной документации устанавливаются: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показатели (подкритерии), по которым будет оцениваться каждый критерий;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минимальное и максимальное количество баллов, которое может быть присвоено по каждому показателю;</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правила присвоения баллов по каждому показателю. Такие правила должны исключать возможность субъективного присвоения баллов;</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 значимость каждого из показателей.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Совокупная значимость всех показателей по одному критерию должна быть равна 100 процентам. Предложениям участников конкурса по показателям присваиваются баллы по следующей формуле: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ПБi = Пi / Пmax x ЗП,</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где ПБi - количество баллов по показателю;</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Пi - предложение участника, которое оценивается;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Пmax - предложение, за которое присваивается максимальное количество баллов;</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ЗП - значимость показателя.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835732" w:rsidRPr="00C819DD" w:rsidRDefault="00835732" w:rsidP="00835732">
      <w:pPr>
        <w:adjustRightInd w:val="0"/>
        <w:ind w:firstLine="567"/>
        <w:jc w:val="both"/>
        <w:rPr>
          <w:rFonts w:ascii="Times New Roman" w:hAnsi="Times New Roman" w:cs="Times New Roman"/>
        </w:rPr>
      </w:pPr>
      <w:bookmarkStart w:id="54" w:name="Par589"/>
      <w:bookmarkEnd w:id="54"/>
      <w:r w:rsidRPr="00C819DD">
        <w:rPr>
          <w:rFonts w:ascii="Times New Roman" w:hAnsi="Times New Roman" w:cs="Times New Roman"/>
        </w:rPr>
        <w:t>2.4.9. Победителем конкурса признается участник, заявке которого присвоено наибольшее количество баллов.</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2.4.10. Порядок оценки заявок устанавливается в конкурсной документации в соответствии с п. п. 2.4.3 - 2.4.10 настоящего Положения. Он должен позволять однозначно </w:t>
      </w:r>
      <w:r w:rsidRPr="00C819DD">
        <w:rPr>
          <w:rFonts w:ascii="Times New Roman" w:hAnsi="Times New Roman" w:cs="Times New Roman"/>
        </w:rPr>
        <w:lastRenderedPageBreak/>
        <w:t>и объективно выявить лучшие из предложенных участниками условия исполнения договора.</w:t>
      </w:r>
    </w:p>
    <w:p w:rsidR="00835732" w:rsidRPr="00C819DD" w:rsidRDefault="00835732" w:rsidP="00835732">
      <w:pPr>
        <w:adjustRightInd w:val="0"/>
        <w:ind w:firstLine="567"/>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55" w:name="Par592"/>
      <w:bookmarkEnd w:id="55"/>
      <w:r w:rsidRPr="00C819DD">
        <w:rPr>
          <w:rFonts w:ascii="Times New Roman" w:hAnsi="Times New Roman" w:cs="Times New Roman"/>
        </w:rPr>
        <w:t>2.5. Порядок подачи заявок на участие в конкурсе 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2.5.3. Заявка на участие в конкурсе должна включать:</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копии учредительных документов участника закупок (для юридических лиц);</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копии документов, удостоверяющих личность (для физических лиц);</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конкурса, или нотариально заверенную копию такой выписки;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конкурса;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8) документ, декларирующий следующее: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 у участника закупки отсутствуют недоимка по налогам, сборам, задолженность по иным обязательным платежам в бюджеты бюджетной системы РФ за прошедший </w:t>
      </w:r>
      <w:r w:rsidRPr="00C819DD">
        <w:rPr>
          <w:rFonts w:ascii="Times New Roman" w:hAnsi="Times New Roman" w:cs="Times New Roman"/>
        </w:rPr>
        <w:lastRenderedPageBreak/>
        <w:t>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12) документы (их копии) и сведения, необходимые для оценки заявки по критериям, которые установлены в конкурсной документации;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14) другие документы в соответствии с требованиями настоящего Положения и конкурсной документации.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2.5.4. Заявка на участие в конкурсе может содержать:</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835732" w:rsidRPr="00C819DD" w:rsidRDefault="00835732" w:rsidP="00835732">
      <w:pPr>
        <w:adjustRightInd w:val="0"/>
        <w:ind w:firstLine="567"/>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56" w:name="Par634"/>
      <w:bookmarkEnd w:id="56"/>
      <w:r w:rsidRPr="00C819DD">
        <w:rPr>
          <w:rFonts w:ascii="Times New Roman" w:hAnsi="Times New Roman" w:cs="Times New Roman"/>
        </w:rPr>
        <w:t xml:space="preserve">2.6. Порядок открытия доступа к заявкам </w:t>
      </w:r>
    </w:p>
    <w:p w:rsidR="00835732" w:rsidRPr="00C819DD" w:rsidRDefault="00835732" w:rsidP="00835732">
      <w:pPr>
        <w:adjustRightInd w:val="0"/>
        <w:jc w:val="center"/>
        <w:outlineLvl w:val="1"/>
        <w:rPr>
          <w:rFonts w:ascii="Times New Roman" w:hAnsi="Times New Roman" w:cs="Times New Roman"/>
        </w:rPr>
      </w:pPr>
      <w:r w:rsidRPr="00C819DD">
        <w:rPr>
          <w:rFonts w:ascii="Times New Roman" w:hAnsi="Times New Roman" w:cs="Times New Roman"/>
        </w:rPr>
        <w:t>на участие в конкурсе 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2.6.2. Если установлено, что один участник конкурса подал две или более заявки на </w:t>
      </w:r>
      <w:r w:rsidRPr="00C819DD">
        <w:rPr>
          <w:rFonts w:ascii="Times New Roman" w:hAnsi="Times New Roman" w:cs="Times New Roman"/>
        </w:rPr>
        <w:lastRenderedPageBreak/>
        <w:t>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2.6.3. При открытии доступа к заявкам в протокол открытия доступа к заявкам вносятся сведения, указанные в </w:t>
      </w:r>
      <w:hyperlink w:anchor="P325" w:history="1">
        <w:r w:rsidRPr="00C819DD">
          <w:rPr>
            <w:rFonts w:ascii="Times New Roman" w:hAnsi="Times New Roman" w:cs="Times New Roman"/>
          </w:rPr>
          <w:t>п. 1.7.3</w:t>
        </w:r>
      </w:hyperlink>
      <w:r w:rsidRPr="00C819DD">
        <w:rPr>
          <w:rFonts w:ascii="Times New Roman" w:hAnsi="Times New Roman" w:cs="Times New Roman"/>
        </w:rPr>
        <w:t xml:space="preserve"> настоящего Положения, а также следующая информация: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фамилии, имена, отчества, должности членов комиссии по закупкам;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наименование и номер конкурса (лота);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номер каждой поступившей заявки, присвоенный оператором электронной площадки;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 почтовый адрес, контактный телефон каждого участника закупки;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 наличие в заявке предусмотренных настоящим Положением и конкурсной документацией сведений и документов, необходимых для допуска к участию;</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пп. 1, 3 - 6 п. 2.4.2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(на официальном сайте) и на электронной площадке не позднее чем через три дня со дня подписания.</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57" w:name="Par657"/>
      <w:bookmarkEnd w:id="57"/>
      <w:r w:rsidRPr="00C819DD">
        <w:rPr>
          <w:rFonts w:ascii="Times New Roman" w:hAnsi="Times New Roman" w:cs="Times New Roman"/>
        </w:rPr>
        <w:t xml:space="preserve">2.7. Порядок рассмотрения заявок </w:t>
      </w:r>
    </w:p>
    <w:p w:rsidR="00835732" w:rsidRPr="00C819DD" w:rsidRDefault="00835732" w:rsidP="00835732">
      <w:pPr>
        <w:adjustRightInd w:val="0"/>
        <w:jc w:val="center"/>
        <w:outlineLvl w:val="1"/>
        <w:rPr>
          <w:rFonts w:ascii="Times New Roman" w:hAnsi="Times New Roman" w:cs="Times New Roman"/>
        </w:rPr>
      </w:pPr>
      <w:r w:rsidRPr="00C819DD">
        <w:rPr>
          <w:rFonts w:ascii="Times New Roman" w:hAnsi="Times New Roman" w:cs="Times New Roman"/>
        </w:rPr>
        <w:t>на участие в конкурсе 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2.7.2. Комиссия по закупкам рассматривает заявки участников в месте и в день, указанные в документации.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2.7.6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2.7.6. Протокол должен содержать сведения, указанные в п.1.7.6 настоящего Положения, а также: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фамилии, имена, отчества, должности членов комиссии по закупкам;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наименование и номер конкурса (лота);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lastRenderedPageBreak/>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2.7.9. Протокол рассмотрения заявок на участие в конкурсе размещается в ЕИС (на официальном сайте) не позднее чем через три дня со дня подписания.</w:t>
      </w:r>
    </w:p>
    <w:p w:rsidR="00835732" w:rsidRPr="00C819DD" w:rsidRDefault="00835732" w:rsidP="00835732">
      <w:pPr>
        <w:adjustRightInd w:val="0"/>
        <w:ind w:firstLine="567"/>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r w:rsidRPr="00C819DD">
        <w:rPr>
          <w:rFonts w:ascii="Times New Roman" w:hAnsi="Times New Roman" w:cs="Times New Roman"/>
        </w:rPr>
        <w:t>2.8. Порядок проведения переторжки</w:t>
      </w:r>
    </w:p>
    <w:p w:rsidR="00835732" w:rsidRPr="00C819DD" w:rsidRDefault="00835732" w:rsidP="00835732">
      <w:pPr>
        <w:adjustRightInd w:val="0"/>
        <w:ind w:firstLine="567"/>
        <w:jc w:val="both"/>
        <w:rPr>
          <w:rFonts w:ascii="Times New Roman" w:hAnsi="Times New Roman" w:cs="Times New Roman"/>
        </w:rPr>
      </w:pPr>
      <w:bookmarkStart w:id="58" w:name="Par675"/>
      <w:bookmarkEnd w:id="58"/>
      <w:r w:rsidRPr="00C819DD">
        <w:rPr>
          <w:rFonts w:ascii="Times New Roman" w:hAnsi="Times New Roman" w:cs="Times New Roman"/>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(на официальном сайте) и на электронной площадке не позднее одного рабочего дня, следующего за днем подписания.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2.8.5. В протоколе переторжки указываются сведения из п. 1.7.3 настоящего Положения, а также:</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1) сведения о месте, дате, времени проведения переторжки;</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2) фамилии, имена, отчества, должности членов комиссии по закупкам;</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3) наименование и предмет конкурса (лота);</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4) номер заявки, присвоенный оператором электронной площадки;</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5) изменения, которые внесены в ранее представленные сведения и документы, соответствующие критериям оценки заявок на участие в конкурсе.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835732" w:rsidRPr="00C819DD" w:rsidRDefault="00835732" w:rsidP="00835732">
      <w:pPr>
        <w:adjustRightInd w:val="0"/>
        <w:ind w:firstLine="567"/>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59" w:name="Par690"/>
      <w:bookmarkEnd w:id="59"/>
      <w:r w:rsidRPr="00C819DD">
        <w:rPr>
          <w:rFonts w:ascii="Times New Roman" w:hAnsi="Times New Roman" w:cs="Times New Roman"/>
        </w:rPr>
        <w:t>2.9. Оценка и сопоставление заявок</w:t>
      </w:r>
    </w:p>
    <w:p w:rsidR="00835732" w:rsidRPr="00C819DD" w:rsidRDefault="00835732" w:rsidP="00835732">
      <w:pPr>
        <w:adjustRightInd w:val="0"/>
        <w:jc w:val="center"/>
        <w:outlineLvl w:val="1"/>
        <w:rPr>
          <w:rFonts w:ascii="Times New Roman" w:hAnsi="Times New Roman" w:cs="Times New Roman"/>
        </w:rPr>
      </w:pPr>
      <w:r w:rsidRPr="00C819DD">
        <w:rPr>
          <w:rFonts w:ascii="Times New Roman" w:hAnsi="Times New Roman" w:cs="Times New Roman"/>
        </w:rPr>
        <w:t xml:space="preserve"> на участие в конкурсе 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w:t>
      </w:r>
      <w:r w:rsidRPr="00C819DD">
        <w:rPr>
          <w:rFonts w:ascii="Times New Roman" w:hAnsi="Times New Roman" w:cs="Times New Roman"/>
        </w:rPr>
        <w:lastRenderedPageBreak/>
        <w:t>документацией.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2.9.2. Оценка и сопоставление заявок проводятся в месте, в день и время, определенные в конкурсной документации.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фамилии, имена, отчества, должности членов комиссии по закупкам;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наименование предмета и номер конкурса (лота);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(на официальном сайте) и на электронной площадке не позднее чем через три дня со дня подписания.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2.9.7. 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0"/>
        <w:rPr>
          <w:rFonts w:ascii="Times New Roman" w:hAnsi="Times New Roman" w:cs="Times New Roman"/>
        </w:rPr>
      </w:pPr>
      <w:r w:rsidRPr="00C819DD">
        <w:rPr>
          <w:rFonts w:ascii="Times New Roman" w:hAnsi="Times New Roman" w:cs="Times New Roman"/>
        </w:rPr>
        <w:t>3. Закупка путем проведения аукциона в электронной форме</w:t>
      </w:r>
    </w:p>
    <w:p w:rsidR="00835732" w:rsidRPr="00C819DD" w:rsidRDefault="00835732" w:rsidP="00835732">
      <w:pPr>
        <w:adjustRightInd w:val="0"/>
        <w:jc w:val="center"/>
        <w:outlineLvl w:val="0"/>
        <w:rPr>
          <w:rFonts w:ascii="Times New Roman" w:hAnsi="Times New Roman" w:cs="Times New Roman"/>
        </w:rPr>
      </w:pPr>
      <w:bookmarkStart w:id="60" w:name="Par709"/>
      <w:bookmarkEnd w:id="60"/>
      <w:r w:rsidRPr="00C819DD">
        <w:rPr>
          <w:rFonts w:ascii="Times New Roman" w:hAnsi="Times New Roman" w:cs="Times New Roman"/>
        </w:rPr>
        <w:t>3.1. Аукцион в электронной форме</w:t>
      </w:r>
    </w:p>
    <w:p w:rsidR="00835732" w:rsidRPr="00C819DD" w:rsidRDefault="00835732" w:rsidP="00835732">
      <w:pPr>
        <w:adjustRightInd w:val="0"/>
        <w:jc w:val="center"/>
        <w:outlineLvl w:val="0"/>
        <w:rPr>
          <w:rFonts w:ascii="Times New Roman" w:hAnsi="Times New Roman" w:cs="Times New Roman"/>
        </w:rPr>
      </w:pPr>
      <w:r w:rsidRPr="00C819DD">
        <w:rPr>
          <w:rFonts w:ascii="Times New Roman" w:hAnsi="Times New Roman" w:cs="Times New Roman"/>
        </w:rPr>
        <w:t>на право заключения договора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3.1.2. Не допускается взимать с участников плату за участие в аукционе.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3.1.3. Заказчик размещает в ЕИС (на официальном сайте)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61" w:name="Par715"/>
      <w:bookmarkEnd w:id="61"/>
      <w:r w:rsidRPr="00C819DD">
        <w:rPr>
          <w:rFonts w:ascii="Times New Roman" w:hAnsi="Times New Roman" w:cs="Times New Roman"/>
        </w:rPr>
        <w:t>3.2. Извещение о проведении аукциона 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3.2.1. В извещении о проведении аукциона должны быть указаны сведения в </w:t>
      </w:r>
      <w:r w:rsidRPr="00C819DD">
        <w:rPr>
          <w:rFonts w:ascii="Times New Roman" w:hAnsi="Times New Roman" w:cs="Times New Roman"/>
        </w:rPr>
        <w:lastRenderedPageBreak/>
        <w:t>соответствии с п. 1.8.7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62" w:name="Par734"/>
      <w:bookmarkEnd w:id="62"/>
      <w:r w:rsidRPr="00C819DD">
        <w:rPr>
          <w:rFonts w:ascii="Times New Roman" w:hAnsi="Times New Roman" w:cs="Times New Roman"/>
        </w:rPr>
        <w:t>3.3. Аукционная документация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3.3.1. Аукционная документация должна содержать сведения, предусмотренные п. 1.8.2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3.3.2. К извещению, аукционной документации должен быть приложен проект договора, являющийся их неотъемлемой частью.</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3.3.4. Изменения, вносимые в аукционную документацию, размещаются Заказчиком в ЕИС (на официальном сайте) и на электронной площадке в порядке и сроки, указанные в п. 3.2.3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63" w:name="Par743"/>
      <w:bookmarkEnd w:id="63"/>
      <w:r w:rsidRPr="00C819DD">
        <w:rPr>
          <w:rFonts w:ascii="Times New Roman" w:hAnsi="Times New Roman" w:cs="Times New Roman"/>
        </w:rPr>
        <w:t>3.4. Порядок подачи заявок на участие в аукционе</w:t>
      </w:r>
    </w:p>
    <w:p w:rsidR="00835732" w:rsidRPr="00C819DD" w:rsidRDefault="00835732" w:rsidP="00835732">
      <w:pPr>
        <w:adjustRightInd w:val="0"/>
        <w:jc w:val="center"/>
        <w:rPr>
          <w:rFonts w:ascii="Times New Roman" w:hAnsi="Times New Roman" w:cs="Times New Roman"/>
        </w:rPr>
      </w:pPr>
      <w:r w:rsidRPr="00C819DD">
        <w:rPr>
          <w:rFonts w:ascii="Times New Roman" w:hAnsi="Times New Roman" w:cs="Times New Roman"/>
        </w:rPr>
        <w:t>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3.4.1. Участник аукциона направляет оператору электронной площадки заявку на участие в аукционе в форме электронного документа.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3.4.2. Прием заявок на участие в аукционе прекращается в день и время, указанные в извещении и документации о проведении аукциона.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3.4.3. Заявка на участие в аукционе должна включать:</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копии учредительных документов участника закупок (для юридических лиц);</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копии документов, удостоверяющих личность (для физических лиц);</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w:t>
      </w:r>
      <w:r w:rsidRPr="00C819DD">
        <w:rPr>
          <w:rFonts w:ascii="Times New Roman" w:hAnsi="Times New Roman" w:cs="Times New Roman"/>
        </w:rPr>
        <w:lastRenderedPageBreak/>
        <w:t>размещения в ЕИС (на официальном сайте) извещения о проведении аукциона, или нотариально заверенную копию такой выписки;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аукциона;</w:t>
      </w:r>
    </w:p>
    <w:p w:rsidR="00835732" w:rsidRPr="00C819DD" w:rsidRDefault="00835732" w:rsidP="00835732">
      <w:pPr>
        <w:pStyle w:val="af8"/>
        <w:ind w:firstLine="567"/>
        <w:jc w:val="both"/>
        <w:rPr>
          <w:rFonts w:ascii="Times New Roman" w:hAnsi="Times New Roman"/>
          <w:sz w:val="24"/>
          <w:szCs w:val="24"/>
        </w:rPr>
      </w:pPr>
      <w:r w:rsidRPr="00C819DD">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8) документ, декларирующий следующее: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11) обязательство участника аукциона представить до момента заключения договора </w:t>
      </w:r>
      <w:r w:rsidRPr="00C819DD">
        <w:rPr>
          <w:rFonts w:ascii="Times New Roman" w:hAnsi="Times New Roman" w:cs="Times New Roman"/>
        </w:rPr>
        <w:lastRenderedPageBreak/>
        <w:t>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12) согласие на поставку товаров, выполнение работ, оказание услуг в соответствии с условиями, установленными аукционной документацией;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13) другие документы в соответствии с требованиями настоящего Положения и аукционной документации.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3.4.4. Заявка на участие в аукционе может содержать:</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дополнительные документы и сведения по усмотрению участника;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835732" w:rsidRPr="00C819DD" w:rsidRDefault="00835732" w:rsidP="00835732">
      <w:pPr>
        <w:adjustRightInd w:val="0"/>
        <w:ind w:firstLine="567"/>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64" w:name="Par785"/>
      <w:bookmarkEnd w:id="64"/>
      <w:r w:rsidRPr="00C819DD">
        <w:rPr>
          <w:rFonts w:ascii="Times New Roman" w:hAnsi="Times New Roman" w:cs="Times New Roman"/>
        </w:rPr>
        <w:t>3.5. Порядок рассмотрения заявок на участие в аукционе</w:t>
      </w:r>
    </w:p>
    <w:p w:rsidR="00835732" w:rsidRPr="00C819DD" w:rsidRDefault="00835732" w:rsidP="00835732">
      <w:pPr>
        <w:adjustRightInd w:val="0"/>
        <w:jc w:val="center"/>
        <w:outlineLvl w:val="1"/>
        <w:rPr>
          <w:rFonts w:ascii="Times New Roman" w:hAnsi="Times New Roman" w:cs="Times New Roman"/>
        </w:rPr>
      </w:pPr>
      <w:r w:rsidRPr="00C819DD">
        <w:rPr>
          <w:rFonts w:ascii="Times New Roman" w:hAnsi="Times New Roman" w:cs="Times New Roman"/>
        </w:rPr>
        <w:t>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3.5.1. 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3.5.3.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3.5.4. По результатам рассмотрения заявок составляется протокол.</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3.5.6. Протокол должен содержать сведения, указанные в п. 1.7.3 настоящего Положения, а также: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фамилии, имена, отчества, должности членов комиссии по закупкам;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наименование предмета и номер аукциона (лота);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w:t>
      </w:r>
      <w:r w:rsidRPr="00C819DD">
        <w:rPr>
          <w:rFonts w:ascii="Times New Roman" w:hAnsi="Times New Roman" w:cs="Times New Roman"/>
        </w:rPr>
        <w:lastRenderedPageBreak/>
        <w:t>несостоявшимся только в отношении того лота, по которому подана только одна заявка на участие в аукционе или не подано ни одной заявки.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3.5.9. 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65" w:name="Par807"/>
      <w:bookmarkEnd w:id="65"/>
      <w:r w:rsidRPr="00C819DD">
        <w:rPr>
          <w:rFonts w:ascii="Times New Roman" w:hAnsi="Times New Roman" w:cs="Times New Roman"/>
        </w:rPr>
        <w:t>3.6. Порядок проведения аукциона 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3.6.3.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3.6.4. "Шаг аукциона" устанавливается в размере 5 процентов от начальной (максимальной) цены договора (цены лота), указанной в извещении о проведении аукциона.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Участники подают предложения о цене договора с учетом следующих требований: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835732" w:rsidRPr="00C819DD" w:rsidRDefault="00835732" w:rsidP="00835732">
      <w:pPr>
        <w:adjustRightInd w:val="0"/>
        <w:ind w:firstLine="567"/>
        <w:jc w:val="both"/>
        <w:rPr>
          <w:rFonts w:ascii="Times New Roman" w:hAnsi="Times New Roman" w:cs="Times New Roman"/>
        </w:rPr>
      </w:pPr>
      <w:bookmarkStart w:id="66" w:name="Par821"/>
      <w:bookmarkEnd w:id="66"/>
      <w:r w:rsidRPr="00C819DD">
        <w:rPr>
          <w:rFonts w:ascii="Times New Roman" w:hAnsi="Times New Roman" w:cs="Times New Roman"/>
        </w:rPr>
        <w:t>3.6.6. При проведении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1) участник аукциона на право заключить договор не может предлагать цену выше </w:t>
      </w:r>
      <w:r w:rsidRPr="00C819DD">
        <w:rPr>
          <w:rFonts w:ascii="Times New Roman" w:hAnsi="Times New Roman" w:cs="Times New Roman"/>
        </w:rPr>
        <w:lastRenderedPageBreak/>
        <w:t>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3.6.8.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3.6.9.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3.6.10. Протокол проведения аукциона должен содержать сведения, указанные в п. 1.7.4 настоящего Положения, а также: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фамилии, имена, отчества, должности членов комиссии по закупкам;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наименование предмета и номер аукциона (лота);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перечень участников аукциона;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 начальную (максимальную) цену договора (цену лота);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 последнее и предпоследнее предложения о цене договора.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3.6.11. Протокол проведения аукциона размещается Заказчиком в ЕИС (на официальном сайте) и на электронной площадке не позднее чем через три дня со дня подписания.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3.6.12.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835732" w:rsidRPr="00C819DD" w:rsidRDefault="00835732" w:rsidP="00835732">
      <w:pPr>
        <w:adjustRightInd w:val="0"/>
        <w:jc w:val="center"/>
        <w:outlineLvl w:val="0"/>
        <w:rPr>
          <w:rFonts w:ascii="Times New Roman" w:hAnsi="Times New Roman" w:cs="Times New Roman"/>
        </w:rPr>
      </w:pPr>
    </w:p>
    <w:p w:rsidR="00835732" w:rsidRPr="00C819DD" w:rsidRDefault="00835732" w:rsidP="00835732">
      <w:pPr>
        <w:adjustRightInd w:val="0"/>
        <w:jc w:val="center"/>
        <w:outlineLvl w:val="0"/>
        <w:rPr>
          <w:rFonts w:ascii="Times New Roman" w:hAnsi="Times New Roman" w:cs="Times New Roman"/>
        </w:rPr>
      </w:pPr>
      <w:r w:rsidRPr="00C819DD">
        <w:rPr>
          <w:rFonts w:ascii="Times New Roman" w:hAnsi="Times New Roman" w:cs="Times New Roman"/>
        </w:rPr>
        <w:t>4. Закупка путем проведения запроса предложений</w:t>
      </w:r>
    </w:p>
    <w:p w:rsidR="00835732" w:rsidRPr="00C819DD" w:rsidRDefault="00835732" w:rsidP="00835732">
      <w:pPr>
        <w:adjustRightInd w:val="0"/>
        <w:jc w:val="center"/>
        <w:outlineLvl w:val="0"/>
        <w:rPr>
          <w:rFonts w:ascii="Times New Roman" w:hAnsi="Times New Roman" w:cs="Times New Roman"/>
        </w:rPr>
      </w:pPr>
      <w:r w:rsidRPr="00C819DD">
        <w:rPr>
          <w:rFonts w:ascii="Times New Roman" w:hAnsi="Times New Roman" w:cs="Times New Roman"/>
        </w:rPr>
        <w:t>в электронной форме</w:t>
      </w:r>
    </w:p>
    <w:p w:rsidR="00835732" w:rsidRPr="00C819DD" w:rsidRDefault="00835732" w:rsidP="00835732">
      <w:pPr>
        <w:adjustRightInd w:val="0"/>
        <w:jc w:val="center"/>
        <w:outlineLvl w:val="0"/>
        <w:rPr>
          <w:rFonts w:ascii="Times New Roman" w:hAnsi="Times New Roman" w:cs="Times New Roman"/>
        </w:rPr>
      </w:pPr>
      <w:bookmarkStart w:id="67" w:name="Par840"/>
      <w:bookmarkEnd w:id="67"/>
      <w:r w:rsidRPr="00C819DD">
        <w:rPr>
          <w:rFonts w:ascii="Times New Roman" w:hAnsi="Times New Roman" w:cs="Times New Roman"/>
        </w:rPr>
        <w:t>4.1. Запрос предложений 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4.1.1. Запрос предложений в электронной форме (далее - запрос предложений) - открытая конкурентная процедура закупки.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проводить конкурс нецелесообразно или невозможно ввиду срочной необходимости в удовлетворении потребностей Заказчика;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Заказчик планирует заключить договор в целях проведения научных исследований, экспериментов, разработок;</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Заказчик планирует заключить кредитный договор.</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4.1.3. Отбор предложений осуществляется на основании критериев, указанных в документации о проведении запроса предложений.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w:t>
      </w:r>
      <w:r w:rsidRPr="00C819DD">
        <w:rPr>
          <w:rFonts w:ascii="Times New Roman" w:hAnsi="Times New Roman" w:cs="Times New Roman"/>
        </w:rPr>
        <w:lastRenderedPageBreak/>
        <w:t>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835732" w:rsidRPr="00C819DD" w:rsidRDefault="00835732" w:rsidP="00835732">
      <w:pPr>
        <w:adjustRightInd w:val="0"/>
        <w:ind w:firstLine="567"/>
        <w:jc w:val="both"/>
        <w:rPr>
          <w:rFonts w:ascii="Times New Roman" w:hAnsi="Times New Roman" w:cs="Times New Roman"/>
        </w:rPr>
      </w:pPr>
      <w:bookmarkStart w:id="68" w:name="Par850"/>
      <w:bookmarkEnd w:id="68"/>
      <w:r w:rsidRPr="00C819DD">
        <w:rPr>
          <w:rFonts w:ascii="Times New Roman" w:hAnsi="Times New Roman" w:cs="Times New Roman"/>
        </w:rPr>
        <w:t>4.1.6. Решение об отказе от проведения запроса предложений размещается в ЕИС (на официальном сайте) и на электронной площадке в день принятия такого решения.</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69" w:name="Par859"/>
      <w:bookmarkEnd w:id="69"/>
      <w:r w:rsidRPr="00C819DD">
        <w:rPr>
          <w:rFonts w:ascii="Times New Roman" w:hAnsi="Times New Roman" w:cs="Times New Roman"/>
        </w:rPr>
        <w:t>4.2. Извещение о проведении запроса предложений</w:t>
      </w:r>
    </w:p>
    <w:p w:rsidR="00835732" w:rsidRPr="00C819DD" w:rsidRDefault="00835732" w:rsidP="00835732">
      <w:pPr>
        <w:adjustRightInd w:val="0"/>
        <w:jc w:val="center"/>
        <w:outlineLvl w:val="1"/>
        <w:rPr>
          <w:rFonts w:ascii="Times New Roman" w:hAnsi="Times New Roman" w:cs="Times New Roman"/>
        </w:rPr>
      </w:pPr>
      <w:r w:rsidRPr="00C819DD">
        <w:rPr>
          <w:rFonts w:ascii="Times New Roman" w:hAnsi="Times New Roman" w:cs="Times New Roman"/>
        </w:rPr>
        <w:t>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К извещению о запросе предложений должен прилагаться проект договора, являющийся неотъемлемой частью извещения.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4.2.2. 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835732" w:rsidRPr="00C819DD" w:rsidRDefault="00835732" w:rsidP="00835732">
      <w:pPr>
        <w:adjustRightInd w:val="0"/>
        <w:ind w:firstLine="567"/>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70" w:name="Par877"/>
      <w:bookmarkEnd w:id="70"/>
      <w:r w:rsidRPr="00C819DD">
        <w:rPr>
          <w:rFonts w:ascii="Times New Roman" w:hAnsi="Times New Roman" w:cs="Times New Roman"/>
        </w:rPr>
        <w:t>4.3. Документация о проведении запроса предложений</w:t>
      </w:r>
    </w:p>
    <w:p w:rsidR="00835732" w:rsidRPr="00C819DD" w:rsidRDefault="00835732" w:rsidP="00835732">
      <w:pPr>
        <w:adjustRightInd w:val="0"/>
        <w:jc w:val="center"/>
        <w:outlineLvl w:val="1"/>
        <w:rPr>
          <w:rFonts w:ascii="Times New Roman" w:hAnsi="Times New Roman" w:cs="Times New Roman"/>
        </w:rPr>
      </w:pPr>
      <w:r w:rsidRPr="00C819DD">
        <w:rPr>
          <w:rFonts w:ascii="Times New Roman" w:hAnsi="Times New Roman" w:cs="Times New Roman"/>
        </w:rPr>
        <w:t>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4.3.1. Документация о проведении запроса предложений должна содержать сведения, установленные п. 1.8.2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835732" w:rsidRPr="00C819DD" w:rsidRDefault="00835732" w:rsidP="00835732">
      <w:pPr>
        <w:adjustRightInd w:val="0"/>
        <w:ind w:firstLine="567"/>
        <w:jc w:val="both"/>
        <w:rPr>
          <w:rFonts w:ascii="Times New Roman" w:hAnsi="Times New Roman" w:cs="Times New Roman"/>
        </w:rPr>
      </w:pPr>
      <w:bookmarkStart w:id="71" w:name="Par882"/>
      <w:bookmarkEnd w:id="71"/>
      <w:r w:rsidRPr="00C819DD">
        <w:rPr>
          <w:rFonts w:ascii="Times New Roman" w:hAnsi="Times New Roman" w:cs="Times New Roman"/>
        </w:rPr>
        <w:t>4.3.3. Критериями оценки заявок на участие в запросе предложений могут быть:</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цена;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качественные и (или) функциональные характеристики (потребительские свойства) товара, качество работ, услуг;</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расходы на эксплуатацию товара;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 расходы на техническое обслуживание товара;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 сроки (периоды) поставки товара, выполнения работ, оказания услуг;</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6) срок, на который предоставляются гарантии качества товара, работ, услуг;</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 деловая репутация участника закупок;</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9) квалификация участника закупки;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10) квалификация работников участника закупки.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100 процентов.</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w:t>
      </w:r>
      <w:r w:rsidRPr="00C819DD">
        <w:rPr>
          <w:rFonts w:ascii="Times New Roman" w:hAnsi="Times New Roman" w:cs="Times New Roman"/>
        </w:rPr>
        <w:lastRenderedPageBreak/>
        <w:t>настоящего Положения и должны позволять однозначно и объективно выявить лучшие условия исполнения договора из предложенных участниками.</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72" w:name="Par897"/>
      <w:bookmarkEnd w:id="72"/>
      <w:r w:rsidRPr="00C819DD">
        <w:rPr>
          <w:rFonts w:ascii="Times New Roman" w:hAnsi="Times New Roman" w:cs="Times New Roman"/>
        </w:rPr>
        <w:t>4.4. Порядок подачи заявок на участие в запросе предложений</w:t>
      </w:r>
    </w:p>
    <w:p w:rsidR="00835732" w:rsidRPr="00C819DD" w:rsidRDefault="00835732" w:rsidP="00835732">
      <w:pPr>
        <w:adjustRightInd w:val="0"/>
        <w:jc w:val="center"/>
        <w:outlineLvl w:val="1"/>
        <w:rPr>
          <w:rFonts w:ascii="Times New Roman" w:hAnsi="Times New Roman" w:cs="Times New Roman"/>
        </w:rPr>
      </w:pPr>
      <w:r w:rsidRPr="00C819DD">
        <w:rPr>
          <w:rFonts w:ascii="Times New Roman" w:hAnsi="Times New Roman" w:cs="Times New Roman"/>
        </w:rPr>
        <w:t>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Заявку в электронной форме участник направляет оператору электронной площадки.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4.4.2. Заявка на участие в запросе предложений должна включать:</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копии учредительных документов (для юридических лиц);</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копии документов, удостоверяющих личность (для физических лиц);</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предложений, или нотариально заверенную копию такой выписки;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w:t>
      </w:r>
    </w:p>
    <w:p w:rsidR="00835732" w:rsidRPr="00C819DD" w:rsidRDefault="00835732" w:rsidP="00835732">
      <w:pPr>
        <w:pStyle w:val="af8"/>
        <w:ind w:firstLine="567"/>
        <w:jc w:val="both"/>
        <w:rPr>
          <w:rFonts w:ascii="Times New Roman" w:hAnsi="Times New Roman"/>
          <w:sz w:val="24"/>
          <w:szCs w:val="24"/>
        </w:rPr>
      </w:pPr>
      <w:r w:rsidRPr="00C819DD">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8) документ, декларирующий следующее: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w:t>
      </w:r>
      <w:r w:rsidRPr="00C819DD">
        <w:rPr>
          <w:rFonts w:ascii="Times New Roman" w:hAnsi="Times New Roman" w:cs="Times New Roman"/>
        </w:rPr>
        <w:lastRenderedPageBreak/>
        <w:t>активов участника закупки по данным бухгалтерской отчетности за последний отчетный период;</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835732" w:rsidRPr="00C819DD" w:rsidRDefault="00835732" w:rsidP="00835732">
      <w:pPr>
        <w:pStyle w:val="af8"/>
        <w:ind w:firstLine="567"/>
        <w:jc w:val="both"/>
        <w:rPr>
          <w:rFonts w:ascii="Times New Roman" w:hAnsi="Times New Roman"/>
          <w:sz w:val="24"/>
          <w:szCs w:val="24"/>
        </w:rPr>
      </w:pPr>
      <w:r w:rsidRPr="00C819DD">
        <w:rPr>
          <w:rFonts w:ascii="Times New Roman" w:hAnsi="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12) документы (их копии) и сведения, необходимые для оценки заявки по критериям, которые установлены в документации о запросе предложений;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14) другие документы в соответствии с требованиями настоящего Положения и документации о проведении запроса предложений.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4.4.3. Заявка на участие в запросе предложений может содержать:</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4.4.4. Не допускается устанавливать иные требования к составу заявки на участие в запросе предложений, помимо предусмотренных настоящим Положением.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835732" w:rsidRPr="00C819DD" w:rsidRDefault="00835732" w:rsidP="00835732">
      <w:pPr>
        <w:adjustRightInd w:val="0"/>
        <w:jc w:val="center"/>
        <w:outlineLvl w:val="1"/>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73" w:name="Par937"/>
      <w:bookmarkEnd w:id="73"/>
      <w:r w:rsidRPr="00C819DD">
        <w:rPr>
          <w:rFonts w:ascii="Times New Roman" w:hAnsi="Times New Roman" w:cs="Times New Roman"/>
        </w:rPr>
        <w:t>4.5. Порядок открытия доступа к заявкам на участие</w:t>
      </w:r>
    </w:p>
    <w:p w:rsidR="00835732" w:rsidRPr="00C819DD" w:rsidRDefault="00835732" w:rsidP="00835732">
      <w:pPr>
        <w:adjustRightInd w:val="0"/>
        <w:jc w:val="center"/>
        <w:outlineLvl w:val="1"/>
        <w:rPr>
          <w:rFonts w:ascii="Times New Roman" w:hAnsi="Times New Roman" w:cs="Times New Roman"/>
        </w:rPr>
      </w:pPr>
      <w:r w:rsidRPr="00C819DD">
        <w:rPr>
          <w:rFonts w:ascii="Times New Roman" w:hAnsi="Times New Roman" w:cs="Times New Roman"/>
        </w:rPr>
        <w:t>в запросе предложений 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lastRenderedPageBreak/>
        <w:t xml:space="preserve">4.5.2. В протокол открытия доступа к заявкам вносятся сведения, указанные в </w:t>
      </w:r>
      <w:hyperlink w:anchor="P325" w:history="1">
        <w:r w:rsidRPr="00C819DD">
          <w:rPr>
            <w:rFonts w:ascii="Times New Roman" w:hAnsi="Times New Roman" w:cs="Times New Roman"/>
          </w:rPr>
          <w:t>п. 1.7.3</w:t>
        </w:r>
      </w:hyperlink>
      <w:r w:rsidRPr="00C819DD">
        <w:rPr>
          <w:rFonts w:ascii="Times New Roman" w:hAnsi="Times New Roman" w:cs="Times New Roman"/>
        </w:rPr>
        <w:t xml:space="preserve"> настоящего Положения, а также: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фамилии, имена, отчества, должности членов комиссии по закупкам;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наименование предмета и номер запроса предложений;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номер заявки, присвоенный оператором электронной площадки;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 почтовый адрес, контактный телефон каждого участника закупки;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 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пп. 1, 3 - 6 п. 4.3.3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(на официальном сайте) и на электронной площадке не позднее чем через три дня со дня подписания.</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74" w:name="Par956"/>
      <w:bookmarkEnd w:id="74"/>
      <w:r w:rsidRPr="00C819DD">
        <w:rPr>
          <w:rFonts w:ascii="Times New Roman" w:hAnsi="Times New Roman" w:cs="Times New Roman"/>
        </w:rPr>
        <w:t>4.6. Порядок рассмотрения, оценки и сопоставления заявок</w:t>
      </w:r>
    </w:p>
    <w:p w:rsidR="00835732" w:rsidRPr="00C819DD" w:rsidRDefault="00835732" w:rsidP="00835732">
      <w:pPr>
        <w:adjustRightInd w:val="0"/>
        <w:jc w:val="center"/>
        <w:rPr>
          <w:rFonts w:ascii="Times New Roman" w:hAnsi="Times New Roman" w:cs="Times New Roman"/>
        </w:rPr>
      </w:pPr>
      <w:r w:rsidRPr="00C819DD">
        <w:rPr>
          <w:rFonts w:ascii="Times New Roman" w:hAnsi="Times New Roman" w:cs="Times New Roman"/>
        </w:rPr>
        <w:t>на участие в запросе предложений 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4.6.1. Комиссия по закупкам в день и в месте, которые указаны в документации, приступает к рассмотрению, оценке и сопоставлению заявок.</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w:t>
      </w:r>
      <w:r w:rsidRPr="00C819DD">
        <w:rPr>
          <w:rFonts w:ascii="Times New Roman" w:hAnsi="Times New Roman" w:cs="Times New Roman"/>
        </w:rPr>
        <w:lastRenderedPageBreak/>
        <w:t>участие в запросе предложений.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фамилии, имена, отчества, должности членов комиссии по закупкам;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наименование предмета и номер запроса предложений;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4.6.10. Протокол рассмотрения, оценки и сопоставления заявок на участие в запросе предложений размещается в ЕИС (на официальном сайте) и на электронной площадке не позднее чем через три дня со дня подписания.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Данный протокол составляется в одном экземпляре, который хранится у Заказчика не менее трех лет.</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4.6.11. По результатам запроса предложений Заказчик заключает договор с победителем в порядке, установленном в п. 1.11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0"/>
        <w:rPr>
          <w:rFonts w:ascii="Times New Roman" w:hAnsi="Times New Roman" w:cs="Times New Roman"/>
        </w:rPr>
      </w:pPr>
      <w:bookmarkStart w:id="75" w:name="Par981"/>
      <w:bookmarkEnd w:id="75"/>
      <w:r w:rsidRPr="00C819DD">
        <w:rPr>
          <w:rFonts w:ascii="Times New Roman" w:hAnsi="Times New Roman" w:cs="Times New Roman"/>
        </w:rPr>
        <w:t>5. Закупка путем проведения запроса котировок</w:t>
      </w:r>
    </w:p>
    <w:p w:rsidR="00835732" w:rsidRPr="00C819DD" w:rsidRDefault="00835732" w:rsidP="00835732">
      <w:pPr>
        <w:adjustRightInd w:val="0"/>
        <w:jc w:val="center"/>
        <w:outlineLvl w:val="0"/>
        <w:rPr>
          <w:rFonts w:ascii="Times New Roman" w:hAnsi="Times New Roman" w:cs="Times New Roman"/>
        </w:rPr>
      </w:pPr>
      <w:r w:rsidRPr="00C819DD">
        <w:rPr>
          <w:rFonts w:ascii="Times New Roman" w:hAnsi="Times New Roman" w:cs="Times New Roman"/>
        </w:rPr>
        <w:t>в электронной форме</w:t>
      </w:r>
    </w:p>
    <w:p w:rsidR="00835732" w:rsidRPr="00C819DD" w:rsidRDefault="00835732" w:rsidP="00835732">
      <w:pPr>
        <w:adjustRightInd w:val="0"/>
        <w:jc w:val="center"/>
        <w:outlineLvl w:val="1"/>
        <w:rPr>
          <w:rFonts w:ascii="Times New Roman" w:hAnsi="Times New Roman" w:cs="Times New Roman"/>
        </w:rPr>
      </w:pPr>
      <w:bookmarkStart w:id="76" w:name="Par983"/>
      <w:bookmarkEnd w:id="76"/>
      <w:r w:rsidRPr="00C819DD">
        <w:rPr>
          <w:rFonts w:ascii="Times New Roman" w:hAnsi="Times New Roman" w:cs="Times New Roman"/>
        </w:rPr>
        <w:t>5.1. Запрос котировок 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5.1.1. Запрос котировок в электронной форме (далее - запрос котировок) - открытая конкурентная процедура закупки.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5.1.2. Запрос котировок может проводиться, если начальная (максимальная) цена договора не превышает 500 тыс. руб.</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При необходимости осуществить срочную закупку товаров, работ, услуг с начальной (максимальной) ценой до 5 млн руб. Заказчик вправе принять решение о проведении запроса котировок, когда невозможно провести аукцион из-за длительности процедуры.</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5.1.4. При проведении запроса котировок Заказчик не составляет документацию о закупке.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5.1.5.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w:t>
      </w:r>
      <w:r w:rsidRPr="00C819DD">
        <w:rPr>
          <w:rFonts w:ascii="Times New Roman" w:hAnsi="Times New Roman" w:cs="Times New Roman"/>
        </w:rPr>
        <w:lastRenderedPageBreak/>
        <w:t>закупке не подлежат размещению в ЕИС в соответствии с п. 1.4.10 настоящего Положения.</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77" w:name="Par992"/>
      <w:bookmarkEnd w:id="77"/>
      <w:r w:rsidRPr="00C819DD">
        <w:rPr>
          <w:rFonts w:ascii="Times New Roman" w:hAnsi="Times New Roman" w:cs="Times New Roman"/>
        </w:rPr>
        <w:t>5.2. Извещение о проведении запроса котировок</w:t>
      </w:r>
    </w:p>
    <w:p w:rsidR="00835732" w:rsidRPr="00C819DD" w:rsidRDefault="00835732" w:rsidP="00835732">
      <w:pPr>
        <w:adjustRightInd w:val="0"/>
        <w:jc w:val="center"/>
        <w:outlineLvl w:val="1"/>
        <w:rPr>
          <w:rFonts w:ascii="Times New Roman" w:hAnsi="Times New Roman" w:cs="Times New Roman"/>
        </w:rPr>
      </w:pPr>
      <w:r w:rsidRPr="00C819DD">
        <w:rPr>
          <w:rFonts w:ascii="Times New Roman" w:hAnsi="Times New Roman" w:cs="Times New Roman"/>
        </w:rPr>
        <w:t>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5.2.1. В извещение о проведении запроса котировок должны быть включены сведения, указанные в п. п. 1.8.2, 1.8.7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К извещению о проведении запроса котировок должен прилагаться проект договора, являющийся неотъемлемой частью извещения о закупке.</w:t>
      </w:r>
    </w:p>
    <w:p w:rsidR="00835732" w:rsidRPr="00C819DD" w:rsidRDefault="00835732" w:rsidP="00835732">
      <w:pPr>
        <w:adjustRightInd w:val="0"/>
        <w:ind w:firstLine="567"/>
        <w:jc w:val="both"/>
        <w:rPr>
          <w:rFonts w:ascii="Times New Roman" w:hAnsi="Times New Roman" w:cs="Times New Roman"/>
        </w:rPr>
      </w:pPr>
      <w:bookmarkStart w:id="78" w:name="Par1006"/>
      <w:bookmarkEnd w:id="78"/>
      <w:r w:rsidRPr="00C819DD">
        <w:rPr>
          <w:rFonts w:ascii="Times New Roman" w:hAnsi="Times New Roman" w:cs="Times New Roman"/>
        </w:rPr>
        <w:t>5.2.2. Изменения,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835732" w:rsidRPr="00C819DD" w:rsidRDefault="00835732" w:rsidP="00835732">
      <w:pPr>
        <w:adjustRightInd w:val="0"/>
        <w:jc w:val="center"/>
        <w:outlineLvl w:val="1"/>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79" w:name="Par1014"/>
      <w:bookmarkEnd w:id="79"/>
      <w:r w:rsidRPr="00C819DD">
        <w:rPr>
          <w:rFonts w:ascii="Times New Roman" w:hAnsi="Times New Roman" w:cs="Times New Roman"/>
        </w:rPr>
        <w:t>5.3. Порядок подачи заявок на участие в запросе котировок</w:t>
      </w:r>
    </w:p>
    <w:p w:rsidR="00835732" w:rsidRPr="00C819DD" w:rsidRDefault="00835732" w:rsidP="00835732">
      <w:pPr>
        <w:adjustRightInd w:val="0"/>
        <w:jc w:val="center"/>
        <w:outlineLvl w:val="1"/>
        <w:rPr>
          <w:rFonts w:ascii="Times New Roman" w:hAnsi="Times New Roman" w:cs="Times New Roman"/>
        </w:rPr>
      </w:pPr>
      <w:r w:rsidRPr="00C819DD">
        <w:rPr>
          <w:rFonts w:ascii="Times New Roman" w:hAnsi="Times New Roman" w:cs="Times New Roman"/>
        </w:rPr>
        <w:t>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5.3.1. Заявка на участие в запросе котировок должна включать:</w:t>
      </w:r>
    </w:p>
    <w:p w:rsidR="00835732" w:rsidRPr="00C819DD" w:rsidRDefault="00835732" w:rsidP="00835732">
      <w:pPr>
        <w:pStyle w:val="af8"/>
        <w:ind w:firstLine="567"/>
        <w:jc w:val="both"/>
        <w:rPr>
          <w:rFonts w:ascii="Times New Roman" w:hAnsi="Times New Roman"/>
          <w:sz w:val="24"/>
          <w:szCs w:val="24"/>
        </w:rPr>
      </w:pPr>
      <w:r w:rsidRPr="00C819DD">
        <w:rPr>
          <w:rFonts w:ascii="Times New Roman" w:hAnsi="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копии учредительных документов участника закупок (для юридических лиц);</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копии документов, удостоверяющих личность (для физических лиц);</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запроса котировок, или нотариально заверенную копию такой выписки;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w:t>
      </w:r>
      <w:r w:rsidRPr="00C819DD">
        <w:rPr>
          <w:rFonts w:ascii="Times New Roman" w:hAnsi="Times New Roman" w:cs="Times New Roman"/>
        </w:rPr>
        <w:lastRenderedPageBreak/>
        <w:t>сделкой. Если указанные действия не считаются для участника закупки крупной сделкой, представляется соответствующее письмо;</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8) документ, декларирующий следующее: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835732" w:rsidRPr="00C819DD" w:rsidRDefault="00835732" w:rsidP="00835732">
      <w:pPr>
        <w:pStyle w:val="af8"/>
        <w:ind w:firstLine="567"/>
        <w:jc w:val="both"/>
        <w:rPr>
          <w:rFonts w:ascii="Times New Roman" w:hAnsi="Times New Roman"/>
          <w:sz w:val="24"/>
          <w:szCs w:val="24"/>
        </w:rPr>
      </w:pPr>
      <w:r w:rsidRPr="00C819DD">
        <w:rPr>
          <w:rFonts w:ascii="Times New Roman" w:hAnsi="Times New Roman"/>
          <w:sz w:val="24"/>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9) предложение о цене договора;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14) иные документы в соответствии с требованиями настоящего Положения и извещением о проведении запроса котировок.</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5.3.3. Не допускается устанавливать иные требования к составу заявки на участие в запросе котировок, помимо предусмотренных настоящим Положением.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Заявка в электронной форме направляется оператору электронной площадки.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lastRenderedPageBreak/>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835732" w:rsidRPr="00C819DD" w:rsidRDefault="00835732" w:rsidP="00835732">
      <w:pPr>
        <w:adjustRightInd w:val="0"/>
        <w:jc w:val="center"/>
        <w:outlineLvl w:val="1"/>
        <w:rPr>
          <w:rFonts w:ascii="Times New Roman" w:hAnsi="Times New Roman" w:cs="Times New Roman"/>
        </w:rPr>
      </w:pPr>
      <w:bookmarkStart w:id="80" w:name="Par1044"/>
      <w:bookmarkEnd w:id="80"/>
    </w:p>
    <w:p w:rsidR="00835732" w:rsidRPr="00C819DD" w:rsidRDefault="00835732" w:rsidP="00835732">
      <w:pPr>
        <w:adjustRightInd w:val="0"/>
        <w:jc w:val="center"/>
        <w:outlineLvl w:val="1"/>
        <w:rPr>
          <w:rFonts w:ascii="Times New Roman" w:hAnsi="Times New Roman" w:cs="Times New Roman"/>
        </w:rPr>
      </w:pPr>
      <w:r w:rsidRPr="00C819DD">
        <w:rPr>
          <w:rFonts w:ascii="Times New Roman" w:hAnsi="Times New Roman" w:cs="Times New Roman"/>
        </w:rPr>
        <w:t>5.4. Порядок открытия доступа, рассмотрения</w:t>
      </w:r>
    </w:p>
    <w:p w:rsidR="00835732" w:rsidRPr="00C819DD" w:rsidRDefault="00835732" w:rsidP="00835732">
      <w:pPr>
        <w:adjustRightInd w:val="0"/>
        <w:jc w:val="center"/>
        <w:outlineLvl w:val="1"/>
        <w:rPr>
          <w:rFonts w:ascii="Times New Roman" w:hAnsi="Times New Roman" w:cs="Times New Roman"/>
        </w:rPr>
      </w:pPr>
      <w:r w:rsidRPr="00C819DD">
        <w:rPr>
          <w:rFonts w:ascii="Times New Roman" w:hAnsi="Times New Roman" w:cs="Times New Roman"/>
        </w:rPr>
        <w:t>и оценки заявок на участие в запросе котировок</w:t>
      </w:r>
    </w:p>
    <w:p w:rsidR="00835732" w:rsidRPr="00C819DD" w:rsidRDefault="00835732" w:rsidP="00835732">
      <w:pPr>
        <w:adjustRightInd w:val="0"/>
        <w:jc w:val="center"/>
        <w:outlineLvl w:val="1"/>
        <w:rPr>
          <w:rFonts w:ascii="Times New Roman" w:hAnsi="Times New Roman" w:cs="Times New Roman"/>
        </w:rPr>
      </w:pPr>
      <w:r w:rsidRPr="00C819DD">
        <w:rPr>
          <w:rFonts w:ascii="Times New Roman" w:hAnsi="Times New Roman" w:cs="Times New Roman"/>
        </w:rPr>
        <w:t>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5.4.2. В протокол открытия доступа к поданным заявкам вносятся сведения, указанные в п. 1.7.6 настоящего Положения, а также: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фамилии, имена, отчества, должности членов комиссии по закупкам;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наименование предмета и номер запроса котировок;</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номер заявки, присвоенный оператором электронной площадки;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 почтовый адрес, контактный телефон каждого участника запроса котировок, а также дату и время поступления заявки;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5.4.6. По результатам запроса котировок Заказчик заключает договор с победителем в порядке, установленном в п. 1.11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lastRenderedPageBreak/>
        <w:t>5.4.9.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0"/>
        <w:rPr>
          <w:rFonts w:ascii="Times New Roman" w:hAnsi="Times New Roman" w:cs="Times New Roman"/>
        </w:rPr>
      </w:pPr>
      <w:bookmarkStart w:id="81" w:name="Par509"/>
      <w:bookmarkStart w:id="82" w:name="Par516"/>
      <w:bookmarkStart w:id="83" w:name="Par707"/>
      <w:bookmarkStart w:id="84" w:name="Par838"/>
      <w:bookmarkStart w:id="85" w:name="Par1069"/>
      <w:bookmarkStart w:id="86" w:name="Par1123"/>
      <w:bookmarkEnd w:id="81"/>
      <w:bookmarkEnd w:id="82"/>
      <w:bookmarkEnd w:id="83"/>
      <w:bookmarkEnd w:id="84"/>
      <w:bookmarkEnd w:id="85"/>
      <w:bookmarkEnd w:id="86"/>
      <w:r w:rsidRPr="00C819DD">
        <w:rPr>
          <w:rFonts w:ascii="Times New Roman" w:hAnsi="Times New Roman" w:cs="Times New Roman"/>
        </w:rPr>
        <w:t>6. Закупка у единственного поставщика</w:t>
      </w:r>
    </w:p>
    <w:p w:rsidR="00835732" w:rsidRPr="00C819DD" w:rsidRDefault="00835732" w:rsidP="00835732">
      <w:pPr>
        <w:tabs>
          <w:tab w:val="left" w:pos="709"/>
        </w:tabs>
        <w:adjustRightInd w:val="0"/>
        <w:ind w:firstLine="567"/>
        <w:jc w:val="both"/>
        <w:rPr>
          <w:rFonts w:ascii="Times New Roman" w:hAnsi="Times New Roman" w:cs="Times New Roman"/>
        </w:rPr>
      </w:pPr>
      <w:r w:rsidRPr="00C819DD">
        <w:rPr>
          <w:rFonts w:ascii="Times New Roman" w:hAnsi="Times New Roman" w:cs="Times New Roman"/>
        </w:rPr>
        <w:t>6.1. Закупка у единственного поставщика осуществляется Заказчиком, если: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необходимо закупить товары (работы, услуги) стоимостью не более 400 тыс. руб., включая НДС;</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 требуется закупить товары (работы, услуги) с целью обеспечить участие Заказчика в выставке, конференции, семинаре, стажировке;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9) закупаются коммунальные услуги;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10) осуществляется подключение (присоединение) к сетям инженерно-технического обеспечения;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11) закупаются услуги по техническому и санитарному содержанию помещений Заказчика;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12) закупаются услуги стационарной и мобильной связи;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13) закупаются услуги государственных организаций, корпораций, компаний, учреждений и фондов, а также подведомственных им юридических лиц;</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14) закупаются услуги по регулируемым в соответствии с законодательством РФ ценам (тарифам);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15) заключается договор (соглашение) с оператором электронной площадки;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16) закупаются услуги по авторскому контролю за разработкой проектной </w:t>
      </w:r>
      <w:r w:rsidRPr="00C819DD">
        <w:rPr>
          <w:rFonts w:ascii="Times New Roman" w:hAnsi="Times New Roman" w:cs="Times New Roman"/>
        </w:rPr>
        <w:lastRenderedPageBreak/>
        <w:t>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19) осуществляется закупка у СМСП и самозанятых.</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6.2.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835732" w:rsidRPr="00C819DD" w:rsidRDefault="00835732" w:rsidP="00835732">
      <w:pPr>
        <w:adjustRightInd w:val="0"/>
        <w:ind w:firstLine="709"/>
        <w:jc w:val="both"/>
        <w:rPr>
          <w:rFonts w:ascii="Times New Roman" w:hAnsi="Times New Roman" w:cs="Times New Roman"/>
        </w:rPr>
      </w:pPr>
      <w:r w:rsidRPr="00C819DD">
        <w:rPr>
          <w:rFonts w:ascii="Times New Roman" w:hAnsi="Times New Roman" w:cs="Times New Roman"/>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 </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6.3. Информация о закупке у единственного поставщика размещается в ЕИС в порядке, определенном в Законе </w:t>
      </w:r>
      <w:r w:rsidRPr="00C819DD">
        <w:rPr>
          <w:rFonts w:ascii="Times New Roman" w:hAnsi="Times New Roman" w:cs="Times New Roman"/>
          <w:lang w:val="en-US"/>
        </w:rPr>
        <w:t>N</w:t>
      </w:r>
      <w:r w:rsidRPr="00C819DD">
        <w:rPr>
          <w:rFonts w:ascii="Times New Roman" w:hAnsi="Times New Roman" w:cs="Times New Roman"/>
        </w:rPr>
        <w:t xml:space="preserve"> 223-ФЗ.</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6.4. При осуществлении закупки у единственного поставщика (исполнителя, подрядчика) в ЕИС Заказчик вправе не размещать информацию о закупке, в том числе извещение об осуществлении закупки, документацию о закупке, проект договора, изменения, внесенные в эти извещение и документацию, разъяснения документации, протоколы, составляемые в ходе осуществления закупки, итоговый протокол, а также иную информацию, размещение которой в ЕИС предусмотрено Федеральным законом для конкурентных закупок, за исключением случаев, предусмотренных </w:t>
      </w:r>
      <w:hyperlink r:id="rId9" w:history="1">
        <w:r w:rsidRPr="00C819DD">
          <w:rPr>
            <w:rStyle w:val="a3"/>
            <w:rFonts w:ascii="Times New Roman" w:hAnsi="Times New Roman" w:cs="Times New Roman"/>
          </w:rPr>
          <w:t>ч. 15</w:t>
        </w:r>
      </w:hyperlink>
      <w:r w:rsidRPr="00C819DD">
        <w:rPr>
          <w:rFonts w:ascii="Times New Roman" w:hAnsi="Times New Roman" w:cs="Times New Roman"/>
        </w:rPr>
        <w:t xml:space="preserve"> и </w:t>
      </w:r>
      <w:hyperlink r:id="rId10" w:history="1">
        <w:r w:rsidRPr="00C819DD">
          <w:rPr>
            <w:rStyle w:val="a3"/>
            <w:rFonts w:ascii="Times New Roman" w:hAnsi="Times New Roman" w:cs="Times New Roman"/>
          </w:rPr>
          <w:t>16</w:t>
        </w:r>
      </w:hyperlink>
      <w:r w:rsidRPr="00C819DD">
        <w:rPr>
          <w:rFonts w:ascii="Times New Roman" w:hAnsi="Times New Roman" w:cs="Times New Roman"/>
        </w:rPr>
        <w:t xml:space="preserve"> ст. 4 Закона № 223–ФЗ. В случае если при заключении и исполнении договора изменяются количество, объем, цена закупаемых товаров, работ, услуг или сроки исполнения договора, информацию об изменении договора с указанием измененных условий Заказчик вправе не размещать в ЕИС.</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6.5. При осуществлении Учреждением прямой закупки у единственного поставщика, подрядчика, исполнителя заключение договора с поставщиком, подрядчиком, исполнителем является одновременно решением о проведении закупки и не требует принятия дополнительного распорядительного документа;</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0"/>
        <w:rPr>
          <w:rFonts w:ascii="Times New Roman" w:hAnsi="Times New Roman" w:cs="Times New Roman"/>
        </w:rPr>
      </w:pPr>
      <w:r w:rsidRPr="00C819DD">
        <w:rPr>
          <w:rFonts w:ascii="Times New Roman" w:hAnsi="Times New Roman" w:cs="Times New Roman"/>
        </w:rPr>
        <w:t>7. Закупки у СМСП и самозанятых</w:t>
      </w:r>
    </w:p>
    <w:p w:rsidR="00835732" w:rsidRPr="00C819DD" w:rsidRDefault="00835732" w:rsidP="00835732">
      <w:pPr>
        <w:adjustRightInd w:val="0"/>
        <w:jc w:val="center"/>
        <w:outlineLvl w:val="1"/>
        <w:rPr>
          <w:rFonts w:ascii="Times New Roman" w:hAnsi="Times New Roman" w:cs="Times New Roman"/>
        </w:rPr>
      </w:pPr>
      <w:bookmarkStart w:id="87" w:name="Par1125"/>
      <w:bookmarkEnd w:id="87"/>
      <w:r w:rsidRPr="00C819DD">
        <w:rPr>
          <w:rFonts w:ascii="Times New Roman" w:hAnsi="Times New Roman" w:cs="Times New Roman"/>
        </w:rPr>
        <w:t>7.1. Общие условия закупки у СМСП и самозанятых</w:t>
      </w:r>
    </w:p>
    <w:p w:rsidR="00835732" w:rsidRPr="00C819DD" w:rsidRDefault="00835732" w:rsidP="00835732">
      <w:pPr>
        <w:adjustRightInd w:val="0"/>
        <w:ind w:firstLine="567"/>
        <w:jc w:val="both"/>
        <w:rPr>
          <w:rFonts w:ascii="Times New Roman" w:hAnsi="Times New Roman" w:cs="Times New Roman"/>
        </w:rPr>
      </w:pPr>
      <w:bookmarkStart w:id="88" w:name="Par1149"/>
      <w:bookmarkEnd w:id="88"/>
      <w:r w:rsidRPr="00C819DD">
        <w:rPr>
          <w:rFonts w:ascii="Times New Roman" w:hAnsi="Times New Roman" w:cs="Times New Roman"/>
        </w:rPr>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любые лица, указанные в ч. 5 ст. 3 Закона N 223-ФЗ, в том числе СМСП и самозанятые;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только СМСП и самозанятые;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7.1.2. Закупки, участниками которых могут являться исключительно СМСП и </w:t>
      </w:r>
      <w:r w:rsidRPr="00C819DD">
        <w:rPr>
          <w:rFonts w:ascii="Times New Roman" w:hAnsi="Times New Roman" w:cs="Times New Roman"/>
        </w:rPr>
        <w:lastRenderedPageBreak/>
        <w:t>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7.1.3.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(пп. 2 п. 7.1.1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7.1.4.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7.1.1 настоящего Положения, по усмотрению Заказчика.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7.1.5. Если начальная (максимальная) цена договора превышает 800 млн руб., Заказчик проводит закупку, участниками которой могут являться любые лица, указанные в ч. 5 ст. 3 Закона N 223-ФЗ.</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7.1.6. При осуществлении закупки в соответствии с пп. 2 п. 7.1.1 настоящего Положения Заказчик устанавливает требование о том, что участник закупки должен являться СМСП или самозанятым.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7.1.7. При осуществлении закупки в соответствии с пп. 3 п. 7.1.1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 13 ст. 3.2 Закона N 223-ФЗ.</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7.1.9. Протокол, составленный по итогам осуществления закупки, должен соответствовать требованиям, указанным в ч. 14 ст. 3.2 Закона N 223-ФЗ.</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r w:rsidRPr="00C819DD">
        <w:rPr>
          <w:rFonts w:ascii="Times New Roman" w:hAnsi="Times New Roman" w:cs="Times New Roman"/>
        </w:rPr>
        <w:t>7.2. Особенности проведения закупок,</w:t>
      </w:r>
    </w:p>
    <w:p w:rsidR="00835732" w:rsidRPr="00C819DD" w:rsidRDefault="00835732" w:rsidP="00835732">
      <w:pPr>
        <w:adjustRightInd w:val="0"/>
        <w:jc w:val="center"/>
        <w:rPr>
          <w:rFonts w:ascii="Times New Roman" w:hAnsi="Times New Roman" w:cs="Times New Roman"/>
        </w:rPr>
      </w:pPr>
      <w:r w:rsidRPr="00C819DD">
        <w:rPr>
          <w:rFonts w:ascii="Times New Roman" w:hAnsi="Times New Roman" w:cs="Times New Roman"/>
        </w:rPr>
        <w:t>участниками которых являются только СМСП и самозанятые</w:t>
      </w:r>
    </w:p>
    <w:p w:rsidR="00835732" w:rsidRPr="00C819DD" w:rsidRDefault="00835732" w:rsidP="00835732">
      <w:pPr>
        <w:adjustRightInd w:val="0"/>
        <w:ind w:firstLine="567"/>
        <w:jc w:val="both"/>
        <w:rPr>
          <w:rFonts w:ascii="Times New Roman" w:hAnsi="Times New Roman" w:cs="Times New Roman"/>
        </w:rPr>
      </w:pPr>
      <w:bookmarkStart w:id="89" w:name="Par1152"/>
      <w:bookmarkEnd w:id="89"/>
      <w:r w:rsidRPr="00C819DD">
        <w:rPr>
          <w:rFonts w:ascii="Times New Roman" w:hAnsi="Times New Roman" w:cs="Times New Roman"/>
        </w:rPr>
        <w:t>7.2.1. При осуществлении закупки в соответствии с пп. 2 п. 7.1.2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lastRenderedPageBreak/>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N 223-ФЗ или предоставления независимой гарантии. Последняя должна соответствовать следующим требованиям: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выдана гарантом, предусмотренным ч. 1 ст. 45 Закона N 44-ФЗ;</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информация о ней включена в реестр независимых гарантий, предусмотренный ч. 8 ст. 45 Закона N 44-ФЗ;</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не может быть отозвана гарантом;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4) 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РФ нет оснований для отказа в удовлетворении такого требования;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5)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N 223-ФЗ;</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6) включает указание на срок ее действия. Он не может быть менее одного месяца с даты окончания срока подачи заявок.</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Несоответствие независимой гарантии перечисленным требованиям является основанием для отказа в принятии ее Заказчиком.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В случаях, предусмотренных ч. 26 ст. 3.2 Закона N 223-ФЗ, Заказчик предъявляет требование об уплате денежной суммы по независимой гарантии, предоставленной в качестве обеспечения заявки.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7.2.3. Заказчик при осуществлении закупки в соответствии с пп. 2 п. 7.1.1 настоящего Положения размещает в ЕИС извещения о проведении:</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1) конкурса в электронной форме:</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а) не менее чем за семь дней до даты окончания срока подачи заявок - если начальная (максимальная) цена договора не превышает 30 млн руб.;</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б) не менее чем за 15 дней до даты окончания срока подачи заявок - если начальная (максимальная) цена договора превышает 30 млн руб.;</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2) аукциона в электронной форме:</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а) не менее чем за семь дней до даты окончания срока подачи заявок - если начальная (максимальная) цена договора не превышает 30 млн руб.;</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lastRenderedPageBreak/>
        <w:t>б) не менее чем за 15 дней до даты окончания срока подачи заявок - если начальная (максимальная) цена договора превышает 30 млн руб.;</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7.2.4. Перечень информации и документов, которые заказчик вправе потребовать представить для участия в закупке:</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1) наименование, фирменное наименование (при наличии), адрес юрлица в пределах его места нахождения, учредительный документ, если участником является юрлицо;</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2) фамилия, имя, отчество (при наличии), паспортные данные, адрес места жительства физлица, зарегистрированного в качестве ИП, если участником является ИП;</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3) ИНН участника закупки или его аналог согласно законодательству иностранного государства (для иностранного лица);</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4) 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5) копия документа, подтверждающего полномочия лица действовать от имени участника закупки. Исключение составляют случаи, когда заявка подписана:</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а) индивидуальным предпринимателем, если участником является он сам;</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б) лицом, указанным в ЕГРЮЛ в качестве лица, имеющего право без доверенности действовать от имени юрлица, если участником является юрлицо;</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7) 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8) информация и документы об обеспечении заявки (при наличии соответствующего требования):</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а) реквизиты специального банковского счета участника закупки, если в обеспечение заявки вносятся денежные средства;</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б) независимая гарантия или ее копия, если она предоставляется в качестве обеспечения заявки;</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9) декларация, предусмотренная п. 7.2.5 настоящего Положения;</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10) предложение участника в отношении предмета закупки;</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11) 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если согласно законодательству РФ они передаются вместе с товаром;</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12) 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N 223-ФЗ;</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 xml:space="preserve">13) предложение о цене договора (единицы товара, работы, услуги), за исключением </w:t>
      </w:r>
      <w:r w:rsidRPr="00C819DD">
        <w:rPr>
          <w:rFonts w:ascii="Times New Roman" w:hAnsi="Times New Roman" w:cs="Times New Roman"/>
        </w:rPr>
        <w:lastRenderedPageBreak/>
        <w:t>проведения аукциона в электронной форме.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7.2.5. На дату подачи заявки декларация должна подтверждать в отношении участника закупки следующее:</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1) не проводится ликвидация (в отношении участника закупки - юрлица) и нет решения арбитражного суда о признании участника несостоятельным (банкротом);</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2) не приостановлена его деятельность в порядке, установленном КоАП РФ;</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3) 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4) 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5) юрлицо не привлекалось в течение двух лет до подачи заявки к ответственности по ст. 19.28 КоАП РФ;</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6) 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7) 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8) он обладает правами использования результата интеллектуальной деятельности, если такой результат используется при исполнении договора.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7.2.7. Не допускается требовать от участника представить в заявке информацию и документы, не предусмотренные п. п. 7.2.4, 7.2.6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7.2.6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 xml:space="preserve">Первая часть заявки должна содержать предложение в отношении предмета закупки, а </w:t>
      </w:r>
      <w:r w:rsidRPr="00C819DD">
        <w:rPr>
          <w:rFonts w:ascii="Times New Roman" w:hAnsi="Times New Roman" w:cs="Times New Roman"/>
        </w:rPr>
        <w:lastRenderedPageBreak/>
        <w:t>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Вторая часть заявки должна содержать информацию и документы, предусмотренные пп. 1 - 9, 11 и 12 п. 7.2.4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пп. 1 - 9, 11 и 12 п. 7.2.4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7.2.11. Информация и документы, предусмотренные п. п. 7.2.9, 7.2.10 настоящего Положения, должны содержаться в заявке, если в соответствии с п. 7.2.4 настоящего Положения установлена обязанность их представления.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7.2.12. Заявка на участие в запросе котировок в электронной форме должна содержать информацию и документы, предусмотренные п. 7.2.4 настоящего Положения, в случае установления заказчиком обязанности их представления.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7.2.14. Заказчик принимает решение об отказе в допуске к участию в закупке или об отказе от заключения договора, если:</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2) информация об участнике закупки отсутствует в Реестре СМСП.</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7.2.15. Заказчик вправе провести закупку в общем порядке (без учета особенностей, установленных разд. 7 настоящего Положения), если по окончании срока приема заявок на участие в закупке:</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1) СМСП и самозанятые не подали заявки на участие в такой закупке;</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1) соответствие пп. 1 - 5 п. 7.2.2 настоящего Положения;</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Несоответствие независимой гарантии перечисленным требованиям является основанием для отказа в принятии ее Заказчиком.</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В случае просрочки исполнения обязательств по независимой гарантии гарант обязан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7.2.17. Закупку, предусмотренную пп. 2 п. 7.1.1 настоящего Положения, можно провести неконкурентным способом по принципу "электронного магазина". При этом необходимо соблюдать следующий порядок:</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lastRenderedPageBreak/>
        <w:t>1) закупка осуществляется в электронной форме на электронных площадках, операторы которых перечислены в Приложении N 1 к Распоряжению Правительства РФ от 12.07.2018 N 1447-р;</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2) цена заключаемого по итогам закупки договора не должна превышать 20 млн руб.;</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3) участник закупки - СМСП (самозанятый) размещает предварительное предложение о поставке товара (выполнении работ, оказании услуг) на электронной площадке;</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4) Заказчик размещает на электронной площадке информацию о закупаемом товаре (работе, услуге), устанавливает требования к нему и к участнику закупки;</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5) 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6) из числа определенных оператором участников Заказчик, используя критерии оценки, установленные в пп. 7 настоящего пункта, выбирает участника, с которым заключается договор;</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7) 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8) договор с участником, определенным согласно пп. 6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пп. 4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пп. 6 настоящего пункта, за исключением случаев, предусмотренных п. 27 Положения об особенностях участия СМСП в закупках.</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bookmarkStart w:id="90" w:name="Par1164"/>
      <w:bookmarkEnd w:id="90"/>
      <w:r w:rsidRPr="00C819DD">
        <w:rPr>
          <w:rFonts w:ascii="Times New Roman" w:hAnsi="Times New Roman" w:cs="Times New Roman"/>
        </w:rPr>
        <w:t>7.3. Особенности проведения закупок с требованием</w:t>
      </w:r>
    </w:p>
    <w:p w:rsidR="00835732" w:rsidRPr="00C819DD" w:rsidRDefault="00835732" w:rsidP="00835732">
      <w:pPr>
        <w:adjustRightInd w:val="0"/>
        <w:jc w:val="center"/>
        <w:rPr>
          <w:rFonts w:ascii="Times New Roman" w:hAnsi="Times New Roman" w:cs="Times New Roman"/>
        </w:rPr>
      </w:pPr>
      <w:r w:rsidRPr="00C819DD">
        <w:rPr>
          <w:rFonts w:ascii="Times New Roman" w:hAnsi="Times New Roman" w:cs="Times New Roman"/>
        </w:rPr>
        <w:t>о привлечении субподрядчиков (соисполнителей)</w:t>
      </w:r>
    </w:p>
    <w:p w:rsidR="00835732" w:rsidRPr="00C819DD" w:rsidRDefault="00835732" w:rsidP="00835732">
      <w:pPr>
        <w:adjustRightInd w:val="0"/>
        <w:jc w:val="center"/>
        <w:rPr>
          <w:rFonts w:ascii="Times New Roman" w:hAnsi="Times New Roman" w:cs="Times New Roman"/>
        </w:rPr>
      </w:pPr>
      <w:r w:rsidRPr="00C819DD">
        <w:rPr>
          <w:rFonts w:ascii="Times New Roman" w:hAnsi="Times New Roman" w:cs="Times New Roman"/>
        </w:rPr>
        <w:t>из числа СМСП (самозанятых)</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7.3.1. При осуществлении закупки в соответствии с пп. 3 п. 7.1.2 настоящего Положения Заказчик устанавливает:</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 30 Положения об особенностях участия СМСП в закупке.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7.3.3. Заказчик принимает решение об отказе в допуске к участию в закупке или об отказе от заключения договора, если: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информация о привлекаемом участником закупки субподрядчике (соисполнителе) из числа СМСП отсутствует в Реестре СМСП;</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1"/>
        <w:rPr>
          <w:rFonts w:ascii="Times New Roman" w:hAnsi="Times New Roman" w:cs="Times New Roman"/>
        </w:rPr>
      </w:pPr>
      <w:r w:rsidRPr="00C819DD">
        <w:rPr>
          <w:rFonts w:ascii="Times New Roman" w:hAnsi="Times New Roman" w:cs="Times New Roman"/>
        </w:rPr>
        <w:t>7.4. Особенности заключения</w:t>
      </w:r>
    </w:p>
    <w:p w:rsidR="00835732" w:rsidRPr="00C819DD" w:rsidRDefault="00835732" w:rsidP="00835732">
      <w:pPr>
        <w:adjustRightInd w:val="0"/>
        <w:jc w:val="center"/>
        <w:rPr>
          <w:rFonts w:ascii="Times New Roman" w:hAnsi="Times New Roman" w:cs="Times New Roman"/>
        </w:rPr>
      </w:pPr>
      <w:r w:rsidRPr="00C819DD">
        <w:rPr>
          <w:rFonts w:ascii="Times New Roman" w:hAnsi="Times New Roman" w:cs="Times New Roman"/>
        </w:rPr>
        <w:t>и исполнения договора при закупках у СМСП (самозанятых)</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lastRenderedPageBreak/>
        <w:t>7.4.1. При осуществлении закупки в соответствии с п. 7.2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7.4.2.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7.4.3. При осуществлении закупки в соответствии с п. 7.3 настоящего Положения в договор включаются следующие условия: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15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0"/>
        <w:rPr>
          <w:rFonts w:ascii="Times New Roman" w:hAnsi="Times New Roman" w:cs="Times New Roman"/>
          <w:bCs/>
        </w:rPr>
      </w:pPr>
      <w:bookmarkStart w:id="91" w:name="Par1178"/>
      <w:bookmarkEnd w:id="91"/>
      <w:r w:rsidRPr="00C819DD">
        <w:rPr>
          <w:rFonts w:ascii="Times New Roman" w:hAnsi="Times New Roman" w:cs="Times New Roman"/>
          <w:bCs/>
        </w:rPr>
        <w:t>8. Закрытые закупки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8.1. Закрытая конкурентная закупка (закрытая закупка) проводится в следующих случаях:</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сведения о такой закупке составляют государственную тайну;</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 в отношении закупки в соответствии с п. п. 2, 3 ч. 8 ст. 3.1 Закона </w:t>
      </w:r>
      <w:r w:rsidRPr="00C819DD">
        <w:rPr>
          <w:rFonts w:ascii="Times New Roman" w:hAnsi="Times New Roman" w:cs="Times New Roman"/>
          <w:lang w:val="en-US"/>
        </w:rPr>
        <w:t>N</w:t>
      </w:r>
      <w:r w:rsidRPr="00C819DD">
        <w:rPr>
          <w:rFonts w:ascii="Times New Roman" w:hAnsi="Times New Roman" w:cs="Times New Roman"/>
        </w:rPr>
        <w:t xml:space="preserve"> 223-ФЗ принято решение координационным органом Правительства РФ;</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 в отношении закупки в соответствии с ч. 16 ст. 4 Закона </w:t>
      </w:r>
      <w:r w:rsidRPr="00C819DD">
        <w:rPr>
          <w:rFonts w:ascii="Times New Roman" w:hAnsi="Times New Roman" w:cs="Times New Roman"/>
          <w:lang w:val="en-US"/>
        </w:rPr>
        <w:t>N</w:t>
      </w:r>
      <w:r w:rsidRPr="00C819DD">
        <w:rPr>
          <w:rFonts w:ascii="Times New Roman" w:hAnsi="Times New Roman" w:cs="Times New Roman"/>
        </w:rPr>
        <w:t xml:space="preserve"> 223-ФЗ принято решение Правительства РФ.</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8.2. Закрытая конкурентная закупка осуществляется следующими способами:</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закрытый конкурс;</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 закрытый аукцион; </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 закрытый запрос котировок; </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 закрытый запрос предложений. </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w:t>
      </w:r>
      <w:r w:rsidRPr="00C819DD">
        <w:rPr>
          <w:rFonts w:ascii="Times New Roman" w:hAnsi="Times New Roman" w:cs="Times New Roman"/>
        </w:rPr>
        <w:lastRenderedPageBreak/>
        <w:t>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8.3. Порядок проведения закрытой конкурентной закупки регулируется положениями ст. ст. 3.2, 3.5 Закона </w:t>
      </w:r>
      <w:r w:rsidRPr="00C819DD">
        <w:rPr>
          <w:rFonts w:ascii="Times New Roman" w:hAnsi="Times New Roman" w:cs="Times New Roman"/>
          <w:lang w:val="en-US"/>
        </w:rPr>
        <w:t>N</w:t>
      </w:r>
      <w:r w:rsidRPr="00C819DD">
        <w:rPr>
          <w:rFonts w:ascii="Times New Roman" w:hAnsi="Times New Roman" w:cs="Times New Roman"/>
        </w:rPr>
        <w:t xml:space="preserve"> 223-ФЗ и настоящим Положением.</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8.4. Информация о закрытой конкурентной закупке не размещается в ЕИС. </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 п. 2.1.3, 3.1.3, 4.1.5, 5.1.5 настоящего Положения.</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Pr="00C819DD">
        <w:rPr>
          <w:rFonts w:ascii="Times New Roman" w:hAnsi="Times New Roman" w:cs="Times New Roman"/>
          <w:lang w:val="en-US"/>
        </w:rPr>
        <w:t>N</w:t>
      </w:r>
      <w:r w:rsidRPr="00C819DD">
        <w:rPr>
          <w:rFonts w:ascii="Times New Roman" w:hAnsi="Times New Roman" w:cs="Times New Roman"/>
        </w:rPr>
        <w:t xml:space="preserve"> 223-ФЗ, и в порядке, определенном в документации о закрытой конкурентной закупке.</w:t>
      </w:r>
    </w:p>
    <w:p w:rsidR="00835732" w:rsidRPr="00C819DD" w:rsidRDefault="00835732" w:rsidP="00835732">
      <w:pPr>
        <w:adjustRightInd w:val="0"/>
        <w:ind w:firstLine="567"/>
        <w:jc w:val="both"/>
        <w:rPr>
          <w:rFonts w:ascii="Times New Roman" w:hAnsi="Times New Roman" w:cs="Times New Roman"/>
        </w:rPr>
      </w:pPr>
      <w:r w:rsidRPr="00C819DD">
        <w:rPr>
          <w:rFonts w:ascii="Times New Roman" w:hAnsi="Times New Roman" w:cs="Times New Roman"/>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835732" w:rsidRPr="00C819DD" w:rsidRDefault="00835732" w:rsidP="00835732">
      <w:pPr>
        <w:adjustRightInd w:val="0"/>
        <w:jc w:val="both"/>
        <w:rPr>
          <w:rFonts w:ascii="Times New Roman" w:hAnsi="Times New Roman" w:cs="Times New Roman"/>
        </w:rPr>
      </w:pPr>
    </w:p>
    <w:p w:rsidR="00835732" w:rsidRPr="00C819DD" w:rsidRDefault="00835732" w:rsidP="00835732">
      <w:pPr>
        <w:adjustRightInd w:val="0"/>
        <w:jc w:val="center"/>
        <w:outlineLvl w:val="0"/>
        <w:rPr>
          <w:rFonts w:ascii="Times New Roman" w:hAnsi="Times New Roman" w:cs="Times New Roman"/>
        </w:rPr>
      </w:pPr>
      <w:bookmarkStart w:id="92" w:name="Par1187"/>
      <w:bookmarkEnd w:id="92"/>
      <w:r w:rsidRPr="00C819DD">
        <w:rPr>
          <w:rFonts w:ascii="Times New Roman" w:hAnsi="Times New Roman" w:cs="Times New Roman"/>
        </w:rPr>
        <w:t>9. Заключительные положения</w:t>
      </w:r>
    </w:p>
    <w:p w:rsidR="00835732" w:rsidRPr="00C819DD" w:rsidRDefault="00835732" w:rsidP="00835732">
      <w:pPr>
        <w:adjustRightInd w:val="0"/>
        <w:ind w:firstLine="540"/>
        <w:jc w:val="both"/>
        <w:rPr>
          <w:rFonts w:ascii="Times New Roman" w:hAnsi="Times New Roman" w:cs="Times New Roman"/>
        </w:rPr>
      </w:pPr>
      <w:r w:rsidRPr="00C819DD">
        <w:rPr>
          <w:rFonts w:ascii="Times New Roman" w:hAnsi="Times New Roman" w:cs="Times New Roman"/>
        </w:rPr>
        <w:t>9.1.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835732" w:rsidRPr="00C819DD" w:rsidRDefault="00835732" w:rsidP="00835732">
      <w:pPr>
        <w:adjustRightInd w:val="0"/>
        <w:ind w:firstLine="540"/>
        <w:jc w:val="both"/>
        <w:rPr>
          <w:rFonts w:ascii="Times New Roman" w:hAnsi="Times New Roman" w:cs="Times New Roman"/>
        </w:rPr>
      </w:pPr>
      <w:r w:rsidRPr="00C819DD">
        <w:rPr>
          <w:rFonts w:ascii="Times New Roman" w:hAnsi="Times New Roman" w:cs="Times New Roman"/>
        </w:rPr>
        <w:t>9.2. Контроль за соблюдением процедур закупки осуществляется в порядке, установленном законодательством РФ.</w:t>
      </w:r>
    </w:p>
    <w:p w:rsidR="00835732" w:rsidRPr="00C819DD" w:rsidRDefault="00835732" w:rsidP="00835732">
      <w:pPr>
        <w:adjustRightInd w:val="0"/>
        <w:ind w:firstLine="540"/>
        <w:jc w:val="both"/>
        <w:rPr>
          <w:rFonts w:ascii="Times New Roman" w:hAnsi="Times New Roman" w:cs="Times New Roman"/>
        </w:rPr>
      </w:pPr>
      <w:r w:rsidRPr="00C819DD">
        <w:rPr>
          <w:rFonts w:ascii="Times New Roman" w:hAnsi="Times New Roman" w:cs="Times New Roman"/>
        </w:rPr>
        <w:t>9.3. За нарушение требований настоящего Положения виновные лица несут ответственность в соответствии с законодательством РФ.</w:t>
      </w:r>
    </w:p>
    <w:p w:rsidR="00835732" w:rsidRPr="00C819DD" w:rsidRDefault="00835732" w:rsidP="00835732">
      <w:pPr>
        <w:adjustRightInd w:val="0"/>
        <w:ind w:firstLine="540"/>
        <w:jc w:val="both"/>
        <w:rPr>
          <w:rFonts w:ascii="Times New Roman" w:hAnsi="Times New Roman" w:cs="Times New Roman"/>
        </w:rPr>
      </w:pPr>
      <w:r w:rsidRPr="00C819DD">
        <w:rPr>
          <w:rFonts w:ascii="Times New Roman" w:hAnsi="Times New Roman" w:cs="Times New Roman"/>
        </w:rPr>
        <w:t>9.4. Заказчик направляет в федеральный орган исполнительной власти, уполномоченный Правительством РФ, сведения о следующих лицах:</w:t>
      </w:r>
    </w:p>
    <w:p w:rsidR="00835732" w:rsidRPr="00C819DD" w:rsidRDefault="00835732" w:rsidP="00835732">
      <w:pPr>
        <w:adjustRightInd w:val="0"/>
        <w:ind w:firstLine="540"/>
        <w:jc w:val="both"/>
        <w:rPr>
          <w:rFonts w:ascii="Times New Roman" w:hAnsi="Times New Roman" w:cs="Times New Roman"/>
        </w:rPr>
      </w:pPr>
      <w:r w:rsidRPr="00C819DD">
        <w:rPr>
          <w:rFonts w:ascii="Times New Roman" w:hAnsi="Times New Roman" w:cs="Times New Roman"/>
        </w:rPr>
        <w:t>- участниках закупки, уклонившихся от заключения договоров;</w:t>
      </w:r>
    </w:p>
    <w:p w:rsidR="00835732" w:rsidRPr="00C819DD" w:rsidRDefault="00835732" w:rsidP="00835732">
      <w:pPr>
        <w:adjustRightInd w:val="0"/>
        <w:ind w:firstLine="540"/>
        <w:jc w:val="both"/>
        <w:rPr>
          <w:rFonts w:ascii="Times New Roman" w:hAnsi="Times New Roman" w:cs="Times New Roman"/>
        </w:rPr>
      </w:pPr>
      <w:r w:rsidRPr="00C819DD">
        <w:rPr>
          <w:rFonts w:ascii="Times New Roman" w:hAnsi="Times New Roman" w:cs="Times New Roman"/>
        </w:rPr>
        <w:t>- 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w:t>
      </w:r>
    </w:p>
    <w:p w:rsidR="00835732" w:rsidRPr="00C819DD" w:rsidRDefault="00835732" w:rsidP="00835732">
      <w:pPr>
        <w:adjustRightInd w:val="0"/>
        <w:ind w:firstLine="709"/>
        <w:jc w:val="both"/>
        <w:rPr>
          <w:rFonts w:ascii="Times New Roman" w:hAnsi="Times New Roman" w:cs="Times New Roman"/>
        </w:rPr>
      </w:pPr>
      <w:r w:rsidRPr="00C819DD">
        <w:rPr>
          <w:rFonts w:ascii="Times New Roman" w:hAnsi="Times New Roman" w:cs="Times New Roman"/>
        </w:rPr>
        <w:t>9.5.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835732" w:rsidRPr="00C819DD" w:rsidRDefault="00835732" w:rsidP="00835732">
      <w:pPr>
        <w:adjustRightInd w:val="0"/>
        <w:jc w:val="both"/>
        <w:rPr>
          <w:rFonts w:ascii="Times New Roman" w:hAnsi="Times New Roman" w:cs="Times New Roman"/>
        </w:rPr>
      </w:pPr>
      <w:r w:rsidRPr="00C819DD">
        <w:rPr>
          <w:rFonts w:ascii="Times New Roman" w:hAnsi="Times New Roman" w:cs="Times New Roman"/>
        </w:rPr>
        <w:t xml:space="preserve">           9.6.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835732" w:rsidRPr="00C819DD" w:rsidRDefault="00835732" w:rsidP="00835732">
      <w:pPr>
        <w:adjustRightInd w:val="0"/>
        <w:ind w:firstLine="540"/>
        <w:jc w:val="both"/>
        <w:rPr>
          <w:rFonts w:ascii="Times New Roman" w:hAnsi="Times New Roman" w:cs="Times New Roman"/>
        </w:rPr>
      </w:pPr>
      <w:r w:rsidRPr="00C819DD">
        <w:rPr>
          <w:rFonts w:ascii="Times New Roman" w:hAnsi="Times New Roman" w:cs="Times New Roman"/>
        </w:rPr>
        <w:t>9.7. Заказчик при осуществлении закупок руководствуется данным Положением начиная с года, следующего за годом размещения настоящего Положения в ЕИС.</w:t>
      </w:r>
    </w:p>
    <w:p w:rsidR="00835732" w:rsidRPr="00C819DD" w:rsidRDefault="00835732" w:rsidP="00835732">
      <w:pPr>
        <w:adjustRightInd w:val="0"/>
        <w:ind w:firstLine="540"/>
        <w:jc w:val="both"/>
        <w:rPr>
          <w:rFonts w:ascii="Times New Roman" w:hAnsi="Times New Roman" w:cs="Times New Roman"/>
        </w:rPr>
      </w:pPr>
      <w:r w:rsidRPr="00C819DD">
        <w:rPr>
          <w:rFonts w:ascii="Times New Roman" w:hAnsi="Times New Roman" w:cs="Times New Roman"/>
        </w:rPr>
        <w:t xml:space="preserve">9.8. Все правила настоящего Положения, касающиеся участия СМСП в закупках, </w:t>
      </w:r>
      <w:r w:rsidRPr="00C819DD">
        <w:rPr>
          <w:rFonts w:ascii="Times New Roman" w:hAnsi="Times New Roman" w:cs="Times New Roman"/>
        </w:rPr>
        <w:lastRenderedPageBreak/>
        <w:t>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835732" w:rsidRPr="00C819DD" w:rsidRDefault="00835732" w:rsidP="005B2AC2">
      <w:pPr>
        <w:spacing w:line="360" w:lineRule="exact"/>
        <w:ind w:firstLine="993"/>
        <w:rPr>
          <w:rFonts w:ascii="Times New Roman" w:hAnsi="Times New Roman" w:cs="Times New Roman"/>
          <w:color w:val="auto"/>
        </w:rPr>
      </w:pPr>
    </w:p>
    <w:p w:rsidR="008A1B78" w:rsidRPr="00C819DD" w:rsidRDefault="008A1B78">
      <w:pPr>
        <w:spacing w:line="360" w:lineRule="exact"/>
        <w:rPr>
          <w:rFonts w:ascii="Times New Roman" w:hAnsi="Times New Roman" w:cs="Times New Roman"/>
        </w:rPr>
      </w:pPr>
    </w:p>
    <w:p w:rsidR="008A1B78" w:rsidRPr="00C819DD" w:rsidRDefault="008A1B78">
      <w:pPr>
        <w:spacing w:line="360" w:lineRule="exact"/>
        <w:rPr>
          <w:rFonts w:ascii="Times New Roman" w:hAnsi="Times New Roman" w:cs="Times New Roman"/>
        </w:rPr>
      </w:pPr>
    </w:p>
    <w:p w:rsidR="008A1B78" w:rsidRPr="00C819DD" w:rsidRDefault="008A1B78">
      <w:pPr>
        <w:rPr>
          <w:rFonts w:ascii="Times New Roman" w:hAnsi="Times New Roman" w:cs="Times New Roman"/>
        </w:rPr>
      </w:pPr>
    </w:p>
    <w:sectPr w:rsidR="008A1B78" w:rsidRPr="00C819DD" w:rsidSect="00AC3102">
      <w:type w:val="continuous"/>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0E2" w:rsidRDefault="00F400E2">
      <w:r>
        <w:separator/>
      </w:r>
    </w:p>
  </w:endnote>
  <w:endnote w:type="continuationSeparator" w:id="0">
    <w:p w:rsidR="00F400E2" w:rsidRDefault="00F4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0E2" w:rsidRDefault="00F400E2"/>
  </w:footnote>
  <w:footnote w:type="continuationSeparator" w:id="0">
    <w:p w:rsidR="00F400E2" w:rsidRDefault="00F400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pt;height:12pt;visibility:visible" o:bullet="t">
        <v:imagedata r:id="rId1" o:title=""/>
      </v:shape>
    </w:pict>
  </w:numPicBullet>
  <w:abstractNum w:abstractNumId="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5">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6">
    <w:nsid w:val="3916315C"/>
    <w:multiLevelType w:val="multilevel"/>
    <w:tmpl w:val="C5A8659A"/>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6"/>
        <w:w w:val="100"/>
        <w:position w:val="0"/>
        <w:sz w:val="24"/>
        <w:szCs w:val="24"/>
        <w:u w:val="none"/>
        <w:effect w:val="none"/>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hint="default"/>
        <w:b w:val="0"/>
        <w:bCs w:val="0"/>
        <w:i w:val="0"/>
        <w:iCs w:val="0"/>
        <w:smallCaps w:val="0"/>
        <w:strike w:val="0"/>
        <w:dstrike w:val="0"/>
        <w:color w:val="000000"/>
        <w:spacing w:val="-6"/>
        <w:w w:val="100"/>
        <w:position w:val="0"/>
        <w:sz w:val="22"/>
        <w:szCs w:val="22"/>
        <w:u w:val="none"/>
        <w:effect w:val="none"/>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8">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9">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0">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1">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FCE7632"/>
    <w:multiLevelType w:val="hybridMultilevel"/>
    <w:tmpl w:val="44F6F928"/>
    <w:lvl w:ilvl="0" w:tplc="A5321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4">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6">
    <w:nsid w:val="56AC5081"/>
    <w:multiLevelType w:val="multilevel"/>
    <w:tmpl w:val="79F63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8">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0">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2">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4">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7">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8">
    <w:nsid w:val="7A751A78"/>
    <w:multiLevelType w:val="multilevel"/>
    <w:tmpl w:val="34D897D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8"/>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9"/>
  </w:num>
  <w:num w:numId="7">
    <w:abstractNumId w:val="5"/>
  </w:num>
  <w:num w:numId="8">
    <w:abstractNumId w:val="17"/>
  </w:num>
  <w:num w:numId="9">
    <w:abstractNumId w:val="9"/>
  </w:num>
  <w:num w:numId="10">
    <w:abstractNumId w:val="21"/>
  </w:num>
  <w:num w:numId="11">
    <w:abstractNumId w:val="1"/>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4"/>
  </w:num>
  <w:num w:numId="15">
    <w:abstractNumId w:val="23"/>
  </w:num>
  <w:num w:numId="16">
    <w:abstractNumId w:val="25"/>
  </w:num>
  <w:num w:numId="17">
    <w:abstractNumId w:val="15"/>
  </w:num>
  <w:num w:numId="18">
    <w:abstractNumId w:val="7"/>
  </w:num>
  <w:num w:numId="19">
    <w:abstractNumId w:val="27"/>
  </w:num>
  <w:num w:numId="20">
    <w:abstractNumId w:val="18"/>
  </w:num>
  <w:num w:numId="21">
    <w:abstractNumId w:val="13"/>
  </w:num>
  <w:num w:numId="22">
    <w:abstractNumId w:val="10"/>
  </w:num>
  <w:num w:numId="23">
    <w:abstractNumId w:val="8"/>
  </w:num>
  <w:num w:numId="24">
    <w:abstractNumId w:val="14"/>
  </w:num>
  <w:num w:numId="25">
    <w:abstractNumId w:val="24"/>
  </w:num>
  <w:num w:numId="26">
    <w:abstractNumId w:val="20"/>
  </w:num>
  <w:num w:numId="27">
    <w:abstractNumId w:val="3"/>
  </w:num>
  <w:num w:numId="28">
    <w:abstractNumId w:val="26"/>
  </w:num>
  <w:num w:numId="29">
    <w:abstractNumId w:val="11"/>
  </w:num>
  <w:num w:numId="30">
    <w:abstractNumId w:val="22"/>
  </w:num>
  <w:num w:numId="31">
    <w:abstractNumId w:val="12"/>
  </w:num>
  <w:num w:numId="32">
    <w:abstractNumId w:val="6"/>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78"/>
    <w:rsid w:val="000E0ECC"/>
    <w:rsid w:val="001053D9"/>
    <w:rsid w:val="00184F57"/>
    <w:rsid w:val="002D311D"/>
    <w:rsid w:val="00432740"/>
    <w:rsid w:val="0044158D"/>
    <w:rsid w:val="005B2AC2"/>
    <w:rsid w:val="00647278"/>
    <w:rsid w:val="00835732"/>
    <w:rsid w:val="008A1B78"/>
    <w:rsid w:val="008E6EA5"/>
    <w:rsid w:val="009560F0"/>
    <w:rsid w:val="00993B85"/>
    <w:rsid w:val="009B5C92"/>
    <w:rsid w:val="00A11002"/>
    <w:rsid w:val="00A2494C"/>
    <w:rsid w:val="00A95480"/>
    <w:rsid w:val="00AC3102"/>
    <w:rsid w:val="00BD10B0"/>
    <w:rsid w:val="00C12BD7"/>
    <w:rsid w:val="00C22828"/>
    <w:rsid w:val="00C819DD"/>
    <w:rsid w:val="00DF1E62"/>
    <w:rsid w:val="00F400E2"/>
    <w:rsid w:val="00FB5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368FB-0F91-47C6-A9CA-F12F2B53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835732"/>
    <w:pPr>
      <w:keepNext/>
      <w:widowControl/>
      <w:autoSpaceDE w:val="0"/>
      <w:autoSpaceDN w:val="0"/>
      <w:outlineLvl w:val="0"/>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
    <w:name w:val="Заголовок №1"/>
    <w:basedOn w:val="1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hd w:val="clear" w:color="auto" w:fill="FFFFFF"/>
      <w:spacing w:before="60" w:line="328" w:lineRule="exact"/>
      <w:ind w:hanging="360"/>
      <w:jc w:val="center"/>
    </w:pPr>
    <w:rPr>
      <w:rFonts w:ascii="Times New Roman" w:eastAsia="Times New Roman" w:hAnsi="Times New Roman" w:cs="Times New Roman"/>
    </w:rPr>
  </w:style>
  <w:style w:type="paragraph" w:customStyle="1" w:styleId="12">
    <w:name w:val="Заголовок №1"/>
    <w:basedOn w:val="a"/>
    <w:link w:val="11"/>
    <w:pPr>
      <w:shd w:val="clear" w:color="auto" w:fill="FFFFFF"/>
      <w:spacing w:after="60" w:line="0" w:lineRule="atLeast"/>
      <w:jc w:val="center"/>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before="420" w:after="240" w:line="320" w:lineRule="exact"/>
    </w:pPr>
    <w:rPr>
      <w:rFonts w:ascii="Times New Roman" w:eastAsia="Times New Roman" w:hAnsi="Times New Roman" w:cs="Times New Roman"/>
      <w:b/>
      <w:bCs/>
    </w:rPr>
  </w:style>
  <w:style w:type="paragraph" w:customStyle="1" w:styleId="a4">
    <w:name w:val="Подпись к картинке"/>
    <w:basedOn w:val="a"/>
    <w:link w:val="Exact"/>
    <w:pPr>
      <w:shd w:val="clear" w:color="auto" w:fill="FFFFFF"/>
      <w:spacing w:line="270" w:lineRule="exact"/>
      <w:ind w:hanging="420"/>
    </w:pPr>
    <w:rPr>
      <w:rFonts w:ascii="Times New Roman" w:eastAsia="Times New Roman" w:hAnsi="Times New Roman" w:cs="Times New Roman"/>
    </w:rPr>
  </w:style>
  <w:style w:type="paragraph" w:styleId="a5">
    <w:name w:val="List Paragraph"/>
    <w:basedOn w:val="a"/>
    <w:uiPriority w:val="34"/>
    <w:qFormat/>
    <w:rsid w:val="00C22828"/>
    <w:pPr>
      <w:ind w:left="720"/>
      <w:contextualSpacing/>
    </w:pPr>
  </w:style>
  <w:style w:type="character" w:customStyle="1" w:styleId="10">
    <w:name w:val="Заголовок 1 Знак"/>
    <w:basedOn w:val="a0"/>
    <w:link w:val="1"/>
    <w:uiPriority w:val="9"/>
    <w:rsid w:val="00835732"/>
    <w:rPr>
      <w:rFonts w:ascii="Times New Roman" w:eastAsia="Times New Roman" w:hAnsi="Times New Roman" w:cs="Times New Roman"/>
      <w:b/>
      <w:bCs/>
      <w:sz w:val="20"/>
      <w:szCs w:val="20"/>
      <w:lang w:bidi="ar-SA"/>
    </w:rPr>
  </w:style>
  <w:style w:type="paragraph" w:styleId="22">
    <w:name w:val="Body Text 2"/>
    <w:basedOn w:val="a"/>
    <w:link w:val="23"/>
    <w:uiPriority w:val="99"/>
    <w:rsid w:val="00835732"/>
    <w:pPr>
      <w:widowControl/>
      <w:autoSpaceDE w:val="0"/>
      <w:autoSpaceDN w:val="0"/>
      <w:ind w:firstLine="454"/>
    </w:pPr>
    <w:rPr>
      <w:rFonts w:ascii="Times New Roman" w:eastAsia="Times New Roman" w:hAnsi="Times New Roman" w:cs="Times New Roman"/>
      <w:color w:val="auto"/>
      <w:sz w:val="19"/>
      <w:szCs w:val="19"/>
      <w:lang w:bidi="ar-SA"/>
    </w:rPr>
  </w:style>
  <w:style w:type="character" w:customStyle="1" w:styleId="23">
    <w:name w:val="Основной текст 2 Знак"/>
    <w:basedOn w:val="a0"/>
    <w:link w:val="22"/>
    <w:uiPriority w:val="99"/>
    <w:rsid w:val="00835732"/>
    <w:rPr>
      <w:rFonts w:ascii="Times New Roman" w:eastAsia="Times New Roman" w:hAnsi="Times New Roman" w:cs="Times New Roman"/>
      <w:sz w:val="19"/>
      <w:szCs w:val="19"/>
      <w:lang w:bidi="ar-SA"/>
    </w:rPr>
  </w:style>
  <w:style w:type="paragraph" w:styleId="a6">
    <w:name w:val="Body Text"/>
    <w:basedOn w:val="a"/>
    <w:link w:val="a7"/>
    <w:uiPriority w:val="99"/>
    <w:rsid w:val="00835732"/>
    <w:pPr>
      <w:widowControl/>
      <w:autoSpaceDE w:val="0"/>
      <w:autoSpaceDN w:val="0"/>
      <w:spacing w:before="80"/>
    </w:pPr>
    <w:rPr>
      <w:rFonts w:ascii="Times New Roman" w:eastAsia="Times New Roman" w:hAnsi="Times New Roman" w:cs="Times New Roman"/>
      <w:color w:val="auto"/>
      <w:sz w:val="15"/>
      <w:szCs w:val="15"/>
      <w:lang w:bidi="ar-SA"/>
    </w:rPr>
  </w:style>
  <w:style w:type="character" w:customStyle="1" w:styleId="a7">
    <w:name w:val="Основной текст Знак"/>
    <w:basedOn w:val="a0"/>
    <w:link w:val="a6"/>
    <w:uiPriority w:val="99"/>
    <w:rsid w:val="00835732"/>
    <w:rPr>
      <w:rFonts w:ascii="Times New Roman" w:eastAsia="Times New Roman" w:hAnsi="Times New Roman" w:cs="Times New Roman"/>
      <w:sz w:val="15"/>
      <w:szCs w:val="15"/>
      <w:lang w:bidi="ar-SA"/>
    </w:rPr>
  </w:style>
  <w:style w:type="paragraph" w:styleId="a8">
    <w:name w:val="header"/>
    <w:basedOn w:val="a"/>
    <w:link w:val="a9"/>
    <w:uiPriority w:val="99"/>
    <w:rsid w:val="00835732"/>
    <w:pPr>
      <w:widowControl/>
      <w:tabs>
        <w:tab w:val="center" w:pos="4153"/>
        <w:tab w:val="right" w:pos="8306"/>
      </w:tabs>
      <w:autoSpaceDE w:val="0"/>
      <w:autoSpaceDN w:val="0"/>
    </w:pPr>
    <w:rPr>
      <w:rFonts w:ascii="Times New Roman" w:eastAsia="Times New Roman" w:hAnsi="Times New Roman" w:cs="Times New Roman"/>
      <w:color w:val="auto"/>
      <w:sz w:val="20"/>
      <w:szCs w:val="20"/>
      <w:lang w:bidi="ar-SA"/>
    </w:rPr>
  </w:style>
  <w:style w:type="character" w:customStyle="1" w:styleId="a9">
    <w:name w:val="Верхний колонтитул Знак"/>
    <w:basedOn w:val="a0"/>
    <w:link w:val="a8"/>
    <w:uiPriority w:val="99"/>
    <w:rsid w:val="00835732"/>
    <w:rPr>
      <w:rFonts w:ascii="Times New Roman" w:eastAsia="Times New Roman" w:hAnsi="Times New Roman" w:cs="Times New Roman"/>
      <w:sz w:val="20"/>
      <w:szCs w:val="20"/>
      <w:lang w:bidi="ar-SA"/>
    </w:rPr>
  </w:style>
  <w:style w:type="paragraph" w:styleId="aa">
    <w:name w:val="footer"/>
    <w:basedOn w:val="a"/>
    <w:link w:val="ab"/>
    <w:uiPriority w:val="99"/>
    <w:rsid w:val="00835732"/>
    <w:pPr>
      <w:widowControl/>
      <w:tabs>
        <w:tab w:val="center" w:pos="4153"/>
        <w:tab w:val="right" w:pos="8306"/>
      </w:tabs>
      <w:autoSpaceDE w:val="0"/>
      <w:autoSpaceDN w:val="0"/>
    </w:pPr>
    <w:rPr>
      <w:rFonts w:ascii="Times New Roman" w:eastAsia="Times New Roman" w:hAnsi="Times New Roman" w:cs="Times New Roman"/>
      <w:color w:val="auto"/>
      <w:sz w:val="20"/>
      <w:szCs w:val="20"/>
      <w:lang w:bidi="ar-SA"/>
    </w:rPr>
  </w:style>
  <w:style w:type="character" w:customStyle="1" w:styleId="ab">
    <w:name w:val="Нижний колонтитул Знак"/>
    <w:basedOn w:val="a0"/>
    <w:link w:val="aa"/>
    <w:uiPriority w:val="99"/>
    <w:rsid w:val="00835732"/>
    <w:rPr>
      <w:rFonts w:ascii="Times New Roman" w:eastAsia="Times New Roman" w:hAnsi="Times New Roman" w:cs="Times New Roman"/>
      <w:sz w:val="20"/>
      <w:szCs w:val="20"/>
      <w:lang w:bidi="ar-SA"/>
    </w:rPr>
  </w:style>
  <w:style w:type="paragraph" w:styleId="24">
    <w:name w:val="Body Text Indent 2"/>
    <w:basedOn w:val="a"/>
    <w:link w:val="25"/>
    <w:uiPriority w:val="99"/>
    <w:rsid w:val="00835732"/>
    <w:pPr>
      <w:widowControl/>
      <w:autoSpaceDE w:val="0"/>
      <w:autoSpaceDN w:val="0"/>
      <w:ind w:right="936" w:firstLine="454"/>
      <w:jc w:val="both"/>
    </w:pPr>
    <w:rPr>
      <w:rFonts w:ascii="Times New Roman" w:eastAsia="Times New Roman" w:hAnsi="Times New Roman" w:cs="Times New Roman"/>
      <w:color w:val="auto"/>
      <w:sz w:val="19"/>
      <w:szCs w:val="19"/>
      <w:lang w:bidi="ar-SA"/>
    </w:rPr>
  </w:style>
  <w:style w:type="character" w:customStyle="1" w:styleId="25">
    <w:name w:val="Основной текст с отступом 2 Знак"/>
    <w:basedOn w:val="a0"/>
    <w:link w:val="24"/>
    <w:uiPriority w:val="99"/>
    <w:rsid w:val="00835732"/>
    <w:rPr>
      <w:rFonts w:ascii="Times New Roman" w:eastAsia="Times New Roman" w:hAnsi="Times New Roman" w:cs="Times New Roman"/>
      <w:sz w:val="19"/>
      <w:szCs w:val="19"/>
      <w:lang w:bidi="ar-SA"/>
    </w:rPr>
  </w:style>
  <w:style w:type="paragraph" w:styleId="ac">
    <w:name w:val="caption"/>
    <w:basedOn w:val="a"/>
    <w:next w:val="a"/>
    <w:uiPriority w:val="99"/>
    <w:qFormat/>
    <w:rsid w:val="00835732"/>
    <w:pPr>
      <w:widowControl/>
      <w:autoSpaceDE w:val="0"/>
      <w:autoSpaceDN w:val="0"/>
      <w:spacing w:before="240" w:after="60"/>
      <w:ind w:right="936"/>
      <w:jc w:val="center"/>
    </w:pPr>
    <w:rPr>
      <w:rFonts w:ascii="Arial" w:eastAsia="Times New Roman" w:hAnsi="Arial" w:cs="Arial"/>
      <w:b/>
      <w:bCs/>
      <w:color w:val="auto"/>
      <w:sz w:val="20"/>
      <w:szCs w:val="20"/>
      <w:lang w:bidi="ar-SA"/>
    </w:rPr>
  </w:style>
  <w:style w:type="paragraph" w:customStyle="1" w:styleId="ConsPlusNormal">
    <w:name w:val="ConsPlusNormal"/>
    <w:rsid w:val="00835732"/>
    <w:pPr>
      <w:autoSpaceDE w:val="0"/>
      <w:autoSpaceDN w:val="0"/>
    </w:pPr>
    <w:rPr>
      <w:rFonts w:ascii="Calibri" w:eastAsia="Times New Roman" w:hAnsi="Calibri" w:cs="Calibri"/>
      <w:sz w:val="22"/>
      <w:szCs w:val="20"/>
      <w:lang w:bidi="ar-SA"/>
    </w:rPr>
  </w:style>
  <w:style w:type="paragraph" w:customStyle="1" w:styleId="ConsPlusNonformat">
    <w:name w:val="ConsPlusNonformat"/>
    <w:uiPriority w:val="99"/>
    <w:rsid w:val="00835732"/>
    <w:pPr>
      <w:autoSpaceDE w:val="0"/>
      <w:autoSpaceDN w:val="0"/>
    </w:pPr>
    <w:rPr>
      <w:rFonts w:ascii="Courier New" w:eastAsia="Times New Roman" w:hAnsi="Courier New" w:cs="Courier New"/>
      <w:sz w:val="20"/>
      <w:szCs w:val="20"/>
      <w:lang w:bidi="ar-SA"/>
    </w:rPr>
  </w:style>
  <w:style w:type="character" w:styleId="ad">
    <w:name w:val="annotation reference"/>
    <w:basedOn w:val="a0"/>
    <w:uiPriority w:val="99"/>
    <w:unhideWhenUsed/>
    <w:rsid w:val="00835732"/>
    <w:rPr>
      <w:rFonts w:cs="Times New Roman"/>
      <w:sz w:val="16"/>
    </w:rPr>
  </w:style>
  <w:style w:type="paragraph" w:styleId="ae">
    <w:name w:val="annotation text"/>
    <w:basedOn w:val="a"/>
    <w:link w:val="af"/>
    <w:uiPriority w:val="99"/>
    <w:unhideWhenUsed/>
    <w:rsid w:val="00835732"/>
    <w:pPr>
      <w:widowControl/>
      <w:spacing w:after="200"/>
    </w:pPr>
    <w:rPr>
      <w:rFonts w:ascii="Calibri" w:eastAsia="Times New Roman" w:hAnsi="Calibri" w:cs="Times New Roman"/>
      <w:color w:val="auto"/>
      <w:sz w:val="20"/>
      <w:szCs w:val="20"/>
      <w:lang w:eastAsia="en-US" w:bidi="ar-SA"/>
    </w:rPr>
  </w:style>
  <w:style w:type="character" w:customStyle="1" w:styleId="af">
    <w:name w:val="Текст примечания Знак"/>
    <w:basedOn w:val="a0"/>
    <w:link w:val="ae"/>
    <w:uiPriority w:val="99"/>
    <w:rsid w:val="00835732"/>
    <w:rPr>
      <w:rFonts w:ascii="Calibri" w:eastAsia="Times New Roman" w:hAnsi="Calibri" w:cs="Times New Roman"/>
      <w:sz w:val="20"/>
      <w:szCs w:val="20"/>
      <w:lang w:eastAsia="en-US" w:bidi="ar-SA"/>
    </w:rPr>
  </w:style>
  <w:style w:type="paragraph" w:customStyle="1" w:styleId="ConsNormal">
    <w:name w:val="ConsNormal"/>
    <w:rsid w:val="00835732"/>
    <w:pPr>
      <w:widowControl/>
      <w:autoSpaceDE w:val="0"/>
      <w:autoSpaceDN w:val="0"/>
      <w:adjustRightInd w:val="0"/>
      <w:jc w:val="both"/>
    </w:pPr>
    <w:rPr>
      <w:rFonts w:ascii="Courier New" w:eastAsia="Times New Roman" w:hAnsi="Courier New" w:cs="Courier New"/>
      <w:sz w:val="20"/>
      <w:szCs w:val="20"/>
      <w:lang w:bidi="ar-SA"/>
    </w:rPr>
  </w:style>
  <w:style w:type="table" w:styleId="af0">
    <w:name w:val="Table Grid"/>
    <w:basedOn w:val="a1"/>
    <w:uiPriority w:val="59"/>
    <w:rsid w:val="00835732"/>
    <w:pPr>
      <w:widowControl/>
    </w:pPr>
    <w:rPr>
      <w:rFonts w:ascii="Times New Roman" w:eastAsia="Times New Roman" w:hAnsi="Times New Roman" w:cs="Times New Roman"/>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DTNormal">
    <w:name w:val="ConsDTNormal"/>
    <w:rsid w:val="00835732"/>
    <w:pPr>
      <w:widowControl/>
      <w:autoSpaceDE w:val="0"/>
      <w:autoSpaceDN w:val="0"/>
      <w:adjustRightInd w:val="0"/>
      <w:jc w:val="both"/>
    </w:pPr>
    <w:rPr>
      <w:rFonts w:ascii="Times New Roman" w:eastAsia="Times New Roman" w:hAnsi="Times New Roman" w:cs="Times New Roman"/>
      <w:lang w:bidi="ar-SA"/>
    </w:rPr>
  </w:style>
  <w:style w:type="paragraph" w:styleId="af1">
    <w:name w:val="annotation subject"/>
    <w:basedOn w:val="ae"/>
    <w:next w:val="ae"/>
    <w:link w:val="af2"/>
    <w:uiPriority w:val="99"/>
    <w:rsid w:val="00835732"/>
    <w:pPr>
      <w:spacing w:after="0"/>
    </w:pPr>
    <w:rPr>
      <w:rFonts w:ascii="Times New Roman" w:hAnsi="Times New Roman"/>
      <w:b/>
      <w:bCs/>
      <w:lang w:eastAsia="ru-RU"/>
    </w:rPr>
  </w:style>
  <w:style w:type="character" w:customStyle="1" w:styleId="af2">
    <w:name w:val="Тема примечания Знак"/>
    <w:basedOn w:val="af"/>
    <w:link w:val="af1"/>
    <w:uiPriority w:val="99"/>
    <w:rsid w:val="00835732"/>
    <w:rPr>
      <w:rFonts w:ascii="Times New Roman" w:eastAsia="Times New Roman" w:hAnsi="Times New Roman" w:cs="Times New Roman"/>
      <w:b/>
      <w:bCs/>
      <w:sz w:val="20"/>
      <w:szCs w:val="20"/>
      <w:lang w:eastAsia="en-US" w:bidi="ar-SA"/>
    </w:rPr>
  </w:style>
  <w:style w:type="paragraph" w:styleId="af3">
    <w:name w:val="Balloon Text"/>
    <w:basedOn w:val="a"/>
    <w:link w:val="af4"/>
    <w:uiPriority w:val="99"/>
    <w:rsid w:val="00835732"/>
    <w:pPr>
      <w:widowControl/>
    </w:pPr>
    <w:rPr>
      <w:rFonts w:ascii="Tahoma" w:eastAsia="Times New Roman" w:hAnsi="Tahoma" w:cs="Tahoma"/>
      <w:color w:val="auto"/>
      <w:sz w:val="16"/>
      <w:szCs w:val="16"/>
      <w:lang w:bidi="ar-SA"/>
    </w:rPr>
  </w:style>
  <w:style w:type="character" w:customStyle="1" w:styleId="af4">
    <w:name w:val="Текст выноски Знак"/>
    <w:basedOn w:val="a0"/>
    <w:link w:val="af3"/>
    <w:uiPriority w:val="99"/>
    <w:rsid w:val="00835732"/>
    <w:rPr>
      <w:rFonts w:ascii="Tahoma" w:eastAsia="Times New Roman" w:hAnsi="Tahoma" w:cs="Tahoma"/>
      <w:sz w:val="16"/>
      <w:szCs w:val="16"/>
      <w:lang w:bidi="ar-SA"/>
    </w:rPr>
  </w:style>
  <w:style w:type="character" w:styleId="af5">
    <w:name w:val="FollowedHyperlink"/>
    <w:basedOn w:val="a0"/>
    <w:uiPriority w:val="99"/>
    <w:rsid w:val="00835732"/>
    <w:rPr>
      <w:rFonts w:cs="Times New Roman"/>
      <w:color w:val="800080"/>
      <w:u w:val="single"/>
    </w:rPr>
  </w:style>
  <w:style w:type="table" w:styleId="af6">
    <w:name w:val="Light Shading"/>
    <w:basedOn w:val="a1"/>
    <w:uiPriority w:val="60"/>
    <w:rsid w:val="00835732"/>
    <w:pPr>
      <w:widowControl/>
    </w:pPr>
    <w:rPr>
      <w:rFonts w:ascii="Calibri" w:eastAsia="Times New Roman" w:hAnsi="Calibri" w:cs="Times New Roman"/>
      <w:color w:val="000000"/>
      <w:sz w:val="22"/>
      <w:szCs w:val="22"/>
      <w:lang w:eastAsia="en-US" w:bidi="ar-S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7">
    <w:name w:val="Normal (Web)"/>
    <w:basedOn w:val="a"/>
    <w:uiPriority w:val="99"/>
    <w:unhideWhenUsed/>
    <w:rsid w:val="00835732"/>
    <w:pPr>
      <w:widowControl/>
      <w:spacing w:before="100" w:beforeAutospacing="1" w:after="100" w:afterAutospacing="1"/>
    </w:pPr>
    <w:rPr>
      <w:rFonts w:ascii="Times New Roman" w:eastAsia="Times New Roman" w:hAnsi="Times New Roman" w:cs="Times New Roman"/>
      <w:color w:val="auto"/>
      <w:lang w:bidi="ar-SA"/>
    </w:rPr>
  </w:style>
  <w:style w:type="paragraph" w:styleId="af8">
    <w:name w:val="No Spacing"/>
    <w:uiPriority w:val="1"/>
    <w:qFormat/>
    <w:rsid w:val="00835732"/>
    <w:pPr>
      <w:widowControl/>
    </w:pPr>
    <w:rPr>
      <w:rFonts w:ascii="Calibri" w:eastAsia="Times New Roman" w:hAnsi="Calibri" w:cs="Times New Roman"/>
      <w:sz w:val="22"/>
      <w:szCs w:val="22"/>
      <w:lang w:eastAsia="en-US" w:bidi="ar-SA"/>
    </w:rPr>
  </w:style>
  <w:style w:type="character" w:styleId="af9">
    <w:name w:val="Emphasis"/>
    <w:basedOn w:val="a0"/>
    <w:uiPriority w:val="20"/>
    <w:qFormat/>
    <w:rsid w:val="00835732"/>
    <w:rPr>
      <w:rFonts w:cs="Times New Roman"/>
      <w:i/>
      <w:iCs/>
    </w:rPr>
  </w:style>
  <w:style w:type="character" w:customStyle="1" w:styleId="14">
    <w:name w:val="Неразрешенное упоминание1"/>
    <w:basedOn w:val="a0"/>
    <w:uiPriority w:val="99"/>
    <w:semiHidden/>
    <w:unhideWhenUsed/>
    <w:rsid w:val="00835732"/>
    <w:rPr>
      <w:color w:val="605E5C"/>
      <w:shd w:val="clear" w:color="auto" w:fill="E1DFDD"/>
    </w:rPr>
  </w:style>
  <w:style w:type="character" w:styleId="afa">
    <w:name w:val="line number"/>
    <w:basedOn w:val="a0"/>
    <w:uiPriority w:val="99"/>
    <w:rsid w:val="00835732"/>
  </w:style>
  <w:style w:type="character" w:customStyle="1" w:styleId="afb">
    <w:name w:val="Основной текст_"/>
    <w:link w:val="31"/>
    <w:locked/>
    <w:rsid w:val="00835732"/>
    <w:rPr>
      <w:spacing w:val="-6"/>
      <w:shd w:val="clear" w:color="auto" w:fill="FFFFFF"/>
    </w:rPr>
  </w:style>
  <w:style w:type="paragraph" w:customStyle="1" w:styleId="31">
    <w:name w:val="Основной текст3"/>
    <w:basedOn w:val="a"/>
    <w:link w:val="afb"/>
    <w:rsid w:val="00835732"/>
    <w:pPr>
      <w:shd w:val="clear" w:color="auto" w:fill="FFFFFF"/>
      <w:spacing w:before="60" w:after="180" w:line="0" w:lineRule="atLeast"/>
    </w:pPr>
    <w:rPr>
      <w:color w:val="auto"/>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tanga24.ru"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nd=AC0AB03A39953307FC3A0404FF3BACAF&amp;req=doc&amp;base=RZB&amp;n=372246&amp;dst=100086&amp;fld=134&amp;date=25.06.2021" TargetMode="External"/><Relationship Id="rId4" Type="http://schemas.openxmlformats.org/officeDocument/2006/relationships/webSettings" Target="webSettings.xml"/><Relationship Id="rId9" Type="http://schemas.openxmlformats.org/officeDocument/2006/relationships/hyperlink" Target="https://login.consultant.ru/link/?rnd=AC0AB03A39953307FC3A0404FF3BACAF&amp;req=doc&amp;base=RZB&amp;n=372246&amp;dst=100163&amp;fld=134&amp;date=25.06.20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59</Pages>
  <Words>28943</Words>
  <Characters>164981</Characters>
  <Application>Microsoft Office Word</Application>
  <DocSecurity>0</DocSecurity>
  <Lines>1374</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Боблей</dc:creator>
  <cp:lastModifiedBy>Юлия Дуденко</cp:lastModifiedBy>
  <cp:revision>16</cp:revision>
  <cp:lastPrinted>2021-07-01T08:46:00Z</cp:lastPrinted>
  <dcterms:created xsi:type="dcterms:W3CDTF">2021-07-01T08:24:00Z</dcterms:created>
  <dcterms:modified xsi:type="dcterms:W3CDTF">2023-12-29T03:39:00Z</dcterms:modified>
</cp:coreProperties>
</file>