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7" w:rsidRDefault="0087642B" w:rsidP="0012625D">
      <w:pPr>
        <w:pStyle w:val="a3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81246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ru-RU"/>
        </w:rPr>
        <w:drawing>
          <wp:inline distT="0" distB="0" distL="0" distR="0" wp14:anchorId="0CE37CF1" wp14:editId="0E3CE69F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18B" w:rsidRPr="00CB518B" w:rsidRDefault="00CB518B" w:rsidP="0012625D">
      <w:pPr>
        <w:pStyle w:val="a3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87642B" w:rsidRPr="00CB518B" w:rsidRDefault="0087642B" w:rsidP="008764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b/>
          <w:color w:val="002060"/>
          <w:sz w:val="28"/>
          <w:szCs w:val="24"/>
        </w:rPr>
        <w:t>РОССИЙСКАЯ ФЕДЕРАЦИЯ</w:t>
      </w:r>
    </w:p>
    <w:p w:rsidR="0087642B" w:rsidRPr="00CB518B" w:rsidRDefault="0087642B" w:rsidP="0087642B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</w:rPr>
        <w:t>КРАСНОЯРСКИЙ КРАЙ</w:t>
      </w:r>
    </w:p>
    <w:p w:rsidR="0087642B" w:rsidRPr="00CB518B" w:rsidRDefault="0087642B" w:rsidP="008764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</w:rPr>
        <w:t>ТАЙМЫРСКИЙ ДОЛГАНО-НЕНЕЦКИЙ МУНИЦИПАЛЬНЫЙ РАЙОН</w:t>
      </w:r>
    </w:p>
    <w:p w:rsidR="0087642B" w:rsidRPr="00CB518B" w:rsidRDefault="0087642B" w:rsidP="0087642B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b/>
          <w:color w:val="002060"/>
          <w:sz w:val="28"/>
          <w:szCs w:val="24"/>
        </w:rPr>
        <w:t>АДМИНИСТРАЦИЯ СЕЛЬСКОГО ПОСЕЛЕНИЯ ХАТАНГА</w:t>
      </w:r>
    </w:p>
    <w:p w:rsidR="0087642B" w:rsidRPr="00CB518B" w:rsidRDefault="0087642B" w:rsidP="0087642B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p w:rsidR="00CB518B" w:rsidRDefault="00CB518B" w:rsidP="008764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87642B" w:rsidRPr="00CB518B" w:rsidRDefault="001F6FFA" w:rsidP="008764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b/>
          <w:color w:val="002060"/>
          <w:sz w:val="28"/>
          <w:szCs w:val="24"/>
        </w:rPr>
        <w:t>ПОСТАНОВЛЕНИЕ</w:t>
      </w:r>
    </w:p>
    <w:p w:rsidR="00724976" w:rsidRPr="00CB518B" w:rsidRDefault="00724976" w:rsidP="008764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87642B" w:rsidRPr="00CB518B" w:rsidRDefault="00A71898" w:rsidP="0087642B">
      <w:pPr>
        <w:pStyle w:val="a3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>22</w:t>
      </w:r>
      <w:r w:rsidR="00B6217C" w:rsidRPr="00CB518B">
        <w:rPr>
          <w:rFonts w:ascii="Times New Roman" w:hAnsi="Times New Roman" w:cs="Times New Roman"/>
          <w:color w:val="002060"/>
          <w:sz w:val="28"/>
          <w:szCs w:val="24"/>
        </w:rPr>
        <w:t>.0</w:t>
      </w:r>
      <w:r w:rsidR="00CB518B">
        <w:rPr>
          <w:rFonts w:ascii="Times New Roman" w:hAnsi="Times New Roman" w:cs="Times New Roman"/>
          <w:color w:val="002060"/>
          <w:sz w:val="28"/>
          <w:szCs w:val="24"/>
        </w:rPr>
        <w:t>3</w:t>
      </w:r>
      <w:r w:rsidR="00682F6B" w:rsidRPr="00CB518B">
        <w:rPr>
          <w:rFonts w:ascii="Times New Roman" w:hAnsi="Times New Roman" w:cs="Times New Roman"/>
          <w:color w:val="002060"/>
          <w:sz w:val="28"/>
          <w:szCs w:val="24"/>
        </w:rPr>
        <w:t>.20</w:t>
      </w:r>
      <w:r w:rsidR="00B6217C" w:rsidRPr="00CB518B">
        <w:rPr>
          <w:rFonts w:ascii="Times New Roman" w:hAnsi="Times New Roman" w:cs="Times New Roman"/>
          <w:color w:val="002060"/>
          <w:sz w:val="28"/>
          <w:szCs w:val="24"/>
        </w:rPr>
        <w:t>2</w:t>
      </w:r>
      <w:r w:rsidR="001F6FFA" w:rsidRPr="00CB518B">
        <w:rPr>
          <w:rFonts w:ascii="Times New Roman" w:hAnsi="Times New Roman" w:cs="Times New Roman"/>
          <w:color w:val="002060"/>
          <w:sz w:val="28"/>
          <w:szCs w:val="24"/>
        </w:rPr>
        <w:t>3</w:t>
      </w:r>
      <w:r w:rsidR="00CB518B">
        <w:rPr>
          <w:rFonts w:ascii="Times New Roman" w:hAnsi="Times New Roman" w:cs="Times New Roman"/>
          <w:color w:val="002060"/>
          <w:sz w:val="28"/>
          <w:szCs w:val="24"/>
        </w:rPr>
        <w:t xml:space="preserve"> г.</w:t>
      </w:r>
      <w:r w:rsidR="0087642B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                                           </w:t>
      </w:r>
      <w:r w:rsidR="00CB518B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</w:t>
      </w:r>
      <w:r w:rsidR="0012625D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№ </w:t>
      </w:r>
      <w:r>
        <w:rPr>
          <w:rFonts w:ascii="Times New Roman" w:hAnsi="Times New Roman" w:cs="Times New Roman"/>
          <w:color w:val="002060"/>
          <w:sz w:val="28"/>
          <w:szCs w:val="24"/>
        </w:rPr>
        <w:t>042</w:t>
      </w:r>
      <w:r w:rsidR="0012625D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– </w:t>
      </w:r>
      <w:r w:rsidR="001F6FFA" w:rsidRPr="00CB518B">
        <w:rPr>
          <w:rFonts w:ascii="Times New Roman" w:hAnsi="Times New Roman" w:cs="Times New Roman"/>
          <w:color w:val="002060"/>
          <w:sz w:val="28"/>
          <w:szCs w:val="24"/>
        </w:rPr>
        <w:t>П</w:t>
      </w:r>
      <w:r w:rsidR="0012625D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</w:p>
    <w:p w:rsidR="00724976" w:rsidRPr="00CB518B" w:rsidRDefault="00724976" w:rsidP="0087642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46576D" w:rsidRPr="00CB518B" w:rsidRDefault="001F6FFA" w:rsidP="00B6217C">
      <w:pPr>
        <w:pStyle w:val="30"/>
        <w:shd w:val="clear" w:color="auto" w:fill="auto"/>
        <w:tabs>
          <w:tab w:val="left" w:pos="2870"/>
        </w:tabs>
        <w:spacing w:before="0" w:line="240" w:lineRule="auto"/>
        <w:ind w:right="-1"/>
        <w:rPr>
          <w:color w:val="002060"/>
          <w:sz w:val="24"/>
        </w:rPr>
      </w:pPr>
      <w:r w:rsidRPr="00CB518B">
        <w:rPr>
          <w:color w:val="002060"/>
          <w:sz w:val="28"/>
          <w:szCs w:val="24"/>
        </w:rPr>
        <w:t>О внесении изменений в постановление</w:t>
      </w:r>
      <w:r w:rsidR="00B6217C" w:rsidRPr="00CB518B">
        <w:rPr>
          <w:color w:val="002060"/>
          <w:sz w:val="28"/>
          <w:szCs w:val="24"/>
        </w:rPr>
        <w:t xml:space="preserve"> А</w:t>
      </w:r>
      <w:r w:rsidR="00E51B80" w:rsidRPr="00CB518B">
        <w:rPr>
          <w:color w:val="002060"/>
          <w:sz w:val="28"/>
          <w:szCs w:val="24"/>
        </w:rPr>
        <w:t xml:space="preserve">дминистрации сельского поселения Хатанга от </w:t>
      </w:r>
      <w:r w:rsidR="005708C3" w:rsidRPr="00CB518B">
        <w:rPr>
          <w:color w:val="002060"/>
          <w:sz w:val="28"/>
          <w:szCs w:val="24"/>
        </w:rPr>
        <w:t>1</w:t>
      </w:r>
      <w:r w:rsidRPr="00CB518B">
        <w:rPr>
          <w:color w:val="002060"/>
          <w:sz w:val="28"/>
          <w:szCs w:val="24"/>
        </w:rPr>
        <w:t>7</w:t>
      </w:r>
      <w:r w:rsidR="005708C3" w:rsidRPr="00CB518B">
        <w:rPr>
          <w:color w:val="002060"/>
          <w:sz w:val="28"/>
          <w:szCs w:val="24"/>
        </w:rPr>
        <w:t>.</w:t>
      </w:r>
      <w:r w:rsidRPr="00CB518B">
        <w:rPr>
          <w:color w:val="002060"/>
          <w:sz w:val="28"/>
          <w:szCs w:val="24"/>
        </w:rPr>
        <w:t>08</w:t>
      </w:r>
      <w:r w:rsidR="005708C3" w:rsidRPr="00CB518B">
        <w:rPr>
          <w:color w:val="002060"/>
          <w:sz w:val="28"/>
          <w:szCs w:val="24"/>
        </w:rPr>
        <w:t>.202</w:t>
      </w:r>
      <w:r w:rsidR="00E4562E" w:rsidRPr="00CB518B">
        <w:rPr>
          <w:color w:val="002060"/>
          <w:sz w:val="28"/>
          <w:szCs w:val="24"/>
        </w:rPr>
        <w:t>0</w:t>
      </w:r>
      <w:r w:rsidR="00E51B80" w:rsidRPr="00CB518B">
        <w:rPr>
          <w:color w:val="002060"/>
          <w:sz w:val="28"/>
          <w:szCs w:val="24"/>
        </w:rPr>
        <w:t xml:space="preserve"> № </w:t>
      </w:r>
      <w:r w:rsidR="00B6217C" w:rsidRPr="00CB518B">
        <w:rPr>
          <w:color w:val="002060"/>
          <w:sz w:val="28"/>
          <w:szCs w:val="24"/>
        </w:rPr>
        <w:t>1</w:t>
      </w:r>
      <w:r w:rsidRPr="00CB518B">
        <w:rPr>
          <w:color w:val="002060"/>
          <w:sz w:val="28"/>
          <w:szCs w:val="24"/>
        </w:rPr>
        <w:t>24</w:t>
      </w:r>
      <w:r w:rsidR="00B6217C" w:rsidRPr="00CB518B">
        <w:rPr>
          <w:color w:val="002060"/>
          <w:sz w:val="28"/>
          <w:szCs w:val="24"/>
        </w:rPr>
        <w:t>-</w:t>
      </w:r>
      <w:r w:rsidRPr="00CB518B">
        <w:rPr>
          <w:color w:val="002060"/>
          <w:sz w:val="28"/>
          <w:szCs w:val="24"/>
        </w:rPr>
        <w:t>П</w:t>
      </w:r>
      <w:r w:rsidR="00E51B80" w:rsidRPr="00CB518B">
        <w:rPr>
          <w:color w:val="002060"/>
          <w:sz w:val="28"/>
          <w:szCs w:val="24"/>
        </w:rPr>
        <w:t xml:space="preserve"> «</w:t>
      </w:r>
      <w:r w:rsidR="00B6217C" w:rsidRPr="00CB518B">
        <w:rPr>
          <w:color w:val="002060"/>
          <w:sz w:val="28"/>
          <w:szCs w:val="24"/>
          <w:lang w:eastAsia="ru-RU" w:bidi="ru-RU"/>
        </w:rPr>
        <w:t xml:space="preserve">Об утверждении </w:t>
      </w:r>
      <w:r w:rsidRPr="00CB518B">
        <w:rPr>
          <w:color w:val="002060"/>
          <w:sz w:val="28"/>
          <w:szCs w:val="24"/>
          <w:lang w:eastAsia="ru-RU" w:bidi="ru-RU"/>
        </w:rPr>
        <w:t>Положения о</w:t>
      </w:r>
      <w:r w:rsidR="005708C3" w:rsidRPr="00CB518B">
        <w:rPr>
          <w:color w:val="002060"/>
          <w:sz w:val="28"/>
          <w:szCs w:val="24"/>
          <w:lang w:eastAsia="ru-RU" w:bidi="ru-RU"/>
        </w:rPr>
        <w:t xml:space="preserve"> 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  <w:r w:rsidR="00E51B80" w:rsidRPr="00CB518B">
        <w:rPr>
          <w:color w:val="002060"/>
          <w:sz w:val="28"/>
          <w:szCs w:val="24"/>
        </w:rPr>
        <w:t>»</w:t>
      </w:r>
    </w:p>
    <w:p w:rsidR="00A31F0B" w:rsidRPr="00CB518B" w:rsidRDefault="00A31F0B" w:rsidP="0087642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682F6B" w:rsidRPr="00CB518B" w:rsidRDefault="00724976" w:rsidP="00CB518B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2060"/>
          <w:spacing w:val="2"/>
          <w:sz w:val="28"/>
        </w:rPr>
      </w:pPr>
      <w:r w:rsidRPr="00CB518B">
        <w:rPr>
          <w:color w:val="002060"/>
          <w:sz w:val="28"/>
        </w:rPr>
        <w:t xml:space="preserve">В </w:t>
      </w:r>
      <w:r w:rsidR="00DB2599" w:rsidRPr="00CB518B">
        <w:rPr>
          <w:color w:val="002060"/>
          <w:sz w:val="28"/>
        </w:rPr>
        <w:t>соответствии с Федеральным законом от 02.03.2007 № 25-ФЗ «О муниципальной службе в Российской Федерации», Федеральным законом от</w:t>
      </w:r>
      <w:r w:rsidR="00A13C2C">
        <w:rPr>
          <w:color w:val="002060"/>
          <w:sz w:val="28"/>
        </w:rPr>
        <w:t xml:space="preserve"> 25.12.2008 № 273-ФЗ  </w:t>
      </w:r>
      <w:r w:rsidR="00DB2599" w:rsidRPr="00CB518B">
        <w:rPr>
          <w:color w:val="002060"/>
          <w:sz w:val="28"/>
        </w:rPr>
        <w:t xml:space="preserve"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Хатанга, </w:t>
      </w:r>
    </w:p>
    <w:p w:rsidR="00E870E6" w:rsidRPr="00CB518B" w:rsidRDefault="00A31F0B" w:rsidP="00CB518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4"/>
          <w:u w:val="single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  <w:u w:val="single"/>
        </w:rPr>
        <w:t xml:space="preserve"> </w:t>
      </w:r>
    </w:p>
    <w:p w:rsidR="001F6FFA" w:rsidRPr="00CB518B" w:rsidRDefault="00FF586D" w:rsidP="00FF586D">
      <w:pPr>
        <w:pStyle w:val="a3"/>
        <w:spacing w:line="276" w:lineRule="auto"/>
        <w:ind w:firstLine="708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     </w:t>
      </w:r>
      <w:r w:rsidR="001F6FFA" w:rsidRPr="00CB518B">
        <w:rPr>
          <w:rFonts w:ascii="Times New Roman" w:hAnsi="Times New Roman" w:cs="Times New Roman"/>
          <w:b/>
          <w:color w:val="002060"/>
          <w:sz w:val="28"/>
          <w:szCs w:val="24"/>
        </w:rPr>
        <w:t>ПОСТАНОВЛЯЮ:</w:t>
      </w:r>
    </w:p>
    <w:p w:rsidR="001F6FFA" w:rsidRPr="00CB518B" w:rsidRDefault="001F6FFA" w:rsidP="00CB518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A31F0B" w:rsidRPr="00CB518B" w:rsidRDefault="00565415" w:rsidP="00CB518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</w:rPr>
        <w:t>Внести в постановление</w:t>
      </w:r>
      <w:r w:rsidR="0012625D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А</w:t>
      </w:r>
      <w:r w:rsidR="00E51B80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дминистрации сельского поселения Хатанга от 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17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>.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08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>.202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0 № 124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>-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П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«</w:t>
      </w:r>
      <w:r w:rsidRPr="00CB518B">
        <w:rPr>
          <w:rFonts w:ascii="Times New Roman" w:hAnsi="Times New Roman" w:cs="Times New Roman"/>
          <w:color w:val="002060"/>
          <w:sz w:val="28"/>
          <w:szCs w:val="24"/>
          <w:lang w:eastAsia="ru-RU" w:bidi="ru-RU"/>
        </w:rPr>
        <w:t>Об утверждении Положения о 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>»</w:t>
      </w:r>
      <w:r w:rsidR="00CB518B">
        <w:rPr>
          <w:rFonts w:ascii="Times New Roman" w:hAnsi="Times New Roman" w:cs="Times New Roman"/>
          <w:color w:val="002060"/>
          <w:sz w:val="28"/>
          <w:szCs w:val="24"/>
        </w:rPr>
        <w:t xml:space="preserve"> (далее – п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остановление) следующие изменения:</w:t>
      </w:r>
    </w:p>
    <w:p w:rsidR="00565415" w:rsidRPr="00CB518B" w:rsidRDefault="00565415" w:rsidP="00CB518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565415" w:rsidRPr="00CB518B" w:rsidRDefault="00CB518B" w:rsidP="007201F0">
      <w:pPr>
        <w:pStyle w:val="a3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 Приложение № 2 к п</w:t>
      </w:r>
      <w:r w:rsidR="00565415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остановлению </w:t>
      </w:r>
      <w:r w:rsidR="00E81246" w:rsidRPr="00CB518B">
        <w:rPr>
          <w:rFonts w:ascii="Times New Roman" w:hAnsi="Times New Roman" w:cs="Times New Roman"/>
          <w:color w:val="002060"/>
          <w:sz w:val="28"/>
          <w:szCs w:val="24"/>
        </w:rPr>
        <w:t>исключить</w:t>
      </w:r>
      <w:r w:rsidR="00565415" w:rsidRPr="00CB518B">
        <w:rPr>
          <w:rFonts w:ascii="Times New Roman" w:hAnsi="Times New Roman" w:cs="Times New Roman"/>
          <w:color w:val="002060"/>
          <w:sz w:val="28"/>
          <w:szCs w:val="24"/>
        </w:rPr>
        <w:t>;</w:t>
      </w:r>
    </w:p>
    <w:p w:rsidR="00565415" w:rsidRPr="00CB518B" w:rsidRDefault="00565415" w:rsidP="00CB518B">
      <w:pPr>
        <w:pStyle w:val="a3"/>
        <w:spacing w:line="276" w:lineRule="auto"/>
        <w:ind w:left="993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565415" w:rsidRPr="00CB518B" w:rsidRDefault="00CB518B" w:rsidP="007201F0">
      <w:pPr>
        <w:pStyle w:val="a3"/>
        <w:numPr>
          <w:ilvl w:val="1"/>
          <w:numId w:val="2"/>
        </w:numPr>
        <w:spacing w:line="276" w:lineRule="auto"/>
        <w:ind w:left="1418" w:hanging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lastRenderedPageBreak/>
        <w:t>Приложение № 1 к п</w:t>
      </w:r>
      <w:r w:rsidR="00565415" w:rsidRPr="00CB518B">
        <w:rPr>
          <w:rFonts w:ascii="Times New Roman" w:hAnsi="Times New Roman" w:cs="Times New Roman"/>
          <w:color w:val="002060"/>
          <w:sz w:val="28"/>
          <w:szCs w:val="24"/>
        </w:rPr>
        <w:t>остановлению</w:t>
      </w:r>
      <w:r>
        <w:rPr>
          <w:rFonts w:ascii="Times New Roman" w:hAnsi="Times New Roman" w:cs="Times New Roman"/>
          <w:color w:val="002060"/>
          <w:sz w:val="28"/>
          <w:szCs w:val="24"/>
        </w:rPr>
        <w:t xml:space="preserve"> считать п</w:t>
      </w:r>
      <w:r w:rsidR="00E81246" w:rsidRPr="00CB518B">
        <w:rPr>
          <w:rFonts w:ascii="Times New Roman" w:hAnsi="Times New Roman" w:cs="Times New Roman"/>
          <w:color w:val="002060"/>
          <w:sz w:val="28"/>
          <w:szCs w:val="24"/>
        </w:rPr>
        <w:t>риложением без присвоения нумерации</w:t>
      </w:r>
      <w:r w:rsidR="00565415" w:rsidRPr="00CB518B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59205D" w:rsidRPr="00CB518B" w:rsidRDefault="0059205D" w:rsidP="0012625D">
      <w:pPr>
        <w:pStyle w:val="a3"/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59205D" w:rsidRDefault="0059205D" w:rsidP="00CB518B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</w:rPr>
        <w:t>Конт</w:t>
      </w:r>
      <w:r w:rsidR="0012625D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роль за исполнением настоящего </w:t>
      </w:r>
      <w:r w:rsidR="00B448F3" w:rsidRPr="00CB518B">
        <w:rPr>
          <w:rFonts w:ascii="Times New Roman" w:hAnsi="Times New Roman" w:cs="Times New Roman"/>
          <w:color w:val="002060"/>
          <w:sz w:val="28"/>
          <w:szCs w:val="24"/>
        </w:rPr>
        <w:t>постановления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>оставляю за собой</w:t>
      </w:r>
      <w:r w:rsidRPr="00CB518B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A71898" w:rsidRDefault="00A71898" w:rsidP="00A71898">
      <w:pPr>
        <w:pStyle w:val="a3"/>
        <w:tabs>
          <w:tab w:val="left" w:pos="426"/>
        </w:tabs>
        <w:ind w:left="72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A71898" w:rsidRPr="00A71898" w:rsidRDefault="00A71898" w:rsidP="00A7189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71898">
        <w:rPr>
          <w:rFonts w:ascii="Times New Roman" w:hAnsi="Times New Roman" w:cs="Times New Roman"/>
          <w:color w:val="002060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proofErr w:type="spellStart"/>
        <w:r w:rsidRPr="00A71898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www.hatanga24.ru</w:t>
        </w:r>
        <w:proofErr w:type="spellEnd"/>
      </w:hyperlink>
    </w:p>
    <w:p w:rsidR="00A71898" w:rsidRPr="00CB518B" w:rsidRDefault="00A71898" w:rsidP="00A71898">
      <w:pPr>
        <w:pStyle w:val="a3"/>
        <w:tabs>
          <w:tab w:val="left" w:pos="426"/>
        </w:tabs>
        <w:ind w:left="720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D6121B" w:rsidRPr="00CB518B" w:rsidRDefault="00D6121B" w:rsidP="00FF3832">
      <w:pPr>
        <w:pStyle w:val="a3"/>
        <w:ind w:left="705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C73915" w:rsidRDefault="00C73915" w:rsidP="0059205D">
      <w:pPr>
        <w:pStyle w:val="a3"/>
        <w:ind w:left="705" w:hanging="705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CB518B" w:rsidRPr="00CB518B" w:rsidRDefault="00CB518B" w:rsidP="0059205D">
      <w:pPr>
        <w:pStyle w:val="a3"/>
        <w:ind w:left="705" w:hanging="705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bookmarkStart w:id="0" w:name="_GoBack"/>
      <w:bookmarkEnd w:id="0"/>
    </w:p>
    <w:p w:rsidR="00A31F0B" w:rsidRPr="00CB518B" w:rsidRDefault="00076659" w:rsidP="0087642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CB518B">
        <w:rPr>
          <w:rFonts w:ascii="Times New Roman" w:hAnsi="Times New Roman" w:cs="Times New Roman"/>
          <w:color w:val="002060"/>
          <w:sz w:val="28"/>
          <w:szCs w:val="24"/>
        </w:rPr>
        <w:t>Глав</w:t>
      </w:r>
      <w:r w:rsidR="007C34D3" w:rsidRPr="00CB518B">
        <w:rPr>
          <w:rFonts w:ascii="Times New Roman" w:hAnsi="Times New Roman" w:cs="Times New Roman"/>
          <w:color w:val="002060"/>
          <w:sz w:val="28"/>
          <w:szCs w:val="24"/>
        </w:rPr>
        <w:t>а</w:t>
      </w:r>
      <w:r w:rsidR="00BB64A3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сельского поселения</w:t>
      </w:r>
      <w:r w:rsidR="00BB64A3" w:rsidRPr="00CB518B">
        <w:rPr>
          <w:rFonts w:ascii="Times New Roman" w:hAnsi="Times New Roman" w:cs="Times New Roman"/>
          <w:color w:val="002060"/>
          <w:sz w:val="28"/>
          <w:szCs w:val="24"/>
        </w:rPr>
        <w:tab/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Хатанга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ab/>
        <w:t xml:space="preserve">                   </w:t>
      </w:r>
      <w:r w:rsidR="00724976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835E02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  </w:t>
      </w:r>
      <w:r w:rsidR="00C73915" w:rsidRPr="00CB518B">
        <w:rPr>
          <w:rFonts w:ascii="Times New Roman" w:hAnsi="Times New Roman" w:cs="Times New Roman"/>
          <w:color w:val="002060"/>
          <w:sz w:val="28"/>
          <w:szCs w:val="24"/>
        </w:rPr>
        <w:tab/>
      </w:r>
      <w:r w:rsidR="00565415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      </w:t>
      </w:r>
      <w:r w:rsidR="00540C46" w:rsidRPr="00CB518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proofErr w:type="spellStart"/>
      <w:r w:rsidR="00540C46" w:rsidRPr="00CB518B">
        <w:rPr>
          <w:rFonts w:ascii="Times New Roman" w:hAnsi="Times New Roman" w:cs="Times New Roman"/>
          <w:color w:val="002060"/>
          <w:sz w:val="28"/>
          <w:szCs w:val="24"/>
        </w:rPr>
        <w:t>А.С</w:t>
      </w:r>
      <w:proofErr w:type="spellEnd"/>
      <w:r w:rsidR="00540C46" w:rsidRPr="00CB518B">
        <w:rPr>
          <w:rFonts w:ascii="Times New Roman" w:hAnsi="Times New Roman" w:cs="Times New Roman"/>
          <w:color w:val="002060"/>
          <w:sz w:val="28"/>
          <w:szCs w:val="24"/>
        </w:rPr>
        <w:t>. Доронин</w:t>
      </w:r>
    </w:p>
    <w:p w:rsidR="00FF3832" w:rsidRPr="00CB518B" w:rsidRDefault="00FF3832" w:rsidP="00C73915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FF3832" w:rsidRPr="00CB518B" w:rsidRDefault="00FF3832" w:rsidP="00C73915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FF3832" w:rsidRPr="00F151DF" w:rsidRDefault="00FF3832" w:rsidP="00C739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F3832" w:rsidRPr="00F151DF" w:rsidSect="00CB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multilevel"/>
    <w:tmpl w:val="73F60950"/>
    <w:lvl w:ilvl="0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15" w:hanging="1800"/>
      </w:pPr>
      <w:rPr>
        <w:rFonts w:hint="default"/>
      </w:rPr>
    </w:lvl>
  </w:abstractNum>
  <w:abstractNum w:abstractNumId="1">
    <w:nsid w:val="0787699E"/>
    <w:multiLevelType w:val="hybridMultilevel"/>
    <w:tmpl w:val="F00A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73BD"/>
    <w:multiLevelType w:val="hybridMultilevel"/>
    <w:tmpl w:val="71509208"/>
    <w:lvl w:ilvl="0" w:tplc="041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hint="default"/>
      </w:rPr>
    </w:lvl>
  </w:abstractNum>
  <w:abstractNum w:abstractNumId="3">
    <w:nsid w:val="535A584A"/>
    <w:multiLevelType w:val="hybridMultilevel"/>
    <w:tmpl w:val="B638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6540E"/>
    <w:multiLevelType w:val="hybridMultilevel"/>
    <w:tmpl w:val="E8662A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FEF43CC"/>
    <w:multiLevelType w:val="hybridMultilevel"/>
    <w:tmpl w:val="468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B"/>
    <w:rsid w:val="000224E2"/>
    <w:rsid w:val="000473BB"/>
    <w:rsid w:val="00056842"/>
    <w:rsid w:val="00074802"/>
    <w:rsid w:val="00076659"/>
    <w:rsid w:val="0009358A"/>
    <w:rsid w:val="000D5190"/>
    <w:rsid w:val="000D7066"/>
    <w:rsid w:val="000E1CC5"/>
    <w:rsid w:val="000E3A47"/>
    <w:rsid w:val="000F4297"/>
    <w:rsid w:val="00101A14"/>
    <w:rsid w:val="00110ED8"/>
    <w:rsid w:val="001233C8"/>
    <w:rsid w:val="0012625D"/>
    <w:rsid w:val="00152C3C"/>
    <w:rsid w:val="001A5ACF"/>
    <w:rsid w:val="001B2997"/>
    <w:rsid w:val="001D0FFA"/>
    <w:rsid w:val="001E49F4"/>
    <w:rsid w:val="001F6FFA"/>
    <w:rsid w:val="00206CCA"/>
    <w:rsid w:val="00217DE1"/>
    <w:rsid w:val="0022758F"/>
    <w:rsid w:val="00255E99"/>
    <w:rsid w:val="00292AAC"/>
    <w:rsid w:val="002977A6"/>
    <w:rsid w:val="002D51B7"/>
    <w:rsid w:val="002E37B3"/>
    <w:rsid w:val="00301005"/>
    <w:rsid w:val="003316B3"/>
    <w:rsid w:val="00360FC4"/>
    <w:rsid w:val="003A1B80"/>
    <w:rsid w:val="003D5EF1"/>
    <w:rsid w:val="003F5E38"/>
    <w:rsid w:val="004267B2"/>
    <w:rsid w:val="0046576D"/>
    <w:rsid w:val="00466DD8"/>
    <w:rsid w:val="0049246F"/>
    <w:rsid w:val="004B7C5C"/>
    <w:rsid w:val="004D1AD8"/>
    <w:rsid w:val="004E3AEE"/>
    <w:rsid w:val="00540C46"/>
    <w:rsid w:val="005540E2"/>
    <w:rsid w:val="00565415"/>
    <w:rsid w:val="005708C3"/>
    <w:rsid w:val="0059205D"/>
    <w:rsid w:val="005E6C9C"/>
    <w:rsid w:val="005F2A71"/>
    <w:rsid w:val="00601F9B"/>
    <w:rsid w:val="00616AFA"/>
    <w:rsid w:val="00622474"/>
    <w:rsid w:val="00635235"/>
    <w:rsid w:val="00656116"/>
    <w:rsid w:val="00676B25"/>
    <w:rsid w:val="00682F6B"/>
    <w:rsid w:val="00686AC0"/>
    <w:rsid w:val="006D0B77"/>
    <w:rsid w:val="006D5386"/>
    <w:rsid w:val="006E01FE"/>
    <w:rsid w:val="007073BF"/>
    <w:rsid w:val="00710938"/>
    <w:rsid w:val="007201F0"/>
    <w:rsid w:val="00724976"/>
    <w:rsid w:val="00733736"/>
    <w:rsid w:val="0073526E"/>
    <w:rsid w:val="00736F52"/>
    <w:rsid w:val="00781C49"/>
    <w:rsid w:val="00797FA1"/>
    <w:rsid w:val="007A08C4"/>
    <w:rsid w:val="007A1A88"/>
    <w:rsid w:val="007B397C"/>
    <w:rsid w:val="007B5529"/>
    <w:rsid w:val="007C34D3"/>
    <w:rsid w:val="00816EB6"/>
    <w:rsid w:val="00817157"/>
    <w:rsid w:val="00835E02"/>
    <w:rsid w:val="0087642B"/>
    <w:rsid w:val="008831B3"/>
    <w:rsid w:val="00884C91"/>
    <w:rsid w:val="0089125B"/>
    <w:rsid w:val="008A3914"/>
    <w:rsid w:val="008A7C1E"/>
    <w:rsid w:val="008D7615"/>
    <w:rsid w:val="0090045F"/>
    <w:rsid w:val="00924BEF"/>
    <w:rsid w:val="009343E1"/>
    <w:rsid w:val="00970494"/>
    <w:rsid w:val="00974663"/>
    <w:rsid w:val="00975B6F"/>
    <w:rsid w:val="00980600"/>
    <w:rsid w:val="0099226C"/>
    <w:rsid w:val="009A5A80"/>
    <w:rsid w:val="009F552A"/>
    <w:rsid w:val="00A046E3"/>
    <w:rsid w:val="00A13C2C"/>
    <w:rsid w:val="00A21D01"/>
    <w:rsid w:val="00A31F0B"/>
    <w:rsid w:val="00A34AEA"/>
    <w:rsid w:val="00A6382A"/>
    <w:rsid w:val="00A71898"/>
    <w:rsid w:val="00A96412"/>
    <w:rsid w:val="00AC189B"/>
    <w:rsid w:val="00AC43B7"/>
    <w:rsid w:val="00AF05FD"/>
    <w:rsid w:val="00B04798"/>
    <w:rsid w:val="00B10C47"/>
    <w:rsid w:val="00B448F3"/>
    <w:rsid w:val="00B6217C"/>
    <w:rsid w:val="00BB64A3"/>
    <w:rsid w:val="00BB6A2B"/>
    <w:rsid w:val="00BD4C76"/>
    <w:rsid w:val="00C039CD"/>
    <w:rsid w:val="00C103D3"/>
    <w:rsid w:val="00C139D1"/>
    <w:rsid w:val="00C30474"/>
    <w:rsid w:val="00C30A35"/>
    <w:rsid w:val="00C42708"/>
    <w:rsid w:val="00C51123"/>
    <w:rsid w:val="00C71095"/>
    <w:rsid w:val="00C73915"/>
    <w:rsid w:val="00CA19C5"/>
    <w:rsid w:val="00CB518B"/>
    <w:rsid w:val="00CD1669"/>
    <w:rsid w:val="00CF23D8"/>
    <w:rsid w:val="00CF2AF0"/>
    <w:rsid w:val="00CF6FE9"/>
    <w:rsid w:val="00D03C2F"/>
    <w:rsid w:val="00D163EC"/>
    <w:rsid w:val="00D24B33"/>
    <w:rsid w:val="00D6121B"/>
    <w:rsid w:val="00D61FA6"/>
    <w:rsid w:val="00D816B6"/>
    <w:rsid w:val="00D91483"/>
    <w:rsid w:val="00D956BA"/>
    <w:rsid w:val="00DB2599"/>
    <w:rsid w:val="00DC389E"/>
    <w:rsid w:val="00DD5FB4"/>
    <w:rsid w:val="00DF2BDE"/>
    <w:rsid w:val="00E2798E"/>
    <w:rsid w:val="00E4562E"/>
    <w:rsid w:val="00E51B80"/>
    <w:rsid w:val="00E53E46"/>
    <w:rsid w:val="00E56066"/>
    <w:rsid w:val="00E7258E"/>
    <w:rsid w:val="00E81246"/>
    <w:rsid w:val="00E870E6"/>
    <w:rsid w:val="00EB63D7"/>
    <w:rsid w:val="00ED0336"/>
    <w:rsid w:val="00EE3812"/>
    <w:rsid w:val="00EE572A"/>
    <w:rsid w:val="00F04C21"/>
    <w:rsid w:val="00F151DF"/>
    <w:rsid w:val="00F56BEA"/>
    <w:rsid w:val="00F77D8A"/>
    <w:rsid w:val="00F815B7"/>
    <w:rsid w:val="00FA21D6"/>
    <w:rsid w:val="00FA43B5"/>
    <w:rsid w:val="00FB3BD7"/>
    <w:rsid w:val="00FE276D"/>
    <w:rsid w:val="00FF3832"/>
    <w:rsid w:val="00FF3AFF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8573B-6558-4B14-A39D-E5C97169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F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6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82F6B"/>
    <w:rPr>
      <w:color w:val="0000FF"/>
      <w:u w:val="single"/>
    </w:rPr>
  </w:style>
  <w:style w:type="paragraph" w:customStyle="1" w:styleId="headertext">
    <w:name w:val="headertext"/>
    <w:basedOn w:val="a"/>
    <w:rsid w:val="006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621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17C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A718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98C3-A124-4837-9830-B67F73F3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Татьяна Ильина</cp:lastModifiedBy>
  <cp:revision>28</cp:revision>
  <cp:lastPrinted>2023-03-24T08:04:00Z</cp:lastPrinted>
  <dcterms:created xsi:type="dcterms:W3CDTF">2018-06-14T02:35:00Z</dcterms:created>
  <dcterms:modified xsi:type="dcterms:W3CDTF">2023-03-30T05:33:00Z</dcterms:modified>
</cp:coreProperties>
</file>