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C0F" w:rsidRPr="009A347C" w:rsidRDefault="00CB7C0F" w:rsidP="00CB7C0F">
      <w:pPr>
        <w:widowControl w:val="0"/>
        <w:jc w:val="center"/>
        <w:rPr>
          <w:sz w:val="28"/>
          <w:szCs w:val="28"/>
        </w:rPr>
      </w:pPr>
      <w:r w:rsidRPr="00831ACF">
        <w:rPr>
          <w:b/>
          <w:noProof/>
          <w:color w:val="1F497D" w:themeColor="text2"/>
          <w:sz w:val="28"/>
          <w:szCs w:val="28"/>
        </w:rPr>
        <w:drawing>
          <wp:inline distT="0" distB="0" distL="0" distR="0" wp14:anchorId="409B9247" wp14:editId="2B4777D3">
            <wp:extent cx="4572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7C0F" w:rsidRPr="009A347C" w:rsidRDefault="00CB7C0F" w:rsidP="00CB7C0F">
      <w:pPr>
        <w:widowControl w:val="0"/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РОССИЙСКАЯ ФЕДЕРАЦИЯ</w:t>
      </w:r>
    </w:p>
    <w:p w:rsidR="00CB7C0F" w:rsidRPr="009A347C" w:rsidRDefault="00CB7C0F" w:rsidP="00CB7C0F">
      <w:pPr>
        <w:widowControl w:val="0"/>
        <w:jc w:val="center"/>
        <w:rPr>
          <w:sz w:val="28"/>
          <w:szCs w:val="28"/>
        </w:rPr>
      </w:pPr>
      <w:r w:rsidRPr="009A347C">
        <w:rPr>
          <w:sz w:val="28"/>
          <w:szCs w:val="28"/>
        </w:rPr>
        <w:t>КРАСНОЯРСКИЙ КРАЙ</w:t>
      </w:r>
    </w:p>
    <w:p w:rsidR="00CB7C0F" w:rsidRPr="009A347C" w:rsidRDefault="00CB7C0F" w:rsidP="00CB7C0F">
      <w:pPr>
        <w:jc w:val="center"/>
        <w:rPr>
          <w:sz w:val="28"/>
          <w:szCs w:val="28"/>
        </w:rPr>
      </w:pPr>
      <w:r w:rsidRPr="009A347C">
        <w:rPr>
          <w:sz w:val="28"/>
          <w:szCs w:val="28"/>
        </w:rPr>
        <w:t>ТАЙМЫРСКИЙ ДОЛГАНО-НЕНЕЦКИЙ МУНИЦИПАЛЬНЫЙ РАЙОН</w:t>
      </w:r>
    </w:p>
    <w:p w:rsidR="00CB7C0F" w:rsidRPr="009A347C" w:rsidRDefault="00CB7C0F" w:rsidP="00CB7C0F">
      <w:pPr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АДМИНИСТРАЦИЯ СЕЛЬСКОГО ПОСЕЛЕНИЯ ХАТАНГА</w:t>
      </w: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Pr="009A347C" w:rsidRDefault="00CB7C0F" w:rsidP="00CB7C0F">
      <w:pPr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ПОСТАНОВЛЕНИЕ</w:t>
      </w: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Default="006C7B1C" w:rsidP="00CB7C0F">
      <w:pPr>
        <w:rPr>
          <w:sz w:val="28"/>
          <w:szCs w:val="28"/>
        </w:rPr>
      </w:pPr>
      <w:r>
        <w:rPr>
          <w:sz w:val="28"/>
          <w:szCs w:val="28"/>
        </w:rPr>
        <w:t xml:space="preserve">22.03.2023 </w:t>
      </w:r>
      <w:r w:rsidR="00CB7C0F" w:rsidRPr="009A347C">
        <w:rPr>
          <w:sz w:val="28"/>
          <w:szCs w:val="28"/>
        </w:rPr>
        <w:t xml:space="preserve">г.                                                               </w:t>
      </w:r>
      <w:r w:rsidR="00CB7C0F" w:rsidRPr="009A347C">
        <w:rPr>
          <w:sz w:val="28"/>
          <w:szCs w:val="28"/>
        </w:rPr>
        <w:tab/>
      </w:r>
      <w:r w:rsidR="00CB7C0F" w:rsidRPr="009A347C">
        <w:rPr>
          <w:sz w:val="28"/>
          <w:szCs w:val="28"/>
        </w:rPr>
        <w:tab/>
        <w:t xml:space="preserve">   </w:t>
      </w:r>
      <w:r w:rsidR="00CB7C0F">
        <w:rPr>
          <w:sz w:val="28"/>
          <w:szCs w:val="28"/>
        </w:rPr>
        <w:t xml:space="preserve">           </w:t>
      </w:r>
      <w:r w:rsidR="00CB7C0F" w:rsidRPr="009A347C">
        <w:rPr>
          <w:sz w:val="28"/>
          <w:szCs w:val="28"/>
        </w:rPr>
        <w:t xml:space="preserve">№ </w:t>
      </w:r>
      <w:r>
        <w:rPr>
          <w:sz w:val="28"/>
          <w:szCs w:val="28"/>
        </w:rPr>
        <w:t>045</w:t>
      </w:r>
      <w:r w:rsidR="00CB7C0F">
        <w:rPr>
          <w:sz w:val="28"/>
          <w:szCs w:val="28"/>
        </w:rPr>
        <w:t xml:space="preserve"> – П</w:t>
      </w:r>
    </w:p>
    <w:p w:rsidR="00CB7C0F" w:rsidRPr="00CB7C0F" w:rsidRDefault="00CB7C0F" w:rsidP="00CB7C0F">
      <w:pPr>
        <w:rPr>
          <w:sz w:val="20"/>
          <w:szCs w:val="28"/>
        </w:rPr>
      </w:pPr>
    </w:p>
    <w:p w:rsidR="0056797B" w:rsidRPr="00CB7C0F" w:rsidRDefault="00603BA5" w:rsidP="00CB7C0F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7C0F">
        <w:rPr>
          <w:rFonts w:ascii="Times New Roman" w:hAnsi="Times New Roman" w:cs="Times New Roman"/>
          <w:b/>
          <w:sz w:val="28"/>
          <w:szCs w:val="24"/>
        </w:rPr>
        <w:t xml:space="preserve">О внесении </w:t>
      </w:r>
      <w:r w:rsidR="00F94921" w:rsidRPr="00CB7C0F">
        <w:rPr>
          <w:rFonts w:ascii="Times New Roman" w:hAnsi="Times New Roman" w:cs="Times New Roman"/>
          <w:b/>
          <w:sz w:val="28"/>
          <w:szCs w:val="24"/>
        </w:rPr>
        <w:t>изменений в</w:t>
      </w:r>
      <w:r w:rsidRPr="00CB7C0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B7C0F">
        <w:rPr>
          <w:rFonts w:ascii="Times New Roman" w:hAnsi="Times New Roman" w:cs="Times New Roman"/>
          <w:b/>
          <w:sz w:val="28"/>
          <w:szCs w:val="24"/>
        </w:rPr>
        <w:t>п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 xml:space="preserve">остановление </w:t>
      </w:r>
      <w:r w:rsidR="00CB7C0F">
        <w:rPr>
          <w:rFonts w:ascii="Times New Roman" w:hAnsi="Times New Roman" w:cs="Times New Roman"/>
          <w:b/>
          <w:sz w:val="28"/>
          <w:szCs w:val="24"/>
        </w:rPr>
        <w:t>А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>дминистрации сельского поселения Хатанга от 15.11.2</w:t>
      </w:r>
      <w:r w:rsidRPr="00CB7C0F">
        <w:rPr>
          <w:rFonts w:ascii="Times New Roman" w:hAnsi="Times New Roman" w:cs="Times New Roman"/>
          <w:b/>
          <w:sz w:val="28"/>
          <w:szCs w:val="24"/>
        </w:rPr>
        <w:t>013 № 154-П «Об утверждении м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>униципальной программы «Благоустройство территорий сельского поселения Хатанга»</w:t>
      </w:r>
    </w:p>
    <w:p w:rsidR="00CB7555" w:rsidRPr="00CB7C0F" w:rsidRDefault="00CB7555" w:rsidP="00CB7C0F">
      <w:pPr>
        <w:pStyle w:val="ConsPlusNonformat"/>
        <w:widowControl/>
        <w:rPr>
          <w:szCs w:val="24"/>
        </w:rPr>
      </w:pPr>
    </w:p>
    <w:p w:rsidR="00D135FF" w:rsidRPr="00CB7C0F" w:rsidRDefault="00D135FF" w:rsidP="00CB7C0F">
      <w:pPr>
        <w:ind w:firstLine="709"/>
        <w:jc w:val="both"/>
        <w:rPr>
          <w:sz w:val="28"/>
        </w:rPr>
      </w:pPr>
      <w:r w:rsidRPr="00CB7C0F">
        <w:rPr>
          <w:sz w:val="28"/>
        </w:rPr>
        <w:t xml:space="preserve">В соответствии с Федеральным законом Российской Федерации </w:t>
      </w:r>
      <w:r w:rsidR="00A73FCA" w:rsidRPr="00CB7C0F">
        <w:rPr>
          <w:sz w:val="28"/>
        </w:rPr>
        <w:t>от 06.10.2003 №</w:t>
      </w:r>
      <w:r w:rsidRPr="00CB7C0F">
        <w:rPr>
          <w:sz w:val="28"/>
        </w:rPr>
        <w:t xml:space="preserve"> 131-ФЗ «Об общих принципах организации местного самоуправления в Российской Федерации», постановлением Администрации сельского поселения Хатанга от 30.07.2013 № 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Хатанга», Уставом сельского поселения Хатанга,</w:t>
      </w:r>
    </w:p>
    <w:p w:rsidR="00D135FF" w:rsidRPr="00CB7C0F" w:rsidRDefault="00D135FF" w:rsidP="00CB7C0F">
      <w:pPr>
        <w:jc w:val="both"/>
        <w:rPr>
          <w:sz w:val="14"/>
        </w:rPr>
      </w:pPr>
    </w:p>
    <w:p w:rsidR="00920E38" w:rsidRDefault="00920E38" w:rsidP="00CB7C0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B7C0F">
        <w:rPr>
          <w:rFonts w:ascii="Times New Roman" w:hAnsi="Times New Roman" w:cs="Times New Roman"/>
          <w:b/>
          <w:sz w:val="28"/>
          <w:szCs w:val="24"/>
        </w:rPr>
        <w:t>ПОСТАНОВЛЯЮ:</w:t>
      </w:r>
    </w:p>
    <w:p w:rsidR="00CB7C0F" w:rsidRPr="00CB7C0F" w:rsidRDefault="00CB7C0F" w:rsidP="00CB7C0F">
      <w:pPr>
        <w:pStyle w:val="ConsPlusNormal"/>
        <w:ind w:firstLine="0"/>
        <w:jc w:val="center"/>
        <w:rPr>
          <w:rFonts w:ascii="Times New Roman" w:hAnsi="Times New Roman" w:cs="Times New Roman"/>
          <w:b/>
          <w:szCs w:val="24"/>
        </w:rPr>
      </w:pPr>
    </w:p>
    <w:p w:rsidR="00CB7C0F" w:rsidRDefault="00A519F5" w:rsidP="00CB7C0F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CB7C0F">
        <w:rPr>
          <w:rFonts w:ascii="Times New Roman" w:hAnsi="Times New Roman" w:cs="Times New Roman"/>
          <w:sz w:val="28"/>
          <w:szCs w:val="24"/>
        </w:rPr>
        <w:t xml:space="preserve">Внести в </w:t>
      </w:r>
      <w:r w:rsidR="00A73FCA" w:rsidRPr="00CB7C0F">
        <w:rPr>
          <w:rFonts w:ascii="Times New Roman" w:hAnsi="Times New Roman" w:cs="Times New Roman"/>
          <w:sz w:val="28"/>
          <w:szCs w:val="24"/>
        </w:rPr>
        <w:t>п</w:t>
      </w:r>
      <w:r w:rsidR="0070113E" w:rsidRPr="00CB7C0F">
        <w:rPr>
          <w:rFonts w:ascii="Times New Roman" w:hAnsi="Times New Roman" w:cs="Times New Roman"/>
          <w:sz w:val="28"/>
          <w:szCs w:val="24"/>
        </w:rPr>
        <w:t xml:space="preserve">остановление </w:t>
      </w:r>
      <w:r w:rsidR="00CB7C0F">
        <w:rPr>
          <w:rFonts w:ascii="Times New Roman" w:hAnsi="Times New Roman" w:cs="Times New Roman"/>
          <w:sz w:val="28"/>
          <w:szCs w:val="24"/>
        </w:rPr>
        <w:t>А</w:t>
      </w:r>
      <w:r w:rsidR="0070113E" w:rsidRPr="00CB7C0F">
        <w:rPr>
          <w:rFonts w:ascii="Times New Roman" w:hAnsi="Times New Roman" w:cs="Times New Roman"/>
          <w:sz w:val="28"/>
          <w:szCs w:val="24"/>
        </w:rPr>
        <w:t xml:space="preserve">дминистрации сельского поселения Хатанга </w:t>
      </w:r>
      <w:r w:rsidR="00F612A6" w:rsidRPr="00CB7C0F">
        <w:rPr>
          <w:rFonts w:ascii="Times New Roman" w:hAnsi="Times New Roman" w:cs="Times New Roman"/>
          <w:sz w:val="28"/>
          <w:szCs w:val="24"/>
        </w:rPr>
        <w:t>от 15.11.2013 № 154-П «Об утверждении муниципальной программы</w:t>
      </w:r>
      <w:r w:rsidR="00920E38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BC53A0" w:rsidRPr="00CB7C0F">
        <w:rPr>
          <w:rFonts w:ascii="Times New Roman" w:hAnsi="Times New Roman" w:cs="Times New Roman"/>
          <w:sz w:val="28"/>
          <w:szCs w:val="24"/>
        </w:rPr>
        <w:t>«Благоустройство территорий</w:t>
      </w:r>
      <w:r w:rsidR="000B67B8" w:rsidRPr="00CB7C0F">
        <w:rPr>
          <w:rFonts w:ascii="Times New Roman" w:hAnsi="Times New Roman" w:cs="Times New Roman"/>
          <w:sz w:val="28"/>
          <w:szCs w:val="24"/>
        </w:rPr>
        <w:t xml:space="preserve"> сельско</w:t>
      </w:r>
      <w:r w:rsidR="00BC53A0" w:rsidRPr="00CB7C0F">
        <w:rPr>
          <w:rFonts w:ascii="Times New Roman" w:hAnsi="Times New Roman" w:cs="Times New Roman"/>
          <w:sz w:val="28"/>
          <w:szCs w:val="24"/>
        </w:rPr>
        <w:t>го</w:t>
      </w:r>
      <w:r w:rsidR="000B67B8" w:rsidRPr="00CB7C0F">
        <w:rPr>
          <w:rFonts w:ascii="Times New Roman" w:hAnsi="Times New Roman" w:cs="Times New Roman"/>
          <w:sz w:val="28"/>
          <w:szCs w:val="24"/>
        </w:rPr>
        <w:t xml:space="preserve"> поселени</w:t>
      </w:r>
      <w:r w:rsidR="00BC53A0" w:rsidRPr="00CB7C0F">
        <w:rPr>
          <w:rFonts w:ascii="Times New Roman" w:hAnsi="Times New Roman" w:cs="Times New Roman"/>
          <w:sz w:val="28"/>
          <w:szCs w:val="24"/>
        </w:rPr>
        <w:t>я</w:t>
      </w:r>
      <w:r w:rsidR="00452FF6" w:rsidRPr="00CB7C0F">
        <w:rPr>
          <w:rFonts w:ascii="Times New Roman" w:hAnsi="Times New Roman" w:cs="Times New Roman"/>
          <w:sz w:val="28"/>
          <w:szCs w:val="24"/>
        </w:rPr>
        <w:t xml:space="preserve"> Хатанга»</w:t>
      </w:r>
      <w:r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5B648F" w:rsidRPr="00CB7C0F">
        <w:rPr>
          <w:rFonts w:ascii="Times New Roman" w:hAnsi="Times New Roman" w:cs="Times New Roman"/>
          <w:sz w:val="28"/>
          <w:szCs w:val="24"/>
        </w:rPr>
        <w:t>(далее –</w:t>
      </w:r>
      <w:r w:rsidR="00232C9D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CB7C0F">
        <w:rPr>
          <w:rFonts w:ascii="Times New Roman" w:hAnsi="Times New Roman" w:cs="Times New Roman"/>
          <w:sz w:val="28"/>
          <w:szCs w:val="24"/>
        </w:rPr>
        <w:t>п</w:t>
      </w:r>
      <w:r w:rsidR="00232C9D" w:rsidRPr="00CB7C0F">
        <w:rPr>
          <w:rFonts w:ascii="Times New Roman" w:hAnsi="Times New Roman" w:cs="Times New Roman"/>
          <w:sz w:val="28"/>
          <w:szCs w:val="24"/>
        </w:rPr>
        <w:t>остановление</w:t>
      </w:r>
      <w:r w:rsidR="005B648F" w:rsidRPr="00CB7C0F">
        <w:rPr>
          <w:rFonts w:ascii="Times New Roman" w:hAnsi="Times New Roman" w:cs="Times New Roman"/>
          <w:sz w:val="28"/>
          <w:szCs w:val="24"/>
        </w:rPr>
        <w:t>)</w:t>
      </w:r>
      <w:r w:rsidR="0081472A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5B648F" w:rsidRPr="00CB7C0F">
        <w:rPr>
          <w:rFonts w:ascii="Times New Roman" w:hAnsi="Times New Roman" w:cs="Times New Roman"/>
          <w:sz w:val="28"/>
          <w:szCs w:val="24"/>
        </w:rPr>
        <w:t>следующие изменения:</w:t>
      </w:r>
    </w:p>
    <w:p w:rsidR="00F56115" w:rsidRDefault="00F56115" w:rsidP="00F56115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1.1. </w:t>
      </w:r>
      <w:r w:rsidR="00A73FCA" w:rsidRPr="00CB7C0F">
        <w:rPr>
          <w:rFonts w:ascii="Times New Roman" w:hAnsi="Times New Roman" w:cs="Times New Roman"/>
          <w:sz w:val="28"/>
          <w:szCs w:val="24"/>
        </w:rPr>
        <w:t xml:space="preserve">Приложение к </w:t>
      </w:r>
      <w:r>
        <w:rPr>
          <w:rFonts w:ascii="Times New Roman" w:hAnsi="Times New Roman" w:cs="Times New Roman"/>
          <w:sz w:val="28"/>
          <w:szCs w:val="24"/>
        </w:rPr>
        <w:t>п</w:t>
      </w:r>
      <w:r w:rsidR="00A73FCA" w:rsidRPr="00CB7C0F">
        <w:rPr>
          <w:rFonts w:ascii="Times New Roman" w:hAnsi="Times New Roman" w:cs="Times New Roman"/>
          <w:sz w:val="28"/>
          <w:szCs w:val="24"/>
        </w:rPr>
        <w:t xml:space="preserve">остановлению изложить в редакции </w:t>
      </w:r>
      <w:r w:rsidR="002E30D6">
        <w:rPr>
          <w:rFonts w:ascii="Times New Roman" w:hAnsi="Times New Roman" w:cs="Times New Roman"/>
          <w:sz w:val="28"/>
          <w:szCs w:val="24"/>
        </w:rPr>
        <w:t xml:space="preserve">согласно </w:t>
      </w:r>
      <w:r w:rsidR="00A73FCA" w:rsidRPr="00CB7C0F">
        <w:rPr>
          <w:rFonts w:ascii="Times New Roman" w:hAnsi="Times New Roman" w:cs="Times New Roman"/>
          <w:sz w:val="28"/>
          <w:szCs w:val="24"/>
        </w:rPr>
        <w:t>приложени</w:t>
      </w:r>
      <w:r w:rsidR="002E30D6">
        <w:rPr>
          <w:rFonts w:ascii="Times New Roman" w:hAnsi="Times New Roman" w:cs="Times New Roman"/>
          <w:sz w:val="28"/>
          <w:szCs w:val="24"/>
        </w:rPr>
        <w:t>ю</w:t>
      </w:r>
      <w:r w:rsidR="00A73FCA" w:rsidRPr="00CB7C0F">
        <w:rPr>
          <w:rFonts w:ascii="Times New Roman" w:hAnsi="Times New Roman" w:cs="Times New Roman"/>
          <w:sz w:val="28"/>
          <w:szCs w:val="24"/>
        </w:rPr>
        <w:t xml:space="preserve"> к настоящему постановлению.</w:t>
      </w:r>
    </w:p>
    <w:p w:rsidR="00CB7C0F" w:rsidRP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Cs w:val="24"/>
        </w:rPr>
      </w:pPr>
    </w:p>
    <w:p w:rsidR="002F7364" w:rsidRPr="00F56115" w:rsidRDefault="002F7364" w:rsidP="00CB7C0F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CB7C0F">
        <w:rPr>
          <w:rFonts w:ascii="Times New Roman" w:hAnsi="Times New Roman" w:cs="Times New Roman"/>
          <w:sz w:val="28"/>
          <w:szCs w:val="24"/>
        </w:rPr>
        <w:t xml:space="preserve">Опубликовать </w:t>
      </w:r>
      <w:r w:rsidR="00A73FCA" w:rsidRPr="00CB7C0F">
        <w:rPr>
          <w:rFonts w:ascii="Times New Roman" w:hAnsi="Times New Roman" w:cs="Times New Roman"/>
          <w:sz w:val="28"/>
          <w:szCs w:val="24"/>
        </w:rPr>
        <w:t>п</w:t>
      </w:r>
      <w:r w:rsidRPr="00CB7C0F">
        <w:rPr>
          <w:rFonts w:ascii="Times New Roman" w:hAnsi="Times New Roman" w:cs="Times New Roman"/>
          <w:sz w:val="28"/>
          <w:szCs w:val="24"/>
        </w:rPr>
        <w:t xml:space="preserve">остановление в Информационном бюллетене Хатангского сельского Совета депутатов и </w:t>
      </w:r>
      <w:r w:rsidR="00CB7C0F">
        <w:rPr>
          <w:rFonts w:ascii="Times New Roman" w:hAnsi="Times New Roman" w:cs="Times New Roman"/>
          <w:sz w:val="28"/>
          <w:szCs w:val="24"/>
        </w:rPr>
        <w:t>А</w:t>
      </w:r>
      <w:r w:rsidRPr="00CB7C0F">
        <w:rPr>
          <w:rFonts w:ascii="Times New Roman" w:hAnsi="Times New Roman" w:cs="Times New Roman"/>
          <w:sz w:val="28"/>
          <w:szCs w:val="24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="00CB7C0F" w:rsidRPr="00F56115">
          <w:rPr>
            <w:rStyle w:val="aa"/>
            <w:rFonts w:ascii="Times New Roman" w:hAnsi="Times New Roman" w:cs="Times New Roman"/>
            <w:color w:val="0D0D0D" w:themeColor="text1" w:themeTint="F2"/>
            <w:sz w:val="28"/>
            <w:szCs w:val="24"/>
            <w:u w:val="none"/>
          </w:rPr>
          <w:t>www.hatanga24.ru</w:t>
        </w:r>
      </w:hyperlink>
    </w:p>
    <w:p w:rsidR="00CB7C0F" w:rsidRP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Cs w:val="24"/>
        </w:rPr>
      </w:pPr>
    </w:p>
    <w:p w:rsidR="00CB7C0F" w:rsidRDefault="00CB7C0F" w:rsidP="00F56115">
      <w:pPr>
        <w:pStyle w:val="ad"/>
        <w:numPr>
          <w:ilvl w:val="0"/>
          <w:numId w:val="6"/>
        </w:numPr>
        <w:jc w:val="both"/>
        <w:rPr>
          <w:sz w:val="28"/>
        </w:rPr>
      </w:pPr>
      <w:r w:rsidRPr="00CB7C0F">
        <w:rPr>
          <w:sz w:val="28"/>
        </w:rPr>
        <w:t>Контроль за исполнением настоящего постановления оставляю за собой.</w:t>
      </w:r>
    </w:p>
    <w:p w:rsidR="00CB7C0F" w:rsidRPr="00CB7C0F" w:rsidRDefault="00CB7C0F" w:rsidP="00CB7C0F">
      <w:pPr>
        <w:pStyle w:val="ad"/>
        <w:rPr>
          <w:sz w:val="20"/>
        </w:rPr>
      </w:pPr>
    </w:p>
    <w:p w:rsidR="00655828" w:rsidRDefault="00655828" w:rsidP="00655828">
      <w:pPr>
        <w:pStyle w:val="ad"/>
        <w:numPr>
          <w:ilvl w:val="0"/>
          <w:numId w:val="6"/>
        </w:numPr>
        <w:jc w:val="both"/>
        <w:rPr>
          <w:sz w:val="28"/>
        </w:rPr>
      </w:pPr>
      <w:r w:rsidRPr="00CB7C0F">
        <w:rPr>
          <w:sz w:val="28"/>
        </w:rPr>
        <w:t>Постановление вступает в силу в день, сле</w:t>
      </w:r>
      <w:r>
        <w:rPr>
          <w:sz w:val="28"/>
        </w:rPr>
        <w:t xml:space="preserve">дующий за днем его </w:t>
      </w:r>
      <w:r w:rsidRPr="00CB7C0F">
        <w:rPr>
          <w:sz w:val="28"/>
        </w:rPr>
        <w:t>официального   опубликования.</w:t>
      </w:r>
    </w:p>
    <w:p w:rsidR="001E6070" w:rsidRDefault="001E6070" w:rsidP="00BF6F69">
      <w:pPr>
        <w:pStyle w:val="ConsPlusNormal"/>
        <w:ind w:firstLine="0"/>
        <w:rPr>
          <w:rFonts w:ascii="Times New Roman" w:hAnsi="Times New Roman" w:cs="Times New Roman"/>
          <w:sz w:val="28"/>
          <w:szCs w:val="24"/>
        </w:rPr>
      </w:pPr>
    </w:p>
    <w:p w:rsidR="00655828" w:rsidRDefault="00655828" w:rsidP="00BF6F69">
      <w:pPr>
        <w:pStyle w:val="ConsPlusNormal"/>
        <w:ind w:firstLine="0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CB7C0F" w:rsidRPr="00CB7C0F" w:rsidRDefault="00603BA5" w:rsidP="00BF6F69">
      <w:pPr>
        <w:pStyle w:val="ConsPlusNormal"/>
        <w:ind w:firstLine="0"/>
        <w:rPr>
          <w:sz w:val="28"/>
        </w:rPr>
      </w:pPr>
      <w:r w:rsidRPr="00CB7C0F">
        <w:rPr>
          <w:rFonts w:ascii="Times New Roman" w:hAnsi="Times New Roman" w:cs="Times New Roman"/>
          <w:sz w:val="28"/>
          <w:szCs w:val="24"/>
        </w:rPr>
        <w:t>Глав</w:t>
      </w:r>
      <w:r w:rsidR="00297404" w:rsidRPr="00CB7C0F">
        <w:rPr>
          <w:rFonts w:ascii="Times New Roman" w:hAnsi="Times New Roman" w:cs="Times New Roman"/>
          <w:sz w:val="28"/>
          <w:szCs w:val="24"/>
        </w:rPr>
        <w:t>а</w:t>
      </w:r>
      <w:r w:rsidRPr="00CB7C0F">
        <w:rPr>
          <w:rFonts w:ascii="Times New Roman" w:hAnsi="Times New Roman" w:cs="Times New Roman"/>
          <w:sz w:val="28"/>
          <w:szCs w:val="24"/>
        </w:rPr>
        <w:t xml:space="preserve"> сельского поселения Хатанга                         </w:t>
      </w:r>
      <w:r w:rsidR="00BF6F69">
        <w:rPr>
          <w:rFonts w:ascii="Times New Roman" w:hAnsi="Times New Roman" w:cs="Times New Roman"/>
          <w:sz w:val="28"/>
          <w:szCs w:val="24"/>
        </w:rPr>
        <w:t xml:space="preserve">    </w:t>
      </w:r>
      <w:r w:rsidR="001E6070"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="00BF6F69">
        <w:rPr>
          <w:rFonts w:ascii="Times New Roman" w:hAnsi="Times New Roman" w:cs="Times New Roman"/>
          <w:sz w:val="28"/>
          <w:szCs w:val="24"/>
        </w:rPr>
        <w:t>А.С. Доронин</w:t>
      </w:r>
      <w:r w:rsidRPr="00CB7C0F">
        <w:rPr>
          <w:rFonts w:ascii="Times New Roman" w:hAnsi="Times New Roman" w:cs="Times New Roman"/>
          <w:sz w:val="28"/>
          <w:szCs w:val="24"/>
        </w:rPr>
        <w:t xml:space="preserve">       </w:t>
      </w:r>
      <w:r w:rsidR="00BF6F69">
        <w:rPr>
          <w:rFonts w:ascii="Times New Roman" w:hAnsi="Times New Roman" w:cs="Times New Roman"/>
          <w:sz w:val="28"/>
          <w:szCs w:val="24"/>
        </w:rPr>
        <w:t xml:space="preserve">        </w:t>
      </w:r>
    </w:p>
    <w:sectPr w:rsidR="00CB7C0F" w:rsidRPr="00CB7C0F" w:rsidSect="001E6070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BC6" w:rsidRDefault="00D93BC6" w:rsidP="002957E6">
      <w:r>
        <w:separator/>
      </w:r>
    </w:p>
  </w:endnote>
  <w:endnote w:type="continuationSeparator" w:id="0">
    <w:p w:rsidR="00D93BC6" w:rsidRDefault="00D93BC6" w:rsidP="0029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BC6" w:rsidRDefault="00D93BC6" w:rsidP="002957E6">
      <w:r>
        <w:separator/>
      </w:r>
    </w:p>
  </w:footnote>
  <w:footnote w:type="continuationSeparator" w:id="0">
    <w:p w:rsidR="00D93BC6" w:rsidRDefault="00D93BC6" w:rsidP="0029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80C2D"/>
    <w:multiLevelType w:val="hybridMultilevel"/>
    <w:tmpl w:val="10C24528"/>
    <w:lvl w:ilvl="0" w:tplc="5B3C6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C6965"/>
    <w:multiLevelType w:val="hybridMultilevel"/>
    <w:tmpl w:val="0BFAE788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26684"/>
    <w:multiLevelType w:val="hybridMultilevel"/>
    <w:tmpl w:val="50BCD058"/>
    <w:lvl w:ilvl="0" w:tplc="26E68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1A9107E"/>
    <w:multiLevelType w:val="hybridMultilevel"/>
    <w:tmpl w:val="D3C0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66D86"/>
    <w:multiLevelType w:val="hybridMultilevel"/>
    <w:tmpl w:val="087A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78022DF"/>
    <w:multiLevelType w:val="hybridMultilevel"/>
    <w:tmpl w:val="3816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27BA7"/>
    <w:multiLevelType w:val="hybridMultilevel"/>
    <w:tmpl w:val="596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2">
    <w:nsid w:val="2E7748D9"/>
    <w:multiLevelType w:val="hybridMultilevel"/>
    <w:tmpl w:val="0A92082C"/>
    <w:lvl w:ilvl="0" w:tplc="24C896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350FD"/>
    <w:multiLevelType w:val="hybridMultilevel"/>
    <w:tmpl w:val="5B16E3A6"/>
    <w:lvl w:ilvl="0" w:tplc="0F8CED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0DC6B63"/>
    <w:multiLevelType w:val="hybridMultilevel"/>
    <w:tmpl w:val="A7E46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F7309"/>
    <w:multiLevelType w:val="hybridMultilevel"/>
    <w:tmpl w:val="B6AA44E2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4CFB6EC3"/>
    <w:multiLevelType w:val="hybridMultilevel"/>
    <w:tmpl w:val="1BF6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75FD9"/>
    <w:multiLevelType w:val="hybridMultilevel"/>
    <w:tmpl w:val="078862D6"/>
    <w:lvl w:ilvl="0" w:tplc="52D2C95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>
    <w:nsid w:val="58AE491A"/>
    <w:multiLevelType w:val="multilevel"/>
    <w:tmpl w:val="8E7A57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CD34B1B"/>
    <w:multiLevelType w:val="hybridMultilevel"/>
    <w:tmpl w:val="02C0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B6D2C"/>
    <w:multiLevelType w:val="hybridMultilevel"/>
    <w:tmpl w:val="36B878A4"/>
    <w:lvl w:ilvl="0" w:tplc="C1184D3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4E43975"/>
    <w:multiLevelType w:val="hybridMultilevel"/>
    <w:tmpl w:val="421A5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A3E29"/>
    <w:multiLevelType w:val="hybridMultilevel"/>
    <w:tmpl w:val="D774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E4204"/>
    <w:multiLevelType w:val="hybridMultilevel"/>
    <w:tmpl w:val="A012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579CA"/>
    <w:multiLevelType w:val="multilevel"/>
    <w:tmpl w:val="FF10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23"/>
  </w:num>
  <w:num w:numId="5">
    <w:abstractNumId w:val="20"/>
  </w:num>
  <w:num w:numId="6">
    <w:abstractNumId w:val="24"/>
  </w:num>
  <w:num w:numId="7">
    <w:abstractNumId w:val="25"/>
  </w:num>
  <w:num w:numId="8">
    <w:abstractNumId w:val="19"/>
  </w:num>
  <w:num w:numId="9">
    <w:abstractNumId w:val="15"/>
  </w:num>
  <w:num w:numId="10">
    <w:abstractNumId w:val="2"/>
  </w:num>
  <w:num w:numId="11">
    <w:abstractNumId w:val="21"/>
  </w:num>
  <w:num w:numId="12">
    <w:abstractNumId w:val="14"/>
  </w:num>
  <w:num w:numId="13">
    <w:abstractNumId w:val="12"/>
  </w:num>
  <w:num w:numId="14">
    <w:abstractNumId w:val="16"/>
  </w:num>
  <w:num w:numId="15">
    <w:abstractNumId w:val="17"/>
  </w:num>
  <w:num w:numId="16">
    <w:abstractNumId w:val="22"/>
  </w:num>
  <w:num w:numId="17">
    <w:abstractNumId w:val="6"/>
  </w:num>
  <w:num w:numId="18">
    <w:abstractNumId w:val="13"/>
  </w:num>
  <w:num w:numId="19">
    <w:abstractNumId w:val="0"/>
  </w:num>
  <w:num w:numId="20">
    <w:abstractNumId w:val="1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9"/>
  </w:num>
  <w:num w:numId="25">
    <w:abstractNumId w:val="3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7C"/>
    <w:rsid w:val="0000631A"/>
    <w:rsid w:val="00011EB8"/>
    <w:rsid w:val="00012619"/>
    <w:rsid w:val="00024C08"/>
    <w:rsid w:val="0004660A"/>
    <w:rsid w:val="00046E25"/>
    <w:rsid w:val="000556CC"/>
    <w:rsid w:val="0006523A"/>
    <w:rsid w:val="00067435"/>
    <w:rsid w:val="00073DB4"/>
    <w:rsid w:val="000820BB"/>
    <w:rsid w:val="00085B35"/>
    <w:rsid w:val="00093B92"/>
    <w:rsid w:val="00094710"/>
    <w:rsid w:val="00094B1C"/>
    <w:rsid w:val="0009729C"/>
    <w:rsid w:val="000B17CB"/>
    <w:rsid w:val="000B3D73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2EF5"/>
    <w:rsid w:val="001041DD"/>
    <w:rsid w:val="00104BD6"/>
    <w:rsid w:val="00123610"/>
    <w:rsid w:val="0012431E"/>
    <w:rsid w:val="0014479D"/>
    <w:rsid w:val="00150D90"/>
    <w:rsid w:val="00166570"/>
    <w:rsid w:val="00174F1C"/>
    <w:rsid w:val="00177356"/>
    <w:rsid w:val="0018288E"/>
    <w:rsid w:val="001920FB"/>
    <w:rsid w:val="001924FE"/>
    <w:rsid w:val="001942AD"/>
    <w:rsid w:val="001A0D4E"/>
    <w:rsid w:val="001A225E"/>
    <w:rsid w:val="001A5D4F"/>
    <w:rsid w:val="001C0865"/>
    <w:rsid w:val="001C1F88"/>
    <w:rsid w:val="001C2545"/>
    <w:rsid w:val="001C5C8F"/>
    <w:rsid w:val="001D228B"/>
    <w:rsid w:val="001D2E22"/>
    <w:rsid w:val="001D5BBF"/>
    <w:rsid w:val="001E6070"/>
    <w:rsid w:val="001E7E2B"/>
    <w:rsid w:val="001F4678"/>
    <w:rsid w:val="001F5233"/>
    <w:rsid w:val="002065DF"/>
    <w:rsid w:val="0020755E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957E6"/>
    <w:rsid w:val="002972F0"/>
    <w:rsid w:val="00297404"/>
    <w:rsid w:val="002A0278"/>
    <w:rsid w:val="002B7BE3"/>
    <w:rsid w:val="002D49BC"/>
    <w:rsid w:val="002E30D6"/>
    <w:rsid w:val="002E3322"/>
    <w:rsid w:val="002E7E23"/>
    <w:rsid w:val="002F56D9"/>
    <w:rsid w:val="002F7364"/>
    <w:rsid w:val="00302E84"/>
    <w:rsid w:val="0031013C"/>
    <w:rsid w:val="00311541"/>
    <w:rsid w:val="00330C62"/>
    <w:rsid w:val="00337F34"/>
    <w:rsid w:val="00341457"/>
    <w:rsid w:val="00352658"/>
    <w:rsid w:val="00361FAC"/>
    <w:rsid w:val="003634E3"/>
    <w:rsid w:val="0037068D"/>
    <w:rsid w:val="0038055A"/>
    <w:rsid w:val="0038637F"/>
    <w:rsid w:val="00395279"/>
    <w:rsid w:val="00395A9A"/>
    <w:rsid w:val="003A5C17"/>
    <w:rsid w:val="003A73A6"/>
    <w:rsid w:val="003C146F"/>
    <w:rsid w:val="003E0C61"/>
    <w:rsid w:val="003E49A8"/>
    <w:rsid w:val="003E6ED4"/>
    <w:rsid w:val="00402D7A"/>
    <w:rsid w:val="00404E8E"/>
    <w:rsid w:val="00431A3C"/>
    <w:rsid w:val="0043391A"/>
    <w:rsid w:val="00437CA0"/>
    <w:rsid w:val="0044118E"/>
    <w:rsid w:val="00447C53"/>
    <w:rsid w:val="00452FF6"/>
    <w:rsid w:val="004601FF"/>
    <w:rsid w:val="00464542"/>
    <w:rsid w:val="00473CAA"/>
    <w:rsid w:val="00476BE6"/>
    <w:rsid w:val="00481505"/>
    <w:rsid w:val="00485F80"/>
    <w:rsid w:val="004923B1"/>
    <w:rsid w:val="00493195"/>
    <w:rsid w:val="00495154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23304"/>
    <w:rsid w:val="00541C07"/>
    <w:rsid w:val="005563D3"/>
    <w:rsid w:val="00560FF1"/>
    <w:rsid w:val="0056797B"/>
    <w:rsid w:val="00570A83"/>
    <w:rsid w:val="00573289"/>
    <w:rsid w:val="005806E6"/>
    <w:rsid w:val="00585B5D"/>
    <w:rsid w:val="00586415"/>
    <w:rsid w:val="00586554"/>
    <w:rsid w:val="0059365A"/>
    <w:rsid w:val="005B07D5"/>
    <w:rsid w:val="005B0CE7"/>
    <w:rsid w:val="005B116B"/>
    <w:rsid w:val="005B648F"/>
    <w:rsid w:val="005C364D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5828"/>
    <w:rsid w:val="0065665D"/>
    <w:rsid w:val="00666E30"/>
    <w:rsid w:val="006718F3"/>
    <w:rsid w:val="006823E2"/>
    <w:rsid w:val="00690CD2"/>
    <w:rsid w:val="006A4D99"/>
    <w:rsid w:val="006C28F0"/>
    <w:rsid w:val="006C3729"/>
    <w:rsid w:val="006C7B1C"/>
    <w:rsid w:val="006D4018"/>
    <w:rsid w:val="006E0A8D"/>
    <w:rsid w:val="006E3D23"/>
    <w:rsid w:val="006F44FC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287"/>
    <w:rsid w:val="007A5D4E"/>
    <w:rsid w:val="007B18AE"/>
    <w:rsid w:val="007B4AEA"/>
    <w:rsid w:val="00812F99"/>
    <w:rsid w:val="0081472A"/>
    <w:rsid w:val="00814D08"/>
    <w:rsid w:val="008259F3"/>
    <w:rsid w:val="008264C5"/>
    <w:rsid w:val="00826957"/>
    <w:rsid w:val="0083065C"/>
    <w:rsid w:val="008362AB"/>
    <w:rsid w:val="00842EE7"/>
    <w:rsid w:val="00844BEE"/>
    <w:rsid w:val="00855F69"/>
    <w:rsid w:val="00892601"/>
    <w:rsid w:val="008B4DB8"/>
    <w:rsid w:val="008C012D"/>
    <w:rsid w:val="008E0B67"/>
    <w:rsid w:val="008E15F0"/>
    <w:rsid w:val="008E3494"/>
    <w:rsid w:val="00902AC9"/>
    <w:rsid w:val="00904AAA"/>
    <w:rsid w:val="00920E38"/>
    <w:rsid w:val="009222B0"/>
    <w:rsid w:val="00927439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95C3D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73FCA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BF6F69"/>
    <w:rsid w:val="00C11493"/>
    <w:rsid w:val="00C15027"/>
    <w:rsid w:val="00C16C37"/>
    <w:rsid w:val="00C2108B"/>
    <w:rsid w:val="00C26C27"/>
    <w:rsid w:val="00C31077"/>
    <w:rsid w:val="00C437E3"/>
    <w:rsid w:val="00C452A7"/>
    <w:rsid w:val="00C5797C"/>
    <w:rsid w:val="00C77CFB"/>
    <w:rsid w:val="00C8085C"/>
    <w:rsid w:val="00C94332"/>
    <w:rsid w:val="00CB7377"/>
    <w:rsid w:val="00CB7555"/>
    <w:rsid w:val="00CB7C0F"/>
    <w:rsid w:val="00CC4115"/>
    <w:rsid w:val="00CD49FA"/>
    <w:rsid w:val="00CE28FD"/>
    <w:rsid w:val="00CF3D47"/>
    <w:rsid w:val="00D135FF"/>
    <w:rsid w:val="00D22727"/>
    <w:rsid w:val="00D254AA"/>
    <w:rsid w:val="00D26F81"/>
    <w:rsid w:val="00D3117B"/>
    <w:rsid w:val="00D35471"/>
    <w:rsid w:val="00D3599C"/>
    <w:rsid w:val="00D371CD"/>
    <w:rsid w:val="00D54411"/>
    <w:rsid w:val="00D5663F"/>
    <w:rsid w:val="00D72DFB"/>
    <w:rsid w:val="00D73837"/>
    <w:rsid w:val="00D8022C"/>
    <w:rsid w:val="00D81BF3"/>
    <w:rsid w:val="00D836B1"/>
    <w:rsid w:val="00D83A37"/>
    <w:rsid w:val="00D86393"/>
    <w:rsid w:val="00D93BC6"/>
    <w:rsid w:val="00D968A5"/>
    <w:rsid w:val="00DA765C"/>
    <w:rsid w:val="00DB6FB4"/>
    <w:rsid w:val="00DC07D0"/>
    <w:rsid w:val="00DC60E5"/>
    <w:rsid w:val="00DC6D75"/>
    <w:rsid w:val="00DD4257"/>
    <w:rsid w:val="00DD5FE2"/>
    <w:rsid w:val="00DE7BDF"/>
    <w:rsid w:val="00E276F1"/>
    <w:rsid w:val="00E33E7B"/>
    <w:rsid w:val="00E4385A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56115"/>
    <w:rsid w:val="00F612A6"/>
    <w:rsid w:val="00F766D5"/>
    <w:rsid w:val="00F92560"/>
    <w:rsid w:val="00F94921"/>
    <w:rsid w:val="00F94B9B"/>
    <w:rsid w:val="00F95B07"/>
    <w:rsid w:val="00FA0ABC"/>
    <w:rsid w:val="00FA0D79"/>
    <w:rsid w:val="00FA171F"/>
    <w:rsid w:val="00FA4472"/>
    <w:rsid w:val="00FB5B24"/>
    <w:rsid w:val="00FB7CD7"/>
    <w:rsid w:val="00FC2D3D"/>
    <w:rsid w:val="00FC393F"/>
    <w:rsid w:val="00FC56C1"/>
    <w:rsid w:val="00FC7E7C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285D45-B6E7-4782-8E5B-5762F58D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3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7">
    <w:name w:val="footer"/>
    <w:basedOn w:val="a"/>
    <w:link w:val="a8"/>
    <w:uiPriority w:val="99"/>
    <w:rsid w:val="001C0865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basedOn w:val="a0"/>
    <w:rsid w:val="00502262"/>
    <w:rPr>
      <w:color w:val="0000FF"/>
      <w:u w:val="single"/>
    </w:rPr>
  </w:style>
  <w:style w:type="paragraph" w:styleId="ab">
    <w:name w:val="Balloon Text"/>
    <w:basedOn w:val="a"/>
    <w:link w:val="ac"/>
    <w:uiPriority w:val="99"/>
    <w:rsid w:val="00C437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C437E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2272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B7C0F"/>
    <w:rPr>
      <w:rFonts w:ascii="Arial" w:hAnsi="Arial" w:cs="Arial"/>
      <w:b/>
      <w:bCs/>
      <w:caps/>
      <w:sz w:val="24"/>
      <w:szCs w:val="24"/>
    </w:rPr>
  </w:style>
  <w:style w:type="paragraph" w:styleId="ae">
    <w:name w:val="No Spacing"/>
    <w:uiPriority w:val="1"/>
    <w:qFormat/>
    <w:rsid w:val="00CB7C0F"/>
    <w:pPr>
      <w:spacing w:afterAutospacing="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B7C0F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B7C0F"/>
    <w:rPr>
      <w:sz w:val="24"/>
      <w:szCs w:val="24"/>
    </w:rPr>
  </w:style>
  <w:style w:type="paragraph" w:customStyle="1" w:styleId="ConsPlusCell">
    <w:name w:val="ConsPlusCell"/>
    <w:uiPriority w:val="99"/>
    <w:rsid w:val="00CB7C0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1768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62</cp:revision>
  <cp:lastPrinted>2023-03-27T11:07:00Z</cp:lastPrinted>
  <dcterms:created xsi:type="dcterms:W3CDTF">2014-12-01T07:46:00Z</dcterms:created>
  <dcterms:modified xsi:type="dcterms:W3CDTF">2023-03-29T09:27:00Z</dcterms:modified>
</cp:coreProperties>
</file>