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3827" w:type="dxa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A20D2C" w:rsidRPr="00A20D2C" w:rsidTr="005F2A6C">
        <w:tc>
          <w:tcPr>
            <w:tcW w:w="3827" w:type="dxa"/>
          </w:tcPr>
          <w:p w:rsidR="00A20D2C" w:rsidRPr="00243005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№ </w:t>
            </w:r>
            <w:r w:rsidR="00F84369" w:rsidRPr="002430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муниципальной программе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«Реформирование и модернизация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жилищно-коммунального хозяйства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 повышение энергетической 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эффективности в сельском поселении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Хатанга»</w:t>
            </w:r>
            <w:r w:rsidR="00F84369" w:rsidRPr="00A20D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20D2C" w:rsidRPr="00A20D2C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A20D2C" w:rsidRPr="00A20D2C" w:rsidRDefault="00A20D2C" w:rsidP="00A20D2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20D2C" w:rsidRPr="00243005" w:rsidRDefault="00A20D2C" w:rsidP="00A20D2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Подпрограмма  </w:t>
      </w:r>
    </w:p>
    <w:p w:rsidR="00BB0562" w:rsidRDefault="00A20D2C" w:rsidP="00A20D2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«Создание условий для обеспечения населения села Хатанга</w:t>
      </w:r>
    </w:p>
    <w:p w:rsidR="00A20D2C" w:rsidRPr="00243005" w:rsidRDefault="00A20D2C" w:rsidP="00A20D2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бытовыми услугами»</w:t>
      </w:r>
    </w:p>
    <w:p w:rsidR="00A20D2C" w:rsidRPr="00243005" w:rsidRDefault="00A20D2C" w:rsidP="00A20D2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0D2C" w:rsidRPr="00243005" w:rsidRDefault="00A20D2C" w:rsidP="00A20D2C">
      <w:pPr>
        <w:numPr>
          <w:ilvl w:val="0"/>
          <w:numId w:val="2"/>
        </w:num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Паспорт Подпрограммы </w:t>
      </w:r>
    </w:p>
    <w:p w:rsidR="00A20D2C" w:rsidRPr="00243005" w:rsidRDefault="00A20D2C" w:rsidP="00A20D2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2"/>
        <w:gridCol w:w="6034"/>
      </w:tblGrid>
      <w:tr w:rsidR="00F84369" w:rsidRPr="00243005" w:rsidTr="00305747">
        <w:trPr>
          <w:trHeight w:val="893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Pr="00243005" w:rsidRDefault="00F84369" w:rsidP="00F8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Pr="00243005" w:rsidRDefault="00136219" w:rsidP="00F84369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</w:t>
            </w:r>
            <w:r w:rsidR="00F96715" w:rsidRPr="002430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сельского поселения Хатанга</w:t>
            </w:r>
          </w:p>
        </w:tc>
      </w:tr>
      <w:tr w:rsidR="00F84369" w:rsidRPr="00243005" w:rsidTr="00305747">
        <w:trPr>
          <w:trHeight w:val="584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Pr="00243005" w:rsidRDefault="00F84369" w:rsidP="00F8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подпрограммы</w:t>
            </w:r>
          </w:p>
          <w:p w:rsidR="00F84369" w:rsidRPr="00243005" w:rsidRDefault="00F84369" w:rsidP="00F8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69" w:rsidRPr="00243005" w:rsidRDefault="00F84369" w:rsidP="00F8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доступнос</w:t>
            </w:r>
            <w:r w:rsidR="00BB0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 бытовых услуг для населения.</w:t>
            </w:r>
          </w:p>
        </w:tc>
      </w:tr>
      <w:tr w:rsidR="00F84369" w:rsidRPr="00243005" w:rsidTr="00305747">
        <w:trPr>
          <w:trHeight w:val="60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Pr="00243005" w:rsidRDefault="00F84369" w:rsidP="00F8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Pr="00243005" w:rsidRDefault="00F84369" w:rsidP="00F8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Поддержание сложившегося уров</w:t>
            </w:r>
            <w:r w:rsidR="00BB0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 оплаты населением услуг бани</w:t>
            </w:r>
          </w:p>
        </w:tc>
      </w:tr>
      <w:tr w:rsidR="00F84369" w:rsidRPr="00243005" w:rsidTr="00305747">
        <w:trPr>
          <w:trHeight w:val="1429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Pr="00243005" w:rsidRDefault="00F84369" w:rsidP="00F8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результатов</w:t>
            </w:r>
            <w:r w:rsidRPr="0024300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  <w:p w:rsidR="00F84369" w:rsidRPr="00243005" w:rsidRDefault="00F84369" w:rsidP="00F84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4369" w:rsidRPr="00243005" w:rsidRDefault="00F84369" w:rsidP="00F84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69" w:rsidRPr="00243005" w:rsidRDefault="00F84369" w:rsidP="00F84369">
            <w:pPr>
              <w:numPr>
                <w:ilvl w:val="0"/>
                <w:numId w:val="1"/>
              </w:numPr>
              <w:spacing w:after="0" w:line="232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существующего количества общественных бань с еженедельным предоставлением бытовых услуг населению.</w:t>
            </w:r>
          </w:p>
          <w:p w:rsidR="00F84369" w:rsidRPr="00243005" w:rsidRDefault="00F84369" w:rsidP="00F84369">
            <w:pPr>
              <w:numPr>
                <w:ilvl w:val="0"/>
                <w:numId w:val="1"/>
              </w:numPr>
              <w:spacing w:after="0" w:line="232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посещений бани населением в течение года </w:t>
            </w:r>
          </w:p>
        </w:tc>
      </w:tr>
      <w:tr w:rsidR="00F84369" w:rsidRPr="00243005" w:rsidTr="00305747">
        <w:trPr>
          <w:trHeight w:val="486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69" w:rsidRPr="00243005" w:rsidRDefault="00893753" w:rsidP="0089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F84369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 реализации подпрограммы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69" w:rsidRPr="00243005" w:rsidRDefault="00F84369" w:rsidP="0041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2014 - 202</w:t>
            </w:r>
            <w:r w:rsid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84369" w:rsidRPr="00243005" w:rsidTr="00305747">
        <w:trPr>
          <w:trHeight w:val="1524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69" w:rsidRPr="00243005" w:rsidRDefault="00F84369" w:rsidP="00F84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подпрограммы 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69" w:rsidRPr="00243005" w:rsidRDefault="00F84369" w:rsidP="00F84369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за счет средств бюджета сельского поселе</w:t>
            </w:r>
            <w:r w:rsidR="00CA1DAE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Хатанга составит </w:t>
            </w:r>
            <w:r w:rsidR="006D1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A1DAE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сего 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893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70 034,25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руб.: </w:t>
            </w:r>
          </w:p>
          <w:p w:rsidR="00F84369" w:rsidRPr="00243005" w:rsidRDefault="00F84369" w:rsidP="00F84369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по </w:t>
            </w:r>
            <w:proofErr w:type="gramStart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годам:   </w:t>
            </w:r>
            <w:proofErr w:type="gramEnd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</w:t>
            </w:r>
            <w:r w:rsid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2014 год - 3 905,10 тыс. руб.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2015 год - 4 </w:t>
            </w:r>
            <w:r w:rsidR="00F96715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100,35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                    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2016 год - 4 434,86 тыс. руб.</w:t>
            </w:r>
          </w:p>
          <w:p w:rsidR="00F84369" w:rsidRPr="00243005" w:rsidRDefault="00F84369" w:rsidP="00F84369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- 4 370,97 </w:t>
            </w:r>
            <w:proofErr w:type="spellStart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84369" w:rsidRPr="00243005" w:rsidRDefault="00F84369" w:rsidP="00F84369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- 5 357,07</w:t>
            </w:r>
            <w:r w:rsidR="00411E99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84369" w:rsidRPr="00243005" w:rsidRDefault="00F84369" w:rsidP="00F84369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- 5 </w:t>
            </w:r>
            <w:r w:rsidR="00F96715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826,08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84369" w:rsidRPr="00243005" w:rsidRDefault="00F96715" w:rsidP="00F84369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D93ADC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5 357,12 </w:t>
            </w:r>
            <w:proofErr w:type="spellStart"/>
            <w:r w:rsidR="00F84369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="00F84369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84369" w:rsidRPr="00243005" w:rsidRDefault="00F84369" w:rsidP="00F84369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893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93753">
              <w:rPr>
                <w:rFonts w:ascii="Times New Roman" w:hAnsi="Times New Roman"/>
                <w:sz w:val="28"/>
                <w:szCs w:val="28"/>
              </w:rPr>
              <w:t>5 357,12</w:t>
            </w:r>
            <w:r w:rsidR="00D93ADC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93ADC" w:rsidRPr="00243005" w:rsidRDefault="00F84369" w:rsidP="00F84369">
            <w:pPr>
              <w:spacing w:after="0" w:line="232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</w:t>
            </w:r>
            <w:r w:rsidR="00893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8 848,32 </w:t>
            </w:r>
            <w:proofErr w:type="spellStart"/>
            <w:r w:rsidR="00411E99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="00411E99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11E99" w:rsidRPr="00243005" w:rsidRDefault="00D93ADC" w:rsidP="00F84369">
            <w:pPr>
              <w:spacing w:after="0" w:line="232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</w:t>
            </w:r>
            <w:r w:rsid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7 492,42 </w:t>
            </w:r>
            <w:proofErr w:type="spellStart"/>
            <w:r w:rsidR="00411E99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="00411E99"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43005" w:rsidRDefault="00411E99" w:rsidP="00243005">
            <w:pPr>
              <w:spacing w:after="0" w:line="23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- </w:t>
            </w:r>
            <w:r w:rsidR="00D93ADC" w:rsidRPr="002430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430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7 492,42 </w:t>
            </w:r>
            <w:proofErr w:type="spellStart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84369" w:rsidRPr="00243005" w:rsidRDefault="00243005" w:rsidP="00243005">
            <w:pPr>
              <w:spacing w:after="0" w:line="232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7 492,42</w:t>
            </w:r>
            <w:r w:rsidR="00D93ADC" w:rsidRPr="002430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D93ADC" w:rsidRPr="002430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F84369" w:rsidRPr="002430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</w:p>
        </w:tc>
      </w:tr>
    </w:tbl>
    <w:p w:rsidR="00305747" w:rsidRPr="00243005" w:rsidRDefault="00305747" w:rsidP="00A20D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53" w:rsidRDefault="00893753" w:rsidP="0089375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сферы реализации подпрограммы, описание основных проблем в указанной сфере и перспективы развития</w:t>
      </w:r>
    </w:p>
    <w:p w:rsidR="00893753" w:rsidRPr="00243005" w:rsidRDefault="00893753" w:rsidP="008937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Численность населения села Хатанга по состоянию на 01.01.2015 года - 2 456 чел., на 01.01.202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-  2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585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</w:t>
      </w:r>
    </w:p>
    <w:p w:rsidR="00893753" w:rsidRDefault="00893753" w:rsidP="008937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поддержания на доступном уровне стоимости услуг бани для населения села Хатанга ежегодно производится возмещение недополученных доходов, связанных с установлением тарифов, не обеспечивающих возмещение издержек при оказании гражданам банных услуг.</w:t>
      </w:r>
    </w:p>
    <w:p w:rsidR="00893753" w:rsidRPr="00243005" w:rsidRDefault="00893753" w:rsidP="008937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 на услуги бани для населения утверждаются Решением Хатангского сельского Совета депутатов, так: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3753" w:rsidRPr="00243005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2015 год тариф утвержден в размере: </w:t>
      </w:r>
    </w:p>
    <w:p w:rsidR="00893753" w:rsidRPr="00243005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01.01.2015 по 30.06.2015 года - 440,00 рублей с учетом НДС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3753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01.07.2015 по 31.12.2015 года – 465,00 рублей с учетом НДС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Хатангского сельского Совета депутатов от 24.12.2014 № 178-</w:t>
      </w:r>
      <w:proofErr w:type="spellStart"/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893753" w:rsidRPr="00243005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2016 год тариф на услуги бани для населения села Хатанга утвержден в размере:</w:t>
      </w:r>
    </w:p>
    <w:p w:rsidR="00893753" w:rsidRPr="00243005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01.01.2016 по 30.06.2016 года – 465,00 рублей с учетом НДС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3753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01.07.2016 по 31.12.2016 года – 500,00 рублей с учетом НДС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Хатангского сельского Совета депутатов от 29.12.2015 № 241-</w:t>
      </w:r>
      <w:proofErr w:type="spellStart"/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893753" w:rsidRPr="00243005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2017 год тариф на услуги бани для населения утвержден в размере 500,00 рублей с учетом НДС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Хатангского сельского Совета депутатов от 29.12.2015 № 241-</w:t>
      </w:r>
      <w:proofErr w:type="spellStart"/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893753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2018 год тариф на услуги бани для населения села Хатанга утвержден в размере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500,00 рублей с учетом НДС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Хатангского сельского Совета депутатов от 19.02.2018 № 241-</w:t>
      </w:r>
      <w:proofErr w:type="spellStart"/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893753" w:rsidRPr="00243005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2019 год тариф на услуги бани для населения утвержден в размере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500,00 рублей с учетом НДС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Хатангского сельского Совета депутатов от 21.12.2018 № 125-</w:t>
      </w:r>
      <w:proofErr w:type="spellStart"/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3753" w:rsidRPr="00243005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2020 год тариф на услуги бани для населения утвержден в размере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500,00 рублей с учетом НДС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Хатангского сельского Совета депутатов от 24.12.2019 № 166-</w:t>
      </w:r>
      <w:proofErr w:type="spellStart"/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93753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2021 год тариф на услуги бани для населения утвержден в размере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500,00 рублей с учетом НДС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Хатангского сельского Совета депутатов от 22.12.2020 № 218-</w:t>
      </w:r>
      <w:proofErr w:type="spellStart"/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3753" w:rsidRPr="00243005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тариф на услуги бани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в размере 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500,00 рублей с учетом НДС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(Решение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Хатангского сельского Совета депутатов от 22.12.202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proofErr w:type="spellEnd"/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населения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 Хатанга).</w:t>
      </w:r>
    </w:p>
    <w:p w:rsidR="00893753" w:rsidRPr="00243005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 для населения на услуги бани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 году 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2,7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плановой себестоимости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2022 году 10,7%)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93753" w:rsidRPr="00243005" w:rsidRDefault="00893753" w:rsidP="00893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посещений бани населением по годам:</w:t>
      </w:r>
    </w:p>
    <w:tbl>
      <w:tblPr>
        <w:tblStyle w:val="1"/>
        <w:tblW w:w="9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111"/>
        <w:gridCol w:w="3168"/>
      </w:tblGrid>
      <w:tr w:rsidR="00893753" w:rsidRPr="00243005" w:rsidTr="007F1382">
        <w:trPr>
          <w:trHeight w:val="266"/>
        </w:trPr>
        <w:tc>
          <w:tcPr>
            <w:tcW w:w="3261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- 2014 </w:t>
            </w:r>
            <w:proofErr w:type="gramStart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 -</w:t>
            </w:r>
            <w:proofErr w:type="gramEnd"/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 чел.,</w:t>
            </w:r>
          </w:p>
        </w:tc>
        <w:tc>
          <w:tcPr>
            <w:tcW w:w="3111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– 1 712 чел.,</w:t>
            </w:r>
          </w:p>
        </w:tc>
        <w:tc>
          <w:tcPr>
            <w:tcW w:w="3168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2 131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чел.</w:t>
            </w:r>
          </w:p>
        </w:tc>
      </w:tr>
      <w:tr w:rsidR="00893753" w:rsidRPr="00243005" w:rsidTr="007F1382">
        <w:trPr>
          <w:trHeight w:val="280"/>
        </w:trPr>
        <w:tc>
          <w:tcPr>
            <w:tcW w:w="3261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- 2015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 чел.,</w:t>
            </w:r>
          </w:p>
        </w:tc>
        <w:tc>
          <w:tcPr>
            <w:tcW w:w="3111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– 1 712 чел.,</w:t>
            </w:r>
          </w:p>
        </w:tc>
        <w:tc>
          <w:tcPr>
            <w:tcW w:w="3168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3753" w:rsidRPr="00243005" w:rsidTr="007F1382">
        <w:trPr>
          <w:trHeight w:val="266"/>
        </w:trPr>
        <w:tc>
          <w:tcPr>
            <w:tcW w:w="3261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- 2016 год – 1 480 чел.,</w:t>
            </w:r>
          </w:p>
        </w:tc>
        <w:tc>
          <w:tcPr>
            <w:tcW w:w="3111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 чел.,</w:t>
            </w:r>
          </w:p>
        </w:tc>
        <w:tc>
          <w:tcPr>
            <w:tcW w:w="3168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3753" w:rsidRPr="00243005" w:rsidTr="007F1382">
        <w:trPr>
          <w:trHeight w:val="280"/>
        </w:trPr>
        <w:tc>
          <w:tcPr>
            <w:tcW w:w="3261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- 2017 год – 1 520 чел.,</w:t>
            </w:r>
          </w:p>
        </w:tc>
        <w:tc>
          <w:tcPr>
            <w:tcW w:w="3111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- 2021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3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 чел.,</w:t>
            </w:r>
          </w:p>
        </w:tc>
        <w:tc>
          <w:tcPr>
            <w:tcW w:w="3168" w:type="dxa"/>
          </w:tcPr>
          <w:p w:rsidR="00893753" w:rsidRPr="00243005" w:rsidRDefault="00893753" w:rsidP="007F138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3753" w:rsidRPr="00243005" w:rsidRDefault="00893753" w:rsidP="008937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доступности бытовых услуг для населения необходимо поддержание сложившегося уровня оплаты услуг населением.</w:t>
      </w:r>
    </w:p>
    <w:p w:rsidR="00893753" w:rsidRDefault="00893753" w:rsidP="0089375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753" w:rsidRDefault="00893753" w:rsidP="0089375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Приоритеты политики органов местного самоуправления в сфере реализации подпрограммы</w:t>
      </w:r>
    </w:p>
    <w:p w:rsidR="00F44E73" w:rsidRDefault="00F44E73" w:rsidP="00F44E7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4E73" w:rsidRPr="00243005" w:rsidRDefault="00F44E73" w:rsidP="00F44E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реализуется на территории сельского поселения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поселения.</w:t>
      </w:r>
    </w:p>
    <w:p w:rsidR="00F44E73" w:rsidRPr="00243005" w:rsidRDefault="00F44E73" w:rsidP="00F44E73">
      <w:pPr>
        <w:spacing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Главным распорядителем бюджетных средств, предусмотренных на реализацию Подпрограммы, является Администрация сельского поселения Хатанга.</w:t>
      </w:r>
    </w:p>
    <w:p w:rsidR="00F44E73" w:rsidRPr="00243005" w:rsidRDefault="00F44E73" w:rsidP="00F44E73">
      <w:pPr>
        <w:spacing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 2014 года реализация Подпрограммы осуществлялась в соответствии с Положением о порядке субсидирования на цели возмещения недополученных доходов, связанных с установлением тарифов, не обеспечивающих возмещение организациям, предоставляющим населению услуги бани,   путем   заключения  соглашения о предоставлении субсидии на возмещение части затрат, связанных с предоставлением населению услуг бани, с юридическим лицом (за исключением государственных (муниципальных) учреждений), индивидуальным предпринимателем, осуществляющими деятельность на территории сельского поселения Хатанга  и имеющими право заниматься данным видом деятельности.</w:t>
      </w:r>
    </w:p>
    <w:p w:rsidR="00F44E73" w:rsidRDefault="00F44E73" w:rsidP="00F44E73">
      <w:pPr>
        <w:spacing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 01.09.2017 года реализация Подпрограммы осуществляется посредством проведения конкурсного отбора на получение финансовой поддержки в виде субсидий на возмещение недополученных доходов при оказании гражданам банных услуг на территории села Хатанга в соответствии с Порядком предоставления субсидии на возмещение недопол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ученных доходов (Постановление А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сельского поселения Хатанга от 18.08.2017 № 107-П).</w:t>
      </w:r>
      <w:r w:rsidRPr="0024300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F44E73" w:rsidRPr="00243005" w:rsidRDefault="00F44E73" w:rsidP="00F44E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2022 года реализация Подпрограммы осуществляется в соответствии с Порядком предоставления субсидии юридическим лицам (за исключением государственных (муниципальных) учреждений), индивидуальным предпринимателям на возмещение затрат (недополученных доходов) связанных с предоставлением услуг бани населению сельского поселения Хатанга </w:t>
      </w:r>
      <w:r w:rsidRPr="006442ED">
        <w:rPr>
          <w:rFonts w:ascii="Times New Roman" w:hAnsi="Times New Roman" w:cs="Times New Roman"/>
          <w:sz w:val="28"/>
          <w:szCs w:val="28"/>
        </w:rPr>
        <w:t xml:space="preserve">(утв. Постановлением Администрации сельского поселения Хатанга от 21.02.2020 № 021-П, с изм. от 20.01.2023 № 003-П) </w:t>
      </w:r>
      <w:r w:rsidRPr="006442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проведения конкурсного отбора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E73" w:rsidRDefault="00F44E73" w:rsidP="00F44E73">
      <w:pPr>
        <w:spacing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Условием для получения субсидии является еженедельное предоставление услуг бани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населению.</w:t>
      </w:r>
    </w:p>
    <w:p w:rsidR="00F77B25" w:rsidRPr="00243005" w:rsidRDefault="00F77B25" w:rsidP="00F77B2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B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намеченных мероприятий по поддержанию сложившегося уровня оплаты населением услуг бани способствует обеспечению доступности бытовых услуг для массовых слоев населения.</w:t>
      </w:r>
    </w:p>
    <w:p w:rsidR="00B35084" w:rsidRDefault="00B35084" w:rsidP="00B3508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753" w:rsidRDefault="00893753" w:rsidP="0089375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r w:rsidRPr="00243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 </w:t>
      </w:r>
      <w:r w:rsidRPr="00243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="00B350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</w:t>
      </w:r>
    </w:p>
    <w:p w:rsidR="00893753" w:rsidRPr="00243005" w:rsidRDefault="00893753" w:rsidP="0089375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753" w:rsidRPr="00243005" w:rsidRDefault="00893753" w:rsidP="008937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Целью Подпрограммы является обеспечение доступности бытовых услуг для населения.</w:t>
      </w:r>
    </w:p>
    <w:p w:rsidR="00893753" w:rsidRPr="00243005" w:rsidRDefault="00893753" w:rsidP="008937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Задачей Подпрограммы является поддержание сложившегося уровня оплаты населением услуг бани. </w:t>
      </w:r>
    </w:p>
    <w:p w:rsidR="00893753" w:rsidRPr="00243005" w:rsidRDefault="00893753" w:rsidP="008937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Решение поставленной задачи предусматривает субсидирование на цели возмещения части затрат, связанных с предоставлением населению услуг бани, предприятий, осуществляющих деятельность на территории сельского поселения Хатанга, и имеющих право заниматься соответствующим видом деятельности.</w:t>
      </w:r>
    </w:p>
    <w:p w:rsidR="00893753" w:rsidRPr="00243005" w:rsidRDefault="00893753" w:rsidP="008937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Целевые индикаторы:</w:t>
      </w:r>
    </w:p>
    <w:p w:rsidR="00893753" w:rsidRPr="00243005" w:rsidRDefault="00893753" w:rsidP="00893753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Сохранение существующего количества общественных бань с еженедельным предоставлением бытовых услуг населению;</w:t>
      </w:r>
    </w:p>
    <w:p w:rsidR="00893753" w:rsidRPr="00243005" w:rsidRDefault="00893753" w:rsidP="00893753">
      <w:pPr>
        <w:tabs>
          <w:tab w:val="left" w:pos="1134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Количество посещений бани населением в течение года.</w:t>
      </w:r>
    </w:p>
    <w:p w:rsidR="00893753" w:rsidRDefault="00893753" w:rsidP="008937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0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93753" w:rsidRDefault="00893753" w:rsidP="0089375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реализации Подпрограммы</w:t>
      </w:r>
    </w:p>
    <w:p w:rsidR="00893753" w:rsidRDefault="00893753" w:rsidP="0089375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753" w:rsidRDefault="00893753" w:rsidP="008937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Pr="00893753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«Создание условий для обеспечения населения села Хатанга бытовыми услугами»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7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«Реформирование и модернизация жилищно-коммунального хозяйства и повышение энергетической эффективности в сельском поселении Хатанга» – 2014-2025 годы.</w:t>
      </w:r>
    </w:p>
    <w:p w:rsidR="00893753" w:rsidRPr="00893753" w:rsidRDefault="00893753" w:rsidP="008937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084" w:rsidRPr="00B35084" w:rsidRDefault="00B35084" w:rsidP="00B35084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5084">
        <w:rPr>
          <w:rFonts w:ascii="Times New Roman" w:hAnsi="Times New Roman"/>
          <w:b/>
          <w:sz w:val="28"/>
          <w:szCs w:val="28"/>
        </w:rPr>
        <w:t>Перечень и значение целевых индикаторов и показателей результатов муниципальной программы</w:t>
      </w:r>
    </w:p>
    <w:p w:rsidR="00B35084" w:rsidRDefault="00B35084" w:rsidP="00B35084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B35084" w:rsidRDefault="00B35084" w:rsidP="00B35084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показателях (индикаторах) муниципальной подпрограммы приведены в Таблице № 1 к Паспорту Подпрограммы.</w:t>
      </w:r>
    </w:p>
    <w:p w:rsidR="00B35084" w:rsidRDefault="00B35084" w:rsidP="00B35084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B35084" w:rsidRDefault="00B35084" w:rsidP="00B35084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обеспечение муниципальной программы</w:t>
      </w:r>
    </w:p>
    <w:p w:rsidR="00B35084" w:rsidRDefault="00B35084" w:rsidP="00B35084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B35084" w:rsidRDefault="00B35084" w:rsidP="00B350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084">
        <w:rPr>
          <w:rFonts w:ascii="Times New Roman" w:hAnsi="Times New Roman"/>
          <w:sz w:val="28"/>
          <w:szCs w:val="28"/>
        </w:rPr>
        <w:t xml:space="preserve">Информация о финансовом обеспечении </w:t>
      </w:r>
      <w:r>
        <w:rPr>
          <w:rFonts w:ascii="Times New Roman" w:hAnsi="Times New Roman"/>
          <w:sz w:val="28"/>
          <w:szCs w:val="28"/>
        </w:rPr>
        <w:t>Под</w:t>
      </w:r>
      <w:r w:rsidRPr="00B35084">
        <w:rPr>
          <w:rFonts w:ascii="Times New Roman" w:hAnsi="Times New Roman"/>
          <w:sz w:val="28"/>
          <w:szCs w:val="28"/>
        </w:rPr>
        <w:t>программы на реализацию целей программы с учетом источников финансового обеспечения представлена в Таблице № 3 к Паспорту муниципальной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B35084" w:rsidRPr="00B35084" w:rsidRDefault="00B35084" w:rsidP="00B3508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F0285" w:rsidRPr="006F0285" w:rsidRDefault="006F0285" w:rsidP="006F0285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0285">
        <w:rPr>
          <w:rFonts w:ascii="Times New Roman" w:hAnsi="Times New Roman"/>
          <w:b/>
          <w:sz w:val="28"/>
          <w:szCs w:val="28"/>
        </w:rPr>
        <w:t>Информация об основных мероприятиях муниципальной подпрограммы</w:t>
      </w:r>
    </w:p>
    <w:p w:rsidR="006F0285" w:rsidRDefault="006F0285" w:rsidP="006F02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0285">
        <w:rPr>
          <w:rFonts w:ascii="Times New Roman" w:hAnsi="Times New Roman"/>
          <w:sz w:val="28"/>
          <w:szCs w:val="28"/>
        </w:rPr>
        <w:t xml:space="preserve">Информация об основных мероприятиях </w:t>
      </w:r>
      <w:r>
        <w:rPr>
          <w:rFonts w:ascii="Times New Roman" w:hAnsi="Times New Roman"/>
          <w:sz w:val="28"/>
          <w:szCs w:val="28"/>
        </w:rPr>
        <w:t>П</w:t>
      </w:r>
      <w:r w:rsidRPr="006F0285">
        <w:rPr>
          <w:rFonts w:ascii="Times New Roman" w:hAnsi="Times New Roman"/>
          <w:sz w:val="28"/>
          <w:szCs w:val="28"/>
        </w:rPr>
        <w:t>одпрограммы «Создание условий для обеспечения населения села Хатанга бытовыми услугами»</w:t>
      </w:r>
      <w:r>
        <w:rPr>
          <w:rFonts w:ascii="Times New Roman" w:hAnsi="Times New Roman"/>
          <w:sz w:val="28"/>
          <w:szCs w:val="28"/>
        </w:rPr>
        <w:t xml:space="preserve"> представлена в Таблице № 2 к Паспорту Подпрограммы.</w:t>
      </w:r>
    </w:p>
    <w:p w:rsidR="006F0285" w:rsidRPr="006F0285" w:rsidRDefault="006F0285" w:rsidP="006F02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20C6" w:rsidRPr="006D20C6" w:rsidRDefault="006D20C6" w:rsidP="006D20C6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6D20C6" w:rsidRDefault="006D20C6" w:rsidP="006D20C6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6D20C6" w:rsidRPr="006D20C6" w:rsidRDefault="006D20C6" w:rsidP="006D20C6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6D20C6" w:rsidRPr="006D20C6" w:rsidRDefault="006D20C6" w:rsidP="006D20C6">
      <w:pPr>
        <w:tabs>
          <w:tab w:val="left" w:pos="4170"/>
        </w:tabs>
        <w:rPr>
          <w:rFonts w:ascii="Arial" w:eastAsia="Times New Roman" w:hAnsi="Arial" w:cs="Arial"/>
          <w:sz w:val="24"/>
          <w:szCs w:val="24"/>
          <w:lang w:eastAsia="ru-RU"/>
        </w:rPr>
        <w:sectPr w:rsidR="006D20C6" w:rsidRPr="006D20C6" w:rsidSect="00F07B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page" w:tblpX="12310" w:tblpY="-980"/>
        <w:tblW w:w="3544" w:type="dxa"/>
        <w:tblLook w:val="04A0" w:firstRow="1" w:lastRow="0" w:firstColumn="1" w:lastColumn="0" w:noHBand="0" w:noVBand="1"/>
      </w:tblPr>
      <w:tblGrid>
        <w:gridCol w:w="3544"/>
      </w:tblGrid>
      <w:tr w:rsidR="00356409" w:rsidRPr="00EF6040" w:rsidTr="006140BD">
        <w:trPr>
          <w:trHeight w:val="1418"/>
        </w:trPr>
        <w:tc>
          <w:tcPr>
            <w:tcW w:w="3544" w:type="dxa"/>
            <w:shd w:val="clear" w:color="auto" w:fill="auto"/>
          </w:tcPr>
          <w:p w:rsidR="006442ED" w:rsidRDefault="006442ED" w:rsidP="006140BD">
            <w:pPr>
              <w:spacing w:after="0"/>
              <w:ind w:left="177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442ED" w:rsidRDefault="006442ED" w:rsidP="006140BD">
            <w:pPr>
              <w:spacing w:after="0"/>
              <w:ind w:left="177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442ED" w:rsidRDefault="006442ED" w:rsidP="006140BD">
            <w:pPr>
              <w:spacing w:after="0"/>
              <w:ind w:left="177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56409" w:rsidRPr="00EF6040" w:rsidRDefault="00D418CA" w:rsidP="006140BD">
            <w:pPr>
              <w:spacing w:after="0"/>
              <w:ind w:left="177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Таблица № 1</w:t>
            </w:r>
            <w:r w:rsidR="00356409" w:rsidRPr="00EF6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</w:t>
            </w:r>
            <w:r w:rsidR="006140BD" w:rsidRPr="00EF6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 Паспорту </w:t>
            </w:r>
            <w:r w:rsidR="006140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</w:t>
            </w:r>
            <w:r w:rsidR="006140BD" w:rsidRPr="00EF6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программы                                            </w:t>
            </w:r>
            <w:r w:rsidR="006140BD" w:rsidRPr="003564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«Создание условий для обеспечения населения села Хатанга бытовыми услугами»</w:t>
            </w:r>
            <w:r w:rsidR="006140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140BD" w:rsidRPr="006140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муниципальной программы   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</w:t>
            </w:r>
            <w:r w:rsidR="006140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</w:tbl>
    <w:p w:rsidR="00356409" w:rsidRPr="00356409" w:rsidRDefault="00356409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</w:t>
      </w:r>
    </w:p>
    <w:p w:rsidR="006442ED" w:rsidRDefault="006442ED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42ED" w:rsidRDefault="006442ED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40BD" w:rsidRDefault="006140BD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40BD" w:rsidRDefault="006140BD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40BD" w:rsidRDefault="006140BD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42ED" w:rsidRDefault="006442ED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15AB" w:rsidRDefault="006D15AB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15AB" w:rsidRDefault="006D15AB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6409" w:rsidRPr="001751D5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356409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под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356409" w:rsidRPr="009D3388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Pr="00356409">
        <w:rPr>
          <w:rFonts w:ascii="Times New Roman" w:hAnsi="Times New Roman"/>
          <w:sz w:val="24"/>
          <w:szCs w:val="24"/>
          <w:u w:val="single"/>
        </w:rPr>
        <w:t>Создание условий для обеспечения населения села Хатанга бытовыми услугами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356409" w:rsidRPr="009D3388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tbl>
      <w:tblPr>
        <w:tblW w:w="4986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2148"/>
        <w:gridCol w:w="2116"/>
        <w:gridCol w:w="1295"/>
        <w:gridCol w:w="1199"/>
        <w:gridCol w:w="1199"/>
        <w:gridCol w:w="1364"/>
        <w:gridCol w:w="1271"/>
        <w:gridCol w:w="1280"/>
        <w:gridCol w:w="2058"/>
      </w:tblGrid>
      <w:tr w:rsidR="00356409" w:rsidRPr="005F701D" w:rsidTr="0087791C">
        <w:trPr>
          <w:cantSplit/>
          <w:trHeight w:val="315"/>
          <w:tblHeader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74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Наименование цели (задачи)</w:t>
            </w:r>
          </w:p>
        </w:tc>
        <w:tc>
          <w:tcPr>
            <w:tcW w:w="7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44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217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70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56409" w:rsidRPr="005F701D" w:rsidRDefault="00356409" w:rsidP="0087791C">
            <w:pPr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356409" w:rsidRPr="005F701D" w:rsidTr="0087791C">
        <w:trPr>
          <w:cantSplit/>
          <w:trHeight w:val="1592"/>
          <w:tblHeader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6442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20</w:t>
            </w:r>
            <w:r w:rsidR="00A915FE">
              <w:rPr>
                <w:rFonts w:ascii="Times New Roman" w:hAnsi="Times New Roman"/>
                <w:sz w:val="18"/>
                <w:szCs w:val="18"/>
              </w:rPr>
              <w:t>2</w:t>
            </w:r>
            <w:r w:rsidR="006442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6442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2</w:t>
            </w:r>
            <w:r w:rsidR="00D93ADC">
              <w:rPr>
                <w:rFonts w:ascii="Times New Roman" w:hAnsi="Times New Roman"/>
                <w:sz w:val="18"/>
                <w:szCs w:val="18"/>
              </w:rPr>
              <w:t>02</w:t>
            </w:r>
            <w:r w:rsidR="006442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D93ADC" w:rsidP="006442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2E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D93ADC" w:rsidP="006442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2E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D93ADC" w:rsidP="006442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2E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6409" w:rsidRPr="005F701D" w:rsidTr="0087791C">
        <w:trPr>
          <w:cantSplit/>
          <w:trHeight w:val="240"/>
          <w:tblHeader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56409" w:rsidRPr="005F701D" w:rsidTr="0087791C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 в сельском поселении Хатанга»</w:t>
            </w:r>
          </w:p>
        </w:tc>
      </w:tr>
      <w:tr w:rsidR="00356409" w:rsidRPr="005F701D" w:rsidTr="0087791C">
        <w:trPr>
          <w:cantSplit/>
          <w:trHeight w:val="240"/>
        </w:trPr>
        <w:tc>
          <w:tcPr>
            <w:tcW w:w="429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                   Подпрограмма 1 «Создание условий для обеспечения населения села Хатанга бытовыми услугами»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6409" w:rsidRPr="005F701D" w:rsidTr="0087791C">
        <w:trPr>
          <w:cantSplit/>
          <w:trHeight w:val="360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6409" w:rsidRPr="005F701D" w:rsidRDefault="006442ED" w:rsidP="006442E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56409" w:rsidRPr="005F70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6442ED" w:rsidRPr="005F701D">
              <w:rPr>
                <w:rFonts w:ascii="Times New Roman" w:hAnsi="Times New Roman"/>
                <w:sz w:val="18"/>
                <w:szCs w:val="18"/>
              </w:rPr>
              <w:t>Обеспечение доступности бытовых услуг для населения</w:t>
            </w:r>
            <w:r w:rsidR="006442E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442ED" w:rsidRDefault="00356409" w:rsidP="0087791C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356409" w:rsidRPr="005F701D" w:rsidRDefault="006442ED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442ED">
              <w:rPr>
                <w:rFonts w:ascii="Times New Roman" w:hAnsi="Times New Roman"/>
                <w:sz w:val="18"/>
                <w:szCs w:val="18"/>
              </w:rPr>
              <w:t>Поддержание сложившегося уровня оплаты населением услуг бани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Сохранение существующего </w:t>
            </w:r>
            <w:proofErr w:type="gramStart"/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количества  общественных</w:t>
            </w:r>
            <w:proofErr w:type="gramEnd"/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бань с еженедельным предоставлением бытовых услуг населению  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56409" w:rsidRPr="005F701D" w:rsidTr="00356409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5F701D" w:rsidRDefault="00356409" w:rsidP="0087791C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посещений бани населением в течение года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6442ED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5F701D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442ED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</w:tr>
    </w:tbl>
    <w:p w:rsidR="00356409" w:rsidRDefault="00356409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20C6" w:rsidRDefault="00A20D2C" w:rsidP="00A20D2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0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</w:p>
    <w:p w:rsidR="006D20C6" w:rsidRDefault="006D20C6" w:rsidP="00A20D2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20C6" w:rsidRDefault="006D20C6" w:rsidP="00A20D2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0D2C" w:rsidRPr="00A20D2C" w:rsidRDefault="00A20D2C" w:rsidP="00A20D2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0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</w:p>
    <w:p w:rsidR="00356409" w:rsidRDefault="00356409" w:rsidP="006442ED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F77AC3" wp14:editId="132D54CC">
                <wp:simplePos x="0" y="0"/>
                <wp:positionH relativeFrom="column">
                  <wp:posOffset>7252335</wp:posOffset>
                </wp:positionH>
                <wp:positionV relativeFrom="paragraph">
                  <wp:posOffset>1905</wp:posOffset>
                </wp:positionV>
                <wp:extent cx="2305050" cy="1743075"/>
                <wp:effectExtent l="0" t="0" r="0" b="952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6409" w:rsidRDefault="00D418CA" w:rsidP="00356409"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Таблица № 2</w:t>
                            </w:r>
                            <w:r w:rsidR="00356409"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                                                                                                    к Паспорту </w:t>
                            </w:r>
                            <w:r w:rsidR="006140BD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П</w:t>
                            </w:r>
                            <w:r w:rsidR="00356409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од</w:t>
                            </w:r>
                            <w:r w:rsidR="00356409"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программы                                            </w:t>
                            </w:r>
                            <w:r w:rsidR="00356409" w:rsidRPr="00356409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«Создание условий для обеспечения населения села Хатанга бытовыми услугами»</w:t>
                            </w:r>
                            <w:r w:rsidR="006140BD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</w:t>
                            </w:r>
                            <w:r w:rsidR="006140BD" w:rsidRPr="006140BD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муниципальной программы   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</w:t>
                            </w:r>
                            <w:r w:rsidR="006140BD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77AC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71.05pt;margin-top:.15pt;width:181.5pt;height:13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" stroked="f">
                <v:textbox>
                  <w:txbxContent>
                    <w:p w:rsidR="00356409" w:rsidRDefault="00D418CA" w:rsidP="00356409"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Таблица № 2</w:t>
                      </w:r>
                      <w:r w:rsidR="00356409"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                                                                                                    к Паспорту </w:t>
                      </w:r>
                      <w:r w:rsidR="006140BD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П</w:t>
                      </w:r>
                      <w:r w:rsidR="00356409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од</w:t>
                      </w:r>
                      <w:r w:rsidR="00356409"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программы                                            </w:t>
                      </w:r>
                      <w:r w:rsidR="00356409" w:rsidRPr="00356409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«Создание условий для обеспечения населения села Хатанга бытовыми услугами»</w:t>
                      </w:r>
                      <w:r w:rsidR="006140BD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</w:t>
                      </w:r>
                      <w:r w:rsidR="006140BD" w:rsidRPr="006140BD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муниципальной программы   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</w:t>
                      </w:r>
                      <w:r w:rsidR="006140BD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56409" w:rsidRPr="00771D5B" w:rsidRDefault="00356409" w:rsidP="00356409">
      <w:pPr>
        <w:rPr>
          <w:rFonts w:ascii="Times New Roman" w:hAnsi="Times New Roman"/>
        </w:rPr>
      </w:pPr>
    </w:p>
    <w:p w:rsidR="00356409" w:rsidRDefault="00356409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6409" w:rsidRDefault="00356409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40BD" w:rsidRDefault="006140BD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40BD" w:rsidRDefault="006140BD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40BD" w:rsidRDefault="006140BD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40BD" w:rsidRDefault="006140BD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40BD" w:rsidRDefault="006140BD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42ED" w:rsidRDefault="006442ED" w:rsidP="00356409">
      <w:pPr>
        <w:spacing w:after="0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6409" w:rsidRDefault="00356409" w:rsidP="00356409">
      <w:pPr>
        <w:spacing w:after="0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Информация об основных мероприятиях муниципальной </w:t>
      </w:r>
      <w:r w:rsidR="00DB47C7">
        <w:rPr>
          <w:rFonts w:ascii="Times New Roman" w:eastAsia="Times New Roman" w:hAnsi="Times New Roman"/>
          <w:b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</w:t>
      </w:r>
    </w:p>
    <w:p w:rsidR="00356409" w:rsidRPr="009D3388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Pr="00356409">
        <w:rPr>
          <w:rFonts w:ascii="Times New Roman" w:hAnsi="Times New Roman"/>
          <w:sz w:val="24"/>
          <w:szCs w:val="24"/>
          <w:u w:val="single"/>
        </w:rPr>
        <w:t>Создание условий для обеспечения населения села Хатанга бытовыми услугами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356409" w:rsidRPr="006442ED" w:rsidRDefault="00356409" w:rsidP="00356409">
      <w:pPr>
        <w:spacing w:after="0"/>
        <w:ind w:firstLine="426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6442ED">
        <w:rPr>
          <w:rFonts w:ascii="Times New Roman" w:hAnsi="Times New Roman" w:cs="Times New Roman"/>
          <w:bCs/>
          <w:sz w:val="16"/>
          <w:szCs w:val="16"/>
        </w:rPr>
        <w:t>(наименование муниципальной подпрограммы)</w:t>
      </w:r>
    </w:p>
    <w:p w:rsidR="00356409" w:rsidRDefault="00356409" w:rsidP="00356409">
      <w:pPr>
        <w:spacing w:after="0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2822"/>
        <w:gridCol w:w="2335"/>
        <w:gridCol w:w="1164"/>
        <w:gridCol w:w="1201"/>
        <w:gridCol w:w="2223"/>
        <w:gridCol w:w="2225"/>
        <w:gridCol w:w="2102"/>
      </w:tblGrid>
      <w:tr w:rsidR="00C567B8" w:rsidRPr="00DA29F3" w:rsidTr="0087791C">
        <w:trPr>
          <w:cantSplit/>
          <w:trHeight w:val="482"/>
        </w:trPr>
        <w:tc>
          <w:tcPr>
            <w:tcW w:w="0" w:type="auto"/>
            <w:vMerge w:val="restart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Номер и наименование основного мероприятия </w:t>
            </w:r>
          </w:p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0" w:type="auto"/>
            <w:gridSpan w:val="2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</w:p>
        </w:tc>
        <w:tc>
          <w:tcPr>
            <w:tcW w:w="0" w:type="auto"/>
            <w:vMerge w:val="restart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0" w:type="auto"/>
            <w:vMerge w:val="restart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Последствия </w:t>
            </w:r>
            <w:proofErr w:type="spellStart"/>
            <w:proofErr w:type="gramStart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нереализации</w:t>
            </w:r>
            <w:proofErr w:type="spellEnd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  ведомственной</w:t>
            </w:r>
            <w:proofErr w:type="gramEnd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 целевой программы, основного мероприятия</w:t>
            </w:r>
          </w:p>
        </w:tc>
        <w:tc>
          <w:tcPr>
            <w:tcW w:w="0" w:type="auto"/>
            <w:vMerge w:val="restart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Связь с показателями результатов муниципальной программы (подпрограммы) </w:t>
            </w:r>
          </w:p>
        </w:tc>
      </w:tr>
      <w:tr w:rsidR="00C567B8" w:rsidRPr="00DA29F3" w:rsidTr="0087791C">
        <w:trPr>
          <w:cantSplit/>
          <w:trHeight w:val="483"/>
        </w:trPr>
        <w:tc>
          <w:tcPr>
            <w:tcW w:w="0" w:type="auto"/>
            <w:vMerge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0" w:type="auto"/>
            <w:vAlign w:val="center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0" w:type="auto"/>
            <w:vMerge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67B8" w:rsidRPr="00DA29F3" w:rsidTr="0087791C">
        <w:trPr>
          <w:cantSplit/>
          <w:trHeight w:val="144"/>
        </w:trPr>
        <w:tc>
          <w:tcPr>
            <w:tcW w:w="0" w:type="auto"/>
            <w:vAlign w:val="center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56409" w:rsidRPr="00DA29F3" w:rsidTr="0087791C">
        <w:trPr>
          <w:cantSplit/>
          <w:trHeight w:val="254"/>
        </w:trPr>
        <w:tc>
          <w:tcPr>
            <w:tcW w:w="0" w:type="auto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программа: </w:t>
            </w:r>
            <w:r w:rsidRPr="006B7717">
              <w:rPr>
                <w:rFonts w:ascii="Times New Roman" w:hAnsi="Times New Roman" w:cs="Times New Roman"/>
                <w:sz w:val="18"/>
                <w:szCs w:val="18"/>
              </w:rPr>
              <w:t>Реформирование и модернизация жилищно-коммунального хозяйства и повышение энергетической эффективности в сельском поселении Хатанга</w:t>
            </w:r>
          </w:p>
        </w:tc>
      </w:tr>
      <w:tr w:rsidR="00356409" w:rsidRPr="00DA29F3" w:rsidTr="0087791C">
        <w:trPr>
          <w:cantSplit/>
          <w:trHeight w:val="254"/>
        </w:trPr>
        <w:tc>
          <w:tcPr>
            <w:tcW w:w="0" w:type="auto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1: </w:t>
            </w:r>
            <w:r w:rsidRPr="006B771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населения села Хатанга бытовыми услугами</w:t>
            </w:r>
          </w:p>
        </w:tc>
      </w:tr>
      <w:tr w:rsidR="00356409" w:rsidRPr="00DA29F3" w:rsidTr="0087791C">
        <w:trPr>
          <w:cantSplit/>
          <w:trHeight w:val="299"/>
        </w:trPr>
        <w:tc>
          <w:tcPr>
            <w:tcW w:w="0" w:type="auto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356409" w:rsidRPr="00CD393B" w:rsidRDefault="00356409" w:rsidP="006442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393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Цель</w:t>
            </w:r>
            <w:r w:rsidRPr="00CD393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6442ED" w:rsidRPr="00CD393B">
              <w:t xml:space="preserve"> </w:t>
            </w:r>
            <w:r w:rsidR="006442ED" w:rsidRPr="00CD393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доступности бытовых услуг для населения  </w:t>
            </w:r>
          </w:p>
        </w:tc>
      </w:tr>
      <w:tr w:rsidR="00356409" w:rsidRPr="00DA29F3" w:rsidTr="0087791C">
        <w:trPr>
          <w:cantSplit/>
          <w:trHeight w:val="299"/>
        </w:trPr>
        <w:tc>
          <w:tcPr>
            <w:tcW w:w="0" w:type="auto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356409" w:rsidRPr="00CD393B" w:rsidRDefault="00356409" w:rsidP="006442ED">
            <w:pPr>
              <w:pStyle w:val="ConsPlusNormal"/>
              <w:widowControl/>
              <w:ind w:left="-584" w:firstLine="584"/>
              <w:rPr>
                <w:rFonts w:ascii="Times New Roman" w:hAnsi="Times New Roman" w:cs="Times New Roman"/>
                <w:sz w:val="18"/>
                <w:szCs w:val="18"/>
              </w:rPr>
            </w:pPr>
            <w:r w:rsidRPr="00CD393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</w:t>
            </w:r>
            <w:r w:rsidRPr="00CD393B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6442ED" w:rsidRPr="00CD393B">
              <w:rPr>
                <w:rFonts w:ascii="Times New Roman" w:hAnsi="Times New Roman" w:cs="Times New Roman"/>
                <w:sz w:val="18"/>
                <w:szCs w:val="18"/>
              </w:rPr>
              <w:t>Поддержание сложившегося уровня оплаты населением услуг бани.</w:t>
            </w:r>
          </w:p>
        </w:tc>
      </w:tr>
      <w:tr w:rsidR="00C567B8" w:rsidRPr="00DA29F3" w:rsidTr="0087791C">
        <w:trPr>
          <w:cantSplit/>
          <w:trHeight w:val="299"/>
        </w:trPr>
        <w:tc>
          <w:tcPr>
            <w:tcW w:w="0" w:type="auto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0" w:type="auto"/>
          </w:tcPr>
          <w:p w:rsidR="00356409" w:rsidRPr="005F701D" w:rsidRDefault="00356409" w:rsidP="0087791C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5A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части затрат, связанных с предоставлением населению села Хатанга услуг бани по тарифу ниже экономически обоснованного тарифа</w:t>
            </w:r>
          </w:p>
        </w:tc>
        <w:tc>
          <w:tcPr>
            <w:tcW w:w="0" w:type="auto"/>
          </w:tcPr>
          <w:p w:rsidR="00356409" w:rsidRPr="00DA29F3" w:rsidRDefault="00A91001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>
              <w:rPr>
                <w:rFonts w:ascii="Times New Roman" w:hAnsi="Times New Roman" w:cs="Times New Roman"/>
                <w:sz w:val="18"/>
                <w:szCs w:val="18"/>
              </w:rPr>
              <w:t>Отдел ЖКХ, благоустройства и градостроительства</w:t>
            </w:r>
            <w:r w:rsidR="00C567B8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СП Хатанга</w:t>
            </w:r>
            <w:bookmarkEnd w:id="0"/>
          </w:p>
        </w:tc>
        <w:tc>
          <w:tcPr>
            <w:tcW w:w="0" w:type="auto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0" w:type="auto"/>
          </w:tcPr>
          <w:p w:rsidR="00356409" w:rsidRPr="00DA29F3" w:rsidRDefault="00356409" w:rsidP="00A915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442E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356409" w:rsidRPr="00DA29F3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480">
              <w:rPr>
                <w:rFonts w:ascii="Times New Roman" w:hAnsi="Times New Roman" w:cs="Times New Roman"/>
                <w:sz w:val="18"/>
                <w:szCs w:val="18"/>
              </w:rPr>
              <w:t>Поддержание сложившегося уровня оплаты населением услуг бани</w:t>
            </w:r>
          </w:p>
        </w:tc>
        <w:tc>
          <w:tcPr>
            <w:tcW w:w="0" w:type="auto"/>
          </w:tcPr>
          <w:p w:rsidR="00356409" w:rsidRPr="00DA29F3" w:rsidRDefault="006442ED" w:rsidP="006442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Социальная напряженность населения в связи с п</w:t>
            </w:r>
            <w:r w:rsidR="00356409">
              <w:rPr>
                <w:rFonts w:ascii="Times New Roman" w:hAnsi="Times New Roman" w:cs="Times New Roman"/>
                <w:sz w:val="18"/>
                <w:szCs w:val="18"/>
              </w:rPr>
              <w:t>овышение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356409">
              <w:rPr>
                <w:rFonts w:ascii="Times New Roman" w:hAnsi="Times New Roman" w:cs="Times New Roman"/>
                <w:sz w:val="18"/>
                <w:szCs w:val="18"/>
              </w:rPr>
              <w:t xml:space="preserve"> уровня оплаты населением услуг бани </w:t>
            </w:r>
          </w:p>
        </w:tc>
        <w:tc>
          <w:tcPr>
            <w:tcW w:w="0" w:type="auto"/>
          </w:tcPr>
          <w:p w:rsidR="00356409" w:rsidRPr="005F701D" w:rsidRDefault="00356409" w:rsidP="006442E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посещений бани населением в течение года</w:t>
            </w:r>
          </w:p>
        </w:tc>
      </w:tr>
    </w:tbl>
    <w:p w:rsidR="00356409" w:rsidRDefault="00356409" w:rsidP="00356409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0D2C" w:rsidRDefault="00A20D2C" w:rsidP="00A2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D2C" w:rsidRDefault="00A20D2C" w:rsidP="00A2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D2C" w:rsidRDefault="00A20D2C" w:rsidP="00A2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D2C" w:rsidRDefault="00A20D2C" w:rsidP="00A2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2354" w:tblpY="-1110"/>
        <w:tblW w:w="3699" w:type="dxa"/>
        <w:tblLook w:val="04A0" w:firstRow="1" w:lastRow="0" w:firstColumn="1" w:lastColumn="0" w:noHBand="0" w:noVBand="1"/>
      </w:tblPr>
      <w:tblGrid>
        <w:gridCol w:w="3699"/>
      </w:tblGrid>
      <w:tr w:rsidR="00A20D2C" w:rsidRPr="00A20D2C" w:rsidTr="00A20D2C">
        <w:trPr>
          <w:trHeight w:val="745"/>
        </w:trPr>
        <w:tc>
          <w:tcPr>
            <w:tcW w:w="3699" w:type="dxa"/>
            <w:shd w:val="clear" w:color="auto" w:fill="auto"/>
          </w:tcPr>
          <w:p w:rsidR="00B14412" w:rsidRPr="00A20D2C" w:rsidRDefault="00B14412" w:rsidP="00A2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F521A" w:rsidRDefault="00FF521A" w:rsidP="00356409">
      <w:pPr>
        <w:spacing w:after="0" w:line="240" w:lineRule="auto"/>
        <w:jc w:val="center"/>
      </w:pPr>
    </w:p>
    <w:sectPr w:rsidR="00FF521A" w:rsidSect="006442E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232E8"/>
    <w:multiLevelType w:val="hybridMultilevel"/>
    <w:tmpl w:val="99DCFA94"/>
    <w:lvl w:ilvl="0" w:tplc="24D2C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3AE10A96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52CCF"/>
    <w:multiLevelType w:val="hybridMultilevel"/>
    <w:tmpl w:val="9362A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495"/>
    <w:rsid w:val="000E081C"/>
    <w:rsid w:val="00136219"/>
    <w:rsid w:val="00222433"/>
    <w:rsid w:val="00224495"/>
    <w:rsid w:val="00231C7D"/>
    <w:rsid w:val="00243005"/>
    <w:rsid w:val="00274E81"/>
    <w:rsid w:val="002A6FC9"/>
    <w:rsid w:val="00305747"/>
    <w:rsid w:val="00356409"/>
    <w:rsid w:val="00411E99"/>
    <w:rsid w:val="00412F81"/>
    <w:rsid w:val="0049324B"/>
    <w:rsid w:val="00507950"/>
    <w:rsid w:val="005F2A6C"/>
    <w:rsid w:val="006140BD"/>
    <w:rsid w:val="006442ED"/>
    <w:rsid w:val="006455BE"/>
    <w:rsid w:val="006D15AB"/>
    <w:rsid w:val="006D20C6"/>
    <w:rsid w:val="006F0285"/>
    <w:rsid w:val="007267D2"/>
    <w:rsid w:val="00797142"/>
    <w:rsid w:val="00893753"/>
    <w:rsid w:val="0098234C"/>
    <w:rsid w:val="00A20D2C"/>
    <w:rsid w:val="00A91001"/>
    <w:rsid w:val="00A915FE"/>
    <w:rsid w:val="00B020C7"/>
    <w:rsid w:val="00B14412"/>
    <w:rsid w:val="00B2429F"/>
    <w:rsid w:val="00B35084"/>
    <w:rsid w:val="00BB0562"/>
    <w:rsid w:val="00BC44CB"/>
    <w:rsid w:val="00C567B8"/>
    <w:rsid w:val="00C70153"/>
    <w:rsid w:val="00CA1DAE"/>
    <w:rsid w:val="00CC0CE8"/>
    <w:rsid w:val="00CD393B"/>
    <w:rsid w:val="00D418CA"/>
    <w:rsid w:val="00D93ADC"/>
    <w:rsid w:val="00DB2822"/>
    <w:rsid w:val="00DB47C7"/>
    <w:rsid w:val="00E750EF"/>
    <w:rsid w:val="00EF4BDF"/>
    <w:rsid w:val="00F07B52"/>
    <w:rsid w:val="00F44E73"/>
    <w:rsid w:val="00F77B25"/>
    <w:rsid w:val="00F84369"/>
    <w:rsid w:val="00F96715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A8C11-EA1C-414C-A91D-D6203A3A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20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20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64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47C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93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0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8</cp:revision>
  <cp:lastPrinted>2023-03-29T11:37:00Z</cp:lastPrinted>
  <dcterms:created xsi:type="dcterms:W3CDTF">2023-03-26T08:57:00Z</dcterms:created>
  <dcterms:modified xsi:type="dcterms:W3CDTF">2023-03-29T11:38:00Z</dcterms:modified>
</cp:coreProperties>
</file>