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1"/>
      </w:tblGrid>
      <w:tr w:rsidR="00A20D2C" w:rsidRPr="00A20D2C" w:rsidTr="0045776D">
        <w:tc>
          <w:tcPr>
            <w:tcW w:w="3402" w:type="dxa"/>
          </w:tcPr>
          <w:p w:rsidR="00A20D2C" w:rsidRPr="00793FCD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3F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№ </w:t>
            </w:r>
            <w:r w:rsidR="00E20AA0" w:rsidRPr="00793F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муниципальной программе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«Реформирование и модернизация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жилищно-коммунального хозяйства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 повышение энергетической 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эффективности в сельском поселении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Хатанга»</w:t>
            </w:r>
            <w:r w:rsidR="00F84369"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A20D2C" w:rsidRPr="00A20D2C" w:rsidRDefault="00A20D2C" w:rsidP="00A20D2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20D2C" w:rsidRPr="0001418C" w:rsidRDefault="00A20D2C" w:rsidP="00A20D2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Подпрограмма  </w:t>
      </w:r>
    </w:p>
    <w:p w:rsidR="00DD1BAF" w:rsidRDefault="00E20AA0" w:rsidP="00E20AA0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DD1BAF" w:rsidRPr="00DD1B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Переселение граждан из аварийного жилищного фонда</w:t>
      </w:r>
    </w:p>
    <w:p w:rsidR="00E20AA0" w:rsidRDefault="00DD1BAF" w:rsidP="00E20AA0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1B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сельском поселении Хатанга</w:t>
      </w:r>
      <w:r w:rsidR="00E20AA0" w:rsidRPr="000141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D1BAF" w:rsidRPr="0001418C" w:rsidRDefault="00DD1BAF" w:rsidP="00E20AA0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0D2C" w:rsidRPr="0045776D" w:rsidRDefault="00A20D2C" w:rsidP="0045776D">
      <w:pPr>
        <w:pStyle w:val="a6"/>
        <w:numPr>
          <w:ilvl w:val="0"/>
          <w:numId w:val="3"/>
        </w:num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7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Подпрограммы </w:t>
      </w:r>
    </w:p>
    <w:p w:rsidR="00A20D2C" w:rsidRPr="0001418C" w:rsidRDefault="00A20D2C" w:rsidP="00A20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2"/>
        <w:gridCol w:w="5756"/>
      </w:tblGrid>
      <w:tr w:rsidR="00F84369" w:rsidRPr="0001418C" w:rsidTr="0045776D">
        <w:trPr>
          <w:trHeight w:val="893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01418C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6D" w:rsidRDefault="0045776D" w:rsidP="00F84369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BA7F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дминистрация</w:t>
            </w:r>
            <w:r w:rsidRPr="004577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сельского поселения Хатанга</w:t>
            </w:r>
          </w:p>
          <w:p w:rsidR="0045776D" w:rsidRPr="0001418C" w:rsidRDefault="0045776D" w:rsidP="0045776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84369" w:rsidRPr="0001418C" w:rsidTr="0045776D">
        <w:trPr>
          <w:trHeight w:val="584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01418C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подпрограммы</w:t>
            </w:r>
          </w:p>
          <w:p w:rsidR="00F84369" w:rsidRPr="0001418C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69" w:rsidRPr="0001418C" w:rsidRDefault="0045776D" w:rsidP="0045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доли аварийного жилья в жилищном фонде сельского поселения Хатанга</w:t>
            </w:r>
            <w:r w:rsidR="00F84369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84369" w:rsidRPr="0001418C" w:rsidTr="0045776D">
        <w:trPr>
          <w:trHeight w:val="60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01418C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01418C" w:rsidRDefault="00E20AA0" w:rsidP="002F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hAnsi="Times New Roman" w:cs="Times New Roman"/>
                <w:sz w:val="28"/>
                <w:szCs w:val="28"/>
              </w:rPr>
              <w:t xml:space="preserve">Переселение граждан из аварийного жилищного фонда, признанного аварийным м подлежащим сносу </w:t>
            </w:r>
          </w:p>
        </w:tc>
      </w:tr>
      <w:tr w:rsidR="00F84369" w:rsidRPr="0001418C" w:rsidTr="0045776D">
        <w:trPr>
          <w:trHeight w:val="774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01418C" w:rsidRDefault="00F84369" w:rsidP="00E2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результатов подпрограммы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69" w:rsidRPr="009C4322" w:rsidRDefault="009C4322" w:rsidP="00423510">
            <w:pPr>
              <w:pStyle w:val="a6"/>
              <w:numPr>
                <w:ilvl w:val="0"/>
                <w:numId w:val="5"/>
              </w:numPr>
              <w:spacing w:after="0" w:line="232" w:lineRule="auto"/>
              <w:ind w:left="257" w:hanging="2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322">
              <w:rPr>
                <w:rFonts w:ascii="Times New Roman" w:hAnsi="Times New Roman" w:cs="Times New Roman"/>
                <w:sz w:val="28"/>
                <w:szCs w:val="28"/>
              </w:rPr>
              <w:t>Количество аварийных домов, подлежащих расселению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4322" w:rsidRPr="009C4322" w:rsidRDefault="00423510" w:rsidP="00423510">
            <w:pPr>
              <w:pStyle w:val="a6"/>
              <w:numPr>
                <w:ilvl w:val="0"/>
                <w:numId w:val="5"/>
              </w:numPr>
              <w:spacing w:after="0" w:line="232" w:lineRule="auto"/>
              <w:ind w:left="257" w:hanging="2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="009C4322" w:rsidRPr="009C43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переселяемых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граждан.</w:t>
            </w:r>
          </w:p>
        </w:tc>
      </w:tr>
      <w:tr w:rsidR="00F84369" w:rsidRPr="0001418C" w:rsidTr="0045776D">
        <w:trPr>
          <w:trHeight w:val="486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69" w:rsidRPr="0001418C" w:rsidRDefault="00BA7F91" w:rsidP="00BA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F84369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 реализации подпрограммы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69" w:rsidRPr="0001418C" w:rsidRDefault="00E20AA0" w:rsidP="0001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84369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</w:t>
            </w:r>
            <w:r w:rsid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84369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84369" w:rsidRPr="0001418C" w:rsidTr="0045776D">
        <w:trPr>
          <w:trHeight w:val="1524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69" w:rsidRPr="0001418C" w:rsidRDefault="00F84369" w:rsidP="00F8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подпрограммы 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95A" w:rsidRDefault="00F84369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DC295A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</w:t>
            </w:r>
            <w:r w:rsidR="00DC295A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C295A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 –</w:t>
            </w:r>
            <w:r w:rsid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106 191,30 </w:t>
            </w:r>
            <w:r w:rsidR="00DC295A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  <w:r w:rsid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DC295A" w:rsidRPr="00DC295A" w:rsidRDefault="00DC295A" w:rsidP="00DC295A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по годам:                                              </w:t>
            </w:r>
          </w:p>
          <w:p w:rsidR="00DC295A" w:rsidRPr="00DC295A" w:rsidRDefault="00DC295A" w:rsidP="00DC295A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B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38 794,08</w:t>
            </w:r>
            <w:r w:rsidRP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B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DC295A" w:rsidRPr="00DC295A" w:rsidRDefault="00DC295A" w:rsidP="00DC295A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-  67 397,23 тыс.</w:t>
            </w:r>
            <w:r w:rsidR="00B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DC295A" w:rsidRDefault="00BA7F91" w:rsidP="00DC295A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год - </w:t>
            </w:r>
            <w:r w:rsidR="00DC295A" w:rsidRP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295A" w:rsidRP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684776" w:rsidRDefault="00DC295A" w:rsidP="00684776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них:</w:t>
            </w:r>
            <w:r w:rsidR="00684776"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84776" w:rsidRDefault="00684776" w:rsidP="00684776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 счет средств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федерального </w:t>
            </w: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–</w:t>
            </w:r>
            <w:r w:rsidR="00BA7F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104 858,70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</w:t>
            </w:r>
            <w:r w:rsidR="00BA7F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руб., </w:t>
            </w:r>
          </w:p>
          <w:p w:rsidR="00684776" w:rsidRPr="00DC295A" w:rsidRDefault="00684776" w:rsidP="00684776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по годам:                                              </w:t>
            </w:r>
          </w:p>
          <w:p w:rsidR="00684776" w:rsidRPr="00DC295A" w:rsidRDefault="00684776" w:rsidP="00684776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2022 год – </w:t>
            </w:r>
            <w:r w:rsidR="00BA7F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38 794,08</w:t>
            </w: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тыс.</w:t>
            </w:r>
            <w:r w:rsidR="00BA7F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  <w:p w:rsidR="00684776" w:rsidRPr="00DC295A" w:rsidRDefault="00684776" w:rsidP="00684776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год -  </w:t>
            </w:r>
            <w:r w:rsidR="00BA7F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66 064,62</w:t>
            </w: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тыс.</w:t>
            </w:r>
            <w:r w:rsidR="00BA7F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  <w:p w:rsidR="00DC295A" w:rsidRDefault="00BA7F91" w:rsidP="00684776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год - </w:t>
            </w:r>
            <w:r w:rsidR="00684776"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0,00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84776"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руб.  </w:t>
            </w:r>
          </w:p>
          <w:p w:rsidR="0066160F" w:rsidRDefault="00F84369" w:rsidP="00E20AA0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бюджета сельского поселе</w:t>
            </w:r>
            <w:r w:rsidR="00CA1DAE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Хатанга</w:t>
            </w:r>
            <w:r w:rsid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</w:t>
            </w:r>
            <w:r w:rsidR="006616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332,60</w:t>
            </w:r>
            <w:r w:rsidR="006616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B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2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руб., </w:t>
            </w:r>
          </w:p>
          <w:p w:rsidR="00F84369" w:rsidRPr="0001418C" w:rsidRDefault="00F84369" w:rsidP="00E20AA0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по годам:               </w:t>
            </w:r>
            <w:r w:rsidR="00E20AA0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</w:p>
          <w:p w:rsidR="00411E99" w:rsidRPr="0001418C" w:rsidRDefault="00D93ADC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20AA0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E20AA0" w:rsidRPr="0001418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411E99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B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1E99"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E20AA0" w:rsidRPr="0001418C" w:rsidRDefault="00411E99" w:rsidP="00E20AA0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1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E20AA0" w:rsidRPr="000141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Pr="000141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- </w:t>
            </w:r>
            <w:r w:rsidR="00D93ADC" w:rsidRPr="000141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160F" w:rsidRPr="0066160F">
              <w:rPr>
                <w:rFonts w:ascii="Times New Roman" w:hAnsi="Times New Roman" w:cs="Times New Roman"/>
                <w:sz w:val="28"/>
                <w:szCs w:val="28"/>
              </w:rPr>
              <w:t>1 332,60</w:t>
            </w: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B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1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F84369" w:rsidRPr="00DC295A" w:rsidRDefault="0045776D" w:rsidP="00684776">
            <w:pPr>
              <w:pStyle w:val="a6"/>
              <w:numPr>
                <w:ilvl w:val="0"/>
                <w:numId w:val="4"/>
              </w:numPr>
              <w:spacing w:after="0" w:line="232" w:lineRule="auto"/>
              <w:ind w:left="682" w:hanging="6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</w:t>
            </w:r>
            <w:r w:rsidR="00E20AA0" w:rsidRPr="004577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 </w:t>
            </w:r>
            <w:r w:rsidR="00E20AA0" w:rsidRPr="0045776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E20AA0" w:rsidRPr="0045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B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20AA0" w:rsidRPr="0045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="00E20AA0" w:rsidRPr="004577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20AA0"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D93ADC"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F84369" w:rsidRPr="00DC29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</w:p>
        </w:tc>
      </w:tr>
    </w:tbl>
    <w:p w:rsidR="00E20AA0" w:rsidRPr="0001418C" w:rsidRDefault="00E20AA0" w:rsidP="00A20D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D2C" w:rsidRPr="0045776D" w:rsidRDefault="00BA7F91" w:rsidP="00BA7F91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F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сферы реализации подпрограммы, описание основных проблем в указанной сфере и перспективы развития</w:t>
      </w:r>
    </w:p>
    <w:p w:rsidR="00A20D2C" w:rsidRPr="0001418C" w:rsidRDefault="00A20D2C" w:rsidP="00A20D2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AA0" w:rsidRPr="0001418C" w:rsidRDefault="00E20AA0" w:rsidP="00E20AA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приоритетов политики Российской Федерации является обеспечение комфортных условий проживания, в том числе выполнение обязательств государства по реализации права на улучшение жилищных условий граждан, проживающих в жилых домах, не отвечающих установленным санитарным и техническим требованиям.</w:t>
      </w:r>
    </w:p>
    <w:p w:rsidR="00E20AA0" w:rsidRPr="0001418C" w:rsidRDefault="00E20AA0" w:rsidP="00E20AA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дефицит жилых помещений, существующий на территории сел</w:t>
      </w:r>
      <w:r w:rsidR="00DD1BAF"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ьского поселения</w:t>
      </w:r>
      <w:r w:rsidR="0050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Хатанга Таймырского Долгано-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Ненецкого муниципального района Красноярского края, усугубляется большой степенью износа жилищного фонда, несоответствия условий проживания в нём нормативным требованиям.</w:t>
      </w:r>
    </w:p>
    <w:p w:rsidR="00E20AA0" w:rsidRPr="0001418C" w:rsidRDefault="00E20AA0" w:rsidP="00E20AA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аварийного жилищного фонда — источник целого ряда отрицательных социальных тенденций. Условия проживания в аварийном жилищном фонде негативно влияют на здоровье граждан, зачастую понижают социальный статус гражданина, не дают возможности реализовать право на приватизацию жилого помещения. Проживание в аварийных жилых помещениях практически всегда сопряжено с низким уровнем благоустройства.</w:t>
      </w:r>
    </w:p>
    <w:p w:rsidR="00E20AA0" w:rsidRDefault="00E20AA0" w:rsidP="001467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Переселение граждан из аварийного жилищного фонда является одной из наиболее актуальных проблем, существующих в селе Хатанга, и требует скорейшего решения с использованием программно-целевого метода.</w:t>
      </w:r>
    </w:p>
    <w:p w:rsidR="00DD1BAF" w:rsidRPr="0001418C" w:rsidRDefault="00DD1BAF" w:rsidP="001467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B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основывается на учётных данных, которые приведены в перечне жил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домов, признанных до 01.01.</w:t>
      </w:r>
      <w:r w:rsidRPr="00DD1BAF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 в установленном порядке аварийными и подлежащими сносу в связи с физическим износом в процессе их эксплуатации (Приложение № 1 к паспорту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одп</w:t>
      </w:r>
      <w:r w:rsidRPr="00DD1B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ADC" w:rsidRPr="0001418C" w:rsidRDefault="00D93ADC" w:rsidP="00A20D2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F91" w:rsidRDefault="00BA7F91" w:rsidP="00BA7F91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F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Приоритеты политики органов местного самоуправления в сфере реализации подпрограммы</w:t>
      </w:r>
    </w:p>
    <w:p w:rsidR="00BA7F91" w:rsidRDefault="00BA7F91" w:rsidP="00BA7F91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F91" w:rsidRPr="00F8787D" w:rsidRDefault="00BA7F91" w:rsidP="00BA7F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реализуется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Хатанга</w:t>
      </w:r>
      <w:r w:rsidRPr="00F8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ее утверждения нормативным правовым актом Администрации сельского поселения Хатанга и включения расходов на ее реализацию в бюджет поселения.</w:t>
      </w:r>
    </w:p>
    <w:p w:rsidR="00BA7F91" w:rsidRDefault="00BA7F91" w:rsidP="00BA7F91">
      <w:pPr>
        <w:spacing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Главным распорядителем бюджетных средств, предусмотренных на реализацию Подпрограммы, является Администрация сельского поселения Хатанга.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BA7F91" w:rsidRDefault="00BA7F91" w:rsidP="00210F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осуществляется согласно:</w:t>
      </w:r>
    </w:p>
    <w:p w:rsidR="00BA7F91" w:rsidRDefault="00BA7F91" w:rsidP="00BA7F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 Гражданскому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1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</w:t>
      </w:r>
    </w:p>
    <w:p w:rsidR="00532AAB" w:rsidRPr="0001418C" w:rsidRDefault="00532AAB" w:rsidP="00BA7F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Жилищному кодексу Российской Федерации, </w:t>
      </w:r>
    </w:p>
    <w:p w:rsidR="00BA7F91" w:rsidRPr="0001418C" w:rsidRDefault="00532AAB" w:rsidP="00BA7F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A7F91"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BA7F9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A7F91"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BA7F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BA7F91"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гражданско-правовы</w:t>
      </w:r>
      <w:r w:rsidR="00BA7F9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A7F91"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BA7F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ам,</w:t>
      </w:r>
      <w:r w:rsidR="00BA7F91"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</w:t>
      </w:r>
      <w:r w:rsidR="00BA7F91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BA7F91"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A7F91" w:rsidRDefault="00BA7F91" w:rsidP="00BA7F91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условий, порядка и правил, утвержденных федеральными, краевыми, районными и муниципальными нормативными правовыми актами.</w:t>
      </w:r>
    </w:p>
    <w:p w:rsidR="00BA7F91" w:rsidRPr="00E618C4" w:rsidRDefault="00BA7F91" w:rsidP="00BA7F9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Подпрограммы</w:t>
      </w:r>
      <w:r w:rsidRPr="00E61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выполнение следующих мероприятий:</w:t>
      </w:r>
    </w:p>
    <w:p w:rsidR="00BA7F91" w:rsidRPr="00E618C4" w:rsidRDefault="00BA7F91" w:rsidP="00BA7F9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C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у застройщика жилых домов для последующего предоставления жилых помещений гражданам, переселяемым из аварийного жилищного фонда;</w:t>
      </w:r>
    </w:p>
    <w:p w:rsidR="00BA7F91" w:rsidRPr="00E618C4" w:rsidRDefault="00BA7F91" w:rsidP="00BA7F9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C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выплата и предоставление субсидий, лицам, в чьей собственности находятся жилые помещения, входящие в аварийный жилищный фонд, возмещения за изымаемые жилые помещения в соответствии со статьёй 32 Жилищного кодекса Российской Федерации;</w:t>
      </w:r>
    </w:p>
    <w:p w:rsidR="00BA7F91" w:rsidRPr="0001418C" w:rsidRDefault="00BA7F91" w:rsidP="00BA7F91">
      <w:pPr>
        <w:tabs>
          <w:tab w:val="left" w:pos="170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C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жилых помещений у лиц, не являющихся застройщиками домов, для последующего предоставления жилых помещений гражданам, переселяемым из аварийного жилищного фонда.</w:t>
      </w:r>
    </w:p>
    <w:p w:rsidR="00BA7F91" w:rsidRPr="00E618C4" w:rsidRDefault="00BA7F91" w:rsidP="00BA7F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Гражданам, переселяемым из занимаемого по договорам социального найма аварийного жилищного фонда, предоставляются жилые помещения, построенные и приобретённые в рамках Подпрограммы, в соответствии со статьями 86, 87, 89 Жилищного кодекса Российской Федерации.</w:t>
      </w:r>
    </w:p>
    <w:p w:rsidR="00BA7F91" w:rsidRPr="00E618C4" w:rsidRDefault="00BA7F91" w:rsidP="00BA7F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C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Жилое помещение, предоставляемое гражданам при переселении их в соответствии с Федеральным законом из аварийного жилищного фонда,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субъекта Российской Федерации, на территории которого расположено ранее занимаемое жилое помещение.</w:t>
      </w:r>
    </w:p>
    <w:p w:rsidR="00BA7F91" w:rsidRPr="0001418C" w:rsidRDefault="00BA7F91" w:rsidP="00BA7F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Собственникам жилья за изымаемое жилое помещение выплачивается возмещение в соответствии со статьей 32 Жилищного кодекса Российской Федерации, при достижении соглашения с собственником жилого помещения в соответствии с частью 8 статьи 32 Жилищного кодекса Российской Федерации предоставляется другое жилое помещение.</w:t>
      </w:r>
    </w:p>
    <w:p w:rsidR="00BA7F91" w:rsidRPr="0001418C" w:rsidRDefault="00BA7F91" w:rsidP="00BA7F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исполнитель Подпрограммы 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осуществляет:</w:t>
      </w:r>
    </w:p>
    <w:p w:rsidR="00BA7F91" w:rsidRPr="0001418C" w:rsidRDefault="00BA7F91" w:rsidP="00BA7F91">
      <w:pPr>
        <w:tabs>
          <w:tab w:val="left" w:pos="0"/>
          <w:tab w:val="left" w:pos="851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установление очерёдности переселения граждан;</w:t>
      </w:r>
    </w:p>
    <w:p w:rsidR="00BA7F91" w:rsidRPr="0001418C" w:rsidRDefault="00BA7F91" w:rsidP="00BA7F91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организацию и проведение работы с собственниками жилых помещений, направленной на достижение соглашений с собственниками жилых помещений о способе переселения;</w:t>
      </w:r>
    </w:p>
    <w:p w:rsidR="00BA7F91" w:rsidRPr="0001418C" w:rsidRDefault="00BA7F91" w:rsidP="00BA7F91">
      <w:pPr>
        <w:tabs>
          <w:tab w:val="left" w:pos="0"/>
          <w:tab w:val="left" w:pos="851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необходимой для выполнения Подпрограммы нормативной правовой базы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оответствии с законодательством 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и законодательством Красноярского края;</w:t>
      </w:r>
    </w:p>
    <w:p w:rsidR="00BA7F91" w:rsidRPr="0001418C" w:rsidRDefault="00BA7F91" w:rsidP="00BA7F91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информирование населения сельского поселения Хатанга о реализации Подпрограммы;</w:t>
      </w:r>
    </w:p>
    <w:p w:rsidR="00BA7F91" w:rsidRPr="0001418C" w:rsidRDefault="00BA7F91" w:rsidP="00BA7F91">
      <w:pPr>
        <w:tabs>
          <w:tab w:val="left" w:pos="0"/>
          <w:tab w:val="left" w:pos="851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расходование финансовых средств, направленных на реализацию Подпрограммы;</w:t>
      </w:r>
    </w:p>
    <w:p w:rsidR="00BA7F91" w:rsidRDefault="00BA7F91" w:rsidP="00A42AFE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и предоставление отч</w:t>
      </w:r>
      <w:r w:rsidR="00A42AFE">
        <w:rPr>
          <w:rFonts w:ascii="Times New Roman" w:eastAsia="Times New Roman" w:hAnsi="Times New Roman" w:cs="Times New Roman"/>
          <w:sz w:val="28"/>
          <w:szCs w:val="28"/>
          <w:lang w:eastAsia="ru-RU"/>
        </w:rPr>
        <w:t>ётности о расходовании б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юджетных средств, направляемых на реализацию Подпрограммы.</w:t>
      </w:r>
    </w:p>
    <w:p w:rsidR="00BA7F91" w:rsidRDefault="00BA7F91" w:rsidP="00BA7F91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F91" w:rsidRPr="00BA7F91" w:rsidRDefault="00BA7F91" w:rsidP="00BA7F91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F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Подпрограммы</w:t>
      </w:r>
    </w:p>
    <w:p w:rsidR="00A20D2C" w:rsidRPr="009C4322" w:rsidRDefault="00A20D2C" w:rsidP="00423510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3510" w:rsidRDefault="00423510" w:rsidP="00A20D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D2C" w:rsidRPr="0001418C" w:rsidRDefault="00A20D2C" w:rsidP="00A20D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Целью Подпрограммы является </w:t>
      </w:r>
      <w:r w:rsidR="00E20AA0"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доли аварийного жилья в жилищном фонде сельского поселения Хатанга</w:t>
      </w: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0D2C" w:rsidRPr="0001418C" w:rsidRDefault="00A20D2C" w:rsidP="00A20D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Задачей Подпрограммы является </w:t>
      </w:r>
      <w:r w:rsidR="00B114AC"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C4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AA0"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переселение граждан из аварийного жилищного фонда, признанного аварийным в связи с физическим износом в процессе эксплуатации жилых домов</w:t>
      </w:r>
      <w:r w:rsidR="00F8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01.01.2017 года.</w:t>
      </w:r>
    </w:p>
    <w:p w:rsidR="00A20D2C" w:rsidRPr="0001418C" w:rsidRDefault="00A20D2C" w:rsidP="00BA7F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BA7F91" w:rsidRPr="00BA7F91" w:rsidRDefault="00BA7F91" w:rsidP="00BA7F91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F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реализации Подпрограммы</w:t>
      </w:r>
    </w:p>
    <w:p w:rsidR="00BA7F91" w:rsidRDefault="00BA7F91" w:rsidP="00BA7F91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F91" w:rsidRDefault="00BA7F91" w:rsidP="00BA7F9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Pr="008937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A7F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Переселение граждан из аварийного жилищного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7F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сельском поселении Хатанга</w:t>
      </w:r>
      <w:r w:rsidRPr="008937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7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«Реформирование и модернизация жилищно-коммунального хозяйства и повышение энергетической эффективности в сельском поселении Хатанга» –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89375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3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BA7F91" w:rsidRPr="00893753" w:rsidRDefault="00BA7F91" w:rsidP="00BA7F9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F91" w:rsidRPr="00B35084" w:rsidRDefault="00BA7F91" w:rsidP="00BA7F91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5084">
        <w:rPr>
          <w:rFonts w:ascii="Times New Roman" w:hAnsi="Times New Roman"/>
          <w:b/>
          <w:sz w:val="28"/>
          <w:szCs w:val="28"/>
        </w:rPr>
        <w:t>Перечень и значение целевых индикаторов и показателей результатов муниципальной программы</w:t>
      </w:r>
    </w:p>
    <w:p w:rsidR="00BA7F91" w:rsidRDefault="00BA7F91" w:rsidP="00BA7F9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BA7F91" w:rsidRDefault="00BA7F91" w:rsidP="00BA7F91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показателях (индикаторах) муниципальной подпрограммы приведены в Таблице № 1 к Паспорту Подпрограммы.</w:t>
      </w:r>
    </w:p>
    <w:p w:rsidR="00BA7F91" w:rsidRDefault="00BA7F91" w:rsidP="00BA7F91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A7F91" w:rsidRDefault="00BA7F91" w:rsidP="00BA7F9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обеспечение муниципальной программы</w:t>
      </w:r>
    </w:p>
    <w:p w:rsidR="00BA7F91" w:rsidRDefault="00BA7F91" w:rsidP="00BA7F9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BA7F91" w:rsidRDefault="00BA7F91" w:rsidP="00BA7F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084">
        <w:rPr>
          <w:rFonts w:ascii="Times New Roman" w:hAnsi="Times New Roman"/>
          <w:sz w:val="28"/>
          <w:szCs w:val="28"/>
        </w:rPr>
        <w:t xml:space="preserve">Информация о финансовом обеспечении </w:t>
      </w:r>
      <w:r>
        <w:rPr>
          <w:rFonts w:ascii="Times New Roman" w:hAnsi="Times New Roman"/>
          <w:sz w:val="28"/>
          <w:szCs w:val="28"/>
        </w:rPr>
        <w:t>Под</w:t>
      </w:r>
      <w:r w:rsidRPr="00B35084">
        <w:rPr>
          <w:rFonts w:ascii="Times New Roman" w:hAnsi="Times New Roman"/>
          <w:sz w:val="28"/>
          <w:szCs w:val="28"/>
        </w:rPr>
        <w:t>программы на реализацию целей программы с учетом источников финансового обеспечения представлена в Таблице № 3 к Паспорту муниципальной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BA7F91" w:rsidRPr="00B35084" w:rsidRDefault="00BA7F91" w:rsidP="00BA7F9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A7F91" w:rsidRPr="006F0285" w:rsidRDefault="00BA7F91" w:rsidP="00BA7F91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0285">
        <w:rPr>
          <w:rFonts w:ascii="Times New Roman" w:hAnsi="Times New Roman"/>
          <w:b/>
          <w:sz w:val="28"/>
          <w:szCs w:val="28"/>
        </w:rPr>
        <w:t>Информация об основных мероприятиях муниципальной подпрограммы</w:t>
      </w:r>
    </w:p>
    <w:p w:rsidR="00BA7F91" w:rsidRDefault="00BA7F91" w:rsidP="00BA7F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0285">
        <w:rPr>
          <w:rFonts w:ascii="Times New Roman" w:hAnsi="Times New Roman"/>
          <w:sz w:val="28"/>
          <w:szCs w:val="28"/>
        </w:rPr>
        <w:t xml:space="preserve">Информация об основных мероприятиях </w:t>
      </w:r>
      <w:r>
        <w:rPr>
          <w:rFonts w:ascii="Times New Roman" w:hAnsi="Times New Roman"/>
          <w:sz w:val="28"/>
          <w:szCs w:val="28"/>
        </w:rPr>
        <w:t>П</w:t>
      </w:r>
      <w:r w:rsidRPr="006F0285">
        <w:rPr>
          <w:rFonts w:ascii="Times New Roman" w:hAnsi="Times New Roman"/>
          <w:sz w:val="28"/>
          <w:szCs w:val="28"/>
        </w:rPr>
        <w:t>одпрограммы «Создание условий для обеспечения населения села Хатанга бытовыми услугами»</w:t>
      </w:r>
      <w:r>
        <w:rPr>
          <w:rFonts w:ascii="Times New Roman" w:hAnsi="Times New Roman"/>
          <w:sz w:val="28"/>
          <w:szCs w:val="28"/>
        </w:rPr>
        <w:t xml:space="preserve"> представлена в Таблице № 2 к Паспорту Подпрограммы.</w:t>
      </w:r>
    </w:p>
    <w:p w:rsidR="00A20D2C" w:rsidRPr="0001418C" w:rsidRDefault="00A20D2C" w:rsidP="00A20D2C">
      <w:pPr>
        <w:spacing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DD1BAF" w:rsidRDefault="00DD1BAF" w:rsidP="006D20C6">
      <w:pPr>
        <w:tabs>
          <w:tab w:val="left" w:pos="4170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p w:rsidR="00DD1BAF" w:rsidRDefault="00DD1BAF" w:rsidP="006D20C6">
      <w:pPr>
        <w:tabs>
          <w:tab w:val="left" w:pos="4170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p w:rsidR="00DD1BAF" w:rsidRDefault="00DD1BAF" w:rsidP="006D20C6">
      <w:pPr>
        <w:tabs>
          <w:tab w:val="left" w:pos="4170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p w:rsidR="00DD1BAF" w:rsidRDefault="00DD1BAF" w:rsidP="006D20C6">
      <w:pPr>
        <w:tabs>
          <w:tab w:val="left" w:pos="4170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p w:rsidR="00DD1BAF" w:rsidRDefault="00DD1BAF" w:rsidP="006D20C6">
      <w:pPr>
        <w:tabs>
          <w:tab w:val="left" w:pos="4170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p w:rsidR="00DD1BAF" w:rsidRDefault="00DD1BAF" w:rsidP="006D20C6">
      <w:pPr>
        <w:tabs>
          <w:tab w:val="left" w:pos="4170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p w:rsidR="001D45F7" w:rsidRDefault="001D45F7" w:rsidP="00DD1BAF">
      <w:pPr>
        <w:shd w:val="clear" w:color="auto" w:fill="FFFFFF"/>
        <w:spacing w:after="240"/>
        <w:jc w:val="center"/>
        <w:textAlignment w:val="baseline"/>
        <w:rPr>
          <w:rFonts w:ascii="Times New Roman" w:hAnsi="Times New Roman" w:cs="Times New Roman"/>
          <w:b/>
          <w:bCs/>
          <w:color w:val="444444"/>
        </w:rPr>
        <w:sectPr w:rsidR="001D45F7" w:rsidSect="004F04E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3402" w:type="dxa"/>
        <w:tblInd w:w="11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401D1F" w:rsidRPr="001E2AED" w:rsidTr="001E2AED">
        <w:tc>
          <w:tcPr>
            <w:tcW w:w="3402" w:type="dxa"/>
          </w:tcPr>
          <w:p w:rsidR="00401D1F" w:rsidRDefault="001E2AED" w:rsidP="001E2AED">
            <w:pPr>
              <w:textAlignment w:val="baseline"/>
              <w:rPr>
                <w:rFonts w:ascii="Times New Roman" w:hAnsi="Times New Roman" w:cs="Times New Roman"/>
                <w:bCs/>
                <w:color w:val="444444"/>
                <w:sz w:val="20"/>
                <w:szCs w:val="20"/>
              </w:rPr>
            </w:pPr>
            <w:r w:rsidRPr="001E2AED">
              <w:rPr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lastRenderedPageBreak/>
              <w:t xml:space="preserve">Приложение </w:t>
            </w:r>
            <w:r w:rsidR="00401D1F" w:rsidRPr="001E2AED">
              <w:rPr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 xml:space="preserve"> № 1                                                                                                                                   к Паспорту подпрограммы                                            «</w:t>
            </w:r>
            <w:r w:rsidRPr="001E2AED">
              <w:rPr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Переселение граждан из аварийного жилищного фонда в сельском поселении Хатанга</w:t>
            </w:r>
            <w:r w:rsidR="00401D1F" w:rsidRPr="001E2AED">
              <w:rPr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 xml:space="preserve"> </w:t>
            </w:r>
            <w:r w:rsidRPr="001E2AED">
              <w:rPr>
                <w:rFonts w:ascii="Times New Roman" w:hAnsi="Times New Roman" w:cs="Times New Roman"/>
                <w:bCs/>
                <w:color w:val="444444"/>
                <w:sz w:val="20"/>
                <w:szCs w:val="20"/>
              </w:rPr>
              <w:t>муниципальной программы  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</w:p>
          <w:p w:rsidR="001E2AED" w:rsidRPr="001E2AED" w:rsidRDefault="001E2AED" w:rsidP="001E2AED">
            <w:pPr>
              <w:textAlignment w:val="baseline"/>
              <w:rPr>
                <w:rFonts w:ascii="Times New Roman" w:hAnsi="Times New Roman" w:cs="Times New Roman"/>
                <w:bCs/>
                <w:color w:val="444444"/>
                <w:sz w:val="20"/>
                <w:szCs w:val="20"/>
              </w:rPr>
            </w:pPr>
          </w:p>
        </w:tc>
      </w:tr>
    </w:tbl>
    <w:p w:rsidR="00401D1F" w:rsidRDefault="00401D1F" w:rsidP="00DD1BAF">
      <w:pPr>
        <w:shd w:val="clear" w:color="auto" w:fill="FFFFFF"/>
        <w:spacing w:after="240"/>
        <w:jc w:val="center"/>
        <w:textAlignment w:val="baseline"/>
        <w:rPr>
          <w:rFonts w:ascii="Times New Roman" w:hAnsi="Times New Roman" w:cs="Times New Roman"/>
          <w:b/>
          <w:bCs/>
          <w:color w:val="444444"/>
        </w:rPr>
      </w:pPr>
    </w:p>
    <w:p w:rsidR="00DD1BAF" w:rsidRPr="00974F6D" w:rsidRDefault="00DD1BAF" w:rsidP="00DD1BAF">
      <w:pPr>
        <w:shd w:val="clear" w:color="auto" w:fill="FFFFFF"/>
        <w:spacing w:after="240"/>
        <w:jc w:val="center"/>
        <w:textAlignment w:val="baseline"/>
        <w:rPr>
          <w:rFonts w:ascii="Times New Roman" w:hAnsi="Times New Roman" w:cs="Times New Roman"/>
          <w:b/>
          <w:bCs/>
          <w:color w:val="444444"/>
        </w:rPr>
      </w:pPr>
      <w:r w:rsidRPr="00974F6D">
        <w:rPr>
          <w:rFonts w:ascii="Times New Roman" w:hAnsi="Times New Roman" w:cs="Times New Roman"/>
          <w:b/>
          <w:bCs/>
          <w:color w:val="444444"/>
        </w:rPr>
        <w:t>ПЕРЕЧЕНЬ МНОГОКВАРТИРН</w:t>
      </w:r>
      <w:r w:rsidR="0057466A">
        <w:rPr>
          <w:rFonts w:ascii="Times New Roman" w:hAnsi="Times New Roman" w:cs="Times New Roman"/>
          <w:b/>
          <w:bCs/>
          <w:color w:val="444444"/>
        </w:rPr>
        <w:t xml:space="preserve">ЫХ ДОМОВ, ПРИЗНАННЫХ АВАРИЙНЫМИ </w:t>
      </w:r>
      <w:r w:rsidRPr="00974F6D">
        <w:rPr>
          <w:rFonts w:ascii="Times New Roman" w:hAnsi="Times New Roman" w:cs="Times New Roman"/>
          <w:b/>
          <w:bCs/>
          <w:color w:val="444444"/>
        </w:rPr>
        <w:t xml:space="preserve">ДО </w:t>
      </w:r>
      <w:r w:rsidR="0057466A">
        <w:rPr>
          <w:rFonts w:ascii="Times New Roman" w:hAnsi="Times New Roman" w:cs="Times New Roman"/>
          <w:b/>
          <w:bCs/>
          <w:color w:val="444444"/>
        </w:rPr>
        <w:t>01.01.2017</w:t>
      </w:r>
      <w:r w:rsidRPr="00974F6D">
        <w:rPr>
          <w:rFonts w:ascii="Times New Roman" w:hAnsi="Times New Roman" w:cs="Times New Roman"/>
          <w:b/>
          <w:bCs/>
          <w:color w:val="444444"/>
        </w:rPr>
        <w:t xml:space="preserve"> ГОДА</w:t>
      </w:r>
    </w:p>
    <w:tbl>
      <w:tblPr>
        <w:tblW w:w="15026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827"/>
        <w:gridCol w:w="1559"/>
        <w:gridCol w:w="1985"/>
        <w:gridCol w:w="1417"/>
        <w:gridCol w:w="1418"/>
        <w:gridCol w:w="1701"/>
      </w:tblGrid>
      <w:tr w:rsidR="001E2AED" w:rsidRPr="00974F6D" w:rsidTr="0057466A">
        <w:trPr>
          <w:trHeight w:val="1125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2AED" w:rsidRPr="00401D1F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2AED" w:rsidRPr="00401D1F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2AED" w:rsidRPr="00401D1F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2AED" w:rsidRPr="00401D1F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>Год ввода дома в эксплуатацию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2AED" w:rsidRPr="00401D1F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>Дата признания многоквартирного дома аварийным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2AED" w:rsidRPr="00401D1F" w:rsidRDefault="001E2AED" w:rsidP="0042351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аварийном жилищном фонде, подлежащем расселению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2AED" w:rsidRPr="00401D1F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>Планируемая дата окончания переселения</w:t>
            </w:r>
          </w:p>
        </w:tc>
      </w:tr>
      <w:tr w:rsidR="001E2AED" w:rsidRPr="00974F6D" w:rsidTr="0057466A">
        <w:trPr>
          <w:trHeight w:val="555"/>
        </w:trPr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2AED" w:rsidRPr="00974F6D" w:rsidRDefault="001E2AED" w:rsidP="001E2A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2AED" w:rsidRPr="00974F6D" w:rsidRDefault="001E2AED" w:rsidP="001E2A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2AED" w:rsidRPr="00974F6D" w:rsidRDefault="001E2AED" w:rsidP="001E2A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2AED" w:rsidRPr="00974F6D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2AED" w:rsidRPr="00974F6D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2AED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 xml:space="preserve">площадь, </w:t>
            </w:r>
          </w:p>
          <w:p w:rsidR="001E2AED" w:rsidRPr="00401D1F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2AED" w:rsidRPr="00401D1F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01D1F">
              <w:rPr>
                <w:rFonts w:ascii="Times New Roman" w:hAnsi="Times New Roman" w:cs="Times New Roman"/>
                <w:sz w:val="20"/>
                <w:szCs w:val="20"/>
              </w:rPr>
              <w:t>кол-во, человек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2AED" w:rsidRPr="00974F6D" w:rsidRDefault="001E2AED" w:rsidP="001E2AE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401D1F" w:rsidRPr="007E0F24" w:rsidTr="0057466A">
        <w:trPr>
          <w:trHeight w:val="22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1D1F" w:rsidRPr="007E0F24" w:rsidRDefault="00401D1F" w:rsidP="001E2AED">
            <w:pPr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7E0F2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1D1F" w:rsidRPr="007E0F24" w:rsidRDefault="00401D1F" w:rsidP="001E2AED">
            <w:pPr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7E0F2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1D1F" w:rsidRPr="007E0F24" w:rsidRDefault="00401D1F" w:rsidP="001E2AED">
            <w:pPr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7E0F2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1D1F" w:rsidRPr="007E0F24" w:rsidRDefault="00401D1F" w:rsidP="001E2AED">
            <w:pPr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7E0F2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1D1F" w:rsidRPr="007E0F24" w:rsidRDefault="00401D1F" w:rsidP="001E2AED">
            <w:pPr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7E0F2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1D1F" w:rsidRPr="007E0F24" w:rsidRDefault="00401D1F" w:rsidP="001E2AED">
            <w:pPr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7E0F2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1D1F" w:rsidRPr="007E0F24" w:rsidRDefault="00401D1F" w:rsidP="001E2AED">
            <w:pPr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7E0F2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1D1F" w:rsidRPr="007E0F24" w:rsidRDefault="00401D1F" w:rsidP="001E2AED">
            <w:pPr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7E0F2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01D1F" w:rsidRPr="00401D1F" w:rsidTr="0057466A">
        <w:trPr>
          <w:trHeight w:val="6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МО Сельское поселение Хатанга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с. Хатанга, ул. Краснопеева, д. 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1977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20.08.2012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107,90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01.09.2024</w:t>
            </w:r>
          </w:p>
        </w:tc>
      </w:tr>
      <w:tr w:rsidR="00401D1F" w:rsidRPr="00401D1F" w:rsidTr="0057466A">
        <w:trPr>
          <w:trHeight w:val="6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МО Сельское поселение Хатанга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с. Хатанга, ул. Краснопеева, д. 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1974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21.01.2014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40,80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01.09.2024</w:t>
            </w:r>
          </w:p>
        </w:tc>
      </w:tr>
      <w:tr w:rsidR="00401D1F" w:rsidRPr="00401D1F" w:rsidTr="0057466A">
        <w:trPr>
          <w:trHeight w:val="6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МО Сельское поселение Хатанга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с. Хатанга, ул. Норильская, д. 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1979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24.11.2014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587,70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01D1F" w:rsidRPr="00401D1F" w:rsidRDefault="00401D1F" w:rsidP="009E0366">
            <w:pPr>
              <w:spacing w:after="0" w:line="21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01.09.2024</w:t>
            </w:r>
          </w:p>
        </w:tc>
      </w:tr>
      <w:tr w:rsidR="00401D1F" w:rsidRPr="00401D1F" w:rsidTr="0057466A">
        <w:trPr>
          <w:trHeight w:val="442"/>
        </w:trPr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bottom"/>
          </w:tcPr>
          <w:p w:rsidR="00401D1F" w:rsidRPr="00401D1F" w:rsidRDefault="00401D1F" w:rsidP="009E0366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bottom"/>
          </w:tcPr>
          <w:p w:rsidR="00401D1F" w:rsidRPr="00401D1F" w:rsidRDefault="00401D1F" w:rsidP="009E036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bottom"/>
          </w:tcPr>
          <w:p w:rsidR="00401D1F" w:rsidRPr="00401D1F" w:rsidRDefault="00401D1F" w:rsidP="009E036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bottom"/>
          </w:tcPr>
          <w:p w:rsidR="00401D1F" w:rsidRPr="00401D1F" w:rsidRDefault="00401D1F" w:rsidP="009E036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Style w:val="211pt"/>
                <w:rFonts w:eastAsiaTheme="minorEastAsia"/>
                <w:sz w:val="24"/>
                <w:szCs w:val="24"/>
              </w:rPr>
              <w:t>736,4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bottom"/>
          </w:tcPr>
          <w:p w:rsidR="00401D1F" w:rsidRPr="00401D1F" w:rsidRDefault="00401D1F" w:rsidP="009E036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1D1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bottom"/>
          </w:tcPr>
          <w:p w:rsidR="00401D1F" w:rsidRPr="00401D1F" w:rsidRDefault="00401D1F" w:rsidP="009E036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45F7" w:rsidRDefault="001D45F7" w:rsidP="00DD1BAF">
      <w:pPr>
        <w:pStyle w:val="ConsPlusNormal"/>
        <w:jc w:val="both"/>
        <w:sectPr w:rsidR="001D45F7" w:rsidSect="001D45F7">
          <w:pgSz w:w="16838" w:h="11906" w:orient="landscape" w:code="9"/>
          <w:pgMar w:top="851" w:right="1134" w:bottom="1701" w:left="851" w:header="709" w:footer="709" w:gutter="0"/>
          <w:cols w:space="708"/>
          <w:docGrid w:linePitch="360"/>
        </w:sectPr>
      </w:pPr>
    </w:p>
    <w:p w:rsidR="00DD1BAF" w:rsidRPr="006D20C6" w:rsidRDefault="00DD1BAF" w:rsidP="006D20C6">
      <w:pPr>
        <w:tabs>
          <w:tab w:val="left" w:pos="4170"/>
        </w:tabs>
        <w:rPr>
          <w:rFonts w:ascii="Arial" w:eastAsia="Times New Roman" w:hAnsi="Arial" w:cs="Arial"/>
          <w:sz w:val="24"/>
          <w:szCs w:val="24"/>
          <w:lang w:eastAsia="ru-RU"/>
        </w:rPr>
        <w:sectPr w:rsidR="00DD1BAF" w:rsidRPr="006D20C6" w:rsidSect="00A870A0">
          <w:type w:val="continuous"/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2736" w:tblpY="-980"/>
        <w:tblW w:w="3998" w:type="dxa"/>
        <w:tblLook w:val="04A0" w:firstRow="1" w:lastRow="0" w:firstColumn="1" w:lastColumn="0" w:noHBand="0" w:noVBand="1"/>
      </w:tblPr>
      <w:tblGrid>
        <w:gridCol w:w="3998"/>
      </w:tblGrid>
      <w:tr w:rsidR="00356409" w:rsidRPr="00EF6040" w:rsidTr="00356409">
        <w:trPr>
          <w:trHeight w:val="499"/>
        </w:trPr>
        <w:tc>
          <w:tcPr>
            <w:tcW w:w="3998" w:type="dxa"/>
            <w:shd w:val="clear" w:color="auto" w:fill="auto"/>
          </w:tcPr>
          <w:p w:rsidR="00B114AC" w:rsidRDefault="00B114AC" w:rsidP="00356409">
            <w:pPr>
              <w:spacing w:after="0"/>
              <w:ind w:left="17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114AC" w:rsidRDefault="00B114AC" w:rsidP="00356409">
            <w:pPr>
              <w:spacing w:after="0"/>
              <w:ind w:left="17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D1BAF" w:rsidRDefault="00DD1BAF" w:rsidP="00356409">
            <w:pPr>
              <w:spacing w:after="0"/>
              <w:ind w:left="17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7466A" w:rsidRDefault="00D418CA" w:rsidP="0057466A">
            <w:pPr>
              <w:spacing w:after="0"/>
              <w:ind w:left="17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Таблица № 1</w:t>
            </w:r>
            <w:r w:rsidR="00356409" w:rsidRPr="00EF6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</w:t>
            </w:r>
            <w:r w:rsidR="004072B3" w:rsidRPr="00EF6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Паспорту </w:t>
            </w:r>
            <w:r w:rsidR="00E702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="004072B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</w:t>
            </w:r>
            <w:r w:rsidR="004072B3" w:rsidRPr="00EF6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программы </w:t>
            </w:r>
          </w:p>
          <w:p w:rsidR="00356409" w:rsidRPr="00EF6040" w:rsidRDefault="0057466A" w:rsidP="0057466A">
            <w:pPr>
              <w:spacing w:after="0"/>
              <w:ind w:left="17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5746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Переселение граждан из аварийного жилищного фонда в сельском поселении Хатанга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муниципальной программы</w:t>
            </w:r>
            <w:r w:rsidRPr="005746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4072B3" w:rsidRPr="00EF6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</w:t>
            </w:r>
            <w:r w:rsidR="004072B3" w:rsidRPr="004072B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</w:p>
        </w:tc>
      </w:tr>
    </w:tbl>
    <w:p w:rsidR="00356409" w:rsidRDefault="00356409" w:rsidP="00A870A0">
      <w:pPr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072B3" w:rsidRPr="00356409" w:rsidRDefault="004072B3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466A" w:rsidRDefault="0057466A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466A" w:rsidRDefault="0057466A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466A" w:rsidRDefault="0057466A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466A" w:rsidRDefault="0057466A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466A" w:rsidRDefault="0057466A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466A" w:rsidRDefault="0057466A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6409" w:rsidRPr="001751D5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356409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356409" w:rsidRPr="009D3388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="0057466A" w:rsidRPr="0057466A">
        <w:rPr>
          <w:rFonts w:ascii="Times New Roman" w:hAnsi="Times New Roman"/>
          <w:sz w:val="24"/>
          <w:szCs w:val="24"/>
          <w:u w:val="single"/>
        </w:rPr>
        <w:t>Переселение граждан из аварийного жилищного фонда в сельском поселении Хатанга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356409" w:rsidRPr="009D3388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tbl>
      <w:tblPr>
        <w:tblW w:w="4986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3660"/>
        <w:gridCol w:w="2270"/>
        <w:gridCol w:w="1132"/>
        <w:gridCol w:w="993"/>
        <w:gridCol w:w="993"/>
        <w:gridCol w:w="993"/>
        <w:gridCol w:w="990"/>
        <w:gridCol w:w="842"/>
        <w:gridCol w:w="2058"/>
      </w:tblGrid>
      <w:tr w:rsidR="00356409" w:rsidRPr="005F701D" w:rsidTr="0057466A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6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7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661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39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16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70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56409" w:rsidRPr="005F701D" w:rsidRDefault="00356409" w:rsidP="0057466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356409" w:rsidRPr="005F701D" w:rsidTr="0057466A">
        <w:trPr>
          <w:cantSplit/>
          <w:trHeight w:val="1592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B114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20</w:t>
            </w:r>
            <w:r w:rsidR="00A915FE">
              <w:rPr>
                <w:rFonts w:ascii="Times New Roman" w:hAnsi="Times New Roman"/>
                <w:sz w:val="18"/>
                <w:szCs w:val="18"/>
              </w:rPr>
              <w:t>2</w:t>
            </w:r>
            <w:r w:rsidR="00B114A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B114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</w:t>
            </w:r>
            <w:r w:rsidR="00D93ADC">
              <w:rPr>
                <w:rFonts w:ascii="Times New Roman" w:hAnsi="Times New Roman"/>
                <w:sz w:val="18"/>
                <w:szCs w:val="18"/>
              </w:rPr>
              <w:t>02</w:t>
            </w:r>
            <w:r w:rsidR="00B114A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D93ADC" w:rsidP="00B114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B114A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D93ADC" w:rsidP="00B114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B114A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D93ADC" w:rsidP="00B114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B114A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6409" w:rsidRPr="005F701D" w:rsidTr="0057466A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56409" w:rsidRPr="005F701D" w:rsidTr="0066160F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</w:p>
        </w:tc>
      </w:tr>
      <w:tr w:rsidR="00356409" w:rsidRPr="005F701D" w:rsidTr="0066160F">
        <w:trPr>
          <w:cantSplit/>
          <w:trHeight w:val="240"/>
        </w:trPr>
        <w:tc>
          <w:tcPr>
            <w:tcW w:w="429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4072B3" w:rsidP="00423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73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7E73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="0057466A" w:rsidRPr="0057466A">
              <w:rPr>
                <w:rFonts w:ascii="Times New Roman" w:hAnsi="Times New Roman" w:cs="Times New Roman"/>
                <w:b/>
                <w:sz w:val="18"/>
                <w:szCs w:val="18"/>
              </w:rPr>
              <w:t>Переселение граждан из аварийного жилищного фонда в сельском поселении Хатанга</w:t>
            </w:r>
            <w:r w:rsidRPr="007E7334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423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7A9" w:rsidRPr="005F701D" w:rsidTr="0057466A">
        <w:trPr>
          <w:cantSplit/>
          <w:trHeight w:val="248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7A9" w:rsidRPr="005F701D" w:rsidRDefault="00423510" w:rsidP="0042351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6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Сокращение доли аварийного жилья в жилищном фонде с. Хатанга</w:t>
            </w:r>
          </w:p>
          <w:p w:rsidR="00B827A9" w:rsidRPr="005F701D" w:rsidRDefault="00B827A9" w:rsidP="00F00F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7E73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E7334">
              <w:rPr>
                <w:rFonts w:ascii="Times New Roman" w:hAnsi="Times New Roman"/>
                <w:sz w:val="18"/>
                <w:szCs w:val="18"/>
              </w:rPr>
              <w:t xml:space="preserve">Переселение граждан из аварийного жилищного фонда, признанного аварийным </w:t>
            </w:r>
            <w:r w:rsidR="00F00F92">
              <w:rPr>
                <w:rFonts w:ascii="Times New Roman" w:hAnsi="Times New Roman"/>
                <w:sz w:val="18"/>
                <w:szCs w:val="18"/>
              </w:rPr>
              <w:t>и</w:t>
            </w:r>
            <w:r w:rsidRPr="007E7334">
              <w:rPr>
                <w:rFonts w:ascii="Times New Roman" w:hAnsi="Times New Roman"/>
                <w:sz w:val="18"/>
                <w:szCs w:val="18"/>
              </w:rPr>
              <w:t xml:space="preserve"> подлежащим сносу в связи с физическим износом в пр</w:t>
            </w:r>
            <w:r w:rsidR="00F00F92">
              <w:rPr>
                <w:rFonts w:ascii="Times New Roman" w:hAnsi="Times New Roman"/>
                <w:sz w:val="18"/>
                <w:szCs w:val="18"/>
              </w:rPr>
              <w:t>оцессе эксплуатации жилых домов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7A9" w:rsidRPr="00B827A9" w:rsidRDefault="00B827A9" w:rsidP="00B8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27A9">
              <w:rPr>
                <w:rFonts w:ascii="Times New Roman" w:hAnsi="Times New Roman" w:cs="Times New Roman"/>
                <w:sz w:val="18"/>
                <w:szCs w:val="18"/>
              </w:rPr>
              <w:t>Количество аварийных домов, подлежащих расселению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57466A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57466A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27A9" w:rsidRPr="005F701D" w:rsidTr="0057466A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27A9" w:rsidRPr="005F701D" w:rsidRDefault="00B827A9" w:rsidP="00B827A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7A9" w:rsidRPr="00B827A9" w:rsidRDefault="00B827A9" w:rsidP="00382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27A9">
              <w:rPr>
                <w:rFonts w:ascii="Times New Roman" w:hAnsi="Times New Roman" w:cs="Times New Roman"/>
                <w:sz w:val="18"/>
                <w:szCs w:val="18"/>
              </w:rPr>
              <w:t xml:space="preserve">Число переселяемых </w:t>
            </w:r>
            <w:r w:rsidR="00423510">
              <w:rPr>
                <w:rFonts w:ascii="Times New Roman" w:hAnsi="Times New Roman" w:cs="Times New Roman"/>
                <w:sz w:val="18"/>
                <w:szCs w:val="18"/>
              </w:rPr>
              <w:t>граждан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2F3462" w:rsidP="002F34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2F3462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7A9" w:rsidRPr="005F701D" w:rsidRDefault="00B827A9" w:rsidP="00B827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56409" w:rsidRDefault="00356409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6409" w:rsidRDefault="00E70282" w:rsidP="004F04ED">
      <w:pPr>
        <w:spacing w:after="0" w:line="240" w:lineRule="auto"/>
        <w:ind w:left="708" w:firstLine="708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E20611" wp14:editId="4E0FA480">
                <wp:simplePos x="0" y="0"/>
                <wp:positionH relativeFrom="column">
                  <wp:posOffset>7004685</wp:posOffset>
                </wp:positionH>
                <wp:positionV relativeFrom="paragraph">
                  <wp:posOffset>150495</wp:posOffset>
                </wp:positionV>
                <wp:extent cx="2381250" cy="1390650"/>
                <wp:effectExtent l="0" t="0" r="0" b="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282" w:rsidRDefault="00D418CA" w:rsidP="00E7028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Таблица № 2</w:t>
                            </w:r>
                            <w:r w:rsidR="00356409"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                                               </w:t>
                            </w:r>
                            <w:r w:rsidR="00E70282" w:rsidRPr="00E70282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к Паспорту Подпрограммы </w:t>
                            </w:r>
                          </w:p>
                          <w:p w:rsidR="00356409" w:rsidRDefault="00E70282" w:rsidP="00E70282">
                            <w:pPr>
                              <w:spacing w:after="0" w:line="240" w:lineRule="auto"/>
                            </w:pPr>
                            <w:r w:rsidRPr="00E70282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«Переселение граждан из аварийного жилищного фонда в сельском поселении Хатанга» муниципальной программы  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2061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51.55pt;margin-top:11.85pt;width:187.5pt;height:10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" stroked="f">
                <v:textbox>
                  <w:txbxContent>
                    <w:p w:rsidR="00E70282" w:rsidRDefault="00D418CA" w:rsidP="00E70282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Таблица № 2</w:t>
                      </w:r>
                      <w:r w:rsidR="00356409"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                                               </w:t>
                      </w:r>
                      <w:r w:rsidR="00E70282" w:rsidRPr="00E70282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к Паспорту Подпрограммы </w:t>
                      </w:r>
                    </w:p>
                    <w:p w:rsidR="00356409" w:rsidRDefault="00E70282" w:rsidP="00E70282">
                      <w:pPr>
                        <w:spacing w:after="0" w:line="240" w:lineRule="auto"/>
                      </w:pPr>
                      <w:r w:rsidRPr="00E70282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«Переселение граждан из аварийного жилищного фонда в сельском поселении Хатанга» муниципальной программы  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0D2C" w:rsidRPr="00A20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bookmarkStart w:id="0" w:name="_GoBack"/>
      <w:bookmarkEnd w:id="0"/>
    </w:p>
    <w:p w:rsidR="0057466A" w:rsidRDefault="0057466A" w:rsidP="0057466A">
      <w:pPr>
        <w:spacing w:after="0" w:line="240" w:lineRule="auto"/>
        <w:ind w:firstLine="426"/>
        <w:jc w:val="center"/>
        <w:rPr>
          <w:rFonts w:ascii="Times New Roman" w:hAnsi="Times New Roman"/>
        </w:rPr>
      </w:pPr>
    </w:p>
    <w:p w:rsidR="0057466A" w:rsidRPr="00771D5B" w:rsidRDefault="0057466A" w:rsidP="0057466A">
      <w:pPr>
        <w:spacing w:after="0" w:line="240" w:lineRule="auto"/>
        <w:ind w:firstLine="426"/>
        <w:jc w:val="center"/>
        <w:rPr>
          <w:rFonts w:ascii="Times New Roman" w:hAnsi="Times New Roman"/>
        </w:rPr>
      </w:pPr>
    </w:p>
    <w:p w:rsidR="00356409" w:rsidRDefault="00356409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282" w:rsidRDefault="00E70282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282" w:rsidRDefault="00E70282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282" w:rsidRDefault="00E70282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282" w:rsidRDefault="00E70282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282" w:rsidRDefault="00E70282" w:rsidP="00356409">
      <w:pPr>
        <w:spacing w:after="0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6409" w:rsidRDefault="00356409" w:rsidP="00356409">
      <w:pPr>
        <w:spacing w:after="0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Информация об основных мероприятиях муниципальной </w:t>
      </w:r>
      <w:r w:rsidR="00DB47C7">
        <w:rPr>
          <w:rFonts w:ascii="Times New Roman" w:eastAsia="Times New Roman" w:hAnsi="Times New Roman"/>
          <w:b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</w:t>
      </w:r>
    </w:p>
    <w:p w:rsidR="00356409" w:rsidRPr="009D3388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="002F3462" w:rsidRPr="002F3462">
        <w:rPr>
          <w:rFonts w:ascii="Times New Roman" w:hAnsi="Times New Roman"/>
          <w:sz w:val="24"/>
          <w:szCs w:val="24"/>
          <w:u w:val="single"/>
        </w:rPr>
        <w:t>Переселение граждан из аварийного жилищного фонда в сельском поселении Хатанга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356409" w:rsidRDefault="00356409" w:rsidP="00356409">
      <w:pPr>
        <w:spacing w:after="0"/>
        <w:ind w:firstLine="426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F3462">
        <w:rPr>
          <w:rFonts w:ascii="Times New Roman" w:hAnsi="Times New Roman" w:cs="Times New Roman"/>
          <w:bCs/>
          <w:sz w:val="20"/>
          <w:szCs w:val="20"/>
        </w:rPr>
        <w:t>(наименование муниципальной подпрограммы)</w:t>
      </w:r>
    </w:p>
    <w:p w:rsidR="0020387E" w:rsidRPr="002F3462" w:rsidRDefault="0020387E" w:rsidP="00356409">
      <w:pPr>
        <w:spacing w:after="0"/>
        <w:ind w:firstLine="426"/>
        <w:jc w:val="center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2045"/>
        <w:gridCol w:w="2512"/>
        <w:gridCol w:w="1187"/>
        <w:gridCol w:w="1236"/>
        <w:gridCol w:w="2430"/>
        <w:gridCol w:w="2351"/>
        <w:gridCol w:w="2301"/>
      </w:tblGrid>
      <w:tr w:rsidR="0020387E" w:rsidRPr="00DA29F3" w:rsidTr="0066160F">
        <w:trPr>
          <w:cantSplit/>
          <w:trHeight w:val="482"/>
        </w:trPr>
        <w:tc>
          <w:tcPr>
            <w:tcW w:w="0" w:type="auto"/>
            <w:vMerge w:val="restart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Номер и наименование основного мероприятия </w:t>
            </w:r>
          </w:p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</w:tc>
        <w:tc>
          <w:tcPr>
            <w:tcW w:w="0" w:type="auto"/>
            <w:vMerge w:val="restart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0" w:type="auto"/>
            <w:vMerge w:val="restart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Последствия нереализации  ведомственной целевой программы, основного мероприятия</w:t>
            </w:r>
          </w:p>
        </w:tc>
        <w:tc>
          <w:tcPr>
            <w:tcW w:w="0" w:type="auto"/>
            <w:vMerge w:val="restart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Связь с показателями результатов муниципальной программы (подпрограммы) </w:t>
            </w:r>
          </w:p>
        </w:tc>
      </w:tr>
      <w:tr w:rsidR="0020387E" w:rsidRPr="00DA29F3" w:rsidTr="0066160F">
        <w:trPr>
          <w:cantSplit/>
          <w:trHeight w:val="483"/>
        </w:trPr>
        <w:tc>
          <w:tcPr>
            <w:tcW w:w="0" w:type="auto"/>
            <w:vMerge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387E" w:rsidRPr="00DA29F3" w:rsidTr="0066160F">
        <w:trPr>
          <w:cantSplit/>
          <w:trHeight w:val="144"/>
        </w:trPr>
        <w:tc>
          <w:tcPr>
            <w:tcW w:w="0" w:type="auto"/>
            <w:vAlign w:val="center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356409" w:rsidRPr="00DA29F3" w:rsidRDefault="00356409" w:rsidP="006616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20387E" w:rsidRPr="00DA29F3" w:rsidTr="009A7FFA">
        <w:trPr>
          <w:cantSplit/>
          <w:trHeight w:val="254"/>
        </w:trPr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82" w:rsidRDefault="00E70282" w:rsidP="00E70282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Муниципальная программа: 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</w:p>
        </w:tc>
      </w:tr>
      <w:tr w:rsidR="0020387E" w:rsidRPr="00DA29F3" w:rsidTr="009B3E68">
        <w:trPr>
          <w:cantSplit/>
          <w:trHeight w:val="254"/>
        </w:trPr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282" w:rsidRPr="008D2D78" w:rsidRDefault="00E70282" w:rsidP="00E7028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3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8 «</w:t>
            </w:r>
            <w:r w:rsidR="00F00F92" w:rsidRPr="00F00F9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Переселение граждан из аварийного жилищного фонда в сельском поселении Хатанга</w:t>
            </w:r>
            <w:r w:rsidRPr="00483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20387E" w:rsidRPr="00DA29F3" w:rsidTr="0066160F">
        <w:trPr>
          <w:cantSplit/>
          <w:trHeight w:val="254"/>
        </w:trPr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E70282" w:rsidRPr="00483B50" w:rsidRDefault="00E70282" w:rsidP="00F00F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доли аварийного жилья в жилищном фонде </w:t>
            </w:r>
            <w:r w:rsidR="00F00F92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Хатанга</w:t>
            </w:r>
          </w:p>
        </w:tc>
      </w:tr>
      <w:tr w:rsidR="0020387E" w:rsidRPr="00DA29F3" w:rsidTr="0066160F">
        <w:trPr>
          <w:cantSplit/>
          <w:trHeight w:val="299"/>
        </w:trPr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E70282" w:rsidRPr="008D2D78" w:rsidRDefault="00E70282" w:rsidP="00E70282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Задача:</w:t>
            </w:r>
            <w:r w:rsidRPr="007E7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334">
              <w:rPr>
                <w:rFonts w:ascii="Times New Roman" w:hAnsi="Times New Roman"/>
                <w:sz w:val="18"/>
                <w:szCs w:val="18"/>
              </w:rPr>
              <w:t>Переселение граждан из аварийного жилищного фонда, признанного аварийным м подлежащим сносу в связи с физическим износом в пр</w:t>
            </w:r>
            <w:r w:rsidR="00F00F92">
              <w:rPr>
                <w:rFonts w:ascii="Times New Roman" w:hAnsi="Times New Roman"/>
                <w:sz w:val="18"/>
                <w:szCs w:val="18"/>
              </w:rPr>
              <w:t>оцессе эксплуатации жилых домов</w:t>
            </w:r>
          </w:p>
        </w:tc>
      </w:tr>
      <w:tr w:rsidR="0020387E" w:rsidRPr="00DA29F3" w:rsidTr="0066160F">
        <w:trPr>
          <w:cantSplit/>
          <w:trHeight w:val="299"/>
        </w:trPr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0" w:type="auto"/>
            <w:vAlign w:val="center"/>
          </w:tcPr>
          <w:p w:rsidR="00E70282" w:rsidRPr="005F701D" w:rsidRDefault="00E70282" w:rsidP="00E7028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Уменьшение количества</w:t>
            </w:r>
            <w:r w:rsidRPr="007E7334">
              <w:rPr>
                <w:rFonts w:ascii="Times New Roman" w:hAnsi="Times New Roman"/>
                <w:sz w:val="18"/>
                <w:szCs w:val="18"/>
              </w:rPr>
              <w:t xml:space="preserve"> аварийных домов, подлежащих расселению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20387E" w:rsidRDefault="0020387E" w:rsidP="002038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по управлению муниципальным имуществом Администрации СП Хатанга, </w:t>
            </w:r>
          </w:p>
          <w:p w:rsidR="00E70282" w:rsidRDefault="0020387E" w:rsidP="002038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ЖКХ, БиГ администрации СП Хатанга, Финансовый Отдел Администрации СП Хатанга</w:t>
            </w:r>
          </w:p>
        </w:tc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</w:tcPr>
          <w:p w:rsidR="00E70282" w:rsidRDefault="00E70282" w:rsidP="00423510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Уменьшение количества ветхого и аварийного жилья на территории </w:t>
            </w:r>
          </w:p>
        </w:tc>
        <w:tc>
          <w:tcPr>
            <w:tcW w:w="0" w:type="auto"/>
          </w:tcPr>
          <w:p w:rsidR="00E70282" w:rsidRDefault="00E70282" w:rsidP="001E4ADB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количества ветхого и а</w:t>
            </w:r>
            <w:r w:rsidR="001E4ADB">
              <w:rPr>
                <w:rFonts w:ascii="Times New Roman" w:hAnsi="Times New Roman"/>
                <w:sz w:val="18"/>
                <w:szCs w:val="18"/>
                <w:lang w:eastAsia="ru-RU"/>
              </w:rPr>
              <w:t>варийного жилья на территории СП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Хатанга</w:t>
            </w:r>
          </w:p>
        </w:tc>
        <w:tc>
          <w:tcPr>
            <w:tcW w:w="0" w:type="auto"/>
            <w:vAlign w:val="center"/>
          </w:tcPr>
          <w:p w:rsidR="00E70282" w:rsidRPr="008D2D78" w:rsidRDefault="00E70282" w:rsidP="0042351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расселенных домов на территории </w:t>
            </w:r>
            <w:r w:rsidR="0042351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Хатанга</w:t>
            </w:r>
          </w:p>
        </w:tc>
      </w:tr>
      <w:tr w:rsidR="0020387E" w:rsidRPr="00DA29F3" w:rsidTr="0066160F">
        <w:trPr>
          <w:cantSplit/>
          <w:trHeight w:val="299"/>
        </w:trPr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0" w:type="auto"/>
            <w:vAlign w:val="center"/>
          </w:tcPr>
          <w:p w:rsidR="00E70282" w:rsidRPr="005F701D" w:rsidRDefault="00E70282" w:rsidP="0042351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Переселение </w:t>
            </w:r>
            <w:r w:rsidR="001E4ADB">
              <w:rPr>
                <w:rFonts w:ascii="Times New Roman" w:hAnsi="Times New Roman"/>
                <w:sz w:val="18"/>
                <w:szCs w:val="18"/>
              </w:rPr>
              <w:t>граждан</w:t>
            </w:r>
            <w:r w:rsidR="0042351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проживающих в аварийном жилом фонде</w:t>
            </w:r>
          </w:p>
        </w:tc>
        <w:tc>
          <w:tcPr>
            <w:tcW w:w="0" w:type="auto"/>
          </w:tcPr>
          <w:p w:rsidR="0020387E" w:rsidRDefault="0020387E" w:rsidP="002038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по управлению муниципальным имуществом Администрации СП Хатанга, </w:t>
            </w:r>
          </w:p>
          <w:p w:rsidR="00E70282" w:rsidRDefault="0020387E" w:rsidP="002038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ЖКХ, БиГ администрации СП Хатанга, Финансовый Отдел Администрации СП Хатанга</w:t>
            </w:r>
          </w:p>
        </w:tc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E70282" w:rsidRDefault="00E70282" w:rsidP="00E70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</w:tcPr>
          <w:p w:rsidR="00E70282" w:rsidRDefault="00E70282" w:rsidP="00423510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Уменьшение количества </w:t>
            </w:r>
            <w:r w:rsidR="001E4ADB">
              <w:rPr>
                <w:rFonts w:ascii="Times New Roman" w:hAnsi="Times New Roman"/>
                <w:sz w:val="18"/>
                <w:szCs w:val="18"/>
                <w:lang w:eastAsia="ru-RU"/>
              </w:rPr>
              <w:t>граждан, проживающих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ветхом и аварийном жилье</w:t>
            </w:r>
          </w:p>
        </w:tc>
        <w:tc>
          <w:tcPr>
            <w:tcW w:w="0" w:type="auto"/>
          </w:tcPr>
          <w:p w:rsidR="00E70282" w:rsidRDefault="001E4ADB" w:rsidP="001E4ADB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напряжение населения, проживающего в  ветхом и аварийном жилом фонде</w:t>
            </w:r>
          </w:p>
        </w:tc>
        <w:tc>
          <w:tcPr>
            <w:tcW w:w="0" w:type="auto"/>
            <w:vAlign w:val="center"/>
          </w:tcPr>
          <w:p w:rsidR="00E70282" w:rsidRPr="008D2D78" w:rsidRDefault="00E70282" w:rsidP="0042351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переселенных </w:t>
            </w:r>
            <w:r w:rsidR="0042351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граждан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села Хатанга</w:t>
            </w:r>
          </w:p>
        </w:tc>
      </w:tr>
    </w:tbl>
    <w:p w:rsidR="00A20D2C" w:rsidRDefault="00A20D2C" w:rsidP="00A2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21A" w:rsidRDefault="00FF521A" w:rsidP="00356409">
      <w:pPr>
        <w:spacing w:after="0" w:line="240" w:lineRule="auto"/>
        <w:jc w:val="center"/>
      </w:pPr>
    </w:p>
    <w:sectPr w:rsidR="00FF521A" w:rsidSect="00DD1BAF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079" w:rsidRDefault="00720079" w:rsidP="00A870A0">
      <w:pPr>
        <w:spacing w:after="0" w:line="240" w:lineRule="auto"/>
      </w:pPr>
      <w:r>
        <w:separator/>
      </w:r>
    </w:p>
  </w:endnote>
  <w:endnote w:type="continuationSeparator" w:id="0">
    <w:p w:rsidR="00720079" w:rsidRDefault="00720079" w:rsidP="00A8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079" w:rsidRDefault="00720079" w:rsidP="00A870A0">
      <w:pPr>
        <w:spacing w:after="0" w:line="240" w:lineRule="auto"/>
      </w:pPr>
      <w:r>
        <w:separator/>
      </w:r>
    </w:p>
  </w:footnote>
  <w:footnote w:type="continuationSeparator" w:id="0">
    <w:p w:rsidR="00720079" w:rsidRDefault="00720079" w:rsidP="00A87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00D0A"/>
    <w:multiLevelType w:val="hybridMultilevel"/>
    <w:tmpl w:val="02082B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29EB4D48"/>
    <w:multiLevelType w:val="hybridMultilevel"/>
    <w:tmpl w:val="BE4618A6"/>
    <w:lvl w:ilvl="0" w:tplc="A384A7C4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042AB"/>
    <w:multiLevelType w:val="hybridMultilevel"/>
    <w:tmpl w:val="9104DEA0"/>
    <w:lvl w:ilvl="0" w:tplc="B9126D3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C7382"/>
    <w:multiLevelType w:val="hybridMultilevel"/>
    <w:tmpl w:val="C84A6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95"/>
    <w:rsid w:val="0001418C"/>
    <w:rsid w:val="000E081C"/>
    <w:rsid w:val="001467BC"/>
    <w:rsid w:val="00154528"/>
    <w:rsid w:val="001D45F7"/>
    <w:rsid w:val="001E2AED"/>
    <w:rsid w:val="001E4ADB"/>
    <w:rsid w:val="0020387E"/>
    <w:rsid w:val="00210F67"/>
    <w:rsid w:val="00222035"/>
    <w:rsid w:val="00224495"/>
    <w:rsid w:val="00246B37"/>
    <w:rsid w:val="00274E81"/>
    <w:rsid w:val="002F3462"/>
    <w:rsid w:val="0033590A"/>
    <w:rsid w:val="00356409"/>
    <w:rsid w:val="003820B9"/>
    <w:rsid w:val="00401D1F"/>
    <w:rsid w:val="004072B3"/>
    <w:rsid w:val="00411E99"/>
    <w:rsid w:val="00423510"/>
    <w:rsid w:val="0045776D"/>
    <w:rsid w:val="004E6A48"/>
    <w:rsid w:val="004F04ED"/>
    <w:rsid w:val="0050493D"/>
    <w:rsid w:val="00532AAB"/>
    <w:rsid w:val="0057466A"/>
    <w:rsid w:val="00630D13"/>
    <w:rsid w:val="0066160F"/>
    <w:rsid w:val="00684776"/>
    <w:rsid w:val="006D20C6"/>
    <w:rsid w:val="00720079"/>
    <w:rsid w:val="00793FCD"/>
    <w:rsid w:val="007E0F24"/>
    <w:rsid w:val="0089013A"/>
    <w:rsid w:val="00937735"/>
    <w:rsid w:val="0098234C"/>
    <w:rsid w:val="009C4322"/>
    <w:rsid w:val="00A20D2C"/>
    <w:rsid w:val="00A36F42"/>
    <w:rsid w:val="00A42AFE"/>
    <w:rsid w:val="00A62587"/>
    <w:rsid w:val="00A870A0"/>
    <w:rsid w:val="00A915FE"/>
    <w:rsid w:val="00B114AC"/>
    <w:rsid w:val="00B14412"/>
    <w:rsid w:val="00B827A9"/>
    <w:rsid w:val="00BA7F91"/>
    <w:rsid w:val="00BC44CB"/>
    <w:rsid w:val="00BE3D36"/>
    <w:rsid w:val="00CA1DAE"/>
    <w:rsid w:val="00CB2F7F"/>
    <w:rsid w:val="00CC6B58"/>
    <w:rsid w:val="00D418CA"/>
    <w:rsid w:val="00D93ADC"/>
    <w:rsid w:val="00DB47C7"/>
    <w:rsid w:val="00DC295A"/>
    <w:rsid w:val="00DD1BAF"/>
    <w:rsid w:val="00E20AA0"/>
    <w:rsid w:val="00E618C4"/>
    <w:rsid w:val="00E70282"/>
    <w:rsid w:val="00E750EF"/>
    <w:rsid w:val="00F00F92"/>
    <w:rsid w:val="00F84369"/>
    <w:rsid w:val="00F8787D"/>
    <w:rsid w:val="00F96715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AE291-22C3-454C-95D1-CFC98FE9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0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20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564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7C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5776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DD1BA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1pt">
    <w:name w:val="Основной текст (2) + 11 pt"/>
    <w:basedOn w:val="a0"/>
    <w:rsid w:val="00DD1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A87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70A0"/>
  </w:style>
  <w:style w:type="paragraph" w:styleId="a9">
    <w:name w:val="footer"/>
    <w:basedOn w:val="a"/>
    <w:link w:val="aa"/>
    <w:uiPriority w:val="99"/>
    <w:unhideWhenUsed/>
    <w:rsid w:val="00A87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7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5</cp:revision>
  <cp:lastPrinted>2023-03-22T13:46:00Z</cp:lastPrinted>
  <dcterms:created xsi:type="dcterms:W3CDTF">2023-03-26T09:40:00Z</dcterms:created>
  <dcterms:modified xsi:type="dcterms:W3CDTF">2023-03-29T09:25:00Z</dcterms:modified>
</cp:coreProperties>
</file>