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CF2862" w:rsidRDefault="00CF2862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CF2862" w:rsidP="00815EB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15EB5" w:rsidRPr="00690BC1">
        <w:rPr>
          <w:sz w:val="28"/>
          <w:szCs w:val="28"/>
        </w:rPr>
        <w:t>.20</w:t>
      </w:r>
      <w:r w:rsidR="00AB4652">
        <w:rPr>
          <w:sz w:val="28"/>
          <w:szCs w:val="28"/>
        </w:rPr>
        <w:t>24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024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CF2862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</w:t>
      </w:r>
      <w:r w:rsidR="003454B6" w:rsidRPr="00690BC1">
        <w:rPr>
          <w:b/>
          <w:sz w:val="28"/>
          <w:szCs w:val="28"/>
        </w:rPr>
        <w:t>дминистрации с</w:t>
      </w:r>
      <w:r w:rsidR="00AB4652">
        <w:rPr>
          <w:b/>
          <w:sz w:val="28"/>
          <w:szCs w:val="28"/>
        </w:rPr>
        <w:t>ельского поселения Хатанга от 22</w:t>
      </w:r>
      <w:r w:rsidR="003454B6" w:rsidRPr="00690BC1">
        <w:rPr>
          <w:b/>
          <w:sz w:val="28"/>
          <w:szCs w:val="28"/>
        </w:rPr>
        <w:t>.</w:t>
      </w:r>
      <w:r w:rsidR="00AB4652">
        <w:rPr>
          <w:b/>
          <w:sz w:val="28"/>
          <w:szCs w:val="28"/>
        </w:rPr>
        <w:t>11.2023</w:t>
      </w:r>
      <w:r w:rsidR="003E13F5">
        <w:rPr>
          <w:b/>
          <w:sz w:val="28"/>
          <w:szCs w:val="28"/>
        </w:rPr>
        <w:t xml:space="preserve"> г.</w:t>
      </w:r>
      <w:r w:rsidR="00AB4652">
        <w:rPr>
          <w:b/>
          <w:sz w:val="28"/>
          <w:szCs w:val="28"/>
        </w:rPr>
        <w:t xml:space="preserve"> № 168</w:t>
      </w:r>
      <w:r w:rsidR="003454B6" w:rsidRPr="00690BC1">
        <w:rPr>
          <w:b/>
          <w:sz w:val="28"/>
          <w:szCs w:val="28"/>
        </w:rPr>
        <w:t xml:space="preserve">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AB4652" w:rsidP="00AB7F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A3" w:rsidRPr="00365DA3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365DA3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690BC1">
        <w:rPr>
          <w:sz w:val="28"/>
          <w:szCs w:val="28"/>
        </w:rPr>
        <w:t>пунктом 2 приложения №</w:t>
      </w:r>
      <w:r w:rsidR="0044244F">
        <w:rPr>
          <w:sz w:val="28"/>
          <w:szCs w:val="28"/>
        </w:rPr>
        <w:t xml:space="preserve"> </w:t>
      </w:r>
      <w:r w:rsidR="003454B6" w:rsidRPr="00690BC1">
        <w:rPr>
          <w:sz w:val="28"/>
          <w:szCs w:val="28"/>
        </w:rPr>
        <w:t>2 к постановлению Администрации сельского</w:t>
      </w:r>
      <w:r>
        <w:rPr>
          <w:sz w:val="28"/>
          <w:szCs w:val="28"/>
        </w:rPr>
        <w:t xml:space="preserve"> поселения Хатанга от 22.11.2023</w:t>
      </w:r>
      <w:r w:rsidR="003454B6" w:rsidRPr="00690BC1">
        <w:rPr>
          <w:sz w:val="28"/>
          <w:szCs w:val="28"/>
        </w:rPr>
        <w:t xml:space="preserve"> </w:t>
      </w:r>
      <w:r w:rsidR="00365DA3">
        <w:rPr>
          <w:sz w:val="28"/>
          <w:szCs w:val="28"/>
        </w:rPr>
        <w:t xml:space="preserve">    </w:t>
      </w:r>
      <w:r>
        <w:rPr>
          <w:sz w:val="28"/>
          <w:szCs w:val="28"/>
        </w:rPr>
        <w:t>№ 168</w:t>
      </w:r>
      <w:r w:rsidR="003454B6" w:rsidRPr="00690BC1">
        <w:rPr>
          <w:sz w:val="28"/>
          <w:szCs w:val="28"/>
        </w:rPr>
        <w:t xml:space="preserve">-П </w:t>
      </w:r>
      <w:r w:rsidR="003454B6" w:rsidRPr="00690BC1">
        <w:rPr>
          <w:b/>
          <w:sz w:val="28"/>
          <w:szCs w:val="28"/>
        </w:rPr>
        <w:t>«</w:t>
      </w:r>
      <w:r w:rsidR="003454B6" w:rsidRPr="00690BC1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690BC1">
        <w:rPr>
          <w:sz w:val="28"/>
          <w:szCs w:val="28"/>
        </w:rPr>
        <w:t xml:space="preserve">лавных администраторов доходов </w:t>
      </w:r>
      <w:r w:rsidR="003454B6" w:rsidRPr="00690BC1">
        <w:rPr>
          <w:sz w:val="28"/>
          <w:szCs w:val="28"/>
        </w:rPr>
        <w:t>бюдже</w:t>
      </w:r>
      <w:r w:rsidR="00614C74">
        <w:rPr>
          <w:sz w:val="28"/>
          <w:szCs w:val="28"/>
        </w:rPr>
        <w:t>та сельского поселения Хатанга»,</w:t>
      </w:r>
      <w:bookmarkStart w:id="0" w:name="_GoBack"/>
      <w:bookmarkEnd w:id="0"/>
    </w:p>
    <w:p w:rsidR="00815EB5" w:rsidRPr="00690BC1" w:rsidRDefault="00815EB5" w:rsidP="00815EB5">
      <w:pPr>
        <w:ind w:firstLine="540"/>
        <w:jc w:val="center"/>
        <w:rPr>
          <w:b/>
          <w:sz w:val="22"/>
          <w:szCs w:val="22"/>
        </w:rPr>
      </w:pPr>
    </w:p>
    <w:p w:rsidR="00815EB5" w:rsidRPr="00B748A0" w:rsidRDefault="00815EB5" w:rsidP="00B748A0">
      <w:pPr>
        <w:jc w:val="center"/>
        <w:rPr>
          <w:b/>
          <w:sz w:val="28"/>
          <w:szCs w:val="28"/>
        </w:rPr>
      </w:pPr>
      <w:r w:rsidRPr="00B748A0">
        <w:rPr>
          <w:b/>
          <w:sz w:val="28"/>
          <w:szCs w:val="28"/>
        </w:rPr>
        <w:t>ПОСТАНОВЛЯЮ: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AB4652">
        <w:rPr>
          <w:sz w:val="28"/>
          <w:szCs w:val="28"/>
        </w:rPr>
        <w:t>Хатанга от 22.11.2023 № 168</w:t>
      </w:r>
      <w:r w:rsidRPr="00690BC1">
        <w:rPr>
          <w:sz w:val="28"/>
          <w:szCs w:val="28"/>
        </w:rPr>
        <w:t>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</w:t>
      </w:r>
      <w:r w:rsidR="00CF2862">
        <w:rPr>
          <w:sz w:val="28"/>
          <w:szCs w:val="28"/>
        </w:rPr>
        <w:t xml:space="preserve"> </w:t>
      </w:r>
      <w:r w:rsidRPr="00690BC1">
        <w:rPr>
          <w:sz w:val="28"/>
          <w:szCs w:val="28"/>
        </w:rPr>
        <w:t>– постановление) следующие изменения: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3C0">
        <w:rPr>
          <w:sz w:val="28"/>
          <w:szCs w:val="28"/>
        </w:rPr>
        <w:t>В п</w:t>
      </w:r>
      <w:r w:rsidR="00304AED" w:rsidRPr="00690BC1">
        <w:rPr>
          <w:sz w:val="28"/>
          <w:szCs w:val="28"/>
        </w:rPr>
        <w:t>риложении № 1 к постановлению: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304AED" w:rsidRPr="00690BC1" w:rsidRDefault="00304AED" w:rsidP="00304AED">
      <w:pPr>
        <w:ind w:left="720"/>
        <w:jc w:val="both"/>
        <w:rPr>
          <w:sz w:val="28"/>
          <w:szCs w:val="28"/>
        </w:rPr>
      </w:pPr>
      <w:r w:rsidRPr="00690BC1">
        <w:rPr>
          <w:sz w:val="28"/>
          <w:szCs w:val="28"/>
        </w:rPr>
        <w:lastRenderedPageBreak/>
        <w:t xml:space="preserve">- </w:t>
      </w:r>
      <w:r w:rsidR="00690BC1">
        <w:rPr>
          <w:sz w:val="28"/>
          <w:szCs w:val="28"/>
        </w:rPr>
        <w:t>дополнить</w:t>
      </w:r>
      <w:r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B41F4E">
        <w:rPr>
          <w:sz w:val="28"/>
          <w:szCs w:val="28"/>
        </w:rPr>
        <w:t>5</w:t>
      </w:r>
      <w:r w:rsidR="00AB4652">
        <w:rPr>
          <w:sz w:val="28"/>
          <w:szCs w:val="28"/>
        </w:rPr>
        <w:t>85</w:t>
      </w:r>
      <w:r w:rsidR="0051736F" w:rsidRPr="00690BC1">
        <w:rPr>
          <w:sz w:val="28"/>
          <w:szCs w:val="28"/>
        </w:rPr>
        <w:t xml:space="preserve"> «</w:t>
      </w:r>
      <w:r w:rsidR="00AB4652">
        <w:rPr>
          <w:sz w:val="28"/>
          <w:szCs w:val="28"/>
        </w:rPr>
        <w:t>Финансовый отдел администрации сельского поселения Хатанга</w:t>
      </w:r>
      <w:r w:rsidR="00B41F4E">
        <w:rPr>
          <w:sz w:val="28"/>
          <w:szCs w:val="28"/>
        </w:rPr>
        <w:t>» следующим администрируемым</w:t>
      </w:r>
      <w:r w:rsidR="0051736F" w:rsidRPr="00690BC1">
        <w:rPr>
          <w:sz w:val="28"/>
          <w:szCs w:val="28"/>
        </w:rPr>
        <w:t xml:space="preserve"> </w:t>
      </w:r>
      <w:r w:rsidR="00B41F4E">
        <w:rPr>
          <w:sz w:val="28"/>
          <w:szCs w:val="28"/>
        </w:rPr>
        <w:t>кодом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tbl>
      <w:tblPr>
        <w:tblStyle w:val="aa"/>
        <w:tblW w:w="9819" w:type="dxa"/>
        <w:tblLook w:val="04A0" w:firstRow="1" w:lastRow="0" w:firstColumn="1" w:lastColumn="0" w:noHBand="0" w:noVBand="1"/>
      </w:tblPr>
      <w:tblGrid>
        <w:gridCol w:w="937"/>
        <w:gridCol w:w="452"/>
        <w:gridCol w:w="601"/>
        <w:gridCol w:w="658"/>
        <w:gridCol w:w="667"/>
        <w:gridCol w:w="912"/>
        <w:gridCol w:w="830"/>
        <w:gridCol w:w="1078"/>
        <w:gridCol w:w="3684"/>
      </w:tblGrid>
      <w:tr w:rsidR="002E07A4" w:rsidRPr="009B3601" w:rsidTr="00CF2862">
        <w:tc>
          <w:tcPr>
            <w:tcW w:w="937" w:type="dxa"/>
            <w:vMerge w:val="restart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Default="002E07A4" w:rsidP="00857786">
            <w:pPr>
              <w:ind w:left="113" w:right="113"/>
              <w:rPr>
                <w:sz w:val="28"/>
                <w:szCs w:val="28"/>
              </w:rPr>
            </w:pPr>
          </w:p>
          <w:p w:rsidR="002E07A4" w:rsidRPr="00AB5665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90" w:type="dxa"/>
            <w:gridSpan w:val="5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1908" w:type="dxa"/>
            <w:gridSpan w:val="2"/>
          </w:tcPr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CF2862">
        <w:trPr>
          <w:cantSplit/>
          <w:trHeight w:val="2069"/>
        </w:trPr>
        <w:tc>
          <w:tcPr>
            <w:tcW w:w="937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</w:t>
            </w: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078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</w:tr>
      <w:tr w:rsidR="002E07A4" w:rsidRPr="002E07A4" w:rsidTr="00CF2862">
        <w:trPr>
          <w:cantSplit/>
          <w:trHeight w:val="423"/>
        </w:trPr>
        <w:tc>
          <w:tcPr>
            <w:tcW w:w="937" w:type="dxa"/>
          </w:tcPr>
          <w:p w:rsidR="002E07A4" w:rsidRPr="00B41F4E" w:rsidRDefault="00AB4652" w:rsidP="00857786">
            <w:pPr>
              <w:jc w:val="center"/>
            </w:pPr>
            <w:r>
              <w:t>585</w:t>
            </w:r>
          </w:p>
        </w:tc>
        <w:tc>
          <w:tcPr>
            <w:tcW w:w="452" w:type="dxa"/>
          </w:tcPr>
          <w:p w:rsidR="002E07A4" w:rsidRPr="00B41F4E" w:rsidRDefault="00AB4652" w:rsidP="00857786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2E07A4" w:rsidRPr="00B41F4E" w:rsidRDefault="00AB4652" w:rsidP="00857786">
            <w:pPr>
              <w:jc w:val="center"/>
            </w:pPr>
            <w:r>
              <w:t>18</w:t>
            </w:r>
          </w:p>
        </w:tc>
        <w:tc>
          <w:tcPr>
            <w:tcW w:w="658" w:type="dxa"/>
          </w:tcPr>
          <w:p w:rsidR="002E07A4" w:rsidRPr="00B41F4E" w:rsidRDefault="00AB4652" w:rsidP="00857786">
            <w:pPr>
              <w:jc w:val="center"/>
            </w:pPr>
            <w:r>
              <w:t>05</w:t>
            </w:r>
          </w:p>
        </w:tc>
        <w:tc>
          <w:tcPr>
            <w:tcW w:w="667" w:type="dxa"/>
          </w:tcPr>
          <w:p w:rsidR="002E07A4" w:rsidRPr="00B41F4E" w:rsidRDefault="00B41F4E" w:rsidP="00857786">
            <w:pPr>
              <w:jc w:val="center"/>
            </w:pPr>
            <w:r w:rsidRPr="00B41F4E">
              <w:t>030</w:t>
            </w:r>
          </w:p>
        </w:tc>
        <w:tc>
          <w:tcPr>
            <w:tcW w:w="912" w:type="dxa"/>
          </w:tcPr>
          <w:p w:rsidR="002E07A4" w:rsidRPr="00B41F4E" w:rsidRDefault="00AB4652" w:rsidP="00857786">
            <w:pPr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2E07A4" w:rsidRPr="00B41F4E" w:rsidRDefault="002E07A4" w:rsidP="00857786">
            <w:pPr>
              <w:jc w:val="center"/>
            </w:pPr>
            <w:r w:rsidRPr="00B41F4E">
              <w:t>0000</w:t>
            </w:r>
          </w:p>
        </w:tc>
        <w:tc>
          <w:tcPr>
            <w:tcW w:w="1078" w:type="dxa"/>
          </w:tcPr>
          <w:p w:rsidR="002E07A4" w:rsidRPr="00B41F4E" w:rsidRDefault="00B41F4E" w:rsidP="00857786">
            <w:pPr>
              <w:jc w:val="center"/>
            </w:pPr>
            <w:r w:rsidRPr="00B41F4E">
              <w:t>150</w:t>
            </w:r>
          </w:p>
        </w:tc>
        <w:tc>
          <w:tcPr>
            <w:tcW w:w="3684" w:type="dxa"/>
          </w:tcPr>
          <w:p w:rsidR="002E07A4" w:rsidRPr="00B41F4E" w:rsidRDefault="00AB4652" w:rsidP="00857786">
            <w:pPr>
              <w:jc w:val="both"/>
            </w:pPr>
            <w:r>
              <w:rPr>
                <w:rFonts w:eastAsia="Calibri"/>
                <w:lang w:eastAsia="en-US"/>
              </w:rPr>
              <w:t xml:space="preserve">Доходы </w:t>
            </w:r>
            <w:r w:rsidRPr="000028F0">
              <w:rPr>
                <w:rFonts w:eastAsia="Calibri"/>
                <w:lang w:eastAsia="en-US"/>
              </w:rPr>
              <w:t>бюджетов сельских поселений от возврата иными организациями остатков субсидий прошлых лет</w:t>
            </w:r>
          </w:p>
        </w:tc>
      </w:tr>
      <w:tr w:rsidR="00AB4652" w:rsidRPr="002E07A4" w:rsidTr="00CF2862">
        <w:trPr>
          <w:cantSplit/>
          <w:trHeight w:val="423"/>
        </w:trPr>
        <w:tc>
          <w:tcPr>
            <w:tcW w:w="937" w:type="dxa"/>
          </w:tcPr>
          <w:p w:rsidR="00AB4652" w:rsidRDefault="00AB4652" w:rsidP="00857786">
            <w:pPr>
              <w:jc w:val="center"/>
            </w:pPr>
            <w:r>
              <w:t>585</w:t>
            </w:r>
          </w:p>
        </w:tc>
        <w:tc>
          <w:tcPr>
            <w:tcW w:w="452" w:type="dxa"/>
          </w:tcPr>
          <w:p w:rsidR="00AB4652" w:rsidRDefault="00AB4652" w:rsidP="00857786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B4652" w:rsidRDefault="00AB4652" w:rsidP="00857786">
            <w:pPr>
              <w:jc w:val="center"/>
            </w:pPr>
            <w:r>
              <w:t>02</w:t>
            </w:r>
          </w:p>
        </w:tc>
        <w:tc>
          <w:tcPr>
            <w:tcW w:w="658" w:type="dxa"/>
          </w:tcPr>
          <w:p w:rsidR="00AB4652" w:rsidRDefault="00AB4652" w:rsidP="00857786">
            <w:pPr>
              <w:jc w:val="center"/>
            </w:pPr>
            <w:r>
              <w:t>29</w:t>
            </w:r>
          </w:p>
        </w:tc>
        <w:tc>
          <w:tcPr>
            <w:tcW w:w="667" w:type="dxa"/>
          </w:tcPr>
          <w:p w:rsidR="00AB4652" w:rsidRPr="00B41F4E" w:rsidRDefault="00AB4652" w:rsidP="00857786">
            <w:pPr>
              <w:jc w:val="center"/>
            </w:pPr>
            <w:r>
              <w:t>999</w:t>
            </w:r>
          </w:p>
        </w:tc>
        <w:tc>
          <w:tcPr>
            <w:tcW w:w="912" w:type="dxa"/>
          </w:tcPr>
          <w:p w:rsidR="00AB4652" w:rsidRDefault="00AB4652" w:rsidP="00857786">
            <w:pPr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AB4652" w:rsidRPr="00B41F4E" w:rsidRDefault="00AB4652" w:rsidP="00857786">
            <w:pPr>
              <w:jc w:val="center"/>
            </w:pPr>
            <w:r>
              <w:t>7844</w:t>
            </w:r>
          </w:p>
        </w:tc>
        <w:tc>
          <w:tcPr>
            <w:tcW w:w="1078" w:type="dxa"/>
          </w:tcPr>
          <w:p w:rsidR="00AB4652" w:rsidRPr="00B41F4E" w:rsidRDefault="00AB4652" w:rsidP="00857786">
            <w:pPr>
              <w:jc w:val="center"/>
            </w:pPr>
            <w:r>
              <w:t>150</w:t>
            </w:r>
          </w:p>
        </w:tc>
        <w:tc>
          <w:tcPr>
            <w:tcW w:w="3684" w:type="dxa"/>
          </w:tcPr>
          <w:p w:rsidR="00AB4652" w:rsidRDefault="00AB4652" w:rsidP="00857786">
            <w:pPr>
              <w:jc w:val="both"/>
              <w:rPr>
                <w:rFonts w:eastAsia="Calibri"/>
                <w:lang w:eastAsia="en-US"/>
              </w:rPr>
            </w:pPr>
            <w:r w:rsidRPr="000028F0">
              <w:rPr>
                <w:rFonts w:eastAsia="Calibri"/>
                <w:lang w:eastAsia="en-US"/>
              </w:rPr>
              <w:t>Прочие субсидии бюджетам сельских поселений (субсидия бюджету сельского поселения Хатанга Таймырского Долгано-Ненецкого муниципального района на реализацию мероприятий по благоустройству территорий в рамках регионального проекта "Формирование комфортной городской среды" государственной программы Красноярского края "Содействие органам местного самоуправления в формировании современной городской среды")</w:t>
            </w:r>
          </w:p>
        </w:tc>
      </w:tr>
      <w:tr w:rsidR="00DF6AC5" w:rsidRPr="002E07A4" w:rsidTr="00CF2862">
        <w:trPr>
          <w:cantSplit/>
          <w:trHeight w:val="423"/>
        </w:trPr>
        <w:tc>
          <w:tcPr>
            <w:tcW w:w="937" w:type="dxa"/>
          </w:tcPr>
          <w:p w:rsidR="00DF6AC5" w:rsidRDefault="00DF6AC5" w:rsidP="00857786">
            <w:pPr>
              <w:jc w:val="center"/>
            </w:pPr>
            <w:r>
              <w:t>585</w:t>
            </w:r>
          </w:p>
        </w:tc>
        <w:tc>
          <w:tcPr>
            <w:tcW w:w="452" w:type="dxa"/>
          </w:tcPr>
          <w:p w:rsidR="00DF6AC5" w:rsidRDefault="00DF6AC5" w:rsidP="00857786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DF6AC5" w:rsidRDefault="00DF6AC5" w:rsidP="00857786">
            <w:pPr>
              <w:jc w:val="center"/>
            </w:pPr>
            <w:r>
              <w:t>02</w:t>
            </w:r>
          </w:p>
        </w:tc>
        <w:tc>
          <w:tcPr>
            <w:tcW w:w="658" w:type="dxa"/>
          </w:tcPr>
          <w:p w:rsidR="00DF6AC5" w:rsidRDefault="00DF6AC5" w:rsidP="00857786">
            <w:pPr>
              <w:jc w:val="center"/>
            </w:pPr>
            <w:r>
              <w:t>29</w:t>
            </w:r>
          </w:p>
        </w:tc>
        <w:tc>
          <w:tcPr>
            <w:tcW w:w="667" w:type="dxa"/>
          </w:tcPr>
          <w:p w:rsidR="00DF6AC5" w:rsidRDefault="00DF6AC5" w:rsidP="00857786">
            <w:pPr>
              <w:jc w:val="center"/>
            </w:pPr>
            <w:r>
              <w:t>999</w:t>
            </w:r>
          </w:p>
        </w:tc>
        <w:tc>
          <w:tcPr>
            <w:tcW w:w="912" w:type="dxa"/>
          </w:tcPr>
          <w:p w:rsidR="00DF6AC5" w:rsidRDefault="00DF6AC5" w:rsidP="00857786">
            <w:pPr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DF6AC5" w:rsidRDefault="00DF6AC5" w:rsidP="00857786">
            <w:pPr>
              <w:jc w:val="center"/>
            </w:pPr>
            <w:r>
              <w:t>7395</w:t>
            </w:r>
          </w:p>
        </w:tc>
        <w:tc>
          <w:tcPr>
            <w:tcW w:w="1078" w:type="dxa"/>
          </w:tcPr>
          <w:p w:rsidR="00DF6AC5" w:rsidRDefault="00DF6AC5" w:rsidP="00857786">
            <w:pPr>
              <w:jc w:val="center"/>
            </w:pPr>
            <w:r>
              <w:t>150</w:t>
            </w:r>
          </w:p>
        </w:tc>
        <w:tc>
          <w:tcPr>
            <w:tcW w:w="3684" w:type="dxa"/>
          </w:tcPr>
          <w:p w:rsidR="00DF6AC5" w:rsidRPr="000028F0" w:rsidRDefault="00DF6AC5" w:rsidP="00857786">
            <w:pPr>
              <w:jc w:val="both"/>
              <w:rPr>
                <w:rFonts w:eastAsia="Calibri"/>
                <w:lang w:eastAsia="en-US"/>
              </w:rPr>
            </w:pPr>
            <w:r w:rsidRPr="00DF6AC5">
              <w:rPr>
                <w:rFonts w:eastAsia="Calibri"/>
                <w:lang w:eastAsia="en-US"/>
              </w:rPr>
              <w:t>Прочие субсидии бюджетам сельских поселений (субсидии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</w:tbl>
    <w:p w:rsidR="002E07A4" w:rsidRDefault="002E07A4" w:rsidP="00690BC1">
      <w:pPr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p w:rsidR="0001482F" w:rsidRPr="0035727E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35727E" w:rsidRPr="009A6067" w:rsidRDefault="0035727E" w:rsidP="0035727E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01482F" w:rsidRDefault="0001482F" w:rsidP="00F03BB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9A606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5727E" w:rsidRPr="0035727E" w:rsidRDefault="0035727E" w:rsidP="0035727E">
      <w:pPr>
        <w:pStyle w:val="a8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FB5F08" w:rsidRDefault="00FB5F08" w:rsidP="004F0A6B">
      <w:pPr>
        <w:jc w:val="both"/>
        <w:rPr>
          <w:sz w:val="28"/>
          <w:szCs w:val="28"/>
        </w:rPr>
      </w:pPr>
    </w:p>
    <w:p w:rsidR="004F0A6B" w:rsidRPr="004F0A6B" w:rsidRDefault="00DD1451" w:rsidP="004F0A6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DD1451">
        <w:rPr>
          <w:sz w:val="28"/>
          <w:szCs w:val="28"/>
        </w:rPr>
        <w:t>ы</w:t>
      </w:r>
      <w:r w:rsidRPr="00690BC1">
        <w:rPr>
          <w:sz w:val="28"/>
          <w:szCs w:val="28"/>
        </w:rPr>
        <w:t xml:space="preserve"> сельского поселения Хатанг</w:t>
      </w:r>
      <w:r w:rsidR="00DD1451">
        <w:rPr>
          <w:sz w:val="28"/>
          <w:szCs w:val="28"/>
        </w:rPr>
        <w:t xml:space="preserve">а </w:t>
      </w:r>
      <w:r w:rsidR="00DD1451">
        <w:rPr>
          <w:sz w:val="28"/>
          <w:szCs w:val="28"/>
        </w:rPr>
        <w:tab/>
      </w:r>
      <w:r w:rsidR="00DD1451">
        <w:rPr>
          <w:sz w:val="28"/>
          <w:szCs w:val="28"/>
        </w:rPr>
        <w:tab/>
        <w:t xml:space="preserve">                          А.В. Вешняков</w:t>
      </w:r>
    </w:p>
    <w:sectPr w:rsidR="00815EB5" w:rsidRPr="00690BC1" w:rsidSect="00CF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5D" w:rsidRDefault="00A0615D" w:rsidP="00A318E1">
      <w:r>
        <w:separator/>
      </w:r>
    </w:p>
  </w:endnote>
  <w:endnote w:type="continuationSeparator" w:id="0">
    <w:p w:rsidR="00A0615D" w:rsidRDefault="00A0615D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5D" w:rsidRDefault="00A0615D" w:rsidP="00A318E1">
      <w:r>
        <w:separator/>
      </w:r>
    </w:p>
  </w:footnote>
  <w:footnote w:type="continuationSeparator" w:id="0">
    <w:p w:rsidR="00A0615D" w:rsidRDefault="00A0615D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27E"/>
    <w:rsid w:val="00357C27"/>
    <w:rsid w:val="00361707"/>
    <w:rsid w:val="00361CB1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3F5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4C74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898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0615D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4652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6A9A"/>
    <w:rsid w:val="00B70701"/>
    <w:rsid w:val="00B72494"/>
    <w:rsid w:val="00B748A0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37B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2862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451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AC5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B5F08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51</cp:revision>
  <cp:lastPrinted>2021-11-10T13:15:00Z</cp:lastPrinted>
  <dcterms:created xsi:type="dcterms:W3CDTF">2021-11-09T12:06:00Z</dcterms:created>
  <dcterms:modified xsi:type="dcterms:W3CDTF">2024-02-16T03:16:00Z</dcterms:modified>
</cp:coreProperties>
</file>