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E8" w:rsidRPr="00277631" w:rsidRDefault="003434E8" w:rsidP="003434E8">
      <w:pPr>
        <w:tabs>
          <w:tab w:val="left" w:pos="598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54352E" wp14:editId="6588F00A">
            <wp:simplePos x="0" y="0"/>
            <wp:positionH relativeFrom="column">
              <wp:posOffset>2723708</wp:posOffset>
            </wp:positionH>
            <wp:positionV relativeFrom="paragraph">
              <wp:posOffset>9525</wp:posOffset>
            </wp:positionV>
            <wp:extent cx="487045" cy="61912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 w:rsidR="00276750" w:rsidRPr="00277631">
        <w:rPr>
          <w:sz w:val="28"/>
          <w:szCs w:val="28"/>
        </w:rPr>
        <w:tab/>
      </w:r>
      <w:r w:rsidR="00276750" w:rsidRPr="00277631">
        <w:rPr>
          <w:b/>
          <w:sz w:val="28"/>
          <w:szCs w:val="28"/>
        </w:rPr>
        <w:t xml:space="preserve">                          </w:t>
      </w:r>
    </w:p>
    <w:p w:rsidR="003434E8" w:rsidRPr="00277631" w:rsidRDefault="003434E8" w:rsidP="003434E8">
      <w:pPr>
        <w:rPr>
          <w:sz w:val="28"/>
          <w:szCs w:val="28"/>
        </w:rPr>
      </w:pPr>
      <w:r w:rsidRPr="00277631">
        <w:rPr>
          <w:sz w:val="28"/>
          <w:szCs w:val="28"/>
        </w:rPr>
        <w:tab/>
      </w:r>
      <w:r w:rsidRPr="00277631">
        <w:rPr>
          <w:sz w:val="28"/>
          <w:szCs w:val="28"/>
        </w:rPr>
        <w:tab/>
      </w:r>
      <w:r w:rsidR="00583402" w:rsidRPr="00277631">
        <w:rPr>
          <w:sz w:val="28"/>
          <w:szCs w:val="28"/>
        </w:rPr>
        <w:t xml:space="preserve"> </w:t>
      </w:r>
    </w:p>
    <w:p w:rsidR="001F510A" w:rsidRPr="00277631" w:rsidRDefault="00583402" w:rsidP="003434E8">
      <w:pPr>
        <w:rPr>
          <w:sz w:val="28"/>
          <w:szCs w:val="28"/>
        </w:rPr>
      </w:pPr>
      <w:r w:rsidRPr="00277631">
        <w:rPr>
          <w:sz w:val="28"/>
          <w:szCs w:val="28"/>
        </w:rPr>
        <w:t xml:space="preserve"> </w:t>
      </w:r>
    </w:p>
    <w:p w:rsidR="001F510A" w:rsidRPr="00D115FB" w:rsidRDefault="001F510A" w:rsidP="003434E8">
      <w:pPr>
        <w:rPr>
          <w:sz w:val="20"/>
          <w:szCs w:val="20"/>
        </w:rPr>
      </w:pPr>
    </w:p>
    <w:p w:rsidR="003434E8" w:rsidRPr="00277631" w:rsidRDefault="003434E8" w:rsidP="003434E8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РОССИЙСКАЯ ФЕДЕРАЦИЯ</w:t>
      </w:r>
    </w:p>
    <w:p w:rsidR="003434E8" w:rsidRPr="00277631" w:rsidRDefault="003434E8" w:rsidP="003434E8">
      <w:pPr>
        <w:jc w:val="center"/>
        <w:rPr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>КРАСНОЯРСКИЙ КРАЙ</w:t>
      </w:r>
    </w:p>
    <w:p w:rsidR="003434E8" w:rsidRPr="00277631" w:rsidRDefault="003434E8" w:rsidP="003434E8">
      <w:pPr>
        <w:jc w:val="center"/>
        <w:rPr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3434E8" w:rsidRPr="00277631" w:rsidRDefault="003434E8" w:rsidP="003434E8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АДМИНИСТРАЦИЯ СЕЛЬСКОГО ПОСЕЛЕНИЯ ХАТАНГА</w:t>
      </w:r>
    </w:p>
    <w:p w:rsidR="003434E8" w:rsidRPr="00277631" w:rsidRDefault="003434E8" w:rsidP="003434E8">
      <w:pPr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 xml:space="preserve">                                                                                          </w:t>
      </w:r>
    </w:p>
    <w:p w:rsidR="00E90145" w:rsidRPr="00277631" w:rsidRDefault="003434E8" w:rsidP="001F510A">
      <w:pPr>
        <w:rPr>
          <w:b/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 xml:space="preserve">                </w:t>
      </w:r>
    </w:p>
    <w:p w:rsidR="00E90145" w:rsidRPr="00277631" w:rsidRDefault="00E90145" w:rsidP="0066065A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ПОСТАНОВЛЕНИЕ</w:t>
      </w:r>
    </w:p>
    <w:p w:rsidR="00E90145" w:rsidRPr="00277631" w:rsidRDefault="00E90145" w:rsidP="00E90145">
      <w:pPr>
        <w:jc w:val="center"/>
        <w:rPr>
          <w:b/>
          <w:color w:val="002060"/>
          <w:sz w:val="28"/>
          <w:szCs w:val="28"/>
        </w:rPr>
      </w:pPr>
    </w:p>
    <w:p w:rsidR="00E90145" w:rsidRPr="00277631" w:rsidRDefault="006865A8" w:rsidP="00E90145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05</w:t>
      </w:r>
      <w:r w:rsidR="0066065A">
        <w:rPr>
          <w:color w:val="002060"/>
          <w:sz w:val="28"/>
          <w:szCs w:val="28"/>
        </w:rPr>
        <w:t>.0</w:t>
      </w:r>
      <w:r>
        <w:rPr>
          <w:color w:val="002060"/>
          <w:sz w:val="28"/>
          <w:szCs w:val="28"/>
        </w:rPr>
        <w:t>3</w:t>
      </w:r>
      <w:r w:rsidR="00094728" w:rsidRPr="00277631">
        <w:rPr>
          <w:color w:val="002060"/>
          <w:sz w:val="28"/>
          <w:szCs w:val="28"/>
        </w:rPr>
        <w:t>.202</w:t>
      </w:r>
      <w:r w:rsidR="00D87C42">
        <w:rPr>
          <w:color w:val="002060"/>
          <w:sz w:val="28"/>
          <w:szCs w:val="28"/>
        </w:rPr>
        <w:t>4</w:t>
      </w:r>
      <w:r w:rsidR="0066065A">
        <w:rPr>
          <w:color w:val="002060"/>
          <w:sz w:val="28"/>
          <w:szCs w:val="28"/>
        </w:rPr>
        <w:t xml:space="preserve"> г.</w:t>
      </w:r>
      <w:r w:rsidR="00417677" w:rsidRPr="00277631">
        <w:rPr>
          <w:color w:val="002060"/>
          <w:sz w:val="28"/>
          <w:szCs w:val="28"/>
        </w:rPr>
        <w:t xml:space="preserve">    </w:t>
      </w:r>
      <w:r w:rsidR="00E90145" w:rsidRPr="00277631">
        <w:rPr>
          <w:color w:val="002060"/>
          <w:sz w:val="28"/>
          <w:szCs w:val="28"/>
        </w:rPr>
        <w:t xml:space="preserve">                                                              </w:t>
      </w:r>
      <w:r w:rsidR="00356E42" w:rsidRPr="00277631">
        <w:rPr>
          <w:color w:val="002060"/>
          <w:sz w:val="28"/>
          <w:szCs w:val="28"/>
        </w:rPr>
        <w:t xml:space="preserve"> </w:t>
      </w:r>
      <w:r w:rsidR="00E90145" w:rsidRPr="00277631">
        <w:rPr>
          <w:color w:val="002060"/>
          <w:sz w:val="28"/>
          <w:szCs w:val="28"/>
        </w:rPr>
        <w:t xml:space="preserve">      </w:t>
      </w:r>
      <w:r w:rsidR="00277631">
        <w:rPr>
          <w:color w:val="002060"/>
          <w:sz w:val="28"/>
          <w:szCs w:val="28"/>
        </w:rPr>
        <w:t xml:space="preserve">  </w:t>
      </w:r>
      <w:r w:rsidR="00E90145" w:rsidRPr="00277631">
        <w:rPr>
          <w:color w:val="002060"/>
          <w:sz w:val="28"/>
          <w:szCs w:val="28"/>
        </w:rPr>
        <w:t xml:space="preserve">         </w:t>
      </w:r>
      <w:r w:rsidR="0066065A">
        <w:rPr>
          <w:color w:val="002060"/>
          <w:sz w:val="28"/>
          <w:szCs w:val="28"/>
        </w:rPr>
        <w:t xml:space="preserve">         № </w:t>
      </w:r>
      <w:r>
        <w:rPr>
          <w:color w:val="002060"/>
          <w:sz w:val="28"/>
          <w:szCs w:val="28"/>
        </w:rPr>
        <w:t>032</w:t>
      </w:r>
      <w:r w:rsidR="00E90145" w:rsidRPr="00277631">
        <w:rPr>
          <w:color w:val="002060"/>
          <w:sz w:val="28"/>
          <w:szCs w:val="28"/>
        </w:rPr>
        <w:t xml:space="preserve"> -  П</w:t>
      </w:r>
    </w:p>
    <w:p w:rsidR="00E90145" w:rsidRPr="00277631" w:rsidRDefault="00E90145" w:rsidP="00E90145">
      <w:pPr>
        <w:ind w:left="540" w:hanging="540"/>
        <w:rPr>
          <w:b/>
          <w:color w:val="002060"/>
          <w:sz w:val="28"/>
          <w:szCs w:val="28"/>
        </w:rPr>
      </w:pPr>
    </w:p>
    <w:p w:rsidR="001D30B6" w:rsidRDefault="00D87C42" w:rsidP="001D30B6">
      <w:pPr>
        <w:jc w:val="both"/>
        <w:rPr>
          <w:b/>
          <w:color w:val="002060"/>
          <w:sz w:val="28"/>
          <w:szCs w:val="28"/>
        </w:rPr>
      </w:pPr>
      <w:r w:rsidRPr="00D87C42">
        <w:rPr>
          <w:b/>
          <w:color w:val="002060"/>
          <w:sz w:val="28"/>
          <w:szCs w:val="28"/>
        </w:rPr>
        <w:t>О создании комиссии по проверке помещений, предоставляемых в избирательный период участковым избирательным комиссиям на выборах Президента Российской Федерации</w:t>
      </w:r>
    </w:p>
    <w:p w:rsidR="00D87C42" w:rsidRPr="00277631" w:rsidRDefault="00D87C42" w:rsidP="001D30B6">
      <w:pPr>
        <w:jc w:val="both"/>
        <w:rPr>
          <w:b/>
          <w:color w:val="002060"/>
          <w:sz w:val="28"/>
          <w:szCs w:val="28"/>
        </w:rPr>
      </w:pPr>
    </w:p>
    <w:p w:rsidR="00E90145" w:rsidRPr="003722C1" w:rsidRDefault="00E90145" w:rsidP="00BE559D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fldChar w:fldCharType="begin"/>
      </w:r>
      <w:r w:rsidRPr="00277631">
        <w:rPr>
          <w:color w:val="002060"/>
          <w:sz w:val="28"/>
          <w:szCs w:val="28"/>
        </w:rPr>
        <w:instrText xml:space="preserve"> HYPERLINK "consultantplus://offline/main?base=LAW;n=117409;fld=134;dst=101884" </w:instrText>
      </w:r>
      <w:r w:rsidRPr="00277631">
        <w:rPr>
          <w:color w:val="002060"/>
          <w:sz w:val="28"/>
          <w:szCs w:val="28"/>
        </w:rPr>
        <w:fldChar w:fldCharType="separate"/>
      </w:r>
      <w:r w:rsidR="00D87C42" w:rsidRPr="00D87C42">
        <w:t xml:space="preserve"> </w:t>
      </w:r>
      <w:r w:rsidR="00D87C42" w:rsidRPr="00D87C42">
        <w:rPr>
          <w:rFonts w:ascii="Times New Roman" w:hAnsi="Times New Roman" w:cs="Times New Roman"/>
          <w:iCs/>
          <w:color w:val="002060"/>
          <w:sz w:val="28"/>
          <w:szCs w:val="28"/>
        </w:rPr>
        <w:t>В соответствии с Федеральным законом от 12.06.2002 № 67-ФЗ                     «Об основных гарантиях избирательных прав и права на участие в референдуме граждан Россий</w:t>
      </w:r>
      <w:r w:rsidR="00D87C42">
        <w:rPr>
          <w:rFonts w:ascii="Times New Roman" w:hAnsi="Times New Roman" w:cs="Times New Roman"/>
          <w:iCs/>
          <w:color w:val="002060"/>
          <w:sz w:val="28"/>
          <w:szCs w:val="28"/>
        </w:rPr>
        <w:t>ской Федерации»</w:t>
      </w:r>
      <w:r w:rsidR="001D30B6" w:rsidRPr="003722C1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</w:p>
    <w:p w:rsidR="00E90145" w:rsidRPr="00277631" w:rsidRDefault="00E90145" w:rsidP="00E90145">
      <w:pPr>
        <w:autoSpaceDE w:val="0"/>
        <w:autoSpaceDN w:val="0"/>
        <w:adjustRightInd w:val="0"/>
        <w:jc w:val="both"/>
        <w:rPr>
          <w:color w:val="002060"/>
          <w:sz w:val="28"/>
          <w:szCs w:val="28"/>
        </w:rPr>
      </w:pPr>
      <w:r w:rsidRPr="00277631">
        <w:rPr>
          <w:iCs/>
          <w:color w:val="002060"/>
          <w:sz w:val="28"/>
          <w:szCs w:val="28"/>
        </w:rPr>
        <w:t xml:space="preserve">  </w:t>
      </w:r>
      <w:r w:rsidRPr="00277631">
        <w:rPr>
          <w:iCs/>
          <w:color w:val="002060"/>
          <w:sz w:val="28"/>
          <w:szCs w:val="28"/>
        </w:rPr>
        <w:fldChar w:fldCharType="end"/>
      </w:r>
      <w:r w:rsidRPr="00277631">
        <w:rPr>
          <w:iCs/>
          <w:color w:val="002060"/>
          <w:sz w:val="28"/>
          <w:szCs w:val="28"/>
        </w:rPr>
        <w:t xml:space="preserve">  </w:t>
      </w:r>
    </w:p>
    <w:p w:rsidR="00E90145" w:rsidRPr="00277631" w:rsidRDefault="00E90145" w:rsidP="0066065A">
      <w:pPr>
        <w:jc w:val="center"/>
        <w:rPr>
          <w:b/>
          <w:color w:val="002060"/>
          <w:sz w:val="28"/>
          <w:szCs w:val="28"/>
        </w:rPr>
      </w:pPr>
      <w:r w:rsidRPr="00277631">
        <w:rPr>
          <w:b/>
          <w:color w:val="002060"/>
          <w:sz w:val="28"/>
          <w:szCs w:val="28"/>
        </w:rPr>
        <w:t>ПОСТАНОВЛЯЮ:</w:t>
      </w:r>
    </w:p>
    <w:p w:rsidR="0070353E" w:rsidRPr="00277631" w:rsidRDefault="0070353E" w:rsidP="00E90145">
      <w:pPr>
        <w:ind w:firstLine="540"/>
        <w:jc w:val="center"/>
        <w:rPr>
          <w:b/>
          <w:color w:val="002060"/>
          <w:sz w:val="28"/>
          <w:szCs w:val="28"/>
        </w:rPr>
      </w:pPr>
    </w:p>
    <w:p w:rsidR="00E90145" w:rsidRPr="0066065A" w:rsidRDefault="00E90145" w:rsidP="00D87C42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 xml:space="preserve">Создать комиссию по </w:t>
      </w:r>
      <w:r w:rsidR="00D87C42" w:rsidRPr="00D87C42">
        <w:rPr>
          <w:color w:val="002060"/>
          <w:sz w:val="28"/>
          <w:szCs w:val="28"/>
        </w:rPr>
        <w:t xml:space="preserve">проверке помещений, предоставляемых в избирательный период участковым избирательным комиссиям на выборах Президента Российской Федерации (далее - Комиссия), в составе </w:t>
      </w:r>
      <w:r w:rsidRPr="0066065A">
        <w:rPr>
          <w:color w:val="002060"/>
          <w:sz w:val="28"/>
          <w:szCs w:val="28"/>
        </w:rPr>
        <w:t>согласно приложению</w:t>
      </w:r>
      <w:r w:rsidR="001D30B6" w:rsidRPr="0066065A">
        <w:rPr>
          <w:color w:val="002060"/>
          <w:sz w:val="28"/>
          <w:szCs w:val="28"/>
        </w:rPr>
        <w:t xml:space="preserve"> №</w:t>
      </w:r>
      <w:r w:rsidR="0066065A">
        <w:rPr>
          <w:color w:val="002060"/>
          <w:sz w:val="28"/>
          <w:szCs w:val="28"/>
        </w:rPr>
        <w:t xml:space="preserve"> </w:t>
      </w:r>
      <w:r w:rsidR="001D30B6" w:rsidRPr="0066065A">
        <w:rPr>
          <w:color w:val="002060"/>
          <w:sz w:val="28"/>
          <w:szCs w:val="28"/>
        </w:rPr>
        <w:t>1</w:t>
      </w:r>
      <w:r w:rsidR="006865A8">
        <w:rPr>
          <w:color w:val="002060"/>
          <w:sz w:val="28"/>
          <w:szCs w:val="28"/>
        </w:rPr>
        <w:t xml:space="preserve"> к настоящему постановлению</w:t>
      </w:r>
      <w:r w:rsidR="001D30B6" w:rsidRPr="0066065A">
        <w:rPr>
          <w:color w:val="002060"/>
          <w:sz w:val="28"/>
          <w:szCs w:val="28"/>
        </w:rPr>
        <w:t>.</w:t>
      </w:r>
    </w:p>
    <w:p w:rsidR="00BE7116" w:rsidRPr="00BE7116" w:rsidRDefault="00BE7116" w:rsidP="00BE7116">
      <w:pPr>
        <w:jc w:val="both"/>
        <w:rPr>
          <w:color w:val="002060"/>
          <w:sz w:val="28"/>
          <w:szCs w:val="28"/>
        </w:rPr>
      </w:pPr>
    </w:p>
    <w:p w:rsidR="00BE7116" w:rsidRPr="0066065A" w:rsidRDefault="00D87C42" w:rsidP="00D87C42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D87C42">
        <w:rPr>
          <w:color w:val="002060"/>
          <w:sz w:val="28"/>
          <w:szCs w:val="28"/>
        </w:rPr>
        <w:t xml:space="preserve">Утвердить Положение о Комиссии согласно приложению </w:t>
      </w:r>
      <w:r w:rsidR="006865A8">
        <w:rPr>
          <w:color w:val="002060"/>
          <w:sz w:val="28"/>
          <w:szCs w:val="28"/>
        </w:rPr>
        <w:t xml:space="preserve">№ </w:t>
      </w:r>
      <w:r w:rsidRPr="00D87C42">
        <w:rPr>
          <w:color w:val="002060"/>
          <w:sz w:val="28"/>
          <w:szCs w:val="28"/>
        </w:rPr>
        <w:t>2</w:t>
      </w:r>
      <w:r w:rsidR="006865A8">
        <w:rPr>
          <w:color w:val="002060"/>
          <w:sz w:val="28"/>
          <w:szCs w:val="28"/>
        </w:rPr>
        <w:t xml:space="preserve"> к настоящему постановлению</w:t>
      </w:r>
      <w:r w:rsidR="00E12891">
        <w:rPr>
          <w:color w:val="002060"/>
          <w:sz w:val="28"/>
          <w:szCs w:val="28"/>
        </w:rPr>
        <w:t>.</w:t>
      </w:r>
      <w:r w:rsidRPr="00D87C42">
        <w:rPr>
          <w:color w:val="002060"/>
          <w:sz w:val="28"/>
          <w:szCs w:val="28"/>
        </w:rPr>
        <w:t xml:space="preserve">                           </w:t>
      </w:r>
    </w:p>
    <w:p w:rsidR="00BE7116" w:rsidRPr="00BE7116" w:rsidRDefault="00BE7116" w:rsidP="00BE7116">
      <w:pPr>
        <w:pStyle w:val="a3"/>
        <w:spacing w:before="220"/>
        <w:ind w:left="360"/>
        <w:jc w:val="both"/>
      </w:pPr>
    </w:p>
    <w:p w:rsidR="00602C32" w:rsidRPr="00602C32" w:rsidRDefault="001D30B6" w:rsidP="0066065A">
      <w:pPr>
        <w:pStyle w:val="a3"/>
        <w:numPr>
          <w:ilvl w:val="0"/>
          <w:numId w:val="17"/>
        </w:numPr>
        <w:spacing w:before="220"/>
        <w:jc w:val="both"/>
      </w:pPr>
      <w:r w:rsidRPr="0066065A">
        <w:rPr>
          <w:color w:val="002060"/>
          <w:sz w:val="28"/>
          <w:szCs w:val="28"/>
        </w:rPr>
        <w:t xml:space="preserve">Комиссии </w:t>
      </w:r>
      <w:r w:rsidR="00D87C42">
        <w:rPr>
          <w:color w:val="002060"/>
          <w:sz w:val="28"/>
          <w:szCs w:val="28"/>
        </w:rPr>
        <w:t>поручить:</w:t>
      </w:r>
      <w:r w:rsidRPr="0066065A">
        <w:rPr>
          <w:color w:val="002060"/>
          <w:sz w:val="28"/>
          <w:szCs w:val="28"/>
        </w:rPr>
        <w:t xml:space="preserve"> </w:t>
      </w:r>
      <w:r w:rsidR="00602C32" w:rsidRPr="0066065A">
        <w:rPr>
          <w:color w:val="002060"/>
          <w:sz w:val="28"/>
          <w:szCs w:val="28"/>
        </w:rPr>
        <w:t xml:space="preserve"> </w:t>
      </w:r>
    </w:p>
    <w:p w:rsidR="001D30B6" w:rsidRPr="00DC32F1" w:rsidRDefault="00BE559D" w:rsidP="0066065A">
      <w:pPr>
        <w:pStyle w:val="a3"/>
        <w:spacing w:before="220"/>
        <w:ind w:left="709"/>
        <w:jc w:val="both"/>
        <w:rPr>
          <w:color w:val="002060"/>
          <w:sz w:val="28"/>
          <w:szCs w:val="28"/>
        </w:rPr>
      </w:pPr>
      <w:r w:rsidRPr="00DC32F1">
        <w:rPr>
          <w:color w:val="002060"/>
          <w:sz w:val="28"/>
          <w:szCs w:val="28"/>
        </w:rPr>
        <w:t xml:space="preserve">3.1. </w:t>
      </w:r>
      <w:r w:rsidR="00D87C42" w:rsidRPr="00D87C42">
        <w:rPr>
          <w:color w:val="002060"/>
          <w:sz w:val="28"/>
          <w:szCs w:val="28"/>
        </w:rPr>
        <w:t>провести проверку помещений, предоставляемых в избирательный период участковым избирательным комиссиям (далее - помещения), на предмет технического состояния помещений, обеспечения их противопожарной безопасности, организации охраны общественного порядка, бесперебойного тепло- электроснабжения</w:t>
      </w:r>
      <w:r w:rsidR="00BE7116" w:rsidRPr="00DC32F1">
        <w:rPr>
          <w:color w:val="002060"/>
          <w:sz w:val="28"/>
          <w:szCs w:val="28"/>
        </w:rPr>
        <w:t>;</w:t>
      </w:r>
    </w:p>
    <w:p w:rsidR="00F82DD9" w:rsidRDefault="00BE7116" w:rsidP="0066065A">
      <w:pPr>
        <w:ind w:left="709"/>
        <w:jc w:val="both"/>
        <w:rPr>
          <w:color w:val="002060"/>
          <w:sz w:val="28"/>
          <w:szCs w:val="28"/>
        </w:rPr>
      </w:pPr>
      <w:r w:rsidRPr="00DC32F1">
        <w:rPr>
          <w:color w:val="002060"/>
          <w:sz w:val="28"/>
          <w:szCs w:val="28"/>
        </w:rPr>
        <w:t>3</w:t>
      </w:r>
      <w:r w:rsidR="00602C32" w:rsidRPr="00DC32F1">
        <w:rPr>
          <w:color w:val="002060"/>
          <w:sz w:val="28"/>
          <w:szCs w:val="28"/>
        </w:rPr>
        <w:t>.</w:t>
      </w:r>
      <w:r w:rsidR="0070353E" w:rsidRPr="00DC32F1">
        <w:rPr>
          <w:color w:val="002060"/>
          <w:sz w:val="28"/>
          <w:szCs w:val="28"/>
        </w:rPr>
        <w:t xml:space="preserve">2. </w:t>
      </w:r>
      <w:r w:rsidR="00D87C42" w:rsidRPr="00D87C42">
        <w:rPr>
          <w:color w:val="002060"/>
          <w:sz w:val="28"/>
          <w:szCs w:val="28"/>
        </w:rPr>
        <w:t xml:space="preserve">по результатам проверки помещений составить акт и представить </w:t>
      </w:r>
      <w:r w:rsidR="00602C32" w:rsidRPr="00DC32F1">
        <w:rPr>
          <w:color w:val="002060"/>
          <w:sz w:val="28"/>
          <w:szCs w:val="28"/>
        </w:rPr>
        <w:t>Главе сельского поселения Хатанга</w:t>
      </w:r>
      <w:r w:rsidR="00E12891">
        <w:rPr>
          <w:color w:val="002060"/>
          <w:sz w:val="28"/>
          <w:szCs w:val="28"/>
        </w:rPr>
        <w:t>.</w:t>
      </w:r>
    </w:p>
    <w:p w:rsidR="00E12891" w:rsidRDefault="00E12891" w:rsidP="0066065A">
      <w:pPr>
        <w:ind w:left="709"/>
        <w:jc w:val="both"/>
        <w:rPr>
          <w:color w:val="002060"/>
          <w:sz w:val="28"/>
          <w:szCs w:val="28"/>
        </w:rPr>
      </w:pPr>
    </w:p>
    <w:p w:rsidR="00345B1A" w:rsidRPr="0066065A" w:rsidRDefault="0066065A" w:rsidP="0066065A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1F497D"/>
        </w:rPr>
      </w:pPr>
      <w:r>
        <w:rPr>
          <w:color w:val="1F497D"/>
          <w:sz w:val="28"/>
          <w:szCs w:val="28"/>
        </w:rPr>
        <w:t>Опубликовать п</w:t>
      </w:r>
      <w:r w:rsidR="00345B1A" w:rsidRPr="0066065A">
        <w:rPr>
          <w:color w:val="1F497D"/>
          <w:sz w:val="28"/>
          <w:szCs w:val="28"/>
        </w:rPr>
        <w:t xml:space="preserve">остановление в Информационном бюллетене Хатангского сельского Совета депутатов и </w:t>
      </w:r>
      <w:r w:rsidR="00337497">
        <w:rPr>
          <w:color w:val="1F497D"/>
          <w:sz w:val="28"/>
          <w:szCs w:val="28"/>
        </w:rPr>
        <w:t>А</w:t>
      </w:r>
      <w:r w:rsidR="00345B1A" w:rsidRPr="0066065A">
        <w:rPr>
          <w:color w:val="1F497D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="00345B1A" w:rsidRPr="0066065A">
          <w:rPr>
            <w:rStyle w:val="ac"/>
            <w:color w:val="1F497D"/>
            <w:sz w:val="28"/>
            <w:szCs w:val="28"/>
          </w:rPr>
          <w:t>www.hatanga24.ru</w:t>
        </w:r>
      </w:hyperlink>
      <w:r w:rsidR="00345B1A" w:rsidRPr="0066065A">
        <w:rPr>
          <w:color w:val="1F497D"/>
          <w:sz w:val="28"/>
          <w:szCs w:val="28"/>
        </w:rPr>
        <w:t xml:space="preserve">. </w:t>
      </w:r>
    </w:p>
    <w:p w:rsidR="003A3306" w:rsidRPr="00277631" w:rsidRDefault="003A3306" w:rsidP="00BE7116">
      <w:pPr>
        <w:pStyle w:val="a3"/>
        <w:ind w:left="0" w:firstLine="360"/>
        <w:jc w:val="both"/>
        <w:rPr>
          <w:color w:val="002060"/>
          <w:sz w:val="28"/>
          <w:szCs w:val="28"/>
        </w:rPr>
      </w:pPr>
    </w:p>
    <w:p w:rsidR="00F82DD9" w:rsidRPr="0066065A" w:rsidRDefault="00277631" w:rsidP="0066065A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>Контроль</w:t>
      </w:r>
      <w:r w:rsidR="00F82DD9" w:rsidRPr="0066065A">
        <w:rPr>
          <w:color w:val="002060"/>
          <w:sz w:val="28"/>
          <w:szCs w:val="28"/>
        </w:rPr>
        <w:t xml:space="preserve"> за исполнением настоящего постановления возложить на заместителя Главы </w:t>
      </w:r>
      <w:r w:rsidRPr="0066065A">
        <w:rPr>
          <w:color w:val="002060"/>
          <w:sz w:val="28"/>
          <w:szCs w:val="28"/>
        </w:rPr>
        <w:t xml:space="preserve">сельского поселения Хатанга по </w:t>
      </w:r>
      <w:r w:rsidR="00094728" w:rsidRPr="0066065A">
        <w:rPr>
          <w:color w:val="002060"/>
          <w:sz w:val="28"/>
          <w:szCs w:val="28"/>
        </w:rPr>
        <w:t xml:space="preserve">социальным </w:t>
      </w:r>
      <w:r w:rsidR="00F82DD9" w:rsidRPr="0066065A">
        <w:rPr>
          <w:color w:val="002060"/>
          <w:sz w:val="28"/>
          <w:szCs w:val="28"/>
        </w:rPr>
        <w:t>вопросам</w:t>
      </w:r>
      <w:r w:rsidR="00094728" w:rsidRPr="0066065A">
        <w:rPr>
          <w:color w:val="002060"/>
          <w:sz w:val="28"/>
          <w:szCs w:val="28"/>
        </w:rPr>
        <w:t>,</w:t>
      </w:r>
      <w:r w:rsidR="00F82DD9" w:rsidRPr="0066065A">
        <w:rPr>
          <w:color w:val="002060"/>
          <w:sz w:val="28"/>
          <w:szCs w:val="28"/>
        </w:rPr>
        <w:t xml:space="preserve"> культур</w:t>
      </w:r>
      <w:r w:rsidR="00094728" w:rsidRPr="0066065A">
        <w:rPr>
          <w:color w:val="002060"/>
          <w:sz w:val="28"/>
          <w:szCs w:val="28"/>
        </w:rPr>
        <w:t>е и спорту</w:t>
      </w:r>
      <w:r w:rsidR="00FF3548" w:rsidRPr="0066065A">
        <w:rPr>
          <w:color w:val="002060"/>
          <w:sz w:val="28"/>
          <w:szCs w:val="28"/>
        </w:rPr>
        <w:t xml:space="preserve"> Зоткину Т.В.</w:t>
      </w:r>
      <w:r w:rsidR="00F82DD9" w:rsidRPr="0066065A">
        <w:rPr>
          <w:color w:val="002060"/>
          <w:sz w:val="28"/>
          <w:szCs w:val="28"/>
        </w:rPr>
        <w:t xml:space="preserve"> </w:t>
      </w:r>
    </w:p>
    <w:p w:rsidR="00277631" w:rsidRPr="00277631" w:rsidRDefault="00277631" w:rsidP="00BE7116">
      <w:pPr>
        <w:pStyle w:val="a3"/>
        <w:ind w:left="0" w:firstLine="360"/>
        <w:jc w:val="both"/>
        <w:rPr>
          <w:color w:val="002060"/>
          <w:sz w:val="28"/>
          <w:szCs w:val="28"/>
        </w:rPr>
      </w:pPr>
    </w:p>
    <w:p w:rsidR="0066065A" w:rsidRPr="0066065A" w:rsidRDefault="0066065A" w:rsidP="0066065A">
      <w:pPr>
        <w:pStyle w:val="a3"/>
        <w:numPr>
          <w:ilvl w:val="0"/>
          <w:numId w:val="17"/>
        </w:numPr>
        <w:jc w:val="both"/>
        <w:rPr>
          <w:color w:val="002060"/>
          <w:sz w:val="28"/>
          <w:szCs w:val="28"/>
        </w:rPr>
      </w:pPr>
      <w:r w:rsidRPr="0066065A">
        <w:rPr>
          <w:color w:val="002060"/>
          <w:sz w:val="28"/>
          <w:szCs w:val="28"/>
        </w:rPr>
        <w:t>Постановление вступает в силу в день его подписания</w:t>
      </w:r>
      <w:r>
        <w:rPr>
          <w:color w:val="002060"/>
          <w:sz w:val="28"/>
          <w:szCs w:val="28"/>
        </w:rPr>
        <w:t>.</w:t>
      </w:r>
    </w:p>
    <w:p w:rsidR="00F82DD9" w:rsidRDefault="00F82DD9" w:rsidP="00BE7116">
      <w:pPr>
        <w:ind w:firstLine="360"/>
        <w:rPr>
          <w:color w:val="002060"/>
          <w:sz w:val="28"/>
          <w:szCs w:val="28"/>
        </w:rPr>
      </w:pPr>
    </w:p>
    <w:p w:rsidR="00FF3548" w:rsidRDefault="00FF3548" w:rsidP="00F82DD9">
      <w:pPr>
        <w:rPr>
          <w:color w:val="002060"/>
          <w:sz w:val="28"/>
          <w:szCs w:val="28"/>
        </w:rPr>
      </w:pPr>
    </w:p>
    <w:p w:rsidR="0066065A" w:rsidRDefault="0066065A" w:rsidP="00F82DD9">
      <w:pPr>
        <w:rPr>
          <w:color w:val="002060"/>
          <w:sz w:val="28"/>
          <w:szCs w:val="28"/>
        </w:rPr>
      </w:pPr>
    </w:p>
    <w:p w:rsidR="0066065A" w:rsidRPr="00277631" w:rsidRDefault="0066065A" w:rsidP="00F82DD9">
      <w:pPr>
        <w:rPr>
          <w:color w:val="002060"/>
          <w:sz w:val="28"/>
          <w:szCs w:val="28"/>
        </w:rPr>
      </w:pPr>
    </w:p>
    <w:p w:rsidR="00F82DD9" w:rsidRPr="00277631" w:rsidRDefault="00094728" w:rsidP="00F82DD9">
      <w:pPr>
        <w:rPr>
          <w:color w:val="002060"/>
          <w:sz w:val="28"/>
          <w:szCs w:val="28"/>
        </w:rPr>
      </w:pPr>
      <w:r w:rsidRPr="00277631">
        <w:rPr>
          <w:color w:val="002060"/>
          <w:sz w:val="28"/>
          <w:szCs w:val="28"/>
        </w:rPr>
        <w:t xml:space="preserve">Глава </w:t>
      </w:r>
      <w:r w:rsidR="00F82DD9" w:rsidRPr="00277631">
        <w:rPr>
          <w:color w:val="002060"/>
          <w:sz w:val="28"/>
          <w:szCs w:val="28"/>
        </w:rPr>
        <w:t>сельского поселения Х</w:t>
      </w:r>
      <w:r w:rsidR="00277631">
        <w:rPr>
          <w:color w:val="002060"/>
          <w:sz w:val="28"/>
          <w:szCs w:val="28"/>
        </w:rPr>
        <w:t>атанга</w:t>
      </w:r>
      <w:r w:rsidR="00277631">
        <w:rPr>
          <w:color w:val="002060"/>
          <w:sz w:val="28"/>
          <w:szCs w:val="28"/>
        </w:rPr>
        <w:tab/>
      </w:r>
      <w:r w:rsidR="00277631">
        <w:rPr>
          <w:color w:val="002060"/>
          <w:sz w:val="28"/>
          <w:szCs w:val="28"/>
        </w:rPr>
        <w:tab/>
      </w:r>
      <w:r w:rsidR="00277631">
        <w:rPr>
          <w:color w:val="002060"/>
          <w:sz w:val="28"/>
          <w:szCs w:val="28"/>
        </w:rPr>
        <w:tab/>
      </w:r>
      <w:r w:rsidR="00FF3548">
        <w:rPr>
          <w:color w:val="002060"/>
          <w:sz w:val="28"/>
          <w:szCs w:val="28"/>
        </w:rPr>
        <w:t xml:space="preserve"> </w:t>
      </w:r>
      <w:r w:rsidR="00277631">
        <w:rPr>
          <w:color w:val="002060"/>
          <w:sz w:val="28"/>
          <w:szCs w:val="28"/>
        </w:rPr>
        <w:tab/>
        <w:t xml:space="preserve">        </w:t>
      </w:r>
      <w:r w:rsidR="00F82DD9" w:rsidRPr="00277631">
        <w:rPr>
          <w:color w:val="002060"/>
          <w:sz w:val="28"/>
          <w:szCs w:val="28"/>
        </w:rPr>
        <w:t>А.</w:t>
      </w:r>
      <w:r w:rsidRPr="00277631">
        <w:rPr>
          <w:color w:val="002060"/>
          <w:sz w:val="28"/>
          <w:szCs w:val="28"/>
        </w:rPr>
        <w:t>С. Доронин</w:t>
      </w:r>
    </w:p>
    <w:p w:rsidR="00E90145" w:rsidRPr="00142E58" w:rsidRDefault="00E90145" w:rsidP="003434E8">
      <w:pPr>
        <w:rPr>
          <w:color w:val="002060"/>
        </w:rPr>
      </w:pPr>
    </w:p>
    <w:p w:rsidR="00FF3548" w:rsidRDefault="00FF3548" w:rsidP="00277631">
      <w:pPr>
        <w:ind w:firstLine="6096"/>
        <w:rPr>
          <w:b/>
          <w:color w:val="1F497D"/>
          <w:sz w:val="20"/>
          <w:szCs w:val="20"/>
        </w:rPr>
      </w:pPr>
    </w:p>
    <w:p w:rsidR="00FF3548" w:rsidRDefault="00FF354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A33478" w:rsidRDefault="00A33478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E12891" w:rsidRDefault="00E12891" w:rsidP="00277631">
      <w:pPr>
        <w:ind w:firstLine="6096"/>
        <w:rPr>
          <w:b/>
          <w:color w:val="1F497D"/>
          <w:sz w:val="20"/>
          <w:szCs w:val="20"/>
        </w:rPr>
      </w:pPr>
    </w:p>
    <w:p w:rsidR="00277631" w:rsidRPr="00277631" w:rsidRDefault="00FF3548" w:rsidP="00277631">
      <w:pPr>
        <w:ind w:firstLine="6096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lastRenderedPageBreak/>
        <w:t>П</w:t>
      </w:r>
      <w:r w:rsidR="00277631" w:rsidRPr="00277631">
        <w:rPr>
          <w:b/>
          <w:color w:val="1F497D"/>
          <w:sz w:val="20"/>
          <w:szCs w:val="20"/>
        </w:rPr>
        <w:t xml:space="preserve">риложение </w:t>
      </w:r>
      <w:r w:rsidR="00A33478">
        <w:rPr>
          <w:b/>
          <w:color w:val="1F497D"/>
          <w:sz w:val="20"/>
          <w:szCs w:val="20"/>
        </w:rPr>
        <w:t>№ 1</w:t>
      </w:r>
    </w:p>
    <w:p w:rsidR="00277631" w:rsidRPr="00277631" w:rsidRDefault="00DC32F1" w:rsidP="00277631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к п</w:t>
      </w:r>
      <w:r w:rsidR="00277631" w:rsidRPr="00277631">
        <w:rPr>
          <w:color w:val="1F497D"/>
          <w:sz w:val="20"/>
          <w:szCs w:val="20"/>
        </w:rPr>
        <w:t xml:space="preserve">остановлению </w:t>
      </w:r>
      <w:r w:rsidR="00BE559D">
        <w:rPr>
          <w:color w:val="1F497D"/>
          <w:sz w:val="20"/>
          <w:szCs w:val="20"/>
        </w:rPr>
        <w:t>А</w:t>
      </w:r>
      <w:r w:rsidR="00277631" w:rsidRPr="00277631">
        <w:rPr>
          <w:color w:val="1F497D"/>
          <w:sz w:val="20"/>
          <w:szCs w:val="20"/>
        </w:rPr>
        <w:t xml:space="preserve">дминистрации </w:t>
      </w:r>
    </w:p>
    <w:p w:rsidR="00277631" w:rsidRPr="00277631" w:rsidRDefault="00277631" w:rsidP="00277631">
      <w:pPr>
        <w:ind w:firstLine="6096"/>
        <w:rPr>
          <w:color w:val="1F497D"/>
          <w:sz w:val="20"/>
          <w:szCs w:val="20"/>
        </w:rPr>
      </w:pPr>
      <w:r w:rsidRPr="00277631">
        <w:rPr>
          <w:color w:val="1F497D"/>
          <w:sz w:val="20"/>
          <w:szCs w:val="20"/>
        </w:rPr>
        <w:t xml:space="preserve">сельского поселения Хатанга </w:t>
      </w:r>
    </w:p>
    <w:p w:rsidR="00277631" w:rsidRPr="00277631" w:rsidRDefault="00DC32F1" w:rsidP="00277631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 xml:space="preserve">от </w:t>
      </w:r>
      <w:r w:rsidR="008A1A34">
        <w:rPr>
          <w:color w:val="1F497D"/>
          <w:sz w:val="20"/>
          <w:szCs w:val="20"/>
        </w:rPr>
        <w:t>05</w:t>
      </w:r>
      <w:r>
        <w:rPr>
          <w:color w:val="1F497D"/>
          <w:sz w:val="20"/>
          <w:szCs w:val="20"/>
        </w:rPr>
        <w:t>.0</w:t>
      </w:r>
      <w:r w:rsidR="00337497">
        <w:rPr>
          <w:color w:val="1F497D"/>
          <w:sz w:val="20"/>
          <w:szCs w:val="20"/>
        </w:rPr>
        <w:t>3.2024</w:t>
      </w:r>
      <w:r>
        <w:rPr>
          <w:color w:val="1F497D"/>
          <w:sz w:val="20"/>
          <w:szCs w:val="20"/>
        </w:rPr>
        <w:t xml:space="preserve"> г.  № </w:t>
      </w:r>
      <w:r w:rsidR="008A1A34">
        <w:rPr>
          <w:color w:val="1F497D"/>
          <w:sz w:val="20"/>
          <w:szCs w:val="20"/>
        </w:rPr>
        <w:t>032</w:t>
      </w:r>
      <w:r w:rsidR="00277631" w:rsidRPr="00277631">
        <w:rPr>
          <w:color w:val="1F497D"/>
          <w:sz w:val="20"/>
          <w:szCs w:val="20"/>
        </w:rPr>
        <w:t xml:space="preserve"> – П</w:t>
      </w:r>
    </w:p>
    <w:p w:rsidR="00277631" w:rsidRPr="00277631" w:rsidRDefault="00277631" w:rsidP="00277631">
      <w:pPr>
        <w:ind w:left="360"/>
        <w:jc w:val="both"/>
        <w:rPr>
          <w:color w:val="1F497D"/>
          <w:sz w:val="20"/>
          <w:szCs w:val="20"/>
        </w:rPr>
      </w:pPr>
    </w:p>
    <w:p w:rsidR="00277631" w:rsidRDefault="00277631" w:rsidP="00FF3548">
      <w:pPr>
        <w:rPr>
          <w:b/>
          <w:color w:val="1F497D"/>
          <w:sz w:val="20"/>
          <w:szCs w:val="20"/>
        </w:rPr>
      </w:pPr>
      <w:r w:rsidRPr="00277631">
        <w:rPr>
          <w:color w:val="1F497D"/>
          <w:sz w:val="20"/>
          <w:szCs w:val="20"/>
        </w:rPr>
        <w:t xml:space="preserve">                                                    </w:t>
      </w:r>
      <w:r w:rsidR="00FF3548">
        <w:rPr>
          <w:color w:val="1F497D"/>
          <w:sz w:val="20"/>
          <w:szCs w:val="20"/>
        </w:rPr>
        <w:t xml:space="preserve">                            </w:t>
      </w:r>
      <w:bookmarkStart w:id="0" w:name="_GoBack"/>
      <w:bookmarkEnd w:id="0"/>
    </w:p>
    <w:p w:rsidR="00277631" w:rsidRPr="00277631" w:rsidRDefault="00277631" w:rsidP="00277631">
      <w:pPr>
        <w:ind w:left="360" w:firstLine="180"/>
        <w:jc w:val="center"/>
        <w:rPr>
          <w:b/>
          <w:color w:val="1F497D"/>
          <w:sz w:val="28"/>
          <w:szCs w:val="28"/>
        </w:rPr>
      </w:pPr>
      <w:r w:rsidRPr="00277631">
        <w:rPr>
          <w:b/>
          <w:color w:val="1F497D"/>
          <w:sz w:val="28"/>
          <w:szCs w:val="28"/>
        </w:rPr>
        <w:t>СОСТАВ</w:t>
      </w:r>
    </w:p>
    <w:p w:rsidR="00277631" w:rsidRPr="00230DEE" w:rsidRDefault="00277631" w:rsidP="00D87C42">
      <w:pPr>
        <w:jc w:val="center"/>
        <w:rPr>
          <w:color w:val="1F497D"/>
          <w:sz w:val="28"/>
          <w:szCs w:val="28"/>
        </w:rPr>
      </w:pPr>
      <w:r w:rsidRPr="00230DEE">
        <w:rPr>
          <w:color w:val="1F497D"/>
          <w:sz w:val="28"/>
          <w:szCs w:val="28"/>
        </w:rPr>
        <w:t xml:space="preserve">комиссии </w:t>
      </w:r>
      <w:r w:rsidR="00D87C42" w:rsidRPr="00230DEE">
        <w:rPr>
          <w:color w:val="1F497D"/>
          <w:sz w:val="28"/>
          <w:szCs w:val="28"/>
        </w:rPr>
        <w:t>по проверке помещений, предоставляемых в избирательный период участковым избирательным комиссиям на выборах Президента Российской Федерации</w:t>
      </w:r>
    </w:p>
    <w:p w:rsidR="00D87C42" w:rsidRPr="00230DEE" w:rsidRDefault="00D87C42" w:rsidP="00D87C42">
      <w:pPr>
        <w:jc w:val="center"/>
        <w:rPr>
          <w:color w:val="1F497D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60"/>
      </w:tblGrid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Зоткина Татьяна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Валериевна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Заместитель Главы сельского поселения Хатанга по социальн</w:t>
            </w:r>
            <w:r w:rsidR="00FF3548">
              <w:rPr>
                <w:color w:val="1F497D"/>
                <w:sz w:val="28"/>
                <w:szCs w:val="28"/>
              </w:rPr>
              <w:t xml:space="preserve">ым вопросам, культуре и спорту, </w:t>
            </w:r>
            <w:r w:rsidRPr="00277631">
              <w:rPr>
                <w:color w:val="1F497D"/>
                <w:sz w:val="28"/>
                <w:szCs w:val="28"/>
              </w:rPr>
              <w:t>председатель комиссии</w:t>
            </w:r>
            <w:r w:rsidR="00BE559D">
              <w:rPr>
                <w:color w:val="1F497D"/>
                <w:sz w:val="28"/>
                <w:szCs w:val="28"/>
              </w:rPr>
              <w:t>.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Члены комиссии: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30DEE" w:rsidRDefault="00337497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Кузьмин Сергей Александрович 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Шейкин Николай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Александрович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277631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Генеральн</w:t>
            </w:r>
            <w:r w:rsidR="00337497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ый</w:t>
            </w:r>
            <w:r w:rsidRPr="00277631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 xml:space="preserve"> директор ООО «Энергия»</w:t>
            </w:r>
            <w:r w:rsidR="00BE559D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;</w:t>
            </w:r>
          </w:p>
          <w:p w:rsidR="00277631" w:rsidRPr="00277631" w:rsidRDefault="00277631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pStyle w:val="ConsPlusNormal"/>
              <w:widowControl/>
              <w:tabs>
                <w:tab w:val="left" w:pos="3969"/>
              </w:tabs>
              <w:ind w:firstLine="0"/>
              <w:jc w:val="both"/>
              <w:rPr>
                <w:rFonts w:ascii="Times New Roman" w:hAnsi="Times New Roman" w:cs="Times New Roman"/>
                <w:color w:val="1F497D"/>
                <w:sz w:val="28"/>
                <w:szCs w:val="28"/>
              </w:rPr>
            </w:pPr>
            <w:r w:rsidRPr="00277631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Директор ООО «ТАТ»</w:t>
            </w:r>
            <w:r w:rsidR="00BE559D">
              <w:rPr>
                <w:rFonts w:ascii="Times New Roman" w:hAnsi="Times New Roman" w:cs="Times New Roman"/>
                <w:color w:val="1F497D"/>
                <w:sz w:val="28"/>
                <w:szCs w:val="28"/>
              </w:rPr>
              <w:t>;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Степанов Александр 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Анатольевич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Старший инспектор капитан внутренней службы Отдела надзорной деятельности и профилактической работы Таймырского муниципального района по Красноярскому краю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</w:tc>
      </w:tr>
      <w:tr w:rsidR="00277631" w:rsidRPr="00C916A0" w:rsidTr="0087593A">
        <w:trPr>
          <w:trHeight w:val="59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E12891" w:rsidRPr="00230DEE" w:rsidRDefault="00337497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Немченко </w:t>
            </w:r>
          </w:p>
          <w:p w:rsidR="00277631" w:rsidRPr="00230DEE" w:rsidRDefault="00277631" w:rsidP="00E12891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Алексе</w:t>
            </w:r>
            <w:r w:rsidR="00E12891" w:rsidRPr="00230DEE">
              <w:rPr>
                <w:color w:val="1F497D"/>
                <w:sz w:val="28"/>
                <w:szCs w:val="28"/>
              </w:rPr>
              <w:t>й Анатольевич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337497" w:rsidP="00337497">
            <w:pPr>
              <w:suppressAutoHyphens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Заместитель н</w:t>
            </w:r>
            <w:r w:rsidR="00277631" w:rsidRPr="00277631">
              <w:rPr>
                <w:color w:val="1F497D"/>
                <w:sz w:val="28"/>
                <w:szCs w:val="28"/>
              </w:rPr>
              <w:t>чальник</w:t>
            </w:r>
            <w:r>
              <w:rPr>
                <w:color w:val="1F497D"/>
                <w:sz w:val="28"/>
                <w:szCs w:val="28"/>
              </w:rPr>
              <w:t>а</w:t>
            </w:r>
            <w:r w:rsidR="00277631" w:rsidRPr="00277631">
              <w:rPr>
                <w:color w:val="1F497D"/>
                <w:sz w:val="28"/>
                <w:szCs w:val="28"/>
              </w:rPr>
              <w:t xml:space="preserve"> 74 ПСЧ 16 ПСО ФПС ГПС ГУ МЧС России по Красноярскому краю капитан внутренней службы</w:t>
            </w:r>
            <w:r w:rsidR="00BE559D">
              <w:rPr>
                <w:color w:val="1F497D"/>
                <w:sz w:val="28"/>
                <w:szCs w:val="28"/>
              </w:rPr>
              <w:t>;</w:t>
            </w:r>
          </w:p>
        </w:tc>
      </w:tr>
      <w:tr w:rsidR="00277631" w:rsidRPr="00C916A0" w:rsidTr="0087593A">
        <w:trPr>
          <w:trHeight w:val="255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rPr>
          <w:trHeight w:val="594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337497" w:rsidRPr="00230DEE" w:rsidRDefault="00337497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Шерстобитова </w:t>
            </w:r>
          </w:p>
          <w:p w:rsidR="00277631" w:rsidRPr="00230DEE" w:rsidRDefault="00337497" w:rsidP="00337497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Марианна Алексеевна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337497" w:rsidP="00337497">
            <w:pPr>
              <w:suppressAutoHyphens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Д</w:t>
            </w:r>
            <w:r w:rsidR="00277631" w:rsidRPr="00277631">
              <w:rPr>
                <w:color w:val="1F497D"/>
                <w:sz w:val="28"/>
                <w:szCs w:val="28"/>
              </w:rPr>
              <w:t>иректор МБУК «Хатангский культурно-досуговый комплекс»</w:t>
            </w:r>
            <w:r w:rsidR="00BE559D">
              <w:rPr>
                <w:color w:val="1F497D"/>
                <w:sz w:val="28"/>
                <w:szCs w:val="28"/>
              </w:rPr>
              <w:t>;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Благодаров Константин 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Александрович</w:t>
            </w:r>
          </w:p>
          <w:p w:rsidR="00E91E2B" w:rsidRPr="00230DEE" w:rsidRDefault="00E91E2B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E91E2B" w:rsidRPr="00230DEE" w:rsidRDefault="00E91E2B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E91E2B" w:rsidRPr="00230DEE" w:rsidRDefault="00E91E2B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Немцов Валерий </w:t>
            </w:r>
          </w:p>
          <w:p w:rsidR="00E91E2B" w:rsidRPr="00230DEE" w:rsidRDefault="00E91E2B" w:rsidP="00E91E2B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Вячеславович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Default="00277631" w:rsidP="007E60AC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Начальник Отделения полиции Отдела МВД РФ по Таймырско</w:t>
            </w:r>
            <w:r w:rsidR="007E60AC">
              <w:rPr>
                <w:color w:val="1F497D"/>
                <w:sz w:val="28"/>
                <w:szCs w:val="28"/>
              </w:rPr>
              <w:t xml:space="preserve">му </w:t>
            </w:r>
            <w:r w:rsidRPr="00277631">
              <w:rPr>
                <w:color w:val="1F497D"/>
                <w:sz w:val="28"/>
                <w:szCs w:val="28"/>
              </w:rPr>
              <w:t>Долгано</w:t>
            </w:r>
            <w:r w:rsidR="007E60AC">
              <w:rPr>
                <w:color w:val="1F497D"/>
                <w:sz w:val="28"/>
                <w:szCs w:val="28"/>
              </w:rPr>
              <w:t>-</w:t>
            </w:r>
            <w:r w:rsidRPr="00277631">
              <w:rPr>
                <w:color w:val="1F497D"/>
                <w:sz w:val="28"/>
                <w:szCs w:val="28"/>
              </w:rPr>
              <w:t xml:space="preserve"> Ненецкому муниципальному району</w:t>
            </w:r>
            <w:r w:rsidR="00BE559D">
              <w:rPr>
                <w:color w:val="1F497D"/>
                <w:sz w:val="28"/>
                <w:szCs w:val="28"/>
              </w:rPr>
              <w:t>;</w:t>
            </w:r>
          </w:p>
          <w:p w:rsidR="00E91E2B" w:rsidRDefault="00E91E2B" w:rsidP="007E60AC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E91E2B" w:rsidRPr="00277631" w:rsidRDefault="00E91E2B" w:rsidP="00E12891">
            <w:pPr>
              <w:suppressAutoHyphens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Заместитель председателя  Таймырской Долгано-Ненецкой территориальной избирательной  комиссии  №</w:t>
            </w:r>
            <w:r w:rsidR="004E1C66">
              <w:rPr>
                <w:color w:val="1F497D"/>
                <w:sz w:val="28"/>
                <w:szCs w:val="28"/>
              </w:rPr>
              <w:t xml:space="preserve"> </w:t>
            </w:r>
            <w:r w:rsidR="00E12891">
              <w:rPr>
                <w:color w:val="1F497D"/>
                <w:sz w:val="28"/>
                <w:szCs w:val="28"/>
              </w:rPr>
              <w:t>2</w:t>
            </w:r>
            <w:r>
              <w:rPr>
                <w:color w:val="1F497D"/>
                <w:sz w:val="28"/>
                <w:szCs w:val="28"/>
              </w:rPr>
              <w:t xml:space="preserve"> по Красноярскому краю; </w:t>
            </w:r>
          </w:p>
        </w:tc>
      </w:tr>
      <w:tr w:rsidR="00277631" w:rsidRPr="00C916A0" w:rsidTr="0087593A">
        <w:trPr>
          <w:trHeight w:val="70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E12891" w:rsidRPr="00230DEE" w:rsidRDefault="00E1289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Балакирева </w:t>
            </w:r>
          </w:p>
          <w:p w:rsidR="00277631" w:rsidRPr="00230DEE" w:rsidRDefault="00E1289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Ирина Бакытовна </w:t>
            </w:r>
          </w:p>
          <w:p w:rsidR="007E60AC" w:rsidRPr="00230DEE" w:rsidRDefault="007E60AC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E12891" w:rsidP="0087593A">
            <w:pPr>
              <w:suppressAutoHyphens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Специалист 1 категории</w:t>
            </w:r>
            <w:r w:rsidR="00277631" w:rsidRPr="00277631">
              <w:rPr>
                <w:color w:val="1F497D"/>
                <w:sz w:val="28"/>
                <w:szCs w:val="28"/>
              </w:rPr>
              <w:t xml:space="preserve"> Терр</w:t>
            </w:r>
            <w:r w:rsidR="00BE559D">
              <w:rPr>
                <w:color w:val="1F497D"/>
                <w:sz w:val="28"/>
                <w:szCs w:val="28"/>
              </w:rPr>
              <w:t>иториального отдела п. Катырык А</w:t>
            </w:r>
            <w:r w:rsidR="00277631" w:rsidRPr="00277631">
              <w:rPr>
                <w:color w:val="1F497D"/>
                <w:sz w:val="28"/>
                <w:szCs w:val="28"/>
              </w:rPr>
              <w:t xml:space="preserve">дминистрации сельского поселения Хатанга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lastRenderedPageBreak/>
              <w:t>Чуприна Августа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Павловна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 xml:space="preserve">Начальник Территориального отдела п. Хета </w:t>
            </w:r>
            <w:r w:rsidR="00BE559D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Елдогир Татьяна</w:t>
            </w:r>
          </w:p>
          <w:p w:rsidR="00277631" w:rsidRPr="00230DEE" w:rsidRDefault="00277631" w:rsidP="0087593A">
            <w:pPr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Анатольевна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BE559D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Специалист 1 категории Территориального отдела</w:t>
            </w:r>
            <w:r w:rsidR="00BE559D">
              <w:rPr>
                <w:color w:val="1F497D"/>
                <w:sz w:val="28"/>
                <w:szCs w:val="28"/>
              </w:rPr>
              <w:t xml:space="preserve"> </w:t>
            </w:r>
            <w:r w:rsidRPr="00277631">
              <w:rPr>
                <w:color w:val="1F497D"/>
                <w:sz w:val="28"/>
                <w:szCs w:val="28"/>
              </w:rPr>
              <w:t xml:space="preserve">п. Новая </w:t>
            </w:r>
            <w:r w:rsidR="00BE559D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Черепанова Вера</w:t>
            </w:r>
          </w:p>
          <w:p w:rsidR="00277631" w:rsidRPr="00230DEE" w:rsidRDefault="00277631" w:rsidP="0087593A">
            <w:pPr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Ивановна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 xml:space="preserve">Начальник Территориального отдела п. Жданиха </w:t>
            </w:r>
            <w:r w:rsidR="00BE559D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Попова Мария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Ильинична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Начальник Террито</w:t>
            </w:r>
            <w:r w:rsidR="00BE559D">
              <w:rPr>
                <w:color w:val="1F497D"/>
                <w:sz w:val="28"/>
                <w:szCs w:val="28"/>
              </w:rPr>
              <w:t xml:space="preserve">риального отдела </w:t>
            </w:r>
            <w:r w:rsidR="00FE2907">
              <w:rPr>
                <w:color w:val="1F497D"/>
                <w:sz w:val="28"/>
                <w:szCs w:val="28"/>
              </w:rPr>
              <w:t xml:space="preserve">                         </w:t>
            </w:r>
            <w:r w:rsidR="00BE559D">
              <w:rPr>
                <w:color w:val="1F497D"/>
                <w:sz w:val="28"/>
                <w:szCs w:val="28"/>
              </w:rPr>
              <w:t>п. Новорыбная 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BE559D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Чуприна Оксана 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 xml:space="preserve">Петровна 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E91E2B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>Специалист 1 категории Территориального отдела</w:t>
            </w:r>
            <w:r w:rsidR="00E91E2B">
              <w:rPr>
                <w:color w:val="1F497D"/>
                <w:sz w:val="28"/>
                <w:szCs w:val="28"/>
              </w:rPr>
              <w:t xml:space="preserve"> </w:t>
            </w:r>
            <w:r w:rsidRPr="00277631">
              <w:rPr>
                <w:color w:val="1F497D"/>
                <w:sz w:val="28"/>
                <w:szCs w:val="28"/>
              </w:rPr>
              <w:t xml:space="preserve">п. Попигай </w:t>
            </w:r>
            <w:r w:rsidR="00E91E2B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E91E2B">
              <w:rPr>
                <w:color w:val="1F497D"/>
                <w:sz w:val="28"/>
                <w:szCs w:val="28"/>
              </w:rPr>
              <w:t>;</w:t>
            </w:r>
            <w:r w:rsidRPr="00277631">
              <w:rPr>
                <w:color w:val="1F497D"/>
                <w:sz w:val="28"/>
                <w:szCs w:val="28"/>
              </w:rPr>
              <w:t xml:space="preserve"> </w:t>
            </w: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  <w:tr w:rsidR="00277631" w:rsidRPr="00C916A0" w:rsidTr="0087593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30DEE" w:rsidRDefault="00CC5F83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Антонова</w:t>
            </w:r>
            <w:r w:rsidR="00277631" w:rsidRPr="00230DEE">
              <w:rPr>
                <w:color w:val="1F497D"/>
                <w:sz w:val="28"/>
                <w:szCs w:val="28"/>
              </w:rPr>
              <w:t xml:space="preserve"> </w:t>
            </w:r>
            <w:r w:rsidRPr="00230DEE">
              <w:rPr>
                <w:color w:val="1F497D"/>
                <w:sz w:val="28"/>
                <w:szCs w:val="28"/>
              </w:rPr>
              <w:t>Анна</w:t>
            </w:r>
            <w:r w:rsidR="00277631" w:rsidRPr="00230DEE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30DEE" w:rsidRDefault="00CC5F83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Алексеевна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FF3548" w:rsidRPr="00230DEE" w:rsidRDefault="00FF3548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Батагай Маргарита</w:t>
            </w:r>
          </w:p>
          <w:p w:rsidR="00277631" w:rsidRPr="00230DEE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30DEE">
              <w:rPr>
                <w:color w:val="1F497D"/>
                <w:sz w:val="28"/>
                <w:szCs w:val="28"/>
              </w:rPr>
              <w:t>Алексеевна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277631" w:rsidRPr="00277631" w:rsidRDefault="00337497" w:rsidP="0087593A">
            <w:pPr>
              <w:suppressAutoHyphens/>
              <w:rPr>
                <w:color w:val="1F497D"/>
                <w:sz w:val="28"/>
                <w:szCs w:val="28"/>
              </w:rPr>
            </w:pPr>
            <w:r>
              <w:rPr>
                <w:color w:val="1F497D"/>
                <w:sz w:val="28"/>
                <w:szCs w:val="28"/>
              </w:rPr>
              <w:t>Специалист  1 категории</w:t>
            </w:r>
            <w:r w:rsidR="00277631" w:rsidRPr="00277631">
              <w:rPr>
                <w:color w:val="1F497D"/>
                <w:sz w:val="28"/>
                <w:szCs w:val="28"/>
              </w:rPr>
              <w:t xml:space="preserve"> Террит</w:t>
            </w:r>
            <w:r w:rsidR="00E91E2B">
              <w:rPr>
                <w:color w:val="1F497D"/>
                <w:sz w:val="28"/>
                <w:szCs w:val="28"/>
              </w:rPr>
              <w:t>ориального отдела п. Сындасско А</w:t>
            </w:r>
            <w:r w:rsidR="00277631"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  <w:r w:rsidR="00E91E2B">
              <w:rPr>
                <w:color w:val="1F497D"/>
                <w:sz w:val="28"/>
                <w:szCs w:val="28"/>
              </w:rPr>
              <w:t>;</w:t>
            </w:r>
            <w:r w:rsidR="00277631" w:rsidRPr="00277631">
              <w:rPr>
                <w:color w:val="1F497D"/>
                <w:sz w:val="28"/>
                <w:szCs w:val="28"/>
              </w:rPr>
              <w:t xml:space="preserve"> 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  <w:r w:rsidRPr="00277631">
              <w:rPr>
                <w:color w:val="1F497D"/>
                <w:sz w:val="28"/>
                <w:szCs w:val="28"/>
              </w:rPr>
              <w:t xml:space="preserve">Начальник Территориального отдела п. Кресты </w:t>
            </w:r>
            <w:r w:rsidR="00E91E2B">
              <w:rPr>
                <w:color w:val="1F497D"/>
                <w:sz w:val="28"/>
                <w:szCs w:val="28"/>
              </w:rPr>
              <w:t>А</w:t>
            </w:r>
            <w:r w:rsidRPr="00277631">
              <w:rPr>
                <w:color w:val="1F497D"/>
                <w:sz w:val="28"/>
                <w:szCs w:val="28"/>
              </w:rPr>
              <w:t>дминистрации сельского поселения Хатанга</w:t>
            </w:r>
          </w:p>
          <w:p w:rsidR="00277631" w:rsidRPr="00277631" w:rsidRDefault="00277631" w:rsidP="0087593A">
            <w:pPr>
              <w:suppressAutoHyphens/>
              <w:rPr>
                <w:color w:val="1F497D"/>
                <w:sz w:val="28"/>
                <w:szCs w:val="28"/>
              </w:rPr>
            </w:pPr>
          </w:p>
        </w:tc>
      </w:tr>
    </w:tbl>
    <w:p w:rsidR="000410A4" w:rsidRDefault="000410A4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E91E2B" w:rsidRDefault="00E91E2B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4E1C66" w:rsidRDefault="004E1C66" w:rsidP="00A33478">
      <w:pPr>
        <w:rPr>
          <w:color w:val="002060"/>
        </w:rPr>
      </w:pPr>
    </w:p>
    <w:p w:rsidR="00860CA0" w:rsidRDefault="00860CA0" w:rsidP="00A33478">
      <w:pPr>
        <w:rPr>
          <w:color w:val="002060"/>
        </w:rPr>
      </w:pPr>
    </w:p>
    <w:p w:rsidR="00E12891" w:rsidRDefault="00E12891" w:rsidP="00A33478">
      <w:pPr>
        <w:rPr>
          <w:color w:val="002060"/>
        </w:rPr>
      </w:pPr>
    </w:p>
    <w:p w:rsidR="00E12891" w:rsidRDefault="00E12891" w:rsidP="00A33478">
      <w:pPr>
        <w:rPr>
          <w:color w:val="002060"/>
        </w:rPr>
      </w:pPr>
    </w:p>
    <w:p w:rsidR="00230DEE" w:rsidRDefault="00230DEE" w:rsidP="00A33478">
      <w:pPr>
        <w:rPr>
          <w:color w:val="002060"/>
        </w:rPr>
      </w:pPr>
    </w:p>
    <w:p w:rsidR="008A1A34" w:rsidRDefault="008A1A34" w:rsidP="00345B1A">
      <w:pPr>
        <w:ind w:firstLine="6096"/>
        <w:rPr>
          <w:b/>
          <w:color w:val="1F497D"/>
          <w:sz w:val="20"/>
          <w:szCs w:val="20"/>
        </w:rPr>
      </w:pPr>
    </w:p>
    <w:p w:rsidR="00345B1A" w:rsidRPr="00277631" w:rsidRDefault="00345B1A" w:rsidP="00345B1A">
      <w:pPr>
        <w:ind w:firstLine="6096"/>
        <w:rPr>
          <w:b/>
          <w:color w:val="1F497D"/>
          <w:sz w:val="20"/>
          <w:szCs w:val="20"/>
        </w:rPr>
      </w:pPr>
      <w:r>
        <w:rPr>
          <w:b/>
          <w:color w:val="1F497D"/>
          <w:sz w:val="20"/>
          <w:szCs w:val="20"/>
        </w:rPr>
        <w:lastRenderedPageBreak/>
        <w:t>П</w:t>
      </w:r>
      <w:r w:rsidRPr="00277631">
        <w:rPr>
          <w:b/>
          <w:color w:val="1F497D"/>
          <w:sz w:val="20"/>
          <w:szCs w:val="20"/>
        </w:rPr>
        <w:t>риложение</w:t>
      </w:r>
      <w:r w:rsidR="00A33478">
        <w:rPr>
          <w:b/>
          <w:color w:val="1F497D"/>
          <w:sz w:val="20"/>
          <w:szCs w:val="20"/>
        </w:rPr>
        <w:t xml:space="preserve"> № 2</w:t>
      </w:r>
      <w:r w:rsidRPr="00277631">
        <w:rPr>
          <w:b/>
          <w:color w:val="1F497D"/>
          <w:sz w:val="20"/>
          <w:szCs w:val="20"/>
        </w:rPr>
        <w:t xml:space="preserve"> </w:t>
      </w:r>
    </w:p>
    <w:p w:rsidR="00345B1A" w:rsidRPr="00277631" w:rsidRDefault="004E1C66" w:rsidP="00345B1A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к п</w:t>
      </w:r>
      <w:r w:rsidR="00345B1A" w:rsidRPr="00277631">
        <w:rPr>
          <w:color w:val="1F497D"/>
          <w:sz w:val="20"/>
          <w:szCs w:val="20"/>
        </w:rPr>
        <w:t xml:space="preserve">остановлению </w:t>
      </w:r>
      <w:r w:rsidR="00E91E2B">
        <w:rPr>
          <w:color w:val="1F497D"/>
          <w:sz w:val="20"/>
          <w:szCs w:val="20"/>
        </w:rPr>
        <w:t>А</w:t>
      </w:r>
      <w:r w:rsidR="00345B1A" w:rsidRPr="00277631">
        <w:rPr>
          <w:color w:val="1F497D"/>
          <w:sz w:val="20"/>
          <w:szCs w:val="20"/>
        </w:rPr>
        <w:t xml:space="preserve">дминистрации </w:t>
      </w:r>
    </w:p>
    <w:p w:rsidR="00345B1A" w:rsidRPr="00277631" w:rsidRDefault="00345B1A" w:rsidP="00345B1A">
      <w:pPr>
        <w:ind w:firstLine="6096"/>
        <w:rPr>
          <w:color w:val="1F497D"/>
          <w:sz w:val="20"/>
          <w:szCs w:val="20"/>
        </w:rPr>
      </w:pPr>
      <w:r w:rsidRPr="00277631">
        <w:rPr>
          <w:color w:val="1F497D"/>
          <w:sz w:val="20"/>
          <w:szCs w:val="20"/>
        </w:rPr>
        <w:t xml:space="preserve">сельского поселения Хатанга </w:t>
      </w:r>
    </w:p>
    <w:p w:rsidR="00345B1A" w:rsidRPr="00277631" w:rsidRDefault="004E1C66" w:rsidP="00345B1A">
      <w:pPr>
        <w:ind w:firstLine="6096"/>
        <w:rPr>
          <w:color w:val="1F497D"/>
          <w:sz w:val="20"/>
          <w:szCs w:val="20"/>
        </w:rPr>
      </w:pPr>
      <w:r>
        <w:rPr>
          <w:color w:val="1F497D"/>
          <w:sz w:val="20"/>
          <w:szCs w:val="20"/>
        </w:rPr>
        <w:t>от 0</w:t>
      </w:r>
      <w:r w:rsidR="008A1A34">
        <w:rPr>
          <w:color w:val="1F497D"/>
          <w:sz w:val="20"/>
          <w:szCs w:val="20"/>
        </w:rPr>
        <w:t>5</w:t>
      </w:r>
      <w:r>
        <w:rPr>
          <w:color w:val="1F497D"/>
          <w:sz w:val="20"/>
          <w:szCs w:val="20"/>
        </w:rPr>
        <w:t>.0</w:t>
      </w:r>
      <w:r w:rsidR="00E12891">
        <w:rPr>
          <w:color w:val="1F497D"/>
          <w:sz w:val="20"/>
          <w:szCs w:val="20"/>
        </w:rPr>
        <w:t>3</w:t>
      </w:r>
      <w:r w:rsidR="00345B1A" w:rsidRPr="00277631">
        <w:rPr>
          <w:color w:val="1F497D"/>
          <w:sz w:val="20"/>
          <w:szCs w:val="20"/>
        </w:rPr>
        <w:t>.202</w:t>
      </w:r>
      <w:r w:rsidR="00E12891">
        <w:rPr>
          <w:color w:val="1F497D"/>
          <w:sz w:val="20"/>
          <w:szCs w:val="20"/>
        </w:rPr>
        <w:t>4</w:t>
      </w:r>
      <w:r w:rsidR="00345B1A" w:rsidRPr="00277631">
        <w:rPr>
          <w:color w:val="1F497D"/>
          <w:sz w:val="20"/>
          <w:szCs w:val="20"/>
        </w:rPr>
        <w:t xml:space="preserve"> г.  № </w:t>
      </w:r>
      <w:r w:rsidR="008A1A34">
        <w:rPr>
          <w:color w:val="1F497D"/>
          <w:sz w:val="20"/>
          <w:szCs w:val="20"/>
        </w:rPr>
        <w:t>032</w:t>
      </w:r>
      <w:r w:rsidR="00345B1A" w:rsidRPr="00277631">
        <w:rPr>
          <w:color w:val="1F497D"/>
          <w:sz w:val="20"/>
          <w:szCs w:val="20"/>
        </w:rPr>
        <w:t xml:space="preserve"> – П</w:t>
      </w:r>
    </w:p>
    <w:p w:rsidR="00345B1A" w:rsidRPr="00FE2907" w:rsidRDefault="00345B1A" w:rsidP="00345B1A">
      <w:pPr>
        <w:pStyle w:val="ConsPlusNormal"/>
        <w:jc w:val="both"/>
        <w:rPr>
          <w:color w:val="002060"/>
          <w:sz w:val="28"/>
          <w:szCs w:val="28"/>
        </w:rPr>
      </w:pPr>
    </w:p>
    <w:p w:rsidR="00905CF6" w:rsidRPr="00FE2907" w:rsidRDefault="00905CF6" w:rsidP="00905CF6">
      <w:pPr>
        <w:ind w:right="-285"/>
        <w:jc w:val="center"/>
        <w:rPr>
          <w:b/>
          <w:color w:val="002060"/>
          <w:sz w:val="28"/>
          <w:szCs w:val="28"/>
        </w:rPr>
      </w:pPr>
      <w:r w:rsidRPr="00FE2907">
        <w:rPr>
          <w:b/>
          <w:color w:val="002060"/>
          <w:sz w:val="28"/>
          <w:szCs w:val="28"/>
        </w:rPr>
        <w:t>Положение</w:t>
      </w:r>
    </w:p>
    <w:p w:rsidR="00905CF6" w:rsidRPr="00FE2907" w:rsidRDefault="00905CF6" w:rsidP="00905CF6">
      <w:pPr>
        <w:ind w:right="-285"/>
        <w:jc w:val="center"/>
        <w:rPr>
          <w:rStyle w:val="ad"/>
          <w:bCs w:val="0"/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 xml:space="preserve">о комиссии </w:t>
      </w:r>
      <w:r w:rsidRPr="00FE2907">
        <w:rPr>
          <w:rFonts w:eastAsia="Calibri"/>
          <w:color w:val="002060"/>
          <w:sz w:val="28"/>
          <w:szCs w:val="28"/>
          <w:lang w:eastAsia="en-US"/>
        </w:rPr>
        <w:t>по проверке помещений, предоставляемых в избирательный период участковым избирательным комиссиям</w:t>
      </w:r>
      <w:r w:rsidRPr="00FE2907">
        <w:rPr>
          <w:color w:val="002060"/>
          <w:sz w:val="28"/>
          <w:szCs w:val="28"/>
        </w:rPr>
        <w:t xml:space="preserve"> на выборах Президента Российской Федерации</w:t>
      </w:r>
    </w:p>
    <w:p w:rsidR="00905CF6" w:rsidRPr="00FE2907" w:rsidRDefault="00905CF6" w:rsidP="00905CF6">
      <w:pPr>
        <w:ind w:right="-285"/>
        <w:jc w:val="center"/>
        <w:rPr>
          <w:rFonts w:eastAsia="Calibri"/>
          <w:color w:val="002060"/>
          <w:sz w:val="28"/>
          <w:szCs w:val="28"/>
          <w:lang w:eastAsia="en-US"/>
        </w:rPr>
      </w:pPr>
    </w:p>
    <w:p w:rsidR="00905CF6" w:rsidRPr="00FE2907" w:rsidRDefault="00905CF6" w:rsidP="00905CF6">
      <w:pPr>
        <w:pStyle w:val="ConsPlusTitle"/>
        <w:ind w:right="-285"/>
        <w:rPr>
          <w:b w:val="0"/>
          <w:color w:val="002060"/>
        </w:rPr>
      </w:pPr>
    </w:p>
    <w:p w:rsidR="00905CF6" w:rsidRPr="00FE2907" w:rsidRDefault="00905CF6" w:rsidP="00905CF6">
      <w:pPr>
        <w:ind w:right="-285" w:firstLine="539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1. Комиссия по проверке помещений, предоставляемых в избирательный период участковым избирательным комиссиям на выборах Президента Российской Федерации (далее - Комиссия), является координационным органом, образованным в целях проверки помещений, предоставляемых в избирательный период участковым избирательным комиссиям, на предмет технического состояния помещений, обеспечения их противопожарной безопасности, организации охраны общественного порядка, бесперебойного тепло - и электроснабжения.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39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федеральными и краевыми нормативными правовыми актами, а также настоящим положением.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3. Комиссия имеет право: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- запрашивать и получать в установленном порядке необходимые документы и информацию от органов и структурных подразделений Администрации муниципального района;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- приглашать на свои заседания должностных лиц территориальных органов федеральных органов власти, органов местного самоуправления, а также представителей организаций, действующих на территории Таймырского Долгано-Ненецкого муниципального района.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4. Комиссия осуществляет свою деятельность в форме выездных заседаний.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5. Комиссия правомочна принимать решения, если на ее заседании присутствует не менее половины от общего числа состава Комиссии.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6. В период временного отсутствия члена Комиссии его обязанность по участию в работе Комиссии возлагается на лицо, в установленном порядке его замещающее.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7. Заседания Комиссии ведет председатель Комиссии, а в его отсутствие - заместитель председателя Комиссии. Решения Комиссии оформляются актом комиссионной проверки, который подписывается присутствующими членами Комиссии.</w:t>
      </w:r>
    </w:p>
    <w:p w:rsidR="00905CF6" w:rsidRPr="00FE2907" w:rsidRDefault="00905CF6" w:rsidP="00905CF6">
      <w:pPr>
        <w:autoSpaceDE w:val="0"/>
        <w:autoSpaceDN w:val="0"/>
        <w:adjustRightInd w:val="0"/>
        <w:ind w:right="-285" w:firstLine="540"/>
        <w:jc w:val="both"/>
        <w:rPr>
          <w:color w:val="002060"/>
          <w:sz w:val="28"/>
          <w:szCs w:val="28"/>
        </w:rPr>
      </w:pPr>
      <w:r w:rsidRPr="00FE2907">
        <w:rPr>
          <w:color w:val="002060"/>
          <w:sz w:val="28"/>
          <w:szCs w:val="28"/>
        </w:rPr>
        <w:t>8. Решение Комиссии принимается путем открытого голосования простым голосованием членов Комиссии, присутствующих на заседании.</w:t>
      </w:r>
    </w:p>
    <w:p w:rsidR="00905CF6" w:rsidRPr="00FE2907" w:rsidRDefault="00905CF6" w:rsidP="00905CF6">
      <w:pPr>
        <w:autoSpaceDE w:val="0"/>
        <w:autoSpaceDN w:val="0"/>
        <w:adjustRightInd w:val="0"/>
        <w:outlineLvl w:val="0"/>
        <w:rPr>
          <w:color w:val="002060"/>
          <w:sz w:val="28"/>
          <w:szCs w:val="28"/>
        </w:rPr>
      </w:pPr>
    </w:p>
    <w:p w:rsidR="00905CF6" w:rsidRPr="00FE2907" w:rsidRDefault="00905CF6" w:rsidP="00905CF6">
      <w:pPr>
        <w:autoSpaceDE w:val="0"/>
        <w:autoSpaceDN w:val="0"/>
        <w:adjustRightInd w:val="0"/>
        <w:outlineLvl w:val="0"/>
        <w:rPr>
          <w:color w:val="002060"/>
          <w:sz w:val="28"/>
          <w:szCs w:val="28"/>
        </w:rPr>
      </w:pPr>
    </w:p>
    <w:p w:rsidR="00905CF6" w:rsidRPr="00FE2907" w:rsidRDefault="00905CF6" w:rsidP="00905CF6">
      <w:pPr>
        <w:ind w:left="5670"/>
        <w:rPr>
          <w:color w:val="002060"/>
          <w:sz w:val="20"/>
        </w:rPr>
      </w:pPr>
      <w:r w:rsidRPr="00FE2907">
        <w:rPr>
          <w:color w:val="002060"/>
          <w:sz w:val="20"/>
        </w:rPr>
        <w:lastRenderedPageBreak/>
        <w:t>Приложение к Положению о комиссии по проверке помещений на выборах Президента Российской Федерации</w:t>
      </w:r>
    </w:p>
    <w:p w:rsidR="00905CF6" w:rsidRDefault="00905CF6" w:rsidP="00905CF6">
      <w:pPr>
        <w:jc w:val="center"/>
        <w:rPr>
          <w:b/>
        </w:rPr>
      </w:pPr>
    </w:p>
    <w:p w:rsidR="00863A32" w:rsidRDefault="00863A32" w:rsidP="00863A32">
      <w:pPr>
        <w:pStyle w:val="ConsPlusNormal"/>
        <w:jc w:val="both"/>
      </w:pPr>
    </w:p>
    <w:p w:rsidR="00863A32" w:rsidRPr="008A1A34" w:rsidRDefault="00863A32" w:rsidP="00863A32">
      <w:pPr>
        <w:pStyle w:val="ConsPlusNormal"/>
        <w:ind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A1A34">
        <w:rPr>
          <w:rFonts w:ascii="Times New Roman" w:hAnsi="Times New Roman" w:cs="Times New Roman"/>
          <w:color w:val="002060"/>
          <w:sz w:val="24"/>
          <w:szCs w:val="24"/>
        </w:rPr>
        <w:t xml:space="preserve">Акт комиссионной проверки от ______ марта  2024 года </w:t>
      </w:r>
    </w:p>
    <w:p w:rsidR="00863A32" w:rsidRPr="008A1A34" w:rsidRDefault="00863A32" w:rsidP="00863A32">
      <w:pPr>
        <w:pStyle w:val="ConsPlusNormal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A1A34">
        <w:rPr>
          <w:rFonts w:ascii="Times New Roman" w:hAnsi="Times New Roman" w:cs="Times New Roman"/>
          <w:color w:val="002060"/>
          <w:sz w:val="24"/>
          <w:szCs w:val="24"/>
        </w:rPr>
        <w:t>проверки помещения, предоставляемого участковой избирательной комиссии</w:t>
      </w:r>
    </w:p>
    <w:p w:rsidR="00863A32" w:rsidRPr="008A1A34" w:rsidRDefault="00863A32" w:rsidP="00863A32">
      <w:pPr>
        <w:pStyle w:val="ConsPlusNormal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63A32" w:rsidRPr="008A1A34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1A34">
        <w:rPr>
          <w:rFonts w:ascii="Times New Roman" w:hAnsi="Times New Roman" w:cs="Times New Roman"/>
          <w:color w:val="002060"/>
          <w:sz w:val="24"/>
          <w:szCs w:val="24"/>
        </w:rPr>
        <w:t xml:space="preserve">    Избирательный участок N ____________</w:t>
      </w:r>
    </w:p>
    <w:p w:rsidR="00863A32" w:rsidRPr="008A1A34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63A32" w:rsidRPr="008A1A34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1A34">
        <w:rPr>
          <w:rFonts w:ascii="Times New Roman" w:hAnsi="Times New Roman" w:cs="Times New Roman"/>
          <w:color w:val="002060"/>
          <w:sz w:val="24"/>
          <w:szCs w:val="24"/>
        </w:rPr>
        <w:t xml:space="preserve">   Избирательный участок находится в помещении по адресу: Красноярский край, Таймырский Долгано-Ненецкий район, ____________________________________</w:t>
      </w:r>
    </w:p>
    <w:p w:rsidR="00863A32" w:rsidRPr="008A1A34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A1A34">
        <w:rPr>
          <w:rFonts w:ascii="Times New Roman" w:hAnsi="Times New Roman" w:cs="Times New Roman"/>
          <w:color w:val="002060"/>
          <w:sz w:val="24"/>
          <w:szCs w:val="24"/>
        </w:rPr>
        <w:t>ул. _______________________________________ дом _____________</w:t>
      </w:r>
    </w:p>
    <w:p w:rsidR="00863A32" w:rsidRPr="008A1A34" w:rsidRDefault="00863A32" w:rsidP="00863A32">
      <w:pPr>
        <w:pStyle w:val="ConsPlusNormal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3562"/>
        <w:gridCol w:w="1871"/>
        <w:gridCol w:w="2930"/>
      </w:tblGrid>
      <w:tr w:rsidR="008A1A34" w:rsidRPr="008A1A34" w:rsidTr="00102EF2">
        <w:tc>
          <w:tcPr>
            <w:tcW w:w="993" w:type="dxa"/>
          </w:tcPr>
          <w:p w:rsidR="00863A32" w:rsidRPr="008A1A34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1A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</w:t>
            </w:r>
          </w:p>
        </w:tc>
        <w:tc>
          <w:tcPr>
            <w:tcW w:w="3562" w:type="dxa"/>
          </w:tcPr>
          <w:p w:rsidR="00863A32" w:rsidRPr="008A1A34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1A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Требования, показатели</w:t>
            </w:r>
          </w:p>
        </w:tc>
        <w:tc>
          <w:tcPr>
            <w:tcW w:w="1871" w:type="dxa"/>
          </w:tcPr>
          <w:p w:rsidR="00863A32" w:rsidRPr="008A1A34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1A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Помещение </w:t>
            </w:r>
          </w:p>
          <w:p w:rsidR="00863A32" w:rsidRPr="008A1A34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1A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для голосования</w:t>
            </w:r>
          </w:p>
        </w:tc>
        <w:tc>
          <w:tcPr>
            <w:tcW w:w="2930" w:type="dxa"/>
          </w:tcPr>
          <w:p w:rsidR="00863A32" w:rsidRPr="008A1A34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A1A3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Помещение участковой избирательной комиссии</w:t>
            </w: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Использование помещений на предыдущих выборах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Удобство размещения участка, доступность для граждан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Возможность подъезда транспорта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Доступность для избирателей с ограниченными возможностями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Освещение (техническое состояние), аварийное освещение 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Отопление (техническое состояние)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Водоснабжение (техническое состояние)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Наличие средств пожаротушения, план эвакуации 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резервного электроснабжения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охранной сигнализации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Телефонная связь (указать номер)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отдельного входа и выхода (для помещений для голосования)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8A1A34">
        <w:trPr>
          <w:trHeight w:val="880"/>
        </w:trPr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Возможность размещения и эксплуатации средств видеонаблюдения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вывески с наименованием УИК при входе в здание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вывески с наименованием выборов при входе в здание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стационарных ящиков для голосования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переносных ящиков для голосования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18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кабинок для голосования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условий для хранения избирательной документации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Наличие условий для размещения информационных стендов УИК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102EF2"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21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Настольные либо настенные часы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8A1A34">
        <w:trPr>
          <w:trHeight w:val="341"/>
        </w:trPr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Столы, стулья (шт.)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63A32" w:rsidRPr="004E1C66" w:rsidTr="008A1A34">
        <w:trPr>
          <w:trHeight w:val="495"/>
        </w:trPr>
        <w:tc>
          <w:tcPr>
            <w:tcW w:w="993" w:type="dxa"/>
          </w:tcPr>
          <w:p w:rsidR="00863A32" w:rsidRPr="004E1C66" w:rsidRDefault="00863A32" w:rsidP="00102EF2">
            <w:pPr>
              <w:pStyle w:val="ConsPlusNormal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3562" w:type="dxa"/>
          </w:tcPr>
          <w:p w:rsidR="00863A32" w:rsidRPr="004E1C66" w:rsidRDefault="00863A32" w:rsidP="00102EF2">
            <w:pPr>
              <w:pStyle w:val="ConsPlusNormal"/>
              <w:ind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E1C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Подходы к зданию (освещение, благоустройство)</w:t>
            </w:r>
          </w:p>
        </w:tc>
        <w:tc>
          <w:tcPr>
            <w:tcW w:w="1871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930" w:type="dxa"/>
          </w:tcPr>
          <w:p w:rsidR="00863A32" w:rsidRPr="004E1C66" w:rsidRDefault="00863A32" w:rsidP="00102EF2">
            <w:pPr>
              <w:pStyle w:val="ConsPlusNormal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8A1A34" w:rsidRDefault="008A1A34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Сведения о результатах проверки .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863A32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 xml:space="preserve">___________________________________________________________________________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63A32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___________________________________________________________________________ </w:t>
      </w:r>
    </w:p>
    <w:p w:rsidR="00863A32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Акт составлен в присутствии</w:t>
      </w:r>
    </w:p>
    <w:p w:rsidR="00863A32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( для поселковых УИК) _____________________________________________________ 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___________________________________________________________________________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Члены комиссии:</w:t>
      </w:r>
    </w:p>
    <w:p w:rsidR="00863A32" w:rsidRPr="00DE3E98" w:rsidRDefault="00863A32" w:rsidP="00863A32">
      <w:r w:rsidRPr="004E1C66">
        <w:rPr>
          <w:color w:val="002060"/>
        </w:rPr>
        <w:t xml:space="preserve">1. </w:t>
      </w:r>
      <w:r w:rsidRPr="00DE3E98">
        <w:t>________________                                             ___________________________</w:t>
      </w:r>
    </w:p>
    <w:p w:rsidR="00863A32" w:rsidRDefault="00863A32" w:rsidP="00863A32">
      <w:pPr>
        <w:rPr>
          <w:sz w:val="20"/>
        </w:rPr>
      </w:pPr>
      <w:r>
        <w:rPr>
          <w:sz w:val="20"/>
        </w:rPr>
        <w:t xml:space="preserve">   </w:t>
      </w:r>
      <w:r w:rsidR="008A1A34">
        <w:rPr>
          <w:sz w:val="20"/>
        </w:rPr>
        <w:t xml:space="preserve">       </w:t>
      </w:r>
      <w:r>
        <w:rPr>
          <w:sz w:val="20"/>
        </w:rPr>
        <w:t xml:space="preserve"> </w:t>
      </w:r>
      <w:r w:rsidRPr="00325A09">
        <w:rPr>
          <w:sz w:val="20"/>
        </w:rPr>
        <w:t xml:space="preserve">(подпись)                                                               </w:t>
      </w:r>
      <w:r>
        <w:rPr>
          <w:sz w:val="20"/>
        </w:rPr>
        <w:t xml:space="preserve">                           </w:t>
      </w:r>
      <w:r w:rsidRPr="00325A09">
        <w:rPr>
          <w:sz w:val="20"/>
        </w:rPr>
        <w:t xml:space="preserve">          (Ф.И.О.)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2. ____________________________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___</w:t>
      </w:r>
      <w:r>
        <w:rPr>
          <w:rFonts w:ascii="Times New Roman" w:hAnsi="Times New Roman" w:cs="Times New Roman"/>
          <w:color w:val="002060"/>
          <w:sz w:val="24"/>
          <w:szCs w:val="24"/>
        </w:rPr>
        <w:t>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3. ______________________________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___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4. _____________________________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____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5. _______________________________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__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6. 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_______</w:t>
      </w:r>
    </w:p>
    <w:p w:rsidR="00863A32" w:rsidRPr="004E1C66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7. ___________________________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______</w:t>
      </w:r>
    </w:p>
    <w:p w:rsidR="00863A32" w:rsidRDefault="00863A32" w:rsidP="00863A32">
      <w:pPr>
        <w:pStyle w:val="ConsPlusNonformat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4E1C66">
        <w:rPr>
          <w:rFonts w:ascii="Times New Roman" w:hAnsi="Times New Roman" w:cs="Times New Roman"/>
          <w:color w:val="002060"/>
          <w:sz w:val="24"/>
          <w:szCs w:val="24"/>
        </w:rPr>
        <w:t>8. _______________________________</w:t>
      </w:r>
      <w:r>
        <w:rPr>
          <w:rFonts w:ascii="Times New Roman" w:hAnsi="Times New Roman" w:cs="Times New Roman"/>
          <w:color w:val="002060"/>
          <w:sz w:val="24"/>
          <w:szCs w:val="24"/>
        </w:rPr>
        <w:t>___________________________________</w:t>
      </w:r>
      <w:r w:rsidRPr="004E1C66">
        <w:rPr>
          <w:rFonts w:ascii="Times New Roman" w:hAnsi="Times New Roman" w:cs="Times New Roman"/>
          <w:color w:val="002060"/>
          <w:sz w:val="24"/>
          <w:szCs w:val="24"/>
        </w:rPr>
        <w:t>__</w:t>
      </w:r>
      <w:r w:rsidR="00230D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8A1A34" w:rsidRDefault="008A1A34" w:rsidP="00230D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8A1A34" w:rsidSect="0068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986" w:rsidRDefault="00377986" w:rsidP="001F510A">
      <w:r>
        <w:separator/>
      </w:r>
    </w:p>
  </w:endnote>
  <w:endnote w:type="continuationSeparator" w:id="0">
    <w:p w:rsidR="00377986" w:rsidRDefault="00377986" w:rsidP="001F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986" w:rsidRDefault="00377986" w:rsidP="001F510A">
      <w:r>
        <w:separator/>
      </w:r>
    </w:p>
  </w:footnote>
  <w:footnote w:type="continuationSeparator" w:id="0">
    <w:p w:rsidR="00377986" w:rsidRDefault="00377986" w:rsidP="001F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1C8"/>
    <w:multiLevelType w:val="multilevel"/>
    <w:tmpl w:val="EF646FD0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">
    <w:nsid w:val="10EE201F"/>
    <w:multiLevelType w:val="hybridMultilevel"/>
    <w:tmpl w:val="D986760A"/>
    <w:lvl w:ilvl="0" w:tplc="9B3A65CE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292E"/>
    <w:multiLevelType w:val="hybridMultilevel"/>
    <w:tmpl w:val="10B2D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3153E"/>
    <w:multiLevelType w:val="hybridMultilevel"/>
    <w:tmpl w:val="61DEF50C"/>
    <w:lvl w:ilvl="0" w:tplc="66CACA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62B32"/>
    <w:multiLevelType w:val="hybridMultilevel"/>
    <w:tmpl w:val="0E3699B0"/>
    <w:lvl w:ilvl="0" w:tplc="304C2A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B6A8C"/>
    <w:multiLevelType w:val="hybridMultilevel"/>
    <w:tmpl w:val="744CFAAA"/>
    <w:lvl w:ilvl="0" w:tplc="304C2AF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245D"/>
    <w:multiLevelType w:val="hybridMultilevel"/>
    <w:tmpl w:val="A25EA0E4"/>
    <w:lvl w:ilvl="0" w:tplc="28C80E6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A717F7"/>
    <w:multiLevelType w:val="multilevel"/>
    <w:tmpl w:val="31168F7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8">
    <w:nsid w:val="41D423F9"/>
    <w:multiLevelType w:val="multilevel"/>
    <w:tmpl w:val="31168F7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9">
    <w:nsid w:val="48A95287"/>
    <w:multiLevelType w:val="multilevel"/>
    <w:tmpl w:val="2A6A96C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0">
    <w:nsid w:val="556A0B21"/>
    <w:multiLevelType w:val="hybridMultilevel"/>
    <w:tmpl w:val="80DC01D8"/>
    <w:lvl w:ilvl="0" w:tplc="9BFC9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ECD5A">
      <w:numFmt w:val="none"/>
      <w:lvlText w:val=""/>
      <w:lvlJc w:val="left"/>
      <w:pPr>
        <w:tabs>
          <w:tab w:val="num" w:pos="360"/>
        </w:tabs>
      </w:pPr>
    </w:lvl>
    <w:lvl w:ilvl="2" w:tplc="9A0AF106">
      <w:numFmt w:val="none"/>
      <w:lvlText w:val=""/>
      <w:lvlJc w:val="left"/>
      <w:pPr>
        <w:tabs>
          <w:tab w:val="num" w:pos="360"/>
        </w:tabs>
      </w:pPr>
    </w:lvl>
    <w:lvl w:ilvl="3" w:tplc="38EE643C">
      <w:numFmt w:val="none"/>
      <w:lvlText w:val=""/>
      <w:lvlJc w:val="left"/>
      <w:pPr>
        <w:tabs>
          <w:tab w:val="num" w:pos="360"/>
        </w:tabs>
      </w:pPr>
    </w:lvl>
    <w:lvl w:ilvl="4" w:tplc="DE8A1828">
      <w:numFmt w:val="none"/>
      <w:lvlText w:val=""/>
      <w:lvlJc w:val="left"/>
      <w:pPr>
        <w:tabs>
          <w:tab w:val="num" w:pos="360"/>
        </w:tabs>
      </w:pPr>
    </w:lvl>
    <w:lvl w:ilvl="5" w:tplc="005C4B5A">
      <w:numFmt w:val="none"/>
      <w:lvlText w:val=""/>
      <w:lvlJc w:val="left"/>
      <w:pPr>
        <w:tabs>
          <w:tab w:val="num" w:pos="360"/>
        </w:tabs>
      </w:pPr>
    </w:lvl>
    <w:lvl w:ilvl="6" w:tplc="199A8BAE">
      <w:numFmt w:val="none"/>
      <w:lvlText w:val=""/>
      <w:lvlJc w:val="left"/>
      <w:pPr>
        <w:tabs>
          <w:tab w:val="num" w:pos="360"/>
        </w:tabs>
      </w:pPr>
    </w:lvl>
    <w:lvl w:ilvl="7" w:tplc="25D0212A">
      <w:numFmt w:val="none"/>
      <w:lvlText w:val=""/>
      <w:lvlJc w:val="left"/>
      <w:pPr>
        <w:tabs>
          <w:tab w:val="num" w:pos="360"/>
        </w:tabs>
      </w:pPr>
    </w:lvl>
    <w:lvl w:ilvl="8" w:tplc="9BE4FE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8C7095B"/>
    <w:multiLevelType w:val="multilevel"/>
    <w:tmpl w:val="3A680352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2">
    <w:nsid w:val="59B412B5"/>
    <w:multiLevelType w:val="multilevel"/>
    <w:tmpl w:val="2A6A96C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3">
    <w:nsid w:val="5FDC5065"/>
    <w:multiLevelType w:val="multilevel"/>
    <w:tmpl w:val="EF646FD0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abstractNum w:abstractNumId="14">
    <w:nsid w:val="630163EC"/>
    <w:multiLevelType w:val="hybridMultilevel"/>
    <w:tmpl w:val="4DA424CE"/>
    <w:lvl w:ilvl="0" w:tplc="3582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C2214"/>
    <w:multiLevelType w:val="hybridMultilevel"/>
    <w:tmpl w:val="38D6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397729"/>
    <w:multiLevelType w:val="multilevel"/>
    <w:tmpl w:val="3AD8CF6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7">
    <w:nsid w:val="78175673"/>
    <w:multiLevelType w:val="multilevel"/>
    <w:tmpl w:val="31168F7E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hint="default"/>
        <w:color w:val="00206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206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206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206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206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206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206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2060"/>
        <w:sz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0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12"/>
  </w:num>
  <w:num w:numId="15">
    <w:abstractNumId w:val="9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41"/>
    <w:rsid w:val="000410A4"/>
    <w:rsid w:val="000926B9"/>
    <w:rsid w:val="00094728"/>
    <w:rsid w:val="00094F60"/>
    <w:rsid w:val="000A119B"/>
    <w:rsid w:val="000C3CC8"/>
    <w:rsid w:val="00106D04"/>
    <w:rsid w:val="00126F10"/>
    <w:rsid w:val="00142E58"/>
    <w:rsid w:val="0017295A"/>
    <w:rsid w:val="001D30B6"/>
    <w:rsid w:val="001F510A"/>
    <w:rsid w:val="00204DA7"/>
    <w:rsid w:val="0020596E"/>
    <w:rsid w:val="00230DEE"/>
    <w:rsid w:val="00276750"/>
    <w:rsid w:val="00277631"/>
    <w:rsid w:val="002B7AF2"/>
    <w:rsid w:val="002F21A7"/>
    <w:rsid w:val="00301898"/>
    <w:rsid w:val="00337497"/>
    <w:rsid w:val="003434E8"/>
    <w:rsid w:val="00345B1A"/>
    <w:rsid w:val="00356E42"/>
    <w:rsid w:val="003642F7"/>
    <w:rsid w:val="00365EC5"/>
    <w:rsid w:val="00370F70"/>
    <w:rsid w:val="003722C1"/>
    <w:rsid w:val="00377004"/>
    <w:rsid w:val="00377986"/>
    <w:rsid w:val="003A3306"/>
    <w:rsid w:val="003F2E0F"/>
    <w:rsid w:val="003F3BC7"/>
    <w:rsid w:val="00405CC1"/>
    <w:rsid w:val="00417677"/>
    <w:rsid w:val="004766E3"/>
    <w:rsid w:val="00497D61"/>
    <w:rsid w:val="004C056A"/>
    <w:rsid w:val="004D4098"/>
    <w:rsid w:val="004E1C66"/>
    <w:rsid w:val="00531C23"/>
    <w:rsid w:val="00541772"/>
    <w:rsid w:val="00561E82"/>
    <w:rsid w:val="00583402"/>
    <w:rsid w:val="00587C20"/>
    <w:rsid w:val="005A46F0"/>
    <w:rsid w:val="005A6E78"/>
    <w:rsid w:val="005C4461"/>
    <w:rsid w:val="005E072E"/>
    <w:rsid w:val="005F3DD3"/>
    <w:rsid w:val="00602C32"/>
    <w:rsid w:val="00615027"/>
    <w:rsid w:val="00627CC9"/>
    <w:rsid w:val="00644341"/>
    <w:rsid w:val="0066065A"/>
    <w:rsid w:val="006865A8"/>
    <w:rsid w:val="0069205E"/>
    <w:rsid w:val="0069646B"/>
    <w:rsid w:val="006F3B41"/>
    <w:rsid w:val="0070353E"/>
    <w:rsid w:val="00721311"/>
    <w:rsid w:val="00785C78"/>
    <w:rsid w:val="007A4546"/>
    <w:rsid w:val="007E60AC"/>
    <w:rsid w:val="0083468A"/>
    <w:rsid w:val="00860CA0"/>
    <w:rsid w:val="00862047"/>
    <w:rsid w:val="00863A32"/>
    <w:rsid w:val="008660E2"/>
    <w:rsid w:val="008A1A34"/>
    <w:rsid w:val="008B2C94"/>
    <w:rsid w:val="008C2B65"/>
    <w:rsid w:val="008E14D7"/>
    <w:rsid w:val="008F3DBE"/>
    <w:rsid w:val="008F7E7E"/>
    <w:rsid w:val="00905CF6"/>
    <w:rsid w:val="00945B3B"/>
    <w:rsid w:val="009611BA"/>
    <w:rsid w:val="009A311A"/>
    <w:rsid w:val="009B4000"/>
    <w:rsid w:val="009B7CA1"/>
    <w:rsid w:val="009C6AB0"/>
    <w:rsid w:val="009F5E77"/>
    <w:rsid w:val="00A33478"/>
    <w:rsid w:val="00A35A1C"/>
    <w:rsid w:val="00A9240E"/>
    <w:rsid w:val="00AB12CC"/>
    <w:rsid w:val="00B02FB6"/>
    <w:rsid w:val="00B0505B"/>
    <w:rsid w:val="00B86663"/>
    <w:rsid w:val="00BD6C44"/>
    <w:rsid w:val="00BE559D"/>
    <w:rsid w:val="00BE669A"/>
    <w:rsid w:val="00BE7116"/>
    <w:rsid w:val="00BF138A"/>
    <w:rsid w:val="00C0395A"/>
    <w:rsid w:val="00C10743"/>
    <w:rsid w:val="00C52EC4"/>
    <w:rsid w:val="00C85D75"/>
    <w:rsid w:val="00CC5F83"/>
    <w:rsid w:val="00CC64FA"/>
    <w:rsid w:val="00D115FB"/>
    <w:rsid w:val="00D1356A"/>
    <w:rsid w:val="00D3669A"/>
    <w:rsid w:val="00D61897"/>
    <w:rsid w:val="00D87C42"/>
    <w:rsid w:val="00DA1AAE"/>
    <w:rsid w:val="00DB789E"/>
    <w:rsid w:val="00DC32F1"/>
    <w:rsid w:val="00DD7E59"/>
    <w:rsid w:val="00DE1709"/>
    <w:rsid w:val="00E12891"/>
    <w:rsid w:val="00E7032A"/>
    <w:rsid w:val="00E734AD"/>
    <w:rsid w:val="00E90145"/>
    <w:rsid w:val="00E91E2B"/>
    <w:rsid w:val="00EA7F88"/>
    <w:rsid w:val="00EE59CE"/>
    <w:rsid w:val="00EF0B20"/>
    <w:rsid w:val="00F114F8"/>
    <w:rsid w:val="00F46EF2"/>
    <w:rsid w:val="00F5291A"/>
    <w:rsid w:val="00F62220"/>
    <w:rsid w:val="00F76CB6"/>
    <w:rsid w:val="00F82DD9"/>
    <w:rsid w:val="00FA28FB"/>
    <w:rsid w:val="00FA5944"/>
    <w:rsid w:val="00FC1D2E"/>
    <w:rsid w:val="00FC54B4"/>
    <w:rsid w:val="00FE2907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65E3F-883D-4C1D-B321-E06F75D9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E77"/>
    <w:pPr>
      <w:ind w:left="720"/>
      <w:contextualSpacing/>
    </w:pPr>
  </w:style>
  <w:style w:type="paragraph" w:styleId="a4">
    <w:name w:val="No Spacing"/>
    <w:uiPriority w:val="1"/>
    <w:qFormat/>
    <w:rsid w:val="00BE66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E66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E669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rsid w:val="00BE66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39"/>
    <w:rsid w:val="009A3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33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3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51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F51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76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345B1A"/>
    <w:rPr>
      <w:color w:val="0000FF"/>
      <w:u w:val="single"/>
    </w:rPr>
  </w:style>
  <w:style w:type="character" w:styleId="ad">
    <w:name w:val="Strong"/>
    <w:uiPriority w:val="22"/>
    <w:qFormat/>
    <w:rsid w:val="0090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Юлия Дуденко</cp:lastModifiedBy>
  <cp:revision>6</cp:revision>
  <cp:lastPrinted>2024-03-06T05:16:00Z</cp:lastPrinted>
  <dcterms:created xsi:type="dcterms:W3CDTF">2024-03-05T12:43:00Z</dcterms:created>
  <dcterms:modified xsi:type="dcterms:W3CDTF">2024-03-06T05:19:00Z</dcterms:modified>
</cp:coreProperties>
</file>