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DCB" w:rsidRDefault="008615F8" w:rsidP="008615F8">
      <w:pPr>
        <w:widowControl w:val="0"/>
        <w:jc w:val="center"/>
        <w:rPr>
          <w:sz w:val="28"/>
          <w:szCs w:val="28"/>
        </w:rPr>
      </w:pPr>
      <w:r w:rsidRPr="00D53C54">
        <w:rPr>
          <w:noProof/>
          <w:sz w:val="28"/>
          <w:szCs w:val="28"/>
        </w:rPr>
        <w:drawing>
          <wp:inline distT="0" distB="0" distL="0" distR="0" wp14:anchorId="27008E5D" wp14:editId="5B624B64">
            <wp:extent cx="476885" cy="604520"/>
            <wp:effectExtent l="0" t="0" r="0" b="508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85" cy="604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D35A3" w:rsidRPr="00D53C54">
        <w:rPr>
          <w:sz w:val="28"/>
          <w:szCs w:val="28"/>
        </w:rPr>
        <w:t xml:space="preserve"> </w:t>
      </w:r>
    </w:p>
    <w:p w:rsidR="002A0221" w:rsidRPr="00D53C54" w:rsidRDefault="002A0221" w:rsidP="008615F8">
      <w:pPr>
        <w:widowControl w:val="0"/>
        <w:jc w:val="center"/>
        <w:rPr>
          <w:sz w:val="28"/>
          <w:szCs w:val="28"/>
        </w:rPr>
      </w:pPr>
    </w:p>
    <w:p w:rsidR="00D80B84" w:rsidRPr="00A94E86" w:rsidRDefault="00D80B84" w:rsidP="00D80B84">
      <w:pPr>
        <w:jc w:val="center"/>
        <w:rPr>
          <w:b/>
          <w:bCs/>
          <w:color w:val="002060"/>
          <w:sz w:val="28"/>
          <w:szCs w:val="28"/>
        </w:rPr>
      </w:pPr>
      <w:r w:rsidRPr="00A94E86">
        <w:rPr>
          <w:b/>
          <w:bCs/>
          <w:color w:val="002060"/>
          <w:sz w:val="28"/>
          <w:szCs w:val="28"/>
        </w:rPr>
        <w:t>РОССИЙСКАЯ ФЕДЕРАЦИЯ</w:t>
      </w:r>
    </w:p>
    <w:p w:rsidR="00D80B84" w:rsidRPr="00A94E86" w:rsidRDefault="00D80B84" w:rsidP="00D80B84">
      <w:pPr>
        <w:jc w:val="center"/>
        <w:rPr>
          <w:color w:val="002060"/>
          <w:sz w:val="28"/>
          <w:szCs w:val="28"/>
        </w:rPr>
      </w:pPr>
      <w:r w:rsidRPr="00A94E86">
        <w:rPr>
          <w:color w:val="002060"/>
          <w:sz w:val="28"/>
          <w:szCs w:val="28"/>
        </w:rPr>
        <w:t>КРАСНОЯРСКИЙ КРАЙ</w:t>
      </w:r>
    </w:p>
    <w:p w:rsidR="00D80B84" w:rsidRPr="00A94E86" w:rsidRDefault="00D80B84" w:rsidP="00D80B84">
      <w:pPr>
        <w:jc w:val="center"/>
        <w:rPr>
          <w:color w:val="002060"/>
          <w:sz w:val="28"/>
          <w:szCs w:val="28"/>
        </w:rPr>
      </w:pPr>
      <w:r w:rsidRPr="00A94E86">
        <w:rPr>
          <w:color w:val="002060"/>
          <w:sz w:val="28"/>
          <w:szCs w:val="28"/>
        </w:rPr>
        <w:t>ТАЙМЫРСКИЙ ДОЛГАНО-НЕНЕЦКИЙ МУНИЦИПАЛЬНЫЙ РАЙОН</w:t>
      </w:r>
    </w:p>
    <w:p w:rsidR="00D80B84" w:rsidRPr="00A94E86" w:rsidRDefault="00D80B84" w:rsidP="00D80B84">
      <w:pPr>
        <w:jc w:val="center"/>
        <w:rPr>
          <w:b/>
          <w:bCs/>
          <w:color w:val="002060"/>
          <w:sz w:val="28"/>
          <w:szCs w:val="28"/>
        </w:rPr>
      </w:pPr>
      <w:r w:rsidRPr="00A94E86">
        <w:rPr>
          <w:b/>
          <w:bCs/>
          <w:color w:val="002060"/>
          <w:sz w:val="28"/>
          <w:szCs w:val="28"/>
        </w:rPr>
        <w:t>АДМИНИСТРАЦИЯ СЕЛЬСКОГО ПОСЕЛЕНИЯ ХАТАНГА</w:t>
      </w:r>
    </w:p>
    <w:p w:rsidR="00D80B84" w:rsidRPr="00A94E86" w:rsidRDefault="00D80B84" w:rsidP="00D80B84">
      <w:pPr>
        <w:rPr>
          <w:b/>
          <w:bCs/>
          <w:color w:val="002060"/>
          <w:sz w:val="28"/>
          <w:szCs w:val="28"/>
        </w:rPr>
      </w:pPr>
    </w:p>
    <w:p w:rsidR="008233AC" w:rsidRPr="00A94E86" w:rsidRDefault="008233AC" w:rsidP="00D80B84">
      <w:pPr>
        <w:rPr>
          <w:b/>
          <w:bCs/>
          <w:color w:val="002060"/>
          <w:sz w:val="28"/>
          <w:szCs w:val="28"/>
        </w:rPr>
      </w:pPr>
    </w:p>
    <w:p w:rsidR="00DC1C2C" w:rsidRPr="00A94E86" w:rsidRDefault="00D80B84" w:rsidP="002A0221">
      <w:pPr>
        <w:jc w:val="center"/>
        <w:rPr>
          <w:b/>
          <w:bCs/>
          <w:color w:val="002060"/>
          <w:sz w:val="28"/>
          <w:szCs w:val="28"/>
        </w:rPr>
      </w:pPr>
      <w:r w:rsidRPr="00A94E86">
        <w:rPr>
          <w:b/>
          <w:bCs/>
          <w:color w:val="002060"/>
          <w:sz w:val="28"/>
          <w:szCs w:val="28"/>
        </w:rPr>
        <w:t>ПОСТАНОВЛЕНИЕ</w:t>
      </w:r>
    </w:p>
    <w:p w:rsidR="008233AC" w:rsidRPr="00A94E86" w:rsidRDefault="008233AC" w:rsidP="00DC1C2C">
      <w:pPr>
        <w:widowControl w:val="0"/>
        <w:jc w:val="center"/>
        <w:rPr>
          <w:b/>
          <w:color w:val="002060"/>
          <w:sz w:val="28"/>
          <w:szCs w:val="28"/>
          <w:u w:val="single"/>
        </w:rPr>
      </w:pPr>
    </w:p>
    <w:p w:rsidR="00DC1C2C" w:rsidRPr="00A94E86" w:rsidRDefault="002A0221" w:rsidP="00DC1C2C">
      <w:pPr>
        <w:widowControl w:val="0"/>
        <w:jc w:val="both"/>
        <w:rPr>
          <w:color w:val="002060"/>
          <w:sz w:val="28"/>
          <w:szCs w:val="28"/>
        </w:rPr>
      </w:pPr>
      <w:r w:rsidRPr="00A94E86">
        <w:rPr>
          <w:color w:val="002060"/>
          <w:sz w:val="28"/>
          <w:szCs w:val="28"/>
        </w:rPr>
        <w:t>11.10</w:t>
      </w:r>
      <w:r w:rsidR="00EF4FD6" w:rsidRPr="00A94E86">
        <w:rPr>
          <w:color w:val="002060"/>
          <w:sz w:val="28"/>
          <w:szCs w:val="28"/>
        </w:rPr>
        <w:t>.</w:t>
      </w:r>
      <w:r w:rsidR="002E22E1" w:rsidRPr="00A94E86">
        <w:rPr>
          <w:color w:val="002060"/>
          <w:sz w:val="28"/>
          <w:szCs w:val="28"/>
        </w:rPr>
        <w:t>202</w:t>
      </w:r>
      <w:r w:rsidR="003D39CC" w:rsidRPr="00A94E86">
        <w:rPr>
          <w:color w:val="002060"/>
          <w:sz w:val="28"/>
          <w:szCs w:val="28"/>
        </w:rPr>
        <w:t>4</w:t>
      </w:r>
      <w:r w:rsidRPr="00A94E86">
        <w:rPr>
          <w:color w:val="002060"/>
          <w:sz w:val="28"/>
          <w:szCs w:val="28"/>
        </w:rPr>
        <w:t xml:space="preserve"> г.</w:t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</w:r>
      <w:r w:rsidRPr="00A94E86">
        <w:rPr>
          <w:color w:val="002060"/>
          <w:sz w:val="28"/>
          <w:szCs w:val="28"/>
        </w:rPr>
        <w:tab/>
        <w:t xml:space="preserve">     </w:t>
      </w:r>
      <w:r w:rsidR="004070CA" w:rsidRPr="00A94E86">
        <w:rPr>
          <w:color w:val="002060"/>
          <w:sz w:val="28"/>
          <w:szCs w:val="28"/>
        </w:rPr>
        <w:t xml:space="preserve">№ </w:t>
      </w:r>
      <w:r w:rsidR="00D53C54" w:rsidRPr="00A94E86">
        <w:rPr>
          <w:color w:val="002060"/>
          <w:sz w:val="28"/>
          <w:szCs w:val="28"/>
        </w:rPr>
        <w:t>0</w:t>
      </w:r>
      <w:r w:rsidRPr="00A94E86">
        <w:rPr>
          <w:color w:val="002060"/>
          <w:sz w:val="28"/>
          <w:szCs w:val="28"/>
        </w:rPr>
        <w:t>99</w:t>
      </w:r>
      <w:r w:rsidR="005F120C" w:rsidRPr="00A94E86">
        <w:rPr>
          <w:color w:val="002060"/>
          <w:sz w:val="28"/>
          <w:szCs w:val="28"/>
        </w:rPr>
        <w:t xml:space="preserve"> – П </w:t>
      </w:r>
    </w:p>
    <w:p w:rsidR="008233AC" w:rsidRPr="00A94E86" w:rsidRDefault="008233AC" w:rsidP="00BC24E2">
      <w:pPr>
        <w:widowControl w:val="0"/>
        <w:jc w:val="both"/>
        <w:rPr>
          <w:color w:val="002060"/>
          <w:sz w:val="28"/>
          <w:szCs w:val="28"/>
        </w:rPr>
      </w:pPr>
    </w:p>
    <w:p w:rsidR="008233AC" w:rsidRPr="00A94E86" w:rsidRDefault="00D047FF" w:rsidP="00BC24E2">
      <w:pPr>
        <w:pStyle w:val="31"/>
        <w:shd w:val="clear" w:color="auto" w:fill="auto"/>
        <w:spacing w:before="0" w:line="240" w:lineRule="auto"/>
        <w:contextualSpacing/>
        <w:jc w:val="both"/>
        <w:rPr>
          <w:color w:val="002060"/>
          <w:sz w:val="28"/>
          <w:szCs w:val="28"/>
        </w:rPr>
      </w:pPr>
      <w:r w:rsidRPr="00A94E86">
        <w:rPr>
          <w:color w:val="002060"/>
          <w:sz w:val="28"/>
          <w:szCs w:val="28"/>
        </w:rPr>
        <w:t>О силах и средствах муниципального звена территориальной подсистемы единой государственной системы предупреждения и ликвидации чрезвычайных ситуаций муниципального образования сельское поселение Хатанга Таймырского Долгано-Ненецкого муниципального района Красноярского края</w:t>
      </w:r>
    </w:p>
    <w:p w:rsidR="00D047FF" w:rsidRPr="00A94E86" w:rsidRDefault="00D047FF" w:rsidP="00DC1C2C">
      <w:pPr>
        <w:pStyle w:val="a9"/>
        <w:jc w:val="both"/>
        <w:rPr>
          <w:rFonts w:ascii="Times New Roman" w:hAnsi="Times New Roman"/>
          <w:b/>
          <w:color w:val="002060"/>
          <w:sz w:val="28"/>
          <w:szCs w:val="28"/>
        </w:rPr>
      </w:pPr>
    </w:p>
    <w:p w:rsidR="005345E0" w:rsidRPr="00A94E86" w:rsidRDefault="00D047FF" w:rsidP="00C84A10">
      <w:pPr>
        <w:pStyle w:val="a9"/>
        <w:ind w:firstLine="708"/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В соответствии с постановлением Правительства Российской Федерации от 30 декабря 2003 года № 794 «О</w:t>
      </w:r>
      <w:r w:rsidR="007252D6" w:rsidRPr="00A94E86">
        <w:rPr>
          <w:rFonts w:ascii="Times New Roman" w:hAnsi="Times New Roman"/>
          <w:color w:val="002060"/>
          <w:sz w:val="28"/>
          <w:szCs w:val="28"/>
        </w:rPr>
        <w:t xml:space="preserve"> единой государственной системе </w:t>
      </w:r>
      <w:r w:rsidRPr="00A94E86">
        <w:rPr>
          <w:rFonts w:ascii="Times New Roman" w:hAnsi="Times New Roman"/>
          <w:color w:val="002060"/>
          <w:sz w:val="28"/>
          <w:szCs w:val="28"/>
        </w:rPr>
        <w:t>предупреждения и ликвидации чрезвычайных ситуаций»,</w:t>
      </w:r>
      <w:r w:rsidR="007252D6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постановлением Правительства Российской Федерации от 8 ноября 2013 года №</w:t>
      </w:r>
      <w:r w:rsidR="007252D6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1007 «О силах и средствах единой государственной системы</w:t>
      </w:r>
      <w:r w:rsidR="007252D6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предупреждения и ликвидации чрезвычайных ситуаций», постановлением Правительства Красноярского края от 13 марта 2014 года №» 78-п «О силах и средствах территориальной подсистемы единой государственной системы предупреждения и ликвидации чрезвычайных ситуаций Красноярского края» и в целях совершенствования муниципального звена территориальной подсистемы единой государственной системы предупреждения и ликвидации чрезвычайных ситуаций</w:t>
      </w:r>
      <w:r w:rsidR="0075630F" w:rsidRPr="00A94E86">
        <w:rPr>
          <w:rFonts w:ascii="Times New Roman" w:hAnsi="Times New Roman"/>
          <w:color w:val="002060"/>
          <w:sz w:val="28"/>
          <w:szCs w:val="28"/>
        </w:rPr>
        <w:t xml:space="preserve">, </w:t>
      </w:r>
      <w:r w:rsidR="00587868" w:rsidRPr="00A94E86">
        <w:rPr>
          <w:rFonts w:ascii="Times New Roman" w:hAnsi="Times New Roman"/>
          <w:color w:val="002060"/>
          <w:sz w:val="28"/>
          <w:szCs w:val="28"/>
        </w:rPr>
        <w:t>Администрация</w:t>
      </w:r>
      <w:r w:rsidR="0075630F" w:rsidRPr="00A94E86">
        <w:rPr>
          <w:rFonts w:ascii="Times New Roman" w:hAnsi="Times New Roman"/>
          <w:color w:val="002060"/>
          <w:sz w:val="28"/>
          <w:szCs w:val="28"/>
        </w:rPr>
        <w:t xml:space="preserve"> сельского поселения Хатанга</w:t>
      </w:r>
      <w:r w:rsidR="002A0221" w:rsidRPr="00A94E86">
        <w:rPr>
          <w:rFonts w:ascii="Times New Roman" w:hAnsi="Times New Roman"/>
          <w:color w:val="002060"/>
          <w:sz w:val="28"/>
          <w:szCs w:val="28"/>
        </w:rPr>
        <w:t>,</w:t>
      </w:r>
    </w:p>
    <w:p w:rsidR="008233AC" w:rsidRPr="00A94E86" w:rsidRDefault="008233AC" w:rsidP="00C84A10">
      <w:pPr>
        <w:pStyle w:val="a9"/>
        <w:ind w:firstLine="567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5345E0" w:rsidRPr="00A94E86" w:rsidRDefault="00423F01" w:rsidP="00A94E86">
      <w:pPr>
        <w:pStyle w:val="a9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A94E86">
        <w:rPr>
          <w:rFonts w:ascii="Times New Roman" w:hAnsi="Times New Roman"/>
          <w:b/>
          <w:color w:val="002060"/>
          <w:sz w:val="28"/>
          <w:szCs w:val="28"/>
        </w:rPr>
        <w:t>ПОСТАНОВЛЯ</w:t>
      </w:r>
      <w:r w:rsidR="00587868" w:rsidRPr="00A94E86">
        <w:rPr>
          <w:rFonts w:ascii="Times New Roman" w:hAnsi="Times New Roman"/>
          <w:b/>
          <w:color w:val="002060"/>
          <w:sz w:val="28"/>
          <w:szCs w:val="28"/>
        </w:rPr>
        <w:t>ЕТ</w:t>
      </w:r>
      <w:r w:rsidRPr="00A94E86">
        <w:rPr>
          <w:rFonts w:ascii="Times New Roman" w:hAnsi="Times New Roman"/>
          <w:b/>
          <w:color w:val="002060"/>
          <w:sz w:val="28"/>
          <w:szCs w:val="28"/>
        </w:rPr>
        <w:t>:</w:t>
      </w:r>
    </w:p>
    <w:p w:rsidR="008233AC" w:rsidRPr="00A94E86" w:rsidRDefault="008233AC" w:rsidP="00C84A10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5345E0" w:rsidRPr="00A94E86" w:rsidRDefault="00587868" w:rsidP="00C84A10">
      <w:pPr>
        <w:pStyle w:val="a9"/>
        <w:numPr>
          <w:ilvl w:val="0"/>
          <w:numId w:val="13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Установить, что к силам и средствам муниципального звена территориальной</w:t>
      </w:r>
      <w:r w:rsidR="00205599" w:rsidRPr="00A94E86">
        <w:rPr>
          <w:rFonts w:ascii="Times New Roman" w:hAnsi="Times New Roman"/>
          <w:color w:val="002060"/>
          <w:sz w:val="28"/>
          <w:szCs w:val="28"/>
        </w:rPr>
        <w:t xml:space="preserve"> подсистемы единой</w:t>
      </w:r>
      <w:r w:rsidR="00E046DB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="00205599" w:rsidRPr="00A94E86">
        <w:rPr>
          <w:rFonts w:ascii="Times New Roman" w:hAnsi="Times New Roman"/>
          <w:color w:val="002060"/>
          <w:sz w:val="28"/>
          <w:szCs w:val="28"/>
        </w:rPr>
        <w:t xml:space="preserve">государственной системы предупреждения и </w:t>
      </w:r>
      <w:r w:rsidR="00E046DB" w:rsidRPr="00A94E86">
        <w:rPr>
          <w:rFonts w:ascii="Times New Roman" w:hAnsi="Times New Roman"/>
          <w:color w:val="002060"/>
          <w:sz w:val="28"/>
          <w:szCs w:val="28"/>
        </w:rPr>
        <w:t>ликвидации</w:t>
      </w:r>
      <w:r w:rsidR="00205599" w:rsidRPr="00A94E86">
        <w:rPr>
          <w:rFonts w:ascii="Times New Roman" w:hAnsi="Times New Roman"/>
          <w:color w:val="002060"/>
          <w:sz w:val="28"/>
          <w:szCs w:val="28"/>
        </w:rPr>
        <w:t xml:space="preserve"> чрезвычайных ситуаций </w:t>
      </w:r>
      <w:r w:rsidR="00B629B9" w:rsidRPr="00A94E86">
        <w:rPr>
          <w:rFonts w:ascii="Times New Roman" w:hAnsi="Times New Roman"/>
          <w:color w:val="002060"/>
          <w:sz w:val="28"/>
          <w:szCs w:val="28"/>
        </w:rPr>
        <w:t>муниципального образования сельское поселение Хатанга Таймырского Долгано-Ненецкого муниципального района Красноярского края (далее - муниципальное звено ТП РСЧС) относятся: подразделения пожарной охраны, медико-</w:t>
      </w:r>
      <w:r w:rsidR="00825B3F" w:rsidRPr="00A94E86">
        <w:rPr>
          <w:rFonts w:ascii="Times New Roman" w:hAnsi="Times New Roman"/>
          <w:color w:val="002060"/>
          <w:sz w:val="28"/>
          <w:szCs w:val="28"/>
        </w:rPr>
        <w:t>санитарного обеспечения, охраны общественного порядка, аварийно-спасательных, аварийно-</w:t>
      </w:r>
      <w:r w:rsidR="00E622BE" w:rsidRPr="00A94E86">
        <w:rPr>
          <w:rFonts w:ascii="Times New Roman" w:hAnsi="Times New Roman"/>
          <w:color w:val="002060"/>
          <w:sz w:val="28"/>
          <w:szCs w:val="28"/>
        </w:rPr>
        <w:t>восстановительных</w:t>
      </w:r>
      <w:r w:rsidR="00825B3F" w:rsidRPr="00A94E86">
        <w:rPr>
          <w:rFonts w:ascii="Times New Roman" w:hAnsi="Times New Roman"/>
          <w:color w:val="002060"/>
          <w:sz w:val="28"/>
          <w:szCs w:val="28"/>
        </w:rPr>
        <w:t>, аварийно-ремонтных, поисково-спасательных,</w:t>
      </w:r>
      <w:r w:rsidR="0082507D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="00825B3F" w:rsidRPr="00A94E86">
        <w:rPr>
          <w:rFonts w:ascii="Times New Roman" w:hAnsi="Times New Roman"/>
          <w:color w:val="002060"/>
          <w:sz w:val="28"/>
          <w:szCs w:val="28"/>
        </w:rPr>
        <w:t>ле</w:t>
      </w:r>
      <w:r w:rsidR="0082507D" w:rsidRPr="00A94E86">
        <w:rPr>
          <w:rFonts w:ascii="Times New Roman" w:hAnsi="Times New Roman"/>
          <w:color w:val="002060"/>
          <w:sz w:val="28"/>
          <w:szCs w:val="28"/>
        </w:rPr>
        <w:t>с</w:t>
      </w:r>
      <w:r w:rsidR="00825B3F" w:rsidRPr="00A94E86">
        <w:rPr>
          <w:rFonts w:ascii="Times New Roman" w:hAnsi="Times New Roman"/>
          <w:color w:val="002060"/>
          <w:sz w:val="28"/>
          <w:szCs w:val="28"/>
        </w:rPr>
        <w:t xml:space="preserve">опожарных служб, отрядов, формирований, организаций и органов местного </w:t>
      </w:r>
      <w:r w:rsidR="00825B3F" w:rsidRPr="00A94E86">
        <w:rPr>
          <w:rFonts w:ascii="Times New Roman" w:hAnsi="Times New Roman"/>
          <w:color w:val="002060"/>
          <w:sz w:val="28"/>
          <w:szCs w:val="28"/>
        </w:rPr>
        <w:lastRenderedPageBreak/>
        <w:t>самоуправления, осуществляющих в пределах своей компетенции защиту населения и территор</w:t>
      </w:r>
      <w:r w:rsidR="0082507D" w:rsidRPr="00A94E86">
        <w:rPr>
          <w:rFonts w:ascii="Times New Roman" w:hAnsi="Times New Roman"/>
          <w:color w:val="002060"/>
          <w:sz w:val="28"/>
          <w:szCs w:val="28"/>
        </w:rPr>
        <w:t>ии муниципального образования сельское поселение Хатанга Таймырского Долгано-Ненецкого муниципального района Красноярского края от чрезвычайных ситуаций (происшествий) природного и техногенного характера, включая:</w:t>
      </w:r>
    </w:p>
    <w:p w:rsidR="0082507D" w:rsidRPr="00A94E86" w:rsidRDefault="0082507D" w:rsidP="00C84A10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-</w:t>
      </w:r>
      <w:r w:rsidR="006839C2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организацию и осуществление тушения пожаров, в том числе лесных, ландшафтных (природных);</w:t>
      </w:r>
    </w:p>
    <w:p w:rsidR="0082507D" w:rsidRPr="00A94E86" w:rsidRDefault="0082507D" w:rsidP="00C84A10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-</w:t>
      </w:r>
      <w:r w:rsidR="006839C2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организацию и осуществление медико-санитарного обеспечения при ликвидации чрезвычайных ситуаций (происшествий);</w:t>
      </w:r>
    </w:p>
    <w:p w:rsidR="0082507D" w:rsidRPr="00A94E86" w:rsidRDefault="0082507D" w:rsidP="00C84A10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-</w:t>
      </w:r>
      <w:r w:rsidR="006839C2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проведение аварийно-спасательных и других неотложных работ, оказание первой помощи пострадавшим;</w:t>
      </w:r>
    </w:p>
    <w:p w:rsidR="0082507D" w:rsidRPr="00A94E86" w:rsidRDefault="0082507D" w:rsidP="00C84A10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-</w:t>
      </w:r>
      <w:r w:rsidR="006839C2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осуществление охраны общественного порядка при ликвидации чрезвычайных ситуаций (происшествий);</w:t>
      </w:r>
    </w:p>
    <w:p w:rsidR="00285A16" w:rsidRPr="00A94E86" w:rsidRDefault="0082507D" w:rsidP="00C84A10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-</w:t>
      </w:r>
      <w:r w:rsidR="006839C2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A94E86">
        <w:rPr>
          <w:rFonts w:ascii="Times New Roman" w:hAnsi="Times New Roman"/>
          <w:color w:val="002060"/>
          <w:sz w:val="28"/>
          <w:szCs w:val="28"/>
        </w:rPr>
        <w:t>осуществление мероприятий по ликвидации аварий на объектах топливно-энергетического комплекса и жилищно-коммунального хозяйства.</w:t>
      </w:r>
    </w:p>
    <w:p w:rsidR="002A0221" w:rsidRPr="00A94E86" w:rsidRDefault="002A0221" w:rsidP="00C84A10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285A16" w:rsidRPr="00A94E86" w:rsidRDefault="00285A16" w:rsidP="00C84A10">
      <w:pPr>
        <w:pStyle w:val="a9"/>
        <w:numPr>
          <w:ilvl w:val="0"/>
          <w:numId w:val="13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Определить, что основу сил постоянной готовности составляют аварийно-спасательные</w:t>
      </w:r>
      <w:r w:rsidRPr="00A94E86">
        <w:rPr>
          <w:rFonts w:ascii="Times New Roman" w:hAnsi="Times New Roman"/>
          <w:color w:val="002060"/>
          <w:sz w:val="28"/>
          <w:szCs w:val="28"/>
        </w:rPr>
        <w:tab/>
        <w:t xml:space="preserve">службы, </w:t>
      </w:r>
      <w:r w:rsidRPr="00A94E86">
        <w:rPr>
          <w:rFonts w:ascii="Times New Roman" w:hAnsi="Times New Roman"/>
          <w:color w:val="002060"/>
          <w:sz w:val="28"/>
          <w:szCs w:val="28"/>
        </w:rPr>
        <w:tab/>
        <w:t xml:space="preserve">аварийно-спасательные формирования, иные службы и формирования, оснащенные специальной техникой, оборудованием, снаряжением, инструментом, материалами с учётом обеспечения проведения аварийно-спасательных и других неотложных работ в зоне чрезвычайной ситуации </w:t>
      </w:r>
      <w:r w:rsidR="00C84A10" w:rsidRPr="00A94E86">
        <w:rPr>
          <w:rFonts w:ascii="Times New Roman" w:hAnsi="Times New Roman"/>
          <w:color w:val="002060"/>
          <w:sz w:val="28"/>
          <w:szCs w:val="28"/>
        </w:rPr>
        <w:t xml:space="preserve">                           </w:t>
      </w:r>
      <w:r w:rsidRPr="00A94E86">
        <w:rPr>
          <w:rFonts w:ascii="Times New Roman" w:hAnsi="Times New Roman"/>
          <w:color w:val="002060"/>
          <w:sz w:val="28"/>
          <w:szCs w:val="28"/>
        </w:rPr>
        <w:t>не менее 3 (трех) суток.</w:t>
      </w:r>
    </w:p>
    <w:p w:rsidR="002A0221" w:rsidRPr="00A94E86" w:rsidRDefault="002A0221" w:rsidP="00C84A10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E622BE" w:rsidRPr="00A94E86" w:rsidRDefault="00E622BE" w:rsidP="00C84A10">
      <w:pPr>
        <w:pStyle w:val="a9"/>
        <w:numPr>
          <w:ilvl w:val="0"/>
          <w:numId w:val="13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Утвердить прилагаемый перечень сил и средств постоянной готовности муниципального звена ТП РСЧС согласно приложению.</w:t>
      </w:r>
    </w:p>
    <w:p w:rsidR="002A0221" w:rsidRPr="00A94E86" w:rsidRDefault="002A0221" w:rsidP="00C84A10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DC1C2C" w:rsidRPr="00A94E86" w:rsidRDefault="005D31D6" w:rsidP="00C84A10">
      <w:pPr>
        <w:pStyle w:val="a9"/>
        <w:numPr>
          <w:ilvl w:val="0"/>
          <w:numId w:val="13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Опубликовать</w:t>
      </w:r>
      <w:r w:rsidR="005345E0" w:rsidRPr="00A94E86">
        <w:rPr>
          <w:rFonts w:ascii="Times New Roman" w:hAnsi="Times New Roman"/>
          <w:color w:val="002060"/>
          <w:sz w:val="28"/>
          <w:szCs w:val="28"/>
        </w:rPr>
        <w:t xml:space="preserve"> </w:t>
      </w:r>
      <w:r w:rsidR="008615F8" w:rsidRPr="00A94E86">
        <w:rPr>
          <w:rFonts w:ascii="Times New Roman" w:hAnsi="Times New Roman"/>
          <w:color w:val="002060"/>
          <w:sz w:val="28"/>
          <w:szCs w:val="28"/>
        </w:rPr>
        <w:t>п</w:t>
      </w:r>
      <w:r w:rsidR="005345E0" w:rsidRPr="00A94E86">
        <w:rPr>
          <w:rFonts w:ascii="Times New Roman" w:hAnsi="Times New Roman"/>
          <w:color w:val="002060"/>
          <w:sz w:val="28"/>
          <w:szCs w:val="28"/>
        </w:rPr>
        <w:t>остановление</w:t>
      </w:r>
      <w:r w:rsidRPr="00A94E86">
        <w:rPr>
          <w:rFonts w:ascii="Times New Roman" w:hAnsi="Times New Roman"/>
          <w:color w:val="002060"/>
          <w:sz w:val="28"/>
          <w:szCs w:val="28"/>
        </w:rPr>
        <w:t xml:space="preserve"> в информационном бюллетене Хатангског</w:t>
      </w:r>
      <w:r w:rsidR="008615F8" w:rsidRPr="00A94E86">
        <w:rPr>
          <w:rFonts w:ascii="Times New Roman" w:hAnsi="Times New Roman"/>
          <w:color w:val="002060"/>
          <w:sz w:val="28"/>
          <w:szCs w:val="28"/>
        </w:rPr>
        <w:t>о сельского Совета депутатов и А</w:t>
      </w:r>
      <w:r w:rsidRPr="00A94E86">
        <w:rPr>
          <w:rFonts w:ascii="Times New Roman" w:hAnsi="Times New Roman"/>
          <w:color w:val="002060"/>
          <w:sz w:val="28"/>
          <w:szCs w:val="28"/>
        </w:rPr>
        <w:t xml:space="preserve">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9" w:history="1">
        <w:r w:rsidRPr="00A94E86">
          <w:rPr>
            <w:rStyle w:val="a8"/>
            <w:rFonts w:ascii="Times New Roman" w:hAnsi="Times New Roman"/>
            <w:color w:val="002060"/>
            <w:sz w:val="28"/>
            <w:szCs w:val="28"/>
            <w:lang w:val="en-US"/>
          </w:rPr>
          <w:t>www</w:t>
        </w:r>
        <w:r w:rsidRPr="00A94E86">
          <w:rPr>
            <w:rStyle w:val="a8"/>
            <w:rFonts w:ascii="Times New Roman" w:hAnsi="Times New Roman"/>
            <w:color w:val="002060"/>
            <w:sz w:val="28"/>
            <w:szCs w:val="28"/>
          </w:rPr>
          <w:t>.</w:t>
        </w:r>
        <w:r w:rsidRPr="00A94E86">
          <w:rPr>
            <w:rStyle w:val="a8"/>
            <w:rFonts w:ascii="Times New Roman" w:hAnsi="Times New Roman"/>
            <w:color w:val="002060"/>
            <w:sz w:val="28"/>
            <w:szCs w:val="28"/>
            <w:lang w:val="en-US"/>
          </w:rPr>
          <w:t>hatanga</w:t>
        </w:r>
        <w:r w:rsidRPr="00A94E86">
          <w:rPr>
            <w:rStyle w:val="a8"/>
            <w:rFonts w:ascii="Times New Roman" w:hAnsi="Times New Roman"/>
            <w:color w:val="002060"/>
            <w:sz w:val="28"/>
            <w:szCs w:val="28"/>
          </w:rPr>
          <w:t>24.</w:t>
        </w:r>
        <w:r w:rsidRPr="00A94E86">
          <w:rPr>
            <w:rStyle w:val="a8"/>
            <w:rFonts w:ascii="Times New Roman" w:hAnsi="Times New Roman"/>
            <w:color w:val="002060"/>
            <w:sz w:val="28"/>
            <w:szCs w:val="28"/>
            <w:lang w:val="en-US"/>
          </w:rPr>
          <w:t>ru</w:t>
        </w:r>
      </w:hyperlink>
      <w:r w:rsidRPr="00A94E86">
        <w:rPr>
          <w:rFonts w:ascii="Times New Roman" w:hAnsi="Times New Roman"/>
          <w:color w:val="002060"/>
          <w:sz w:val="28"/>
          <w:szCs w:val="28"/>
        </w:rPr>
        <w:t>.</w:t>
      </w:r>
    </w:p>
    <w:p w:rsidR="002A0221" w:rsidRPr="00A94E86" w:rsidRDefault="002A0221" w:rsidP="00C84A10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2A0221" w:rsidRPr="00A94E86" w:rsidRDefault="002A0221" w:rsidP="00C84A10">
      <w:pPr>
        <w:pStyle w:val="ab"/>
        <w:numPr>
          <w:ilvl w:val="0"/>
          <w:numId w:val="13"/>
        </w:numPr>
        <w:contextualSpacing/>
        <w:jc w:val="both"/>
        <w:rPr>
          <w:color w:val="002060"/>
          <w:sz w:val="28"/>
          <w:szCs w:val="28"/>
        </w:rPr>
      </w:pPr>
      <w:r w:rsidRPr="00A94E86">
        <w:rPr>
          <w:color w:val="002060"/>
          <w:sz w:val="28"/>
          <w:szCs w:val="28"/>
        </w:rPr>
        <w:t>Контроль за исполнением настоящего постановления оставляю за собой.</w:t>
      </w:r>
    </w:p>
    <w:p w:rsidR="002A0221" w:rsidRPr="00A94E86" w:rsidRDefault="002A0221" w:rsidP="00C84A10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38682F" w:rsidRPr="00A94E86" w:rsidRDefault="008615F8" w:rsidP="00C84A10">
      <w:pPr>
        <w:pStyle w:val="ab"/>
        <w:numPr>
          <w:ilvl w:val="0"/>
          <w:numId w:val="13"/>
        </w:numPr>
        <w:contextualSpacing/>
        <w:jc w:val="both"/>
        <w:rPr>
          <w:color w:val="002060"/>
          <w:sz w:val="28"/>
          <w:szCs w:val="28"/>
        </w:rPr>
      </w:pPr>
      <w:r w:rsidRPr="00A94E86">
        <w:rPr>
          <w:color w:val="002060"/>
          <w:sz w:val="28"/>
          <w:szCs w:val="28"/>
        </w:rPr>
        <w:t xml:space="preserve">Постановление вступает в силу </w:t>
      </w:r>
      <w:r w:rsidR="00A42E6A" w:rsidRPr="00A94E86">
        <w:rPr>
          <w:color w:val="002060"/>
          <w:sz w:val="28"/>
          <w:szCs w:val="28"/>
        </w:rPr>
        <w:t>со дня его подписания</w:t>
      </w:r>
      <w:r w:rsidRPr="00A94E86">
        <w:rPr>
          <w:color w:val="002060"/>
          <w:sz w:val="28"/>
          <w:szCs w:val="28"/>
        </w:rPr>
        <w:t>.</w:t>
      </w:r>
      <w:r w:rsidR="0038682F" w:rsidRPr="00A94E86">
        <w:rPr>
          <w:color w:val="002060"/>
          <w:sz w:val="28"/>
          <w:szCs w:val="28"/>
        </w:rPr>
        <w:t xml:space="preserve"> </w:t>
      </w:r>
    </w:p>
    <w:p w:rsidR="00676311" w:rsidRPr="00A94E86" w:rsidRDefault="00676311" w:rsidP="00A50C94">
      <w:pPr>
        <w:pStyle w:val="a9"/>
        <w:ind w:left="720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676311" w:rsidRPr="00A94E86" w:rsidRDefault="00676311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38682F" w:rsidRPr="00A94E86" w:rsidRDefault="0038682F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2A0221" w:rsidRPr="00A94E86" w:rsidRDefault="002A0221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A50C94" w:rsidRPr="00A94E86" w:rsidRDefault="00A50C94" w:rsidP="00A50C94">
      <w:pPr>
        <w:pStyle w:val="a9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Временно исполняющая полномочия</w:t>
      </w:r>
    </w:p>
    <w:p w:rsidR="00A50C94" w:rsidRPr="00A94E86" w:rsidRDefault="00A50C94" w:rsidP="00A50C94">
      <w:pPr>
        <w:pStyle w:val="a9"/>
        <w:rPr>
          <w:rFonts w:ascii="Times New Roman" w:hAnsi="Times New Roman"/>
          <w:color w:val="002060"/>
          <w:sz w:val="18"/>
          <w:szCs w:val="1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Главы сельского поселения Хатанга                                             А.С. Федосеева</w:t>
      </w:r>
    </w:p>
    <w:p w:rsidR="0038682F" w:rsidRPr="00A94E86" w:rsidRDefault="0038682F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38682F" w:rsidRPr="00A94E86" w:rsidRDefault="0038682F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38682F" w:rsidRPr="00A94E86" w:rsidRDefault="0038682F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C84A10" w:rsidRPr="00A94E86" w:rsidRDefault="00C84A10" w:rsidP="00C84A10">
      <w:pPr>
        <w:widowControl w:val="0"/>
        <w:autoSpaceDE w:val="0"/>
        <w:autoSpaceDN w:val="0"/>
        <w:adjustRightInd w:val="0"/>
        <w:rPr>
          <w:b/>
          <w:color w:val="002060"/>
          <w:sz w:val="20"/>
          <w:szCs w:val="20"/>
        </w:rPr>
      </w:pPr>
      <w:r w:rsidRPr="00A94E86">
        <w:rPr>
          <w:b/>
          <w:color w:val="002060"/>
          <w:sz w:val="20"/>
          <w:szCs w:val="20"/>
        </w:rPr>
        <w:lastRenderedPageBreak/>
        <w:t xml:space="preserve">                                                                                                                         </w:t>
      </w:r>
      <w:r w:rsidR="00380EC5" w:rsidRPr="00A94E86">
        <w:rPr>
          <w:b/>
          <w:color w:val="002060"/>
          <w:sz w:val="20"/>
          <w:szCs w:val="20"/>
        </w:rPr>
        <w:t xml:space="preserve"> </w:t>
      </w:r>
      <w:r w:rsidR="00B04447" w:rsidRPr="00A94E86">
        <w:rPr>
          <w:b/>
          <w:color w:val="002060"/>
          <w:sz w:val="20"/>
          <w:szCs w:val="20"/>
        </w:rPr>
        <w:t xml:space="preserve">Приложение </w:t>
      </w:r>
    </w:p>
    <w:p w:rsidR="00637847" w:rsidRPr="00A94E86" w:rsidRDefault="00B04447" w:rsidP="00C84A10">
      <w:pPr>
        <w:widowControl w:val="0"/>
        <w:autoSpaceDE w:val="0"/>
        <w:autoSpaceDN w:val="0"/>
        <w:adjustRightInd w:val="0"/>
        <w:ind w:firstLine="6096"/>
        <w:rPr>
          <w:color w:val="002060"/>
          <w:sz w:val="20"/>
          <w:szCs w:val="20"/>
        </w:rPr>
      </w:pPr>
      <w:r w:rsidRPr="00A94E86">
        <w:rPr>
          <w:color w:val="002060"/>
          <w:sz w:val="20"/>
          <w:szCs w:val="20"/>
        </w:rPr>
        <w:t>к</w:t>
      </w:r>
      <w:r w:rsidR="00637847" w:rsidRPr="00A94E86">
        <w:rPr>
          <w:color w:val="002060"/>
          <w:sz w:val="20"/>
          <w:szCs w:val="20"/>
        </w:rPr>
        <w:t xml:space="preserve"> постановлению</w:t>
      </w:r>
      <w:r w:rsidR="00C84A10" w:rsidRPr="00A94E86">
        <w:rPr>
          <w:color w:val="002060"/>
          <w:sz w:val="20"/>
          <w:szCs w:val="20"/>
        </w:rPr>
        <w:t xml:space="preserve"> А</w:t>
      </w:r>
      <w:r w:rsidR="00637847" w:rsidRPr="00A94E86">
        <w:rPr>
          <w:color w:val="002060"/>
          <w:sz w:val="20"/>
          <w:szCs w:val="20"/>
        </w:rPr>
        <w:t xml:space="preserve">дминистрации </w:t>
      </w:r>
    </w:p>
    <w:p w:rsidR="00C84A10" w:rsidRPr="00A94E86" w:rsidRDefault="00C84A10" w:rsidP="00C84A10">
      <w:pPr>
        <w:widowControl w:val="0"/>
        <w:autoSpaceDE w:val="0"/>
        <w:autoSpaceDN w:val="0"/>
        <w:adjustRightInd w:val="0"/>
        <w:ind w:firstLine="6096"/>
        <w:rPr>
          <w:color w:val="002060"/>
          <w:sz w:val="20"/>
          <w:szCs w:val="20"/>
        </w:rPr>
      </w:pPr>
      <w:r w:rsidRPr="00A94E86">
        <w:rPr>
          <w:color w:val="002060"/>
          <w:sz w:val="20"/>
          <w:szCs w:val="20"/>
        </w:rPr>
        <w:t>сельского поселения Хатанга</w:t>
      </w:r>
    </w:p>
    <w:p w:rsidR="00C84A10" w:rsidRPr="00A94E86" w:rsidRDefault="00C84A10" w:rsidP="00C84A10">
      <w:pPr>
        <w:widowControl w:val="0"/>
        <w:autoSpaceDE w:val="0"/>
        <w:autoSpaceDN w:val="0"/>
        <w:adjustRightInd w:val="0"/>
        <w:ind w:firstLine="6096"/>
        <w:rPr>
          <w:color w:val="002060"/>
          <w:sz w:val="20"/>
          <w:szCs w:val="20"/>
        </w:rPr>
      </w:pPr>
      <w:r w:rsidRPr="00A94E86">
        <w:rPr>
          <w:color w:val="002060"/>
          <w:sz w:val="20"/>
          <w:szCs w:val="20"/>
        </w:rPr>
        <w:t>от 11.10.2024 г. № 099-П</w:t>
      </w:r>
    </w:p>
    <w:p w:rsidR="006E2ADB" w:rsidRPr="00A94E86" w:rsidRDefault="006E2ADB" w:rsidP="00C84A10">
      <w:pPr>
        <w:pStyle w:val="a9"/>
        <w:ind w:firstLine="6096"/>
        <w:rPr>
          <w:rFonts w:ascii="Times New Roman" w:hAnsi="Times New Roman"/>
          <w:color w:val="002060"/>
          <w:sz w:val="28"/>
          <w:szCs w:val="28"/>
        </w:rPr>
      </w:pPr>
    </w:p>
    <w:p w:rsidR="00572B07" w:rsidRPr="00A94E86" w:rsidRDefault="00572B07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637847" w:rsidRPr="00A94E86" w:rsidRDefault="00637847" w:rsidP="00637847">
      <w:pPr>
        <w:jc w:val="center"/>
        <w:rPr>
          <w:b/>
          <w:color w:val="002060"/>
          <w:sz w:val="28"/>
          <w:szCs w:val="28"/>
        </w:rPr>
      </w:pPr>
      <w:r w:rsidRPr="00A94E86">
        <w:rPr>
          <w:b/>
          <w:color w:val="002060"/>
          <w:sz w:val="28"/>
          <w:szCs w:val="28"/>
        </w:rPr>
        <w:t>П</w:t>
      </w:r>
      <w:r w:rsidR="006E1E19" w:rsidRPr="00A94E86">
        <w:rPr>
          <w:b/>
          <w:color w:val="002060"/>
          <w:sz w:val="28"/>
          <w:szCs w:val="28"/>
        </w:rPr>
        <w:t>еречень</w:t>
      </w:r>
    </w:p>
    <w:p w:rsidR="006E1E19" w:rsidRPr="00A94E86" w:rsidRDefault="006E1E19" w:rsidP="006E1E19">
      <w:pPr>
        <w:jc w:val="center"/>
        <w:rPr>
          <w:b/>
          <w:color w:val="002060"/>
          <w:sz w:val="28"/>
          <w:szCs w:val="28"/>
        </w:rPr>
      </w:pPr>
      <w:r w:rsidRPr="00A94E86">
        <w:rPr>
          <w:b/>
          <w:color w:val="002060"/>
          <w:sz w:val="28"/>
          <w:szCs w:val="28"/>
        </w:rPr>
        <w:t>сил и средств постоянной готовности муниципального звена</w:t>
      </w:r>
    </w:p>
    <w:p w:rsidR="006E1E19" w:rsidRPr="00A94E86" w:rsidRDefault="006E1E19" w:rsidP="006E1E19">
      <w:pPr>
        <w:jc w:val="center"/>
        <w:rPr>
          <w:b/>
          <w:color w:val="002060"/>
          <w:sz w:val="28"/>
          <w:szCs w:val="28"/>
        </w:rPr>
      </w:pPr>
      <w:r w:rsidRPr="00A94E86">
        <w:rPr>
          <w:b/>
          <w:color w:val="002060"/>
          <w:sz w:val="28"/>
          <w:szCs w:val="28"/>
        </w:rPr>
        <w:t>территориальной подсистемы единой государственной системы</w:t>
      </w:r>
    </w:p>
    <w:p w:rsidR="006E1E19" w:rsidRPr="00A94E86" w:rsidRDefault="006E1E19" w:rsidP="006E1E19">
      <w:pPr>
        <w:jc w:val="center"/>
        <w:rPr>
          <w:b/>
          <w:color w:val="002060"/>
          <w:sz w:val="28"/>
          <w:szCs w:val="28"/>
        </w:rPr>
      </w:pPr>
      <w:r w:rsidRPr="00A94E86">
        <w:rPr>
          <w:b/>
          <w:color w:val="002060"/>
          <w:sz w:val="28"/>
          <w:szCs w:val="28"/>
        </w:rPr>
        <w:t>предупреждения и ликвидации чрезвычайных ситуаций</w:t>
      </w:r>
    </w:p>
    <w:p w:rsidR="006E1E19" w:rsidRPr="00A94E86" w:rsidRDefault="006E1E19" w:rsidP="006E1E19">
      <w:pPr>
        <w:jc w:val="center"/>
        <w:rPr>
          <w:b/>
          <w:color w:val="002060"/>
          <w:sz w:val="28"/>
          <w:szCs w:val="28"/>
        </w:rPr>
      </w:pPr>
      <w:r w:rsidRPr="00A94E86">
        <w:rPr>
          <w:b/>
          <w:color w:val="002060"/>
          <w:sz w:val="28"/>
          <w:szCs w:val="28"/>
        </w:rPr>
        <w:t>муниципального образования сельское поселение Караул Таймырского</w:t>
      </w:r>
    </w:p>
    <w:p w:rsidR="00637847" w:rsidRPr="00A94E86" w:rsidRDefault="006E1E19" w:rsidP="006E1E19">
      <w:pPr>
        <w:jc w:val="center"/>
        <w:rPr>
          <w:rFonts w:eastAsia="Calibri"/>
          <w:b/>
          <w:color w:val="002060"/>
          <w:sz w:val="28"/>
          <w:szCs w:val="28"/>
        </w:rPr>
      </w:pPr>
      <w:r w:rsidRPr="00A94E86">
        <w:rPr>
          <w:b/>
          <w:color w:val="002060"/>
          <w:sz w:val="28"/>
          <w:szCs w:val="28"/>
        </w:rPr>
        <w:t>Долгано-Ненецкого муниципального района Красноярского края</w:t>
      </w:r>
      <w:r w:rsidR="00637847" w:rsidRPr="00A94E86">
        <w:rPr>
          <w:b/>
          <w:color w:val="002060"/>
          <w:sz w:val="28"/>
          <w:szCs w:val="28"/>
        </w:rPr>
        <w:t xml:space="preserve"> </w:t>
      </w:r>
    </w:p>
    <w:p w:rsidR="00637847" w:rsidRPr="00A94E86" w:rsidRDefault="00637847" w:rsidP="00637847">
      <w:pPr>
        <w:jc w:val="center"/>
        <w:rPr>
          <w:rFonts w:eastAsia="Calibri"/>
          <w:b/>
          <w:color w:val="002060"/>
          <w:sz w:val="28"/>
          <w:szCs w:val="28"/>
        </w:rPr>
      </w:pPr>
      <w:r w:rsidRPr="00A94E86">
        <w:rPr>
          <w:rFonts w:eastAsia="Calibri"/>
          <w:b/>
          <w:color w:val="002060"/>
          <w:sz w:val="28"/>
          <w:szCs w:val="28"/>
        </w:rPr>
        <w:t xml:space="preserve">сельского поселения </w:t>
      </w:r>
      <w:r w:rsidRPr="00A94E86">
        <w:rPr>
          <w:rFonts w:eastAsia="Calibri"/>
          <w:b/>
          <w:color w:val="002060"/>
          <w:sz w:val="28"/>
          <w:szCs w:val="28"/>
          <w:lang w:eastAsia="en-US"/>
        </w:rPr>
        <w:t>Хатанга</w:t>
      </w:r>
    </w:p>
    <w:p w:rsidR="006E2ADB" w:rsidRPr="00A94E86" w:rsidRDefault="006E2ADB" w:rsidP="00DC1C2C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821C27" w:rsidRPr="00A94E86" w:rsidRDefault="00821C27" w:rsidP="00591B27">
      <w:pPr>
        <w:pStyle w:val="a9"/>
        <w:numPr>
          <w:ilvl w:val="0"/>
          <w:numId w:val="15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По</w:t>
      </w:r>
      <w:r w:rsidR="00137846" w:rsidRPr="00A94E86">
        <w:rPr>
          <w:rFonts w:ascii="Times New Roman" w:hAnsi="Times New Roman"/>
          <w:color w:val="002060"/>
          <w:sz w:val="28"/>
          <w:szCs w:val="28"/>
        </w:rPr>
        <w:t>жарно-спасательная часть № 74 16 Пожарно-спасательного отряда Федеральной Противопожарной Службы Государственной</w:t>
      </w:r>
      <w:r w:rsidR="00280036" w:rsidRPr="00A94E86">
        <w:rPr>
          <w:rFonts w:ascii="Times New Roman" w:hAnsi="Times New Roman"/>
          <w:color w:val="002060"/>
          <w:sz w:val="28"/>
          <w:szCs w:val="28"/>
        </w:rPr>
        <w:t xml:space="preserve"> Противопожарной Службы Главного Управления МЧС России по Красноярскому краю.</w:t>
      </w:r>
    </w:p>
    <w:p w:rsidR="00591B27" w:rsidRPr="00A94E86" w:rsidRDefault="00591B27" w:rsidP="00591B27">
      <w:pPr>
        <w:pStyle w:val="a9"/>
        <w:ind w:left="1065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6F61F2" w:rsidRPr="00A94E86" w:rsidRDefault="00821C27" w:rsidP="00591B27">
      <w:pPr>
        <w:pStyle w:val="a9"/>
        <w:numPr>
          <w:ilvl w:val="0"/>
          <w:numId w:val="15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Аварийно-спасательная служба Управления по делам гражданской обороны и чрезвычайным ситуациям Администрации Таймырского Долгано- Ненецкого муниципального района</w:t>
      </w:r>
      <w:r w:rsidR="00832FF8" w:rsidRPr="00A94E86">
        <w:rPr>
          <w:rFonts w:ascii="Times New Roman" w:hAnsi="Times New Roman"/>
          <w:color w:val="002060"/>
          <w:sz w:val="28"/>
          <w:szCs w:val="28"/>
        </w:rPr>
        <w:t xml:space="preserve"> в сельском поселения Хатанга.</w:t>
      </w:r>
    </w:p>
    <w:p w:rsidR="00380EC5" w:rsidRPr="00A94E86" w:rsidRDefault="00380EC5" w:rsidP="00A42E6A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6F61F2" w:rsidRPr="00A94E86" w:rsidRDefault="000F4E09" w:rsidP="00591B27">
      <w:pPr>
        <w:pStyle w:val="a9"/>
        <w:numPr>
          <w:ilvl w:val="0"/>
          <w:numId w:val="15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Краевое государственное бюджетное учреждение здравоохранения «Таймырская районная больница</w:t>
      </w:r>
      <w:r w:rsidR="000E228F" w:rsidRPr="00A94E86">
        <w:rPr>
          <w:rFonts w:ascii="Times New Roman" w:hAnsi="Times New Roman"/>
          <w:color w:val="002060"/>
          <w:sz w:val="28"/>
          <w:szCs w:val="28"/>
        </w:rPr>
        <w:t xml:space="preserve"> №1</w:t>
      </w:r>
      <w:r w:rsidRPr="00A94E86">
        <w:rPr>
          <w:rFonts w:ascii="Times New Roman" w:hAnsi="Times New Roman"/>
          <w:color w:val="002060"/>
          <w:sz w:val="28"/>
          <w:szCs w:val="28"/>
        </w:rPr>
        <w:t>»</w:t>
      </w:r>
      <w:r w:rsidR="00A64A39" w:rsidRPr="00A94E86">
        <w:rPr>
          <w:rFonts w:ascii="Times New Roman" w:hAnsi="Times New Roman"/>
          <w:color w:val="002060"/>
          <w:sz w:val="28"/>
          <w:szCs w:val="28"/>
        </w:rPr>
        <w:t xml:space="preserve"> (с. Хатанга)</w:t>
      </w:r>
    </w:p>
    <w:p w:rsidR="00380EC5" w:rsidRPr="00A94E86" w:rsidRDefault="00380EC5" w:rsidP="00A42E6A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7E097B" w:rsidRPr="00A94E86" w:rsidRDefault="00137846" w:rsidP="00591B27">
      <w:pPr>
        <w:pStyle w:val="a9"/>
        <w:numPr>
          <w:ilvl w:val="0"/>
          <w:numId w:val="15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 xml:space="preserve">Отделение полиции </w:t>
      </w:r>
      <w:r w:rsidR="007E097B" w:rsidRPr="00A94E86">
        <w:rPr>
          <w:rFonts w:ascii="Times New Roman" w:hAnsi="Times New Roman"/>
          <w:color w:val="002060"/>
          <w:sz w:val="28"/>
          <w:szCs w:val="28"/>
        </w:rPr>
        <w:t>Отдел</w:t>
      </w:r>
      <w:r w:rsidRPr="00A94E86">
        <w:rPr>
          <w:rFonts w:ascii="Times New Roman" w:hAnsi="Times New Roman"/>
          <w:color w:val="002060"/>
          <w:sz w:val="28"/>
          <w:szCs w:val="28"/>
        </w:rPr>
        <w:t>а</w:t>
      </w:r>
      <w:r w:rsidR="007E097B" w:rsidRPr="00A94E86">
        <w:rPr>
          <w:rFonts w:ascii="Times New Roman" w:hAnsi="Times New Roman"/>
          <w:color w:val="002060"/>
          <w:sz w:val="28"/>
          <w:szCs w:val="28"/>
        </w:rPr>
        <w:t xml:space="preserve"> Министерства внутренних дел Российской Федерации по Таймырскому Долгано-Ненецкому району.</w:t>
      </w:r>
    </w:p>
    <w:p w:rsidR="00380EC5" w:rsidRPr="00A94E86" w:rsidRDefault="00380EC5" w:rsidP="00A42E6A">
      <w:pPr>
        <w:pStyle w:val="a9"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7E097B" w:rsidRPr="00A94E86" w:rsidRDefault="007E097B" w:rsidP="00591B27">
      <w:pPr>
        <w:pStyle w:val="a9"/>
        <w:numPr>
          <w:ilvl w:val="0"/>
          <w:numId w:val="15"/>
        </w:numPr>
        <w:jc w:val="both"/>
        <w:rPr>
          <w:rFonts w:ascii="Times New Roman" w:hAnsi="Times New Roman"/>
          <w:color w:val="002060"/>
          <w:sz w:val="28"/>
          <w:szCs w:val="28"/>
        </w:rPr>
      </w:pPr>
      <w:r w:rsidRPr="00A94E86">
        <w:rPr>
          <w:rFonts w:ascii="Times New Roman" w:hAnsi="Times New Roman"/>
          <w:color w:val="002060"/>
          <w:sz w:val="28"/>
          <w:szCs w:val="28"/>
        </w:rPr>
        <w:t>Аварийно-ремонтные бригады ресурсоснабжающих и управляющих организаций.</w:t>
      </w:r>
    </w:p>
    <w:p w:rsidR="006F61F2" w:rsidRPr="00A94E86" w:rsidRDefault="006F61F2" w:rsidP="00163679">
      <w:pPr>
        <w:pStyle w:val="a9"/>
        <w:rPr>
          <w:rFonts w:ascii="Times New Roman" w:hAnsi="Times New Roman"/>
          <w:color w:val="002060"/>
          <w:sz w:val="28"/>
          <w:szCs w:val="28"/>
        </w:rPr>
      </w:pPr>
    </w:p>
    <w:p w:rsidR="00705F73" w:rsidRPr="00A94E86" w:rsidRDefault="00705F73" w:rsidP="00AB10E2">
      <w:pPr>
        <w:pStyle w:val="a9"/>
        <w:rPr>
          <w:rFonts w:ascii="Times New Roman" w:hAnsi="Times New Roman"/>
          <w:color w:val="002060"/>
          <w:sz w:val="28"/>
          <w:szCs w:val="28"/>
        </w:rPr>
      </w:pPr>
      <w:bookmarkStart w:id="0" w:name="_GoBack"/>
      <w:bookmarkEnd w:id="0"/>
    </w:p>
    <w:sectPr w:rsidR="00705F73" w:rsidRPr="00A94E86" w:rsidSect="00A94E8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6A91" w:rsidRDefault="007F6A91">
      <w:r>
        <w:separator/>
      </w:r>
    </w:p>
  </w:endnote>
  <w:endnote w:type="continuationSeparator" w:id="0">
    <w:p w:rsidR="007F6A91" w:rsidRDefault="007F6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nionCyr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CTT">
    <w:altName w:val="Arial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6A91" w:rsidRDefault="007F6A91">
      <w:r>
        <w:separator/>
      </w:r>
    </w:p>
  </w:footnote>
  <w:footnote w:type="continuationSeparator" w:id="0">
    <w:p w:rsidR="007F6A91" w:rsidRDefault="007F6A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174EF"/>
    <w:multiLevelType w:val="hybridMultilevel"/>
    <w:tmpl w:val="5CA47104"/>
    <w:lvl w:ilvl="0" w:tplc="973677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64164EB"/>
    <w:multiLevelType w:val="hybridMultilevel"/>
    <w:tmpl w:val="2168F704"/>
    <w:lvl w:ilvl="0" w:tplc="0E2E5A7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DE34851"/>
    <w:multiLevelType w:val="hybridMultilevel"/>
    <w:tmpl w:val="03EE180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1E1D6F0D"/>
    <w:multiLevelType w:val="multilevel"/>
    <w:tmpl w:val="444219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5BB26F0"/>
    <w:multiLevelType w:val="hybridMultilevel"/>
    <w:tmpl w:val="09766CE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2BF645D6"/>
    <w:multiLevelType w:val="hybridMultilevel"/>
    <w:tmpl w:val="B526F630"/>
    <w:lvl w:ilvl="0" w:tplc="5C326B0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2C9F7AB6"/>
    <w:multiLevelType w:val="multilevel"/>
    <w:tmpl w:val="C2F8253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20817F5"/>
    <w:multiLevelType w:val="hybridMultilevel"/>
    <w:tmpl w:val="0BEE13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5B92794"/>
    <w:multiLevelType w:val="hybridMultilevel"/>
    <w:tmpl w:val="47842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E64433"/>
    <w:multiLevelType w:val="hybridMultilevel"/>
    <w:tmpl w:val="C026E418"/>
    <w:lvl w:ilvl="0" w:tplc="6FEC14D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13728CD"/>
    <w:multiLevelType w:val="hybridMultilevel"/>
    <w:tmpl w:val="8104ED72"/>
    <w:lvl w:ilvl="0" w:tplc="5BB813A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7C7E17"/>
    <w:multiLevelType w:val="hybridMultilevel"/>
    <w:tmpl w:val="DF123710"/>
    <w:lvl w:ilvl="0" w:tplc="C27C825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C37DC4"/>
    <w:multiLevelType w:val="hybridMultilevel"/>
    <w:tmpl w:val="6AD26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37D7846"/>
    <w:multiLevelType w:val="hybridMultilevel"/>
    <w:tmpl w:val="2DAA4B40"/>
    <w:lvl w:ilvl="0" w:tplc="C27C825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AA1568"/>
    <w:multiLevelType w:val="multilevel"/>
    <w:tmpl w:val="F6FE3772"/>
    <w:lvl w:ilvl="0"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1440" w:hanging="1080"/>
      </w:pPr>
      <w:rPr>
        <w:rFonts w:hint="default"/>
      </w:rPr>
    </w:lvl>
    <w:lvl w:ilvl="2">
      <w:start w:val="2014"/>
      <w:numFmt w:val="decimal"/>
      <w:lvlText w:val="%1.%2.%3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7"/>
  </w:num>
  <w:num w:numId="6">
    <w:abstractNumId w:val="9"/>
  </w:num>
  <w:num w:numId="7">
    <w:abstractNumId w:val="3"/>
  </w:num>
  <w:num w:numId="8">
    <w:abstractNumId w:val="10"/>
  </w:num>
  <w:num w:numId="9">
    <w:abstractNumId w:val="8"/>
  </w:num>
  <w:num w:numId="10">
    <w:abstractNumId w:val="14"/>
  </w:num>
  <w:num w:numId="11">
    <w:abstractNumId w:val="0"/>
  </w:num>
  <w:num w:numId="12">
    <w:abstractNumId w:val="6"/>
  </w:num>
  <w:num w:numId="13">
    <w:abstractNumId w:val="12"/>
  </w:num>
  <w:num w:numId="14">
    <w:abstractNumId w:val="1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97C"/>
    <w:rsid w:val="00014F10"/>
    <w:rsid w:val="00016CEF"/>
    <w:rsid w:val="00043D88"/>
    <w:rsid w:val="0004660A"/>
    <w:rsid w:val="00046E25"/>
    <w:rsid w:val="00051825"/>
    <w:rsid w:val="00052E2C"/>
    <w:rsid w:val="000543E3"/>
    <w:rsid w:val="00055FD0"/>
    <w:rsid w:val="0006523A"/>
    <w:rsid w:val="00073DB4"/>
    <w:rsid w:val="00074177"/>
    <w:rsid w:val="000747A6"/>
    <w:rsid w:val="00077990"/>
    <w:rsid w:val="00080A10"/>
    <w:rsid w:val="0008186D"/>
    <w:rsid w:val="000820BB"/>
    <w:rsid w:val="00091FA1"/>
    <w:rsid w:val="00093B92"/>
    <w:rsid w:val="00094710"/>
    <w:rsid w:val="00094B1C"/>
    <w:rsid w:val="0009729C"/>
    <w:rsid w:val="000A4CF6"/>
    <w:rsid w:val="000A5CA4"/>
    <w:rsid w:val="000B0AA3"/>
    <w:rsid w:val="000B17CB"/>
    <w:rsid w:val="000B661D"/>
    <w:rsid w:val="000B7F0A"/>
    <w:rsid w:val="000C3E83"/>
    <w:rsid w:val="000D0FAE"/>
    <w:rsid w:val="000D238E"/>
    <w:rsid w:val="000D5C5A"/>
    <w:rsid w:val="000E0CB5"/>
    <w:rsid w:val="000E0DCB"/>
    <w:rsid w:val="000E228F"/>
    <w:rsid w:val="000F1A5C"/>
    <w:rsid w:val="000F2B12"/>
    <w:rsid w:val="000F35E6"/>
    <w:rsid w:val="000F4B19"/>
    <w:rsid w:val="000F4E09"/>
    <w:rsid w:val="000F761D"/>
    <w:rsid w:val="000F76AE"/>
    <w:rsid w:val="001006A1"/>
    <w:rsid w:val="00112685"/>
    <w:rsid w:val="00123610"/>
    <w:rsid w:val="001257E0"/>
    <w:rsid w:val="00137846"/>
    <w:rsid w:val="00143A9C"/>
    <w:rsid w:val="00143BBF"/>
    <w:rsid w:val="00145947"/>
    <w:rsid w:val="00150D90"/>
    <w:rsid w:val="00155A6B"/>
    <w:rsid w:val="00163679"/>
    <w:rsid w:val="00166570"/>
    <w:rsid w:val="00170659"/>
    <w:rsid w:val="00170B45"/>
    <w:rsid w:val="00174B85"/>
    <w:rsid w:val="00174F1C"/>
    <w:rsid w:val="00176B2A"/>
    <w:rsid w:val="00176FCB"/>
    <w:rsid w:val="00177524"/>
    <w:rsid w:val="00180FAA"/>
    <w:rsid w:val="001928DF"/>
    <w:rsid w:val="001A5D4F"/>
    <w:rsid w:val="001B27E0"/>
    <w:rsid w:val="001C0865"/>
    <w:rsid w:val="001C2545"/>
    <w:rsid w:val="001C3F23"/>
    <w:rsid w:val="001C53B0"/>
    <w:rsid w:val="001C6129"/>
    <w:rsid w:val="001C7D8E"/>
    <w:rsid w:val="001D5BBF"/>
    <w:rsid w:val="001E5E45"/>
    <w:rsid w:val="001F4678"/>
    <w:rsid w:val="001F5233"/>
    <w:rsid w:val="001F604B"/>
    <w:rsid w:val="0020109F"/>
    <w:rsid w:val="00205599"/>
    <w:rsid w:val="00212D24"/>
    <w:rsid w:val="00214C7E"/>
    <w:rsid w:val="00214E07"/>
    <w:rsid w:val="00222889"/>
    <w:rsid w:val="00224DFC"/>
    <w:rsid w:val="00226D33"/>
    <w:rsid w:val="002350A4"/>
    <w:rsid w:val="00237679"/>
    <w:rsid w:val="00237940"/>
    <w:rsid w:val="002508B0"/>
    <w:rsid w:val="00250F07"/>
    <w:rsid w:val="0025183C"/>
    <w:rsid w:val="00257704"/>
    <w:rsid w:val="00267FC6"/>
    <w:rsid w:val="00272103"/>
    <w:rsid w:val="00276ED1"/>
    <w:rsid w:val="00277743"/>
    <w:rsid w:val="00280036"/>
    <w:rsid w:val="00285026"/>
    <w:rsid w:val="0028533E"/>
    <w:rsid w:val="00285A16"/>
    <w:rsid w:val="00290BA4"/>
    <w:rsid w:val="00293993"/>
    <w:rsid w:val="002A0221"/>
    <w:rsid w:val="002B7BE3"/>
    <w:rsid w:val="002D49BC"/>
    <w:rsid w:val="002D6054"/>
    <w:rsid w:val="002E22E1"/>
    <w:rsid w:val="002E2497"/>
    <w:rsid w:val="002E3322"/>
    <w:rsid w:val="002E5C48"/>
    <w:rsid w:val="002E7E23"/>
    <w:rsid w:val="002F0253"/>
    <w:rsid w:val="003070BA"/>
    <w:rsid w:val="00307258"/>
    <w:rsid w:val="0031013C"/>
    <w:rsid w:val="00314297"/>
    <w:rsid w:val="00322FA5"/>
    <w:rsid w:val="00330C62"/>
    <w:rsid w:val="00335A8C"/>
    <w:rsid w:val="00337F34"/>
    <w:rsid w:val="00340123"/>
    <w:rsid w:val="00351419"/>
    <w:rsid w:val="00380B91"/>
    <w:rsid w:val="00380EC5"/>
    <w:rsid w:val="0038682F"/>
    <w:rsid w:val="003909FA"/>
    <w:rsid w:val="00395A9A"/>
    <w:rsid w:val="00395BD5"/>
    <w:rsid w:val="003B7AF5"/>
    <w:rsid w:val="003C337C"/>
    <w:rsid w:val="003C6EFA"/>
    <w:rsid w:val="003D07C2"/>
    <w:rsid w:val="003D1BFA"/>
    <w:rsid w:val="003D39CC"/>
    <w:rsid w:val="003D3A81"/>
    <w:rsid w:val="003E0C61"/>
    <w:rsid w:val="003E49A8"/>
    <w:rsid w:val="003F4191"/>
    <w:rsid w:val="00402D7A"/>
    <w:rsid w:val="00404E8E"/>
    <w:rsid w:val="004070CA"/>
    <w:rsid w:val="0040741F"/>
    <w:rsid w:val="00411331"/>
    <w:rsid w:val="00420AEB"/>
    <w:rsid w:val="00423F01"/>
    <w:rsid w:val="00432102"/>
    <w:rsid w:val="0043391A"/>
    <w:rsid w:val="00435C50"/>
    <w:rsid w:val="00440FF6"/>
    <w:rsid w:val="00450199"/>
    <w:rsid w:val="004513AB"/>
    <w:rsid w:val="004601FF"/>
    <w:rsid w:val="0046070B"/>
    <w:rsid w:val="00463327"/>
    <w:rsid w:val="0046532B"/>
    <w:rsid w:val="004703CE"/>
    <w:rsid w:val="00473CAA"/>
    <w:rsid w:val="00476BE6"/>
    <w:rsid w:val="00477246"/>
    <w:rsid w:val="00481505"/>
    <w:rsid w:val="004937AF"/>
    <w:rsid w:val="00496177"/>
    <w:rsid w:val="004A4096"/>
    <w:rsid w:val="004B08DA"/>
    <w:rsid w:val="004B71EF"/>
    <w:rsid w:val="004C3648"/>
    <w:rsid w:val="004D03CB"/>
    <w:rsid w:val="004D184D"/>
    <w:rsid w:val="004D1E35"/>
    <w:rsid w:val="004E0206"/>
    <w:rsid w:val="004E1B4D"/>
    <w:rsid w:val="004E56BD"/>
    <w:rsid w:val="004F2422"/>
    <w:rsid w:val="004F41E4"/>
    <w:rsid w:val="004F4DAC"/>
    <w:rsid w:val="004F6CE9"/>
    <w:rsid w:val="00500E70"/>
    <w:rsid w:val="00501275"/>
    <w:rsid w:val="00514FC8"/>
    <w:rsid w:val="00520371"/>
    <w:rsid w:val="0052038D"/>
    <w:rsid w:val="005266E9"/>
    <w:rsid w:val="0053010C"/>
    <w:rsid w:val="005345E0"/>
    <w:rsid w:val="00534F3B"/>
    <w:rsid w:val="00540E3D"/>
    <w:rsid w:val="00543790"/>
    <w:rsid w:val="00544B1C"/>
    <w:rsid w:val="0055141C"/>
    <w:rsid w:val="005576B6"/>
    <w:rsid w:val="0056797B"/>
    <w:rsid w:val="00572B07"/>
    <w:rsid w:val="00575F4E"/>
    <w:rsid w:val="00580060"/>
    <w:rsid w:val="0058298C"/>
    <w:rsid w:val="00585B5D"/>
    <w:rsid w:val="00587868"/>
    <w:rsid w:val="005914F3"/>
    <w:rsid w:val="00591B27"/>
    <w:rsid w:val="00593CEC"/>
    <w:rsid w:val="005A1796"/>
    <w:rsid w:val="005A3647"/>
    <w:rsid w:val="005A3A38"/>
    <w:rsid w:val="005A6AA6"/>
    <w:rsid w:val="005B06D9"/>
    <w:rsid w:val="005B0CE7"/>
    <w:rsid w:val="005C2121"/>
    <w:rsid w:val="005C7F57"/>
    <w:rsid w:val="005D28DB"/>
    <w:rsid w:val="005D31D6"/>
    <w:rsid w:val="005D4F8A"/>
    <w:rsid w:val="005D7B81"/>
    <w:rsid w:val="005E174C"/>
    <w:rsid w:val="005E1DCE"/>
    <w:rsid w:val="005E358E"/>
    <w:rsid w:val="005E71F8"/>
    <w:rsid w:val="005F120C"/>
    <w:rsid w:val="005F2CE7"/>
    <w:rsid w:val="005F3579"/>
    <w:rsid w:val="005F47EA"/>
    <w:rsid w:val="005F7558"/>
    <w:rsid w:val="005F7B15"/>
    <w:rsid w:val="00602DD4"/>
    <w:rsid w:val="0060557B"/>
    <w:rsid w:val="006058CB"/>
    <w:rsid w:val="006078B9"/>
    <w:rsid w:val="006162B1"/>
    <w:rsid w:val="00631434"/>
    <w:rsid w:val="006356E9"/>
    <w:rsid w:val="006358C3"/>
    <w:rsid w:val="00637847"/>
    <w:rsid w:val="00641A8E"/>
    <w:rsid w:val="006435A4"/>
    <w:rsid w:val="00643883"/>
    <w:rsid w:val="00650016"/>
    <w:rsid w:val="0065313C"/>
    <w:rsid w:val="0065665D"/>
    <w:rsid w:val="00663EE2"/>
    <w:rsid w:val="006718F3"/>
    <w:rsid w:val="00676311"/>
    <w:rsid w:val="006839C2"/>
    <w:rsid w:val="00690CD2"/>
    <w:rsid w:val="00691D9C"/>
    <w:rsid w:val="006978D8"/>
    <w:rsid w:val="00697913"/>
    <w:rsid w:val="006A2029"/>
    <w:rsid w:val="006A4D99"/>
    <w:rsid w:val="006A7FF6"/>
    <w:rsid w:val="006C3729"/>
    <w:rsid w:val="006D78D6"/>
    <w:rsid w:val="006E1D5B"/>
    <w:rsid w:val="006E1E19"/>
    <w:rsid w:val="006E2ADB"/>
    <w:rsid w:val="006E681D"/>
    <w:rsid w:val="006F61F2"/>
    <w:rsid w:val="00701862"/>
    <w:rsid w:val="00704B5F"/>
    <w:rsid w:val="0070510E"/>
    <w:rsid w:val="00705F73"/>
    <w:rsid w:val="00716D21"/>
    <w:rsid w:val="0071706D"/>
    <w:rsid w:val="00717F46"/>
    <w:rsid w:val="007222E7"/>
    <w:rsid w:val="007252D6"/>
    <w:rsid w:val="00732BA8"/>
    <w:rsid w:val="00747C1D"/>
    <w:rsid w:val="00750C92"/>
    <w:rsid w:val="007528D4"/>
    <w:rsid w:val="007536DD"/>
    <w:rsid w:val="0075630F"/>
    <w:rsid w:val="00757F86"/>
    <w:rsid w:val="00761626"/>
    <w:rsid w:val="00763097"/>
    <w:rsid w:val="007664ED"/>
    <w:rsid w:val="00771C8F"/>
    <w:rsid w:val="007758EB"/>
    <w:rsid w:val="00777A07"/>
    <w:rsid w:val="00780E81"/>
    <w:rsid w:val="007840B1"/>
    <w:rsid w:val="00797DF5"/>
    <w:rsid w:val="007A09EB"/>
    <w:rsid w:val="007A630F"/>
    <w:rsid w:val="007D35A3"/>
    <w:rsid w:val="007E097B"/>
    <w:rsid w:val="007E7DD8"/>
    <w:rsid w:val="007F6A91"/>
    <w:rsid w:val="008056A0"/>
    <w:rsid w:val="00812F99"/>
    <w:rsid w:val="00814D08"/>
    <w:rsid w:val="00821C27"/>
    <w:rsid w:val="00822D78"/>
    <w:rsid w:val="008233AC"/>
    <w:rsid w:val="00823B2C"/>
    <w:rsid w:val="0082507D"/>
    <w:rsid w:val="008259F3"/>
    <w:rsid w:val="00825B3F"/>
    <w:rsid w:val="00830ACC"/>
    <w:rsid w:val="00832FF8"/>
    <w:rsid w:val="00836191"/>
    <w:rsid w:val="008362AB"/>
    <w:rsid w:val="008375B6"/>
    <w:rsid w:val="00845DF9"/>
    <w:rsid w:val="00846704"/>
    <w:rsid w:val="00855F69"/>
    <w:rsid w:val="00856615"/>
    <w:rsid w:val="0085782D"/>
    <w:rsid w:val="008615F8"/>
    <w:rsid w:val="008623B3"/>
    <w:rsid w:val="008862A6"/>
    <w:rsid w:val="00887990"/>
    <w:rsid w:val="00892601"/>
    <w:rsid w:val="008950B2"/>
    <w:rsid w:val="00897263"/>
    <w:rsid w:val="008A1AB8"/>
    <w:rsid w:val="008B0F07"/>
    <w:rsid w:val="008B4DB8"/>
    <w:rsid w:val="008E0B67"/>
    <w:rsid w:val="008E3494"/>
    <w:rsid w:val="008E6260"/>
    <w:rsid w:val="008E6E65"/>
    <w:rsid w:val="008E7E88"/>
    <w:rsid w:val="008F1860"/>
    <w:rsid w:val="008F524D"/>
    <w:rsid w:val="00901C55"/>
    <w:rsid w:val="00902AC9"/>
    <w:rsid w:val="00922A3D"/>
    <w:rsid w:val="00923CC5"/>
    <w:rsid w:val="0092549A"/>
    <w:rsid w:val="009300C0"/>
    <w:rsid w:val="00930C55"/>
    <w:rsid w:val="0094149F"/>
    <w:rsid w:val="00941637"/>
    <w:rsid w:val="00944B31"/>
    <w:rsid w:val="0094569F"/>
    <w:rsid w:val="00950703"/>
    <w:rsid w:val="009557B5"/>
    <w:rsid w:val="00960E03"/>
    <w:rsid w:val="00962784"/>
    <w:rsid w:val="00965209"/>
    <w:rsid w:val="00972BF9"/>
    <w:rsid w:val="00974A4F"/>
    <w:rsid w:val="00983238"/>
    <w:rsid w:val="009858D5"/>
    <w:rsid w:val="00993F1E"/>
    <w:rsid w:val="009A0EBB"/>
    <w:rsid w:val="009A4EAA"/>
    <w:rsid w:val="009B1EE7"/>
    <w:rsid w:val="009B3A38"/>
    <w:rsid w:val="009C19F2"/>
    <w:rsid w:val="009C3B12"/>
    <w:rsid w:val="009D1B3A"/>
    <w:rsid w:val="009D4765"/>
    <w:rsid w:val="009D5984"/>
    <w:rsid w:val="009D5EBE"/>
    <w:rsid w:val="009D7A2C"/>
    <w:rsid w:val="009E14F8"/>
    <w:rsid w:val="009E70D7"/>
    <w:rsid w:val="00A06954"/>
    <w:rsid w:val="00A11F3A"/>
    <w:rsid w:val="00A12A26"/>
    <w:rsid w:val="00A145ED"/>
    <w:rsid w:val="00A14A5D"/>
    <w:rsid w:val="00A236C4"/>
    <w:rsid w:val="00A23E9E"/>
    <w:rsid w:val="00A30CD8"/>
    <w:rsid w:val="00A40E2C"/>
    <w:rsid w:val="00A42E6A"/>
    <w:rsid w:val="00A43BCC"/>
    <w:rsid w:val="00A50C94"/>
    <w:rsid w:val="00A546BC"/>
    <w:rsid w:val="00A56A0B"/>
    <w:rsid w:val="00A6229C"/>
    <w:rsid w:val="00A64A39"/>
    <w:rsid w:val="00A71C90"/>
    <w:rsid w:val="00A71EE4"/>
    <w:rsid w:val="00A75F2A"/>
    <w:rsid w:val="00A84AFC"/>
    <w:rsid w:val="00A94E86"/>
    <w:rsid w:val="00A96515"/>
    <w:rsid w:val="00AA524B"/>
    <w:rsid w:val="00AB10E2"/>
    <w:rsid w:val="00AB4DB4"/>
    <w:rsid w:val="00AC02ED"/>
    <w:rsid w:val="00AC3345"/>
    <w:rsid w:val="00AC5797"/>
    <w:rsid w:val="00AC789D"/>
    <w:rsid w:val="00AD64B0"/>
    <w:rsid w:val="00AD7E35"/>
    <w:rsid w:val="00AE78E0"/>
    <w:rsid w:val="00AF0664"/>
    <w:rsid w:val="00AF0869"/>
    <w:rsid w:val="00AF5BCE"/>
    <w:rsid w:val="00B00DC5"/>
    <w:rsid w:val="00B03B55"/>
    <w:rsid w:val="00B04447"/>
    <w:rsid w:val="00B05F54"/>
    <w:rsid w:val="00B14DC9"/>
    <w:rsid w:val="00B201B8"/>
    <w:rsid w:val="00B30985"/>
    <w:rsid w:val="00B422ED"/>
    <w:rsid w:val="00B42C51"/>
    <w:rsid w:val="00B629B9"/>
    <w:rsid w:val="00B6418E"/>
    <w:rsid w:val="00B664F9"/>
    <w:rsid w:val="00B7085D"/>
    <w:rsid w:val="00B76C2D"/>
    <w:rsid w:val="00B87F5E"/>
    <w:rsid w:val="00B91D99"/>
    <w:rsid w:val="00B922B4"/>
    <w:rsid w:val="00B972E3"/>
    <w:rsid w:val="00BA030A"/>
    <w:rsid w:val="00BA0356"/>
    <w:rsid w:val="00BA3E1D"/>
    <w:rsid w:val="00BA52CE"/>
    <w:rsid w:val="00BA63F6"/>
    <w:rsid w:val="00BA7657"/>
    <w:rsid w:val="00BB06F2"/>
    <w:rsid w:val="00BB3E14"/>
    <w:rsid w:val="00BB412F"/>
    <w:rsid w:val="00BB7607"/>
    <w:rsid w:val="00BC0D9A"/>
    <w:rsid w:val="00BC24E2"/>
    <w:rsid w:val="00BC2F86"/>
    <w:rsid w:val="00BD6111"/>
    <w:rsid w:val="00BD66AC"/>
    <w:rsid w:val="00BD719F"/>
    <w:rsid w:val="00BD7349"/>
    <w:rsid w:val="00BE048A"/>
    <w:rsid w:val="00BE0A88"/>
    <w:rsid w:val="00BE1C06"/>
    <w:rsid w:val="00BE47CB"/>
    <w:rsid w:val="00BF5EB2"/>
    <w:rsid w:val="00C11493"/>
    <w:rsid w:val="00C16C37"/>
    <w:rsid w:val="00C203D0"/>
    <w:rsid w:val="00C212DD"/>
    <w:rsid w:val="00C22B9B"/>
    <w:rsid w:val="00C23B4D"/>
    <w:rsid w:val="00C31077"/>
    <w:rsid w:val="00C42CC8"/>
    <w:rsid w:val="00C43559"/>
    <w:rsid w:val="00C509AB"/>
    <w:rsid w:val="00C5196D"/>
    <w:rsid w:val="00C5250C"/>
    <w:rsid w:val="00C5797C"/>
    <w:rsid w:val="00C67890"/>
    <w:rsid w:val="00C77CFB"/>
    <w:rsid w:val="00C8085C"/>
    <w:rsid w:val="00C80ACF"/>
    <w:rsid w:val="00C84A10"/>
    <w:rsid w:val="00C92332"/>
    <w:rsid w:val="00C93549"/>
    <w:rsid w:val="00C94047"/>
    <w:rsid w:val="00CA02A5"/>
    <w:rsid w:val="00CA0B70"/>
    <w:rsid w:val="00CA622E"/>
    <w:rsid w:val="00CA6409"/>
    <w:rsid w:val="00CB5C83"/>
    <w:rsid w:val="00CB7377"/>
    <w:rsid w:val="00CD1D14"/>
    <w:rsid w:val="00CD49FA"/>
    <w:rsid w:val="00CE28FD"/>
    <w:rsid w:val="00CE328E"/>
    <w:rsid w:val="00CF1A32"/>
    <w:rsid w:val="00D047FF"/>
    <w:rsid w:val="00D10389"/>
    <w:rsid w:val="00D2458D"/>
    <w:rsid w:val="00D26FD1"/>
    <w:rsid w:val="00D32B2A"/>
    <w:rsid w:val="00D32F8A"/>
    <w:rsid w:val="00D3599C"/>
    <w:rsid w:val="00D53C54"/>
    <w:rsid w:val="00D54411"/>
    <w:rsid w:val="00D61D75"/>
    <w:rsid w:val="00D664B8"/>
    <w:rsid w:val="00D6652D"/>
    <w:rsid w:val="00D67B75"/>
    <w:rsid w:val="00D7022B"/>
    <w:rsid w:val="00D72DFB"/>
    <w:rsid w:val="00D73837"/>
    <w:rsid w:val="00D7541B"/>
    <w:rsid w:val="00D77593"/>
    <w:rsid w:val="00D8022C"/>
    <w:rsid w:val="00D80B84"/>
    <w:rsid w:val="00D81BF3"/>
    <w:rsid w:val="00D82A06"/>
    <w:rsid w:val="00D83A37"/>
    <w:rsid w:val="00D83CB9"/>
    <w:rsid w:val="00D86393"/>
    <w:rsid w:val="00DB588F"/>
    <w:rsid w:val="00DB5A9B"/>
    <w:rsid w:val="00DB6FB4"/>
    <w:rsid w:val="00DC1C2C"/>
    <w:rsid w:val="00DC60E5"/>
    <w:rsid w:val="00DD0CCF"/>
    <w:rsid w:val="00DE7BDF"/>
    <w:rsid w:val="00DF26A6"/>
    <w:rsid w:val="00DF74E9"/>
    <w:rsid w:val="00DF7AF9"/>
    <w:rsid w:val="00E046DB"/>
    <w:rsid w:val="00E07A21"/>
    <w:rsid w:val="00E11206"/>
    <w:rsid w:val="00E132F3"/>
    <w:rsid w:val="00E13482"/>
    <w:rsid w:val="00E20E58"/>
    <w:rsid w:val="00E276F1"/>
    <w:rsid w:val="00E33E7B"/>
    <w:rsid w:val="00E40EB9"/>
    <w:rsid w:val="00E463F9"/>
    <w:rsid w:val="00E54C30"/>
    <w:rsid w:val="00E55AB9"/>
    <w:rsid w:val="00E61D9A"/>
    <w:rsid w:val="00E622BE"/>
    <w:rsid w:val="00E707D7"/>
    <w:rsid w:val="00E92D7D"/>
    <w:rsid w:val="00EA50C5"/>
    <w:rsid w:val="00EB15FC"/>
    <w:rsid w:val="00EB2559"/>
    <w:rsid w:val="00EB58D6"/>
    <w:rsid w:val="00EC2C3F"/>
    <w:rsid w:val="00EC6634"/>
    <w:rsid w:val="00ED14FC"/>
    <w:rsid w:val="00ED5208"/>
    <w:rsid w:val="00ED5BE6"/>
    <w:rsid w:val="00EE4035"/>
    <w:rsid w:val="00EE41A3"/>
    <w:rsid w:val="00EF4FD6"/>
    <w:rsid w:val="00F05662"/>
    <w:rsid w:val="00F06522"/>
    <w:rsid w:val="00F158EC"/>
    <w:rsid w:val="00F353FD"/>
    <w:rsid w:val="00F35D90"/>
    <w:rsid w:val="00F371A7"/>
    <w:rsid w:val="00F37C3B"/>
    <w:rsid w:val="00F50235"/>
    <w:rsid w:val="00F62BB3"/>
    <w:rsid w:val="00F633C5"/>
    <w:rsid w:val="00F71767"/>
    <w:rsid w:val="00F760B7"/>
    <w:rsid w:val="00F766D5"/>
    <w:rsid w:val="00F77B60"/>
    <w:rsid w:val="00F84766"/>
    <w:rsid w:val="00F9097E"/>
    <w:rsid w:val="00F92560"/>
    <w:rsid w:val="00FA1AE8"/>
    <w:rsid w:val="00FB3298"/>
    <w:rsid w:val="00FB48AE"/>
    <w:rsid w:val="00FB7EEB"/>
    <w:rsid w:val="00FC56C1"/>
    <w:rsid w:val="00FD2DF9"/>
    <w:rsid w:val="00FD609B"/>
    <w:rsid w:val="00FD72A9"/>
    <w:rsid w:val="00FE0B38"/>
    <w:rsid w:val="00FE6CAE"/>
    <w:rsid w:val="00FF5609"/>
    <w:rsid w:val="00FF612C"/>
    <w:rsid w:val="00FF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F39C184-890F-443C-8A9F-230724BDE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0C92"/>
    <w:rPr>
      <w:sz w:val="24"/>
      <w:szCs w:val="24"/>
    </w:rPr>
  </w:style>
  <w:style w:type="paragraph" w:styleId="1">
    <w:name w:val="heading 1"/>
    <w:basedOn w:val="a"/>
    <w:next w:val="a"/>
    <w:qFormat/>
    <w:rsid w:val="001C0865"/>
    <w:pPr>
      <w:keepNext/>
      <w:jc w:val="center"/>
      <w:outlineLvl w:val="0"/>
    </w:pPr>
    <w:rPr>
      <w:rFonts w:ascii="Arial" w:hAnsi="Arial" w:cs="Arial"/>
      <w:b/>
      <w:bCs/>
      <w:caps/>
    </w:rPr>
  </w:style>
  <w:style w:type="paragraph" w:styleId="2">
    <w:name w:val="heading 2"/>
    <w:basedOn w:val="a"/>
    <w:next w:val="a"/>
    <w:qFormat/>
    <w:rsid w:val="006C372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50C92"/>
    <w:pPr>
      <w:widowControl w:val="0"/>
    </w:pPr>
    <w:rPr>
      <w:rFonts w:ascii="MinionCyr-Regular" w:hAnsi="MinionCyr-Regular"/>
      <w:sz w:val="28"/>
      <w:szCs w:val="20"/>
    </w:rPr>
  </w:style>
  <w:style w:type="paragraph" w:customStyle="1" w:styleId="ConsPlusNormal">
    <w:name w:val="ConsPlusNormal"/>
    <w:uiPriority w:val="99"/>
    <w:rsid w:val="00C579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C579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C5797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Plain Text"/>
    <w:basedOn w:val="a"/>
    <w:rsid w:val="00DB6FB4"/>
    <w:rPr>
      <w:rFonts w:ascii="Courier New" w:hAnsi="Courier New"/>
      <w:sz w:val="20"/>
      <w:szCs w:val="20"/>
    </w:rPr>
  </w:style>
  <w:style w:type="paragraph" w:customStyle="1" w:styleId="ConsNonformat">
    <w:name w:val="ConsNonformat"/>
    <w:rsid w:val="00DB6FB4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paragraph" w:styleId="20">
    <w:name w:val="Body Text 2"/>
    <w:basedOn w:val="a"/>
    <w:rsid w:val="006C3729"/>
    <w:pPr>
      <w:spacing w:after="120" w:line="480" w:lineRule="auto"/>
    </w:pPr>
  </w:style>
  <w:style w:type="paragraph" w:customStyle="1" w:styleId="ConsNormal">
    <w:name w:val="ConsNormal"/>
    <w:rsid w:val="006C372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header"/>
    <w:basedOn w:val="a"/>
    <w:rsid w:val="006C3729"/>
    <w:pPr>
      <w:tabs>
        <w:tab w:val="center" w:pos="4677"/>
        <w:tab w:val="right" w:pos="9355"/>
      </w:tabs>
    </w:pPr>
  </w:style>
  <w:style w:type="paragraph" w:customStyle="1" w:styleId="21">
    <w:name w:val="Нумерация 2"/>
    <w:basedOn w:val="2"/>
    <w:rsid w:val="006C3729"/>
    <w:pPr>
      <w:keepNext w:val="0"/>
      <w:spacing w:before="60"/>
      <w:jc w:val="both"/>
    </w:pPr>
    <w:rPr>
      <w:rFonts w:ascii="PragmaticaCTT" w:hAnsi="PragmaticaCTT" w:cs="Times New Roman"/>
      <w:b w:val="0"/>
      <w:bCs w:val="0"/>
      <w:i w:val="0"/>
      <w:iCs w:val="0"/>
      <w:sz w:val="20"/>
      <w:szCs w:val="20"/>
    </w:rPr>
  </w:style>
  <w:style w:type="paragraph" w:styleId="a6">
    <w:name w:val="footer"/>
    <w:basedOn w:val="a"/>
    <w:rsid w:val="001C086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690C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Знак1"/>
    <w:basedOn w:val="a"/>
    <w:rsid w:val="0056797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2">
    <w:name w:val="Знак Знак Знак2 Знак"/>
    <w:basedOn w:val="a"/>
    <w:rsid w:val="00CA02A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8">
    <w:name w:val="Hyperlink"/>
    <w:rsid w:val="00BD7349"/>
    <w:rPr>
      <w:color w:val="0000FF"/>
      <w:u w:val="single"/>
    </w:rPr>
  </w:style>
  <w:style w:type="paragraph" w:styleId="3">
    <w:name w:val="Body Text 3"/>
    <w:basedOn w:val="a"/>
    <w:rsid w:val="00D61D75"/>
    <w:pPr>
      <w:spacing w:after="120"/>
    </w:pPr>
    <w:rPr>
      <w:sz w:val="16"/>
      <w:szCs w:val="16"/>
    </w:rPr>
  </w:style>
  <w:style w:type="paragraph" w:customStyle="1" w:styleId="23">
    <w:name w:val="2"/>
    <w:basedOn w:val="a"/>
    <w:rsid w:val="00D61D7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9">
    <w:name w:val="No Spacing"/>
    <w:uiPriority w:val="1"/>
    <w:qFormat/>
    <w:rsid w:val="0092549A"/>
    <w:rPr>
      <w:rFonts w:ascii="Calibri" w:eastAsia="Calibri" w:hAnsi="Calibri"/>
      <w:sz w:val="22"/>
      <w:szCs w:val="22"/>
      <w:lang w:eastAsia="en-US"/>
    </w:rPr>
  </w:style>
  <w:style w:type="paragraph" w:customStyle="1" w:styleId="FR2">
    <w:name w:val="FR2"/>
    <w:rsid w:val="00AB4DB4"/>
    <w:pPr>
      <w:widowControl w:val="0"/>
      <w:autoSpaceDE w:val="0"/>
      <w:autoSpaceDN w:val="0"/>
      <w:adjustRightInd w:val="0"/>
      <w:spacing w:before="460"/>
    </w:pPr>
    <w:rPr>
      <w:rFonts w:ascii="Arial" w:hAnsi="Arial" w:cs="Arial"/>
      <w:noProof/>
      <w:sz w:val="18"/>
      <w:szCs w:val="18"/>
    </w:rPr>
  </w:style>
  <w:style w:type="character" w:customStyle="1" w:styleId="30">
    <w:name w:val="Основной текст (3)_"/>
    <w:link w:val="31"/>
    <w:rsid w:val="005345E0"/>
    <w:rPr>
      <w:b/>
      <w:bCs/>
      <w:sz w:val="18"/>
      <w:szCs w:val="18"/>
      <w:shd w:val="clear" w:color="auto" w:fill="FFFFFF"/>
    </w:rPr>
  </w:style>
  <w:style w:type="character" w:customStyle="1" w:styleId="aa">
    <w:name w:val="Основной текст_"/>
    <w:link w:val="11"/>
    <w:rsid w:val="005345E0"/>
    <w:rPr>
      <w:sz w:val="18"/>
      <w:szCs w:val="18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5345E0"/>
    <w:pPr>
      <w:widowControl w:val="0"/>
      <w:shd w:val="clear" w:color="auto" w:fill="FFFFFF"/>
      <w:spacing w:before="180" w:line="210" w:lineRule="exact"/>
      <w:jc w:val="center"/>
    </w:pPr>
    <w:rPr>
      <w:b/>
      <w:bCs/>
      <w:sz w:val="18"/>
      <w:szCs w:val="18"/>
    </w:rPr>
  </w:style>
  <w:style w:type="paragraph" w:customStyle="1" w:styleId="11">
    <w:name w:val="Основной текст1"/>
    <w:basedOn w:val="a"/>
    <w:link w:val="aa"/>
    <w:rsid w:val="005345E0"/>
    <w:pPr>
      <w:widowControl w:val="0"/>
      <w:shd w:val="clear" w:color="auto" w:fill="FFFFFF"/>
      <w:spacing w:after="420" w:line="210" w:lineRule="exact"/>
      <w:ind w:hanging="300"/>
      <w:jc w:val="center"/>
    </w:pPr>
    <w:rPr>
      <w:sz w:val="18"/>
      <w:szCs w:val="18"/>
    </w:rPr>
  </w:style>
  <w:style w:type="character" w:customStyle="1" w:styleId="4">
    <w:name w:val="Основной текст (4)_"/>
    <w:link w:val="40"/>
    <w:rsid w:val="005345E0"/>
    <w:rPr>
      <w:sz w:val="22"/>
      <w:szCs w:val="22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345E0"/>
    <w:pPr>
      <w:widowControl w:val="0"/>
      <w:shd w:val="clear" w:color="auto" w:fill="FFFFFF"/>
      <w:spacing w:after="240" w:line="278" w:lineRule="exact"/>
      <w:ind w:hanging="360"/>
      <w:jc w:val="both"/>
    </w:pPr>
    <w:rPr>
      <w:sz w:val="22"/>
      <w:szCs w:val="22"/>
    </w:rPr>
  </w:style>
  <w:style w:type="paragraph" w:styleId="ab">
    <w:name w:val="List Paragraph"/>
    <w:basedOn w:val="a"/>
    <w:uiPriority w:val="34"/>
    <w:qFormat/>
    <w:rsid w:val="00DC1C2C"/>
    <w:pPr>
      <w:ind w:left="708"/>
    </w:pPr>
  </w:style>
  <w:style w:type="paragraph" w:styleId="ac">
    <w:name w:val="Balloon Text"/>
    <w:basedOn w:val="a"/>
    <w:link w:val="ad"/>
    <w:semiHidden/>
    <w:unhideWhenUsed/>
    <w:rsid w:val="00F35D90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semiHidden/>
    <w:rsid w:val="00F35D90"/>
    <w:rPr>
      <w:rFonts w:ascii="Segoe UI" w:hAnsi="Segoe UI" w:cs="Segoe UI"/>
      <w:sz w:val="18"/>
      <w:szCs w:val="18"/>
    </w:rPr>
  </w:style>
  <w:style w:type="character" w:customStyle="1" w:styleId="24">
    <w:name w:val="Основной текст (2)_"/>
    <w:basedOn w:val="a0"/>
    <w:link w:val="25"/>
    <w:rsid w:val="00FE6CAE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FE6CAE"/>
    <w:pPr>
      <w:widowControl w:val="0"/>
      <w:shd w:val="clear" w:color="auto" w:fill="FFFFFF"/>
      <w:spacing w:line="0" w:lineRule="atLeast"/>
      <w:ind w:hanging="320"/>
      <w:jc w:val="center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635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22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8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32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atanga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A991B-CF2C-4BD7-97C3-185EF2863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</TotalTime>
  <Pages>3</Pages>
  <Words>745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_</Company>
  <LinksUpToDate>false</LinksUpToDate>
  <CharactersWithSpaces>4989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_</dc:creator>
  <cp:keywords/>
  <cp:lastModifiedBy>Юлия Дуденко</cp:lastModifiedBy>
  <cp:revision>15</cp:revision>
  <cp:lastPrinted>2024-10-11T04:10:00Z</cp:lastPrinted>
  <dcterms:created xsi:type="dcterms:W3CDTF">2024-10-09T09:31:00Z</dcterms:created>
  <dcterms:modified xsi:type="dcterms:W3CDTF">2024-10-11T10:12:00Z</dcterms:modified>
</cp:coreProperties>
</file>