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091D" w:rsidRPr="00534F3B" w:rsidRDefault="00D2091D" w:rsidP="00D2091D">
      <w:pPr>
        <w:rPr>
          <w:b/>
          <w:sz w:val="16"/>
          <w:szCs w:val="16"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0304EB" w:rsidP="00D2091D">
      <w:pPr>
        <w:jc w:val="center"/>
        <w:rPr>
          <w:b/>
          <w:bCs/>
        </w:rPr>
      </w:pPr>
      <w:r>
        <w:rPr>
          <w:b/>
          <w:bCs/>
        </w:rPr>
        <w:t>ГЛАВА</w:t>
      </w:r>
      <w:r w:rsidR="00D2091D" w:rsidRPr="000D6F14">
        <w:rPr>
          <w:b/>
          <w:bCs/>
        </w:rPr>
        <w:t xml:space="preserve"> СЕЛЬСКОГО ПОСЕЛЕНИЯ ХАТАНГА</w:t>
      </w:r>
    </w:p>
    <w:p w:rsidR="00D2091D" w:rsidRPr="000D6F14" w:rsidRDefault="00D2091D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C43EC3" w:rsidP="00D2091D">
      <w:pPr>
        <w:widowControl w:val="0"/>
        <w:jc w:val="both"/>
      </w:pPr>
      <w:r>
        <w:t>05.02.2020 г.</w:t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  <w:t xml:space="preserve">         </w:t>
      </w:r>
      <w:r>
        <w:t xml:space="preserve">         </w:t>
      </w:r>
      <w:r w:rsidR="00D2091D" w:rsidRPr="00DC1C2C">
        <w:t xml:space="preserve">№ </w:t>
      </w:r>
      <w:r>
        <w:t xml:space="preserve">001 </w:t>
      </w:r>
      <w:r w:rsidR="00D2091D" w:rsidRPr="00DC1C2C">
        <w:t>-</w:t>
      </w:r>
      <w:r>
        <w:t xml:space="preserve"> </w:t>
      </w:r>
      <w:r w:rsidR="00D2091D" w:rsidRPr="00DC1C2C">
        <w:t>П</w:t>
      </w:r>
      <w:r w:rsidR="000304EB">
        <w:t>Г</w:t>
      </w:r>
    </w:p>
    <w:p w:rsidR="00D2091D" w:rsidRDefault="00D2091D" w:rsidP="00D2091D">
      <w:pPr>
        <w:widowControl w:val="0"/>
        <w:jc w:val="both"/>
      </w:pPr>
    </w:p>
    <w:p w:rsidR="00465D42" w:rsidRDefault="00D2091D" w:rsidP="00D2091D">
      <w:pPr>
        <w:pStyle w:val="a5"/>
        <w:rPr>
          <w:b/>
        </w:rPr>
      </w:pPr>
      <w:r w:rsidRPr="00F04ACF">
        <w:rPr>
          <w:b/>
        </w:rPr>
        <w:t xml:space="preserve">О </w:t>
      </w:r>
      <w:r w:rsidR="000304EB">
        <w:rPr>
          <w:b/>
        </w:rPr>
        <w:t xml:space="preserve">введении </w:t>
      </w:r>
      <w:r w:rsidRPr="00F04ACF">
        <w:rPr>
          <w:b/>
        </w:rPr>
        <w:t>режима</w:t>
      </w:r>
      <w:r w:rsidR="00465D42">
        <w:rPr>
          <w:b/>
        </w:rPr>
        <w:t xml:space="preserve"> </w:t>
      </w:r>
      <w:r w:rsidR="000304EB">
        <w:rPr>
          <w:b/>
        </w:rPr>
        <w:t>повышенной готовности</w:t>
      </w:r>
    </w:p>
    <w:p w:rsidR="00D2091D" w:rsidRPr="00F04ACF" w:rsidRDefault="00465D42" w:rsidP="00D2091D">
      <w:pPr>
        <w:pStyle w:val="a5"/>
        <w:rPr>
          <w:b/>
        </w:rPr>
      </w:pPr>
      <w:r>
        <w:rPr>
          <w:b/>
        </w:rPr>
        <w:t>на территории сельского поселения</w:t>
      </w:r>
      <w:r w:rsidR="00D2091D">
        <w:rPr>
          <w:b/>
        </w:rPr>
        <w:t xml:space="preserve"> Хатанга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D2091D" w:rsidP="00E45CC5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F87F7B">
        <w:rPr>
          <w:color w:val="000000"/>
        </w:rPr>
        <w:t xml:space="preserve"> соот</w:t>
      </w:r>
      <w:r w:rsidR="002B202A">
        <w:rPr>
          <w:color w:val="000000"/>
        </w:rPr>
        <w:t>ветствии с Федеральным законом от 12.12.1994 года №</w:t>
      </w:r>
      <w:r w:rsidR="00E45CC5">
        <w:rPr>
          <w:color w:val="000000"/>
        </w:rPr>
        <w:t xml:space="preserve"> </w:t>
      </w:r>
      <w:r w:rsidR="002B202A">
        <w:rPr>
          <w:color w:val="000000"/>
        </w:rPr>
        <w:t>68-ФЗ «О защите</w:t>
      </w:r>
      <w:r w:rsidR="00875A81">
        <w:rPr>
          <w:color w:val="000000"/>
        </w:rPr>
        <w:t xml:space="preserve"> населения и территории от чрезвычайных ситуаций природного и техногенного характера», Законом Красноярского края от 10.02.2000 №</w:t>
      </w:r>
      <w:r w:rsidR="00E45CC5">
        <w:rPr>
          <w:color w:val="000000"/>
        </w:rPr>
        <w:t xml:space="preserve"> </w:t>
      </w:r>
      <w:r w:rsidR="00875A81">
        <w:rPr>
          <w:color w:val="000000"/>
        </w:rPr>
        <w:t xml:space="preserve">9-631 «О защите населения и территории Красноярского края от чрезвычайных ситуаций природного и техногенного характера», Протоколом заседания комиссии по предупреждению и ликвидации чрезвычайных ситуаций, обеспечению пожарной безопасности сельского поселения Хатанга № 01 от 05.02.2020 года, в целях предупреждения возможных чрезвычайных ситуаций </w:t>
      </w:r>
      <w:r w:rsidR="00CC20FD">
        <w:rPr>
          <w:color w:val="000000"/>
        </w:rPr>
        <w:t xml:space="preserve">на территории сельского поселения Хатанга, </w:t>
      </w:r>
      <w:r>
        <w:rPr>
          <w:color w:val="000000"/>
        </w:rPr>
        <w:t>руководствуясь</w:t>
      </w:r>
      <w:r w:rsidRPr="007D3431">
        <w:t xml:space="preserve"> </w:t>
      </w:r>
      <w:r w:rsidRPr="00BD10BC">
        <w:t>Устав</w:t>
      </w:r>
      <w:r>
        <w:t>ом</w:t>
      </w:r>
      <w:r w:rsidRPr="00BD10BC">
        <w:t xml:space="preserve"> </w:t>
      </w:r>
      <w:r>
        <w:t>сельского поселения Хатанга</w:t>
      </w:r>
      <w:r w:rsidR="00465D42">
        <w:rPr>
          <w:color w:val="000000"/>
        </w:rPr>
        <w:t>,</w:t>
      </w:r>
    </w:p>
    <w:p w:rsidR="00D2091D" w:rsidRPr="00DC1C2C" w:rsidRDefault="00D2091D" w:rsidP="00D2091D">
      <w:pPr>
        <w:pStyle w:val="a5"/>
        <w:ind w:firstLine="567"/>
        <w:jc w:val="both"/>
        <w:rPr>
          <w:color w:val="000000"/>
        </w:rPr>
      </w:pPr>
    </w:p>
    <w:p w:rsidR="00D2091D" w:rsidRPr="00DC1C2C" w:rsidRDefault="00D2091D" w:rsidP="00D2091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D2091D" w:rsidRDefault="00D2091D" w:rsidP="00D2091D">
      <w:pPr>
        <w:pStyle w:val="a5"/>
        <w:jc w:val="both"/>
        <w:rPr>
          <w:color w:val="000000"/>
        </w:rPr>
      </w:pPr>
    </w:p>
    <w:p w:rsidR="001B3EDB" w:rsidRPr="00DC1C2C" w:rsidRDefault="001B3EDB" w:rsidP="00D2091D">
      <w:pPr>
        <w:pStyle w:val="a5"/>
        <w:jc w:val="both"/>
        <w:rPr>
          <w:color w:val="000000"/>
        </w:rPr>
      </w:pPr>
    </w:p>
    <w:p w:rsidR="00D2091D" w:rsidRPr="00A83420" w:rsidRDefault="00D2091D" w:rsidP="00D2091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Ввести</w:t>
      </w:r>
      <w:r w:rsidR="00CC20FD">
        <w:rPr>
          <w:color w:val="000000"/>
        </w:rPr>
        <w:t xml:space="preserve"> с 05.02.2020 года</w:t>
      </w:r>
      <w:r>
        <w:rPr>
          <w:color w:val="000000"/>
        </w:rPr>
        <w:t xml:space="preserve"> </w:t>
      </w:r>
      <w:r w:rsidR="00277356">
        <w:rPr>
          <w:color w:val="000000"/>
        </w:rPr>
        <w:t>режим</w:t>
      </w:r>
      <w:r w:rsidR="00CC20FD">
        <w:rPr>
          <w:color w:val="000000"/>
        </w:rPr>
        <w:t xml:space="preserve"> повышенной готовности для органов управления</w:t>
      </w:r>
      <w:r w:rsidR="00514D2D">
        <w:rPr>
          <w:color w:val="000000"/>
        </w:rPr>
        <w:t xml:space="preserve"> и сил муниципального звена территориальной подсистемы предупреждения</w:t>
      </w:r>
      <w:r w:rsidR="002336BF">
        <w:rPr>
          <w:color w:val="000000"/>
        </w:rPr>
        <w:t>,</w:t>
      </w:r>
      <w:r w:rsidR="00514D2D">
        <w:rPr>
          <w:color w:val="000000"/>
        </w:rPr>
        <w:t xml:space="preserve"> и ликвидации чрезвычайных ситуаций</w:t>
      </w:r>
      <w:r w:rsidR="00E45CC5">
        <w:rPr>
          <w:color w:val="000000"/>
        </w:rPr>
        <w:t xml:space="preserve"> на территории М</w:t>
      </w:r>
      <w:r w:rsidR="002336BF">
        <w:rPr>
          <w:color w:val="000000"/>
        </w:rPr>
        <w:t>униципального образован</w:t>
      </w:r>
      <w:r w:rsidR="00E45CC5">
        <w:rPr>
          <w:color w:val="000000"/>
        </w:rPr>
        <w:t>ия «Сельское поселение Хатанга».</w:t>
      </w:r>
    </w:p>
    <w:p w:rsidR="00A83420" w:rsidRPr="008D66DB" w:rsidRDefault="00A83420" w:rsidP="00A83420">
      <w:pPr>
        <w:pStyle w:val="a5"/>
        <w:ind w:left="720"/>
        <w:jc w:val="both"/>
      </w:pPr>
    </w:p>
    <w:p w:rsidR="008D66DB" w:rsidRPr="009C06BC" w:rsidRDefault="00A83420" w:rsidP="00D2091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Координацию деятельности органов управления и сил муниципального звена территориальной подсистемы предупреждения и ликвидации чрезвычайных ситуаций возложить на комиссию по предупреждению и ликвидации чрезвычайных ситуаций, обеспечению пожарной безопасности сельского поселения Хатанга. (далее – Комиссия ЧС и ПБ)</w:t>
      </w:r>
      <w:r w:rsidR="00E45CC5">
        <w:rPr>
          <w:color w:val="000000"/>
        </w:rPr>
        <w:t>.</w:t>
      </w:r>
    </w:p>
    <w:p w:rsidR="00D2091D" w:rsidRDefault="00D2091D" w:rsidP="00D2091D">
      <w:pPr>
        <w:pStyle w:val="a5"/>
        <w:ind w:left="720"/>
        <w:jc w:val="both"/>
      </w:pPr>
    </w:p>
    <w:p w:rsidR="00D2091D" w:rsidRDefault="00CC20FD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Определить зоной повышенной готовност</w:t>
      </w:r>
      <w:r w:rsidR="00DE433F">
        <w:t>и территорию села</w:t>
      </w:r>
      <w:r>
        <w:t xml:space="preserve"> Хатанга</w:t>
      </w:r>
      <w:r w:rsidR="00A83420">
        <w:t>.</w:t>
      </w:r>
    </w:p>
    <w:p w:rsidR="00A83420" w:rsidRDefault="00A83420" w:rsidP="00A83420">
      <w:pPr>
        <w:pStyle w:val="ab"/>
      </w:pPr>
    </w:p>
    <w:p w:rsidR="00A83420" w:rsidRDefault="00A83420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Председателю Комиссии ЧС и ПБ (Скрипкин А.С.) обеспечить </w:t>
      </w:r>
      <w:r w:rsidR="009D728B">
        <w:t>своевременный обмен информацией с Управлением по делам гражданской обороны и чрезвычайным ситуациям Администрации Таймырского</w:t>
      </w:r>
      <w:r w:rsidR="00E45CC5">
        <w:t xml:space="preserve"> Долгано-Ненецкого</w:t>
      </w:r>
      <w:r w:rsidR="009D728B">
        <w:t xml:space="preserve"> муниципального района об угрозе возникновения чрезвычайной ситуации и проводимых мероприятиях.</w:t>
      </w:r>
    </w:p>
    <w:p w:rsidR="00D2091D" w:rsidRDefault="00D2091D" w:rsidP="00D2091D">
      <w:pPr>
        <w:pStyle w:val="ab"/>
      </w:pPr>
    </w:p>
    <w:p w:rsidR="002336BF" w:rsidRDefault="00514D2D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Отделу ЖКХ, благоустройства и градостроительства Администрации сельского поселения Хатанга (Храмовой А.Н.)</w:t>
      </w:r>
      <w:r w:rsidR="002336BF">
        <w:t>:</w:t>
      </w:r>
    </w:p>
    <w:p w:rsidR="002336BF" w:rsidRDefault="002336BF" w:rsidP="002336BF">
      <w:pPr>
        <w:pStyle w:val="ab"/>
      </w:pPr>
    </w:p>
    <w:p w:rsidR="00D2091D" w:rsidRDefault="00E45CC5" w:rsidP="002336BF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п</w:t>
      </w:r>
      <w:r w:rsidR="002336BF">
        <w:t>ровести оценку и предоставить</w:t>
      </w:r>
      <w:r w:rsidR="00DE433F">
        <w:t xml:space="preserve"> сведения</w:t>
      </w:r>
      <w:r w:rsidR="00514D2D">
        <w:t xml:space="preserve"> </w:t>
      </w:r>
      <w:r w:rsidR="00DE433F">
        <w:t>о стоимости мероприятий</w:t>
      </w:r>
      <w:r w:rsidR="007C5623">
        <w:t xml:space="preserve"> по санитарной очистке мусоросборн</w:t>
      </w:r>
      <w:r w:rsidR="002336BF">
        <w:t>иков на территории села Хатанга;</w:t>
      </w:r>
    </w:p>
    <w:p w:rsidR="001B3EDB" w:rsidRDefault="001B3EDB" w:rsidP="001B3EDB">
      <w:pPr>
        <w:pStyle w:val="ab"/>
        <w:widowControl w:val="0"/>
        <w:autoSpaceDE w:val="0"/>
        <w:autoSpaceDN w:val="0"/>
        <w:adjustRightInd w:val="0"/>
        <w:ind w:left="1185"/>
        <w:contextualSpacing/>
        <w:jc w:val="both"/>
      </w:pPr>
    </w:p>
    <w:p w:rsidR="002336BF" w:rsidRDefault="00E45CC5" w:rsidP="002336BF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п</w:t>
      </w:r>
      <w:r w:rsidR="002336BF">
        <w:t>одготовить техническое задание</w:t>
      </w:r>
      <w:r w:rsidR="00D92728">
        <w:t xml:space="preserve"> на основе полученных данных,</w:t>
      </w:r>
      <w:r w:rsidR="002336BF">
        <w:t xml:space="preserve"> </w:t>
      </w:r>
      <w:r w:rsidR="00D92728">
        <w:t>на проведение мероприятий по санитарной очистке мусоросборников на территории села Хатанга.</w:t>
      </w:r>
    </w:p>
    <w:p w:rsidR="00514D2D" w:rsidRDefault="00514D2D" w:rsidP="00514D2D">
      <w:pPr>
        <w:pStyle w:val="ab"/>
      </w:pPr>
    </w:p>
    <w:p w:rsidR="00514D2D" w:rsidRDefault="007C5623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Экономическому отделу Администрации сельского поселения Хатанга (Коваленко Е.И.)</w:t>
      </w:r>
      <w:r w:rsidR="00D92728">
        <w:t xml:space="preserve"> провести работу по заключению муниципального</w:t>
      </w:r>
      <w:r>
        <w:t xml:space="preserve"> контракт</w:t>
      </w:r>
      <w:r w:rsidR="00D92728">
        <w:t>а</w:t>
      </w:r>
      <w:r>
        <w:t xml:space="preserve"> на проведение мероприятий по санитарной очистке мусоросборников села</w:t>
      </w:r>
      <w:r w:rsidR="00D92728">
        <w:t xml:space="preserve"> Хатанга, в соответствии с Федеральным законом от 05.04.2013 года №</w:t>
      </w:r>
      <w:r w:rsidR="00814F33">
        <w:t xml:space="preserve"> </w:t>
      </w:r>
      <w:r w:rsidR="00D92728"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7C5623" w:rsidRDefault="007C5623" w:rsidP="007C5623">
      <w:pPr>
        <w:pStyle w:val="ab"/>
      </w:pPr>
    </w:p>
    <w:p w:rsidR="007C5623" w:rsidRDefault="00DE433F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Общему отделу Администрации сельского поселения Хатанга (</w:t>
      </w:r>
      <w:proofErr w:type="spellStart"/>
      <w:r>
        <w:t>Майнагашевой</w:t>
      </w:r>
      <w:proofErr w:type="spellEnd"/>
      <w:r>
        <w:t xml:space="preserve"> Е.В.) п</w:t>
      </w:r>
      <w:r w:rsidR="007C5623">
        <w:t>ри возникновении чрезвычайной ситуации установить круглосуточный режим дежурств.</w:t>
      </w:r>
    </w:p>
    <w:p w:rsidR="007C5623" w:rsidRDefault="007C5623" w:rsidP="007C5623">
      <w:pPr>
        <w:pStyle w:val="ab"/>
      </w:pPr>
    </w:p>
    <w:p w:rsidR="00DE433F" w:rsidRDefault="00957F36" w:rsidP="002336BF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Отделу делопроизводства и информационного обеспечения Администрации сельского поселения Хатанга (Дуденко Ю.А.) проинформировать население о введении </w:t>
      </w:r>
      <w:r w:rsidR="00DE433F">
        <w:t>режима повышенной готовн</w:t>
      </w:r>
      <w:bookmarkStart w:id="0" w:name="_GoBack"/>
      <w:bookmarkEnd w:id="0"/>
      <w:r w:rsidR="00DE433F">
        <w:t xml:space="preserve">ости на территории села Хатанга через </w:t>
      </w:r>
      <w:r w:rsidR="002336BF">
        <w:t>информационный центр «Хатанга»</w:t>
      </w:r>
      <w:r w:rsidR="001B3EDB">
        <w:t>,</w:t>
      </w:r>
      <w:r w:rsidR="002336BF">
        <w:t xml:space="preserve"> сайт органов местного самоуправления сельского поселения Хатанга </w:t>
      </w:r>
      <w:hyperlink r:id="rId9" w:history="1">
        <w:r w:rsidR="002336BF" w:rsidRPr="00990C2C">
          <w:rPr>
            <w:rStyle w:val="aa"/>
            <w:lang w:val="en-US"/>
          </w:rPr>
          <w:t>www</w:t>
        </w:r>
        <w:r w:rsidR="002336BF" w:rsidRPr="00990C2C">
          <w:rPr>
            <w:rStyle w:val="aa"/>
          </w:rPr>
          <w:t>.</w:t>
        </w:r>
        <w:proofErr w:type="spellStart"/>
        <w:r w:rsidR="002336BF" w:rsidRPr="00990C2C">
          <w:rPr>
            <w:rStyle w:val="aa"/>
            <w:lang w:val="en-US"/>
          </w:rPr>
          <w:t>hatanga</w:t>
        </w:r>
        <w:proofErr w:type="spellEnd"/>
        <w:r w:rsidR="002336BF" w:rsidRPr="00990C2C">
          <w:rPr>
            <w:rStyle w:val="aa"/>
          </w:rPr>
          <w:t>24.</w:t>
        </w:r>
        <w:proofErr w:type="spellStart"/>
        <w:r w:rsidR="002336BF" w:rsidRPr="00990C2C">
          <w:rPr>
            <w:rStyle w:val="aa"/>
            <w:lang w:val="en-US"/>
          </w:rPr>
          <w:t>ru</w:t>
        </w:r>
        <w:proofErr w:type="spellEnd"/>
      </w:hyperlink>
      <w:r w:rsidR="002336BF" w:rsidRPr="005D31D6">
        <w:t>.</w:t>
      </w:r>
    </w:p>
    <w:p w:rsidR="00D2091D" w:rsidRPr="00DC1C2C" w:rsidRDefault="00D2091D" w:rsidP="00D2091D">
      <w:pPr>
        <w:pStyle w:val="a5"/>
        <w:ind w:left="720"/>
        <w:jc w:val="both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>
        <w:t>Опубликовать</w:t>
      </w:r>
      <w:r w:rsidRPr="00DC1C2C">
        <w:t xml:space="preserve"> Постановление</w:t>
      </w:r>
      <w: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90C2C">
          <w:rPr>
            <w:rStyle w:val="aa"/>
            <w:lang w:val="en-US"/>
          </w:rPr>
          <w:t>www</w:t>
        </w:r>
        <w:r w:rsidRPr="00990C2C">
          <w:rPr>
            <w:rStyle w:val="aa"/>
          </w:rPr>
          <w:t>.</w:t>
        </w:r>
        <w:proofErr w:type="spellStart"/>
        <w:r w:rsidRPr="00990C2C">
          <w:rPr>
            <w:rStyle w:val="aa"/>
            <w:lang w:val="en-US"/>
          </w:rPr>
          <w:t>hatanga</w:t>
        </w:r>
        <w:proofErr w:type="spellEnd"/>
        <w:r w:rsidRPr="00990C2C">
          <w:rPr>
            <w:rStyle w:val="aa"/>
          </w:rPr>
          <w:t>24.</w:t>
        </w:r>
        <w:proofErr w:type="spellStart"/>
        <w:r w:rsidRPr="00990C2C">
          <w:rPr>
            <w:rStyle w:val="aa"/>
            <w:lang w:val="en-US"/>
          </w:rPr>
          <w:t>ru</w:t>
        </w:r>
        <w:proofErr w:type="spellEnd"/>
      </w:hyperlink>
      <w:r w:rsidRPr="005D31D6">
        <w:t>.</w:t>
      </w:r>
    </w:p>
    <w:p w:rsidR="00D2091D" w:rsidRDefault="00D2091D" w:rsidP="00D2091D">
      <w:pPr>
        <w:pStyle w:val="ab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>
        <w:t xml:space="preserve">Постановление вступает в силу </w:t>
      </w:r>
      <w:r w:rsidR="00DE433F">
        <w:t>с момента подписания.</w:t>
      </w:r>
    </w:p>
    <w:p w:rsidR="00D2091D" w:rsidRDefault="00D2091D" w:rsidP="00D2091D">
      <w:pPr>
        <w:pStyle w:val="ab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 w:rsidR="00FA0200">
        <w:t xml:space="preserve"> Постановления возложить</w:t>
      </w:r>
      <w:r>
        <w:t xml:space="preserve"> на </w:t>
      </w:r>
      <w:r w:rsidR="00796B3D">
        <w:t>Скрипкина А.С.</w:t>
      </w:r>
      <w:r>
        <w:rPr>
          <w:color w:val="000000"/>
        </w:rPr>
        <w:t>,</w:t>
      </w:r>
      <w:r w:rsidRPr="00972BF9">
        <w:rPr>
          <w:color w:val="000000"/>
        </w:rPr>
        <w:t xml:space="preserve"> </w:t>
      </w:r>
      <w:r>
        <w:t xml:space="preserve">заместителя </w:t>
      </w:r>
      <w:r w:rsidR="00796B3D">
        <w:t>Главы сельского поселения Хатанга</w:t>
      </w:r>
      <w:r w:rsidRPr="00DC1C2C">
        <w:t>.</w:t>
      </w:r>
    </w:p>
    <w:p w:rsidR="00F77FC1" w:rsidRDefault="00F77FC1" w:rsidP="00F77FC1">
      <w:pPr>
        <w:pStyle w:val="a5"/>
        <w:jc w:val="both"/>
      </w:pPr>
    </w:p>
    <w:p w:rsidR="00A8509A" w:rsidRDefault="00A8509A" w:rsidP="00A8509A">
      <w:pPr>
        <w:pStyle w:val="a5"/>
        <w:jc w:val="both"/>
      </w:pPr>
    </w:p>
    <w:p w:rsidR="00E45CC5" w:rsidRDefault="00E45CC5" w:rsidP="00A8509A">
      <w:pPr>
        <w:pStyle w:val="a5"/>
        <w:jc w:val="both"/>
      </w:pPr>
    </w:p>
    <w:p w:rsidR="00DE433F" w:rsidRDefault="00DE433F" w:rsidP="00A8509A">
      <w:pPr>
        <w:pStyle w:val="a5"/>
        <w:jc w:val="both"/>
      </w:pPr>
      <w:r>
        <w:t>Временно исполняющая полномочия</w:t>
      </w:r>
    </w:p>
    <w:p w:rsidR="00595462" w:rsidRDefault="00DE433F" w:rsidP="00A8509A">
      <w:pPr>
        <w:pStyle w:val="a5"/>
        <w:jc w:val="both"/>
      </w:pPr>
      <w:r>
        <w:t>Главы</w:t>
      </w:r>
      <w:r w:rsidR="00F77FC1">
        <w:t xml:space="preserve"> сельского поселения Хатанга </w:t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E45CC5">
        <w:t xml:space="preserve">      </w:t>
      </w:r>
      <w:r w:rsidR="00E45CC5">
        <w:t>А.</w:t>
      </w:r>
      <w:r w:rsidR="00E45CC5">
        <w:t xml:space="preserve"> </w:t>
      </w:r>
      <w:r w:rsidR="00E45CC5">
        <w:t>И.</w:t>
      </w:r>
      <w:r w:rsidR="00E45CC5">
        <w:t xml:space="preserve"> </w:t>
      </w:r>
      <w:r>
        <w:t xml:space="preserve">Бетту </w:t>
      </w:r>
    </w:p>
    <w:sectPr w:rsidR="00595462" w:rsidSect="00AD70B5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20" w:rsidRDefault="00186A20">
      <w:r>
        <w:separator/>
      </w:r>
    </w:p>
  </w:endnote>
  <w:endnote w:type="continuationSeparator" w:id="0">
    <w:p w:rsidR="00186A20" w:rsidRDefault="0018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20" w:rsidRDefault="00186A20">
      <w:r>
        <w:separator/>
      </w:r>
    </w:p>
  </w:footnote>
  <w:footnote w:type="continuationSeparator" w:id="0">
    <w:p w:rsidR="00186A20" w:rsidRDefault="0018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304EB"/>
    <w:rsid w:val="00087D42"/>
    <w:rsid w:val="000C23AC"/>
    <w:rsid w:val="000D47C3"/>
    <w:rsid w:val="00186A20"/>
    <w:rsid w:val="001B3EDB"/>
    <w:rsid w:val="00225117"/>
    <w:rsid w:val="002336BF"/>
    <w:rsid w:val="00246807"/>
    <w:rsid w:val="00277356"/>
    <w:rsid w:val="002B1FEC"/>
    <w:rsid w:val="002B202A"/>
    <w:rsid w:val="002C7458"/>
    <w:rsid w:val="00306568"/>
    <w:rsid w:val="0032178B"/>
    <w:rsid w:val="00355880"/>
    <w:rsid w:val="003D4FBB"/>
    <w:rsid w:val="003E6A33"/>
    <w:rsid w:val="00465D42"/>
    <w:rsid w:val="004E1272"/>
    <w:rsid w:val="00514D2D"/>
    <w:rsid w:val="00796B3D"/>
    <w:rsid w:val="007C5623"/>
    <w:rsid w:val="00814F33"/>
    <w:rsid w:val="00850EF8"/>
    <w:rsid w:val="00875A81"/>
    <w:rsid w:val="008D66DB"/>
    <w:rsid w:val="00957F36"/>
    <w:rsid w:val="00961CE7"/>
    <w:rsid w:val="009D728B"/>
    <w:rsid w:val="00A83420"/>
    <w:rsid w:val="00A8509A"/>
    <w:rsid w:val="00AB090C"/>
    <w:rsid w:val="00AD70B5"/>
    <w:rsid w:val="00BC2A5A"/>
    <w:rsid w:val="00C43EC3"/>
    <w:rsid w:val="00C637E3"/>
    <w:rsid w:val="00C83504"/>
    <w:rsid w:val="00CC20FD"/>
    <w:rsid w:val="00D2091D"/>
    <w:rsid w:val="00D92728"/>
    <w:rsid w:val="00DC397D"/>
    <w:rsid w:val="00DE433F"/>
    <w:rsid w:val="00E2692F"/>
    <w:rsid w:val="00E45CC5"/>
    <w:rsid w:val="00E76C59"/>
    <w:rsid w:val="00F16AF5"/>
    <w:rsid w:val="00F77FC1"/>
    <w:rsid w:val="00F87F7B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367F-EE4E-46C7-8037-D96613E6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7</cp:revision>
  <cp:lastPrinted>2020-02-06T09:20:00Z</cp:lastPrinted>
  <dcterms:created xsi:type="dcterms:W3CDTF">2020-02-06T05:14:00Z</dcterms:created>
  <dcterms:modified xsi:type="dcterms:W3CDTF">2020-02-07T09:09:00Z</dcterms:modified>
</cp:coreProperties>
</file>