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Pr="00D0477B" w:rsidRDefault="00B75761" w:rsidP="00B7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D0477B" w:rsidRDefault="00B75761" w:rsidP="00D04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47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D0477B" w:rsidRDefault="00B75761" w:rsidP="00B75761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75761" w:rsidRPr="00D0477B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D0477B">
        <w:rPr>
          <w:b/>
        </w:rPr>
        <w:t>РОССИЙСКАЯ ФЕДЕРАЦИЯ</w:t>
      </w:r>
    </w:p>
    <w:p w:rsidR="00B75761" w:rsidRPr="00D0477B" w:rsidRDefault="00B75761" w:rsidP="00B75761">
      <w:pPr>
        <w:widowControl w:val="0"/>
        <w:jc w:val="center"/>
      </w:pPr>
      <w:r w:rsidRPr="00D0477B">
        <w:t>КРАСНОЯРСКИЙ КРАЙ</w:t>
      </w:r>
    </w:p>
    <w:p w:rsidR="00B75761" w:rsidRPr="00D0477B" w:rsidRDefault="00B75761" w:rsidP="00B75761">
      <w:pPr>
        <w:jc w:val="center"/>
      </w:pPr>
      <w:r w:rsidRPr="00D0477B">
        <w:t>ТАЙМЫРСКИЙ ДОЛГАНО-НЕНЕЦКИЙ МУНИЦИПАЛЬНЫЙ РАЙОН</w:t>
      </w:r>
    </w:p>
    <w:p w:rsidR="00B75761" w:rsidRPr="00D0477B" w:rsidRDefault="00B75761" w:rsidP="00B75761">
      <w:pPr>
        <w:jc w:val="center"/>
        <w:rPr>
          <w:b/>
        </w:rPr>
      </w:pPr>
      <w:r w:rsidRPr="00D0477B">
        <w:rPr>
          <w:b/>
        </w:rPr>
        <w:t>ГЛАВА СЕЛЬСКОГО ПОСЕЛЕНИЯ ХАТАНГА</w:t>
      </w:r>
    </w:p>
    <w:p w:rsidR="00B75761" w:rsidRPr="00D0477B" w:rsidRDefault="00B75761" w:rsidP="00B75761">
      <w:pPr>
        <w:rPr>
          <w:b/>
        </w:rPr>
      </w:pPr>
    </w:p>
    <w:p w:rsidR="00F94555" w:rsidRPr="00D0477B" w:rsidRDefault="00F94555" w:rsidP="00B75761">
      <w:pPr>
        <w:rPr>
          <w:b/>
        </w:rPr>
      </w:pPr>
    </w:p>
    <w:p w:rsidR="00B75761" w:rsidRPr="00D0477B" w:rsidRDefault="00B75761" w:rsidP="00D0477B">
      <w:pPr>
        <w:jc w:val="center"/>
        <w:rPr>
          <w:b/>
        </w:rPr>
      </w:pPr>
      <w:r w:rsidRPr="00D0477B">
        <w:rPr>
          <w:b/>
        </w:rPr>
        <w:t>ПОСТАНОВЛЕНИЕ</w:t>
      </w:r>
    </w:p>
    <w:p w:rsidR="00B75761" w:rsidRPr="00D0477B" w:rsidRDefault="00B75761" w:rsidP="00D0477B">
      <w:pPr>
        <w:jc w:val="center"/>
        <w:rPr>
          <w:b/>
        </w:rPr>
      </w:pPr>
    </w:p>
    <w:p w:rsidR="00B75761" w:rsidRPr="00D0477B" w:rsidRDefault="00F94555" w:rsidP="00D04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477B">
        <w:rPr>
          <w:rFonts w:ascii="Times New Roman" w:hAnsi="Times New Roman" w:cs="Times New Roman"/>
          <w:sz w:val="24"/>
          <w:szCs w:val="24"/>
        </w:rPr>
        <w:t>03.04.2020 г.</w:t>
      </w:r>
      <w:r w:rsidRPr="00D04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D0477B">
        <w:rPr>
          <w:rFonts w:ascii="Times New Roman" w:hAnsi="Times New Roman" w:cs="Times New Roman"/>
          <w:sz w:val="24"/>
          <w:szCs w:val="24"/>
        </w:rPr>
        <w:t>№</w:t>
      </w:r>
      <w:r w:rsidRPr="00D0477B">
        <w:rPr>
          <w:rFonts w:ascii="Times New Roman" w:hAnsi="Times New Roman" w:cs="Times New Roman"/>
          <w:sz w:val="24"/>
          <w:szCs w:val="24"/>
        </w:rPr>
        <w:t xml:space="preserve"> 013</w:t>
      </w:r>
      <w:r w:rsidRPr="00D0477B">
        <w:rPr>
          <w:rFonts w:ascii="Times New Roman" w:hAnsi="Times New Roman" w:cs="Times New Roman"/>
          <w:sz w:val="24"/>
          <w:szCs w:val="24"/>
        </w:rPr>
        <w:t xml:space="preserve"> – ПГ</w:t>
      </w:r>
    </w:p>
    <w:p w:rsidR="00F94555" w:rsidRPr="00D0477B" w:rsidRDefault="00F94555" w:rsidP="00D04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94555" w:rsidRPr="00D0477B" w:rsidRDefault="00B75761" w:rsidP="00D0477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77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94555" w:rsidRPr="00D047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477B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="00F94555" w:rsidRPr="00D047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477B">
        <w:rPr>
          <w:rFonts w:ascii="Times New Roman" w:hAnsi="Times New Roman" w:cs="Times New Roman"/>
          <w:b/>
          <w:sz w:val="24"/>
          <w:szCs w:val="24"/>
        </w:rPr>
        <w:t xml:space="preserve"> разрешения </w:t>
      </w:r>
    </w:p>
    <w:p w:rsidR="00F94555" w:rsidRPr="00D0477B" w:rsidRDefault="00B75761" w:rsidP="00D0477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77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94555" w:rsidRPr="00D047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477B">
        <w:rPr>
          <w:rFonts w:ascii="Times New Roman" w:hAnsi="Times New Roman" w:cs="Times New Roman"/>
          <w:b/>
          <w:sz w:val="24"/>
          <w:szCs w:val="24"/>
        </w:rPr>
        <w:t>условно</w:t>
      </w:r>
      <w:r w:rsidR="00F94555" w:rsidRPr="00D047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477B">
        <w:rPr>
          <w:rFonts w:ascii="Times New Roman" w:hAnsi="Times New Roman" w:cs="Times New Roman"/>
          <w:b/>
          <w:sz w:val="24"/>
          <w:szCs w:val="24"/>
        </w:rPr>
        <w:t xml:space="preserve"> разрешенный </w:t>
      </w:r>
      <w:r w:rsidR="00F94555" w:rsidRPr="00D0477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0477B">
        <w:rPr>
          <w:rFonts w:ascii="Times New Roman" w:hAnsi="Times New Roman" w:cs="Times New Roman"/>
          <w:b/>
          <w:sz w:val="24"/>
          <w:szCs w:val="24"/>
        </w:rPr>
        <w:t xml:space="preserve">вид </w:t>
      </w:r>
    </w:p>
    <w:p w:rsidR="00B75761" w:rsidRPr="00D0477B" w:rsidRDefault="00B75761" w:rsidP="00D0477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77B">
        <w:rPr>
          <w:rFonts w:ascii="Times New Roman" w:hAnsi="Times New Roman" w:cs="Times New Roman"/>
          <w:b/>
          <w:sz w:val="24"/>
          <w:szCs w:val="24"/>
        </w:rPr>
        <w:t>использования земельного участка</w:t>
      </w:r>
    </w:p>
    <w:p w:rsidR="00B75761" w:rsidRPr="00D0477B" w:rsidRDefault="00B75761" w:rsidP="00D04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D0477B" w:rsidRDefault="00B75761" w:rsidP="00D04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77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F94555" w:rsidRPr="00D0477B">
        <w:rPr>
          <w:rFonts w:ascii="Times New Roman" w:hAnsi="Times New Roman" w:cs="Times New Roman"/>
          <w:sz w:val="24"/>
          <w:szCs w:val="24"/>
        </w:rPr>
        <w:t>статьей</w:t>
      </w:r>
      <w:r w:rsidRPr="00D0477B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</w:t>
      </w:r>
      <w:proofErr w:type="gramStart"/>
      <w:r w:rsidRPr="00D0477B">
        <w:rPr>
          <w:rFonts w:ascii="Times New Roman" w:hAnsi="Times New Roman" w:cs="Times New Roman"/>
          <w:sz w:val="24"/>
          <w:szCs w:val="24"/>
        </w:rPr>
        <w:t>Федерации</w:t>
      </w:r>
      <w:r w:rsidR="00F94555" w:rsidRPr="00D0477B">
        <w:rPr>
          <w:rFonts w:ascii="Times New Roman" w:hAnsi="Times New Roman" w:cs="Times New Roman"/>
          <w:sz w:val="24"/>
          <w:szCs w:val="24"/>
        </w:rPr>
        <w:t xml:space="preserve"> </w:t>
      </w:r>
      <w:r w:rsidR="00D0477B" w:rsidRPr="00D0477B">
        <w:rPr>
          <w:rFonts w:ascii="Times New Roman" w:hAnsi="Times New Roman" w:cs="Times New Roman"/>
          <w:sz w:val="24"/>
          <w:szCs w:val="24"/>
        </w:rPr>
        <w:t xml:space="preserve"> </w:t>
      </w:r>
      <w:r w:rsidR="00F94555" w:rsidRPr="00D0477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94555" w:rsidRPr="00D0477B">
        <w:rPr>
          <w:rFonts w:ascii="Times New Roman" w:hAnsi="Times New Roman" w:cs="Times New Roman"/>
          <w:sz w:val="24"/>
          <w:szCs w:val="24"/>
        </w:rPr>
        <w:t xml:space="preserve"> </w:t>
      </w:r>
      <w:r w:rsidRPr="00D0477B">
        <w:rPr>
          <w:rFonts w:ascii="Times New Roman" w:hAnsi="Times New Roman" w:cs="Times New Roman"/>
          <w:sz w:val="24"/>
          <w:szCs w:val="24"/>
        </w:rPr>
        <w:t xml:space="preserve">29.12.2004 </w:t>
      </w:r>
      <w:r w:rsidR="00F94555" w:rsidRPr="00D0477B">
        <w:rPr>
          <w:rFonts w:ascii="Times New Roman" w:hAnsi="Times New Roman" w:cs="Times New Roman"/>
          <w:sz w:val="24"/>
          <w:szCs w:val="24"/>
        </w:rPr>
        <w:t xml:space="preserve">г. </w:t>
      </w:r>
      <w:r w:rsidRPr="00D0477B">
        <w:rPr>
          <w:rFonts w:ascii="Times New Roman" w:hAnsi="Times New Roman" w:cs="Times New Roman"/>
          <w:sz w:val="24"/>
          <w:szCs w:val="24"/>
        </w:rPr>
        <w:t>№ 190-ФЗ</w:t>
      </w:r>
      <w:r w:rsidR="00F94555" w:rsidRPr="00D0477B">
        <w:rPr>
          <w:rFonts w:ascii="Times New Roman" w:hAnsi="Times New Roman" w:cs="Times New Roman"/>
          <w:sz w:val="24"/>
          <w:szCs w:val="24"/>
        </w:rPr>
        <w:t>, Федеральным законом</w:t>
      </w:r>
      <w:r w:rsidRPr="00D0477B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F94555" w:rsidRPr="00D0477B">
        <w:rPr>
          <w:rFonts w:ascii="Times New Roman" w:hAnsi="Times New Roman" w:cs="Times New Roman"/>
          <w:sz w:val="24"/>
          <w:szCs w:val="24"/>
        </w:rPr>
        <w:t xml:space="preserve"> г.</w:t>
      </w:r>
      <w:r w:rsidRPr="00D0477B">
        <w:rPr>
          <w:rFonts w:ascii="Times New Roman" w:hAnsi="Times New Roman" w:cs="Times New Roman"/>
          <w:sz w:val="24"/>
          <w:szCs w:val="24"/>
        </w:rPr>
        <w:t xml:space="preserve"> </w:t>
      </w:r>
      <w:r w:rsidR="00F94555" w:rsidRPr="00D0477B">
        <w:rPr>
          <w:rFonts w:ascii="Times New Roman" w:hAnsi="Times New Roman" w:cs="Times New Roman"/>
          <w:sz w:val="24"/>
          <w:szCs w:val="24"/>
        </w:rPr>
        <w:t>№</w:t>
      </w:r>
      <w:r w:rsidRPr="00D0477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F94555" w:rsidRPr="00D0477B">
        <w:rPr>
          <w:rFonts w:ascii="Times New Roman" w:hAnsi="Times New Roman" w:cs="Times New Roman"/>
          <w:sz w:val="24"/>
          <w:szCs w:val="24"/>
        </w:rPr>
        <w:t>«</w:t>
      </w:r>
      <w:r w:rsidRPr="00D0477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94555" w:rsidRPr="00D0477B">
        <w:rPr>
          <w:rFonts w:ascii="Times New Roman" w:hAnsi="Times New Roman" w:cs="Times New Roman"/>
          <w:sz w:val="24"/>
          <w:szCs w:val="24"/>
        </w:rPr>
        <w:t>»</w:t>
      </w:r>
      <w:r w:rsidRPr="00D0477B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 от 26.03.2020 г</w:t>
      </w:r>
      <w:r w:rsidR="00F94555" w:rsidRPr="00D0477B">
        <w:rPr>
          <w:rFonts w:ascii="Times New Roman" w:hAnsi="Times New Roman" w:cs="Times New Roman"/>
          <w:sz w:val="24"/>
          <w:szCs w:val="24"/>
        </w:rPr>
        <w:t>.</w:t>
      </w:r>
      <w:r w:rsidRPr="00D0477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477B" w:rsidRPr="00D0477B" w:rsidRDefault="00D0477B" w:rsidP="00D04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D0477B" w:rsidRDefault="00B75761" w:rsidP="00D047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77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0477B" w:rsidRPr="00D0477B" w:rsidRDefault="00D0477B" w:rsidP="00D047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77B" w:rsidRPr="00D0477B" w:rsidRDefault="00B75761" w:rsidP="00D0477B">
      <w:pPr>
        <w:pStyle w:val="ConsPlusNormal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77B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участка «Строительство жилых зданий» для земельного участка площадью 400 кв. м. расположенном в кадастровом квартале 84:05:0020306 по адресу: Красноярский край, Таймырский Долгано-Ненецкий район, сельское поселение Хатанга, поселок Катырык, ул. Таймырская, дом № 3.</w:t>
      </w:r>
    </w:p>
    <w:p w:rsidR="00D0477B" w:rsidRPr="00D0477B" w:rsidRDefault="00D0477B" w:rsidP="00D0477B">
      <w:pPr>
        <w:pStyle w:val="ConsPlusNormal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D0477B" w:rsidRDefault="00D0477B" w:rsidP="00D0477B">
      <w:pPr>
        <w:pStyle w:val="ConsPlusNormal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77B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</w:t>
      </w:r>
      <w:r w:rsidR="00664D52">
        <w:rPr>
          <w:rFonts w:ascii="Times New Roman" w:hAnsi="Times New Roman" w:cs="Times New Roman"/>
          <w:sz w:val="24"/>
          <w:szCs w:val="24"/>
        </w:rPr>
        <w:t>А</w:t>
      </w:r>
      <w:r w:rsidRPr="00D0477B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www.hatanga24.ru </w:t>
      </w:r>
    </w:p>
    <w:p w:rsidR="00D0477B" w:rsidRPr="00D0477B" w:rsidRDefault="00D0477B" w:rsidP="00D04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D0477B" w:rsidRDefault="00B75761" w:rsidP="00D0477B">
      <w:pPr>
        <w:pStyle w:val="ConsPlusNormal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77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возлагаю на </w:t>
      </w:r>
      <w:r w:rsidR="00D0477B" w:rsidRPr="00D0477B">
        <w:rPr>
          <w:rFonts w:ascii="Times New Roman" w:hAnsi="Times New Roman" w:cs="Times New Roman"/>
          <w:sz w:val="24"/>
          <w:szCs w:val="24"/>
        </w:rPr>
        <w:t>и</w:t>
      </w:r>
      <w:r w:rsidR="00D0477B" w:rsidRPr="00D0477B">
        <w:rPr>
          <w:rFonts w:ascii="Times New Roman" w:hAnsi="Times New Roman" w:cs="Times New Roman"/>
          <w:sz w:val="24"/>
          <w:szCs w:val="24"/>
        </w:rPr>
        <w:t>сполняющего обязанности заместителя Гл</w:t>
      </w:r>
      <w:r w:rsidR="00D0477B" w:rsidRPr="00D0477B">
        <w:rPr>
          <w:rFonts w:ascii="Times New Roman" w:hAnsi="Times New Roman" w:cs="Times New Roman"/>
          <w:sz w:val="24"/>
          <w:szCs w:val="24"/>
        </w:rPr>
        <w:t>авы сельского поселения Хатанга Скрипкина А.С.</w:t>
      </w:r>
      <w:r w:rsidRPr="00D04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77B" w:rsidRPr="00D0477B" w:rsidRDefault="00D0477B" w:rsidP="00D0477B">
      <w:pPr>
        <w:pStyle w:val="a8"/>
      </w:pPr>
    </w:p>
    <w:p w:rsidR="00D0477B" w:rsidRPr="00D0477B" w:rsidRDefault="00D0477B" w:rsidP="00D0477B">
      <w:pPr>
        <w:pStyle w:val="ConsPlusNormal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77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B75761" w:rsidRPr="00D0477B" w:rsidRDefault="00B75761" w:rsidP="00D04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477B" w:rsidRDefault="00D0477B" w:rsidP="00D04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D52" w:rsidRPr="00D0477B" w:rsidRDefault="00664D52" w:rsidP="00D04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D0477B" w:rsidRDefault="00B75761" w:rsidP="00D0477B">
      <w:r w:rsidRPr="00D0477B">
        <w:t xml:space="preserve">Глава сельского поселения Хатанга </w:t>
      </w:r>
      <w:r w:rsidRPr="00D0477B">
        <w:tab/>
      </w:r>
      <w:r w:rsidRPr="00D0477B">
        <w:tab/>
      </w:r>
      <w:r w:rsidRPr="00D0477B">
        <w:tab/>
      </w:r>
      <w:r w:rsidRPr="00D0477B">
        <w:tab/>
      </w:r>
      <w:r w:rsidRPr="00D0477B">
        <w:tab/>
      </w:r>
      <w:r w:rsidRPr="00D0477B">
        <w:tab/>
      </w:r>
      <w:r w:rsidR="00D0477B" w:rsidRPr="00D0477B">
        <w:t xml:space="preserve">                                           </w:t>
      </w:r>
      <w:r w:rsidR="00D0477B" w:rsidRPr="00D0477B">
        <w:t xml:space="preserve">С.В. </w:t>
      </w:r>
      <w:r w:rsidRPr="00D0477B">
        <w:t xml:space="preserve">Батурин </w:t>
      </w:r>
    </w:p>
    <w:p w:rsidR="00E425FA" w:rsidRPr="00D0477B" w:rsidRDefault="00831C1F"/>
    <w:sectPr w:rsidR="00E425FA" w:rsidRPr="00D0477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C1F" w:rsidRDefault="00831C1F">
      <w:r>
        <w:separator/>
      </w:r>
    </w:p>
  </w:endnote>
  <w:endnote w:type="continuationSeparator" w:id="0">
    <w:p w:rsidR="00831C1F" w:rsidRDefault="0083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C1F" w:rsidRDefault="00831C1F">
      <w:r>
        <w:separator/>
      </w:r>
    </w:p>
  </w:footnote>
  <w:footnote w:type="continuationSeparator" w:id="0">
    <w:p w:rsidR="00831C1F" w:rsidRDefault="00831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502B6"/>
    <w:multiLevelType w:val="hybridMultilevel"/>
    <w:tmpl w:val="7B0616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392F05"/>
    <w:rsid w:val="003A4871"/>
    <w:rsid w:val="00664D52"/>
    <w:rsid w:val="006A1601"/>
    <w:rsid w:val="00831C1F"/>
    <w:rsid w:val="009B108B"/>
    <w:rsid w:val="00B75761"/>
    <w:rsid w:val="00C949DA"/>
    <w:rsid w:val="00D0477B"/>
    <w:rsid w:val="00F9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A48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4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47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64D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4D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6</cp:revision>
  <cp:lastPrinted>2020-04-07T08:16:00Z</cp:lastPrinted>
  <dcterms:created xsi:type="dcterms:W3CDTF">2020-04-07T07:13:00Z</dcterms:created>
  <dcterms:modified xsi:type="dcterms:W3CDTF">2020-04-07T08:16:00Z</dcterms:modified>
</cp:coreProperties>
</file>