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63" w:rsidRPr="002D4641" w:rsidRDefault="00670F63" w:rsidP="00670F63">
      <w:pPr>
        <w:jc w:val="center"/>
        <w:rPr>
          <w:b/>
          <w:sz w:val="20"/>
          <w:szCs w:val="20"/>
        </w:rPr>
      </w:pPr>
      <w:r w:rsidRPr="002D4641">
        <w:rPr>
          <w:b/>
          <w:sz w:val="20"/>
          <w:szCs w:val="20"/>
        </w:rPr>
        <w:t>РОССИЙСКАЯ  ФЕДЕРАЦИЯ</w:t>
      </w:r>
    </w:p>
    <w:p w:rsidR="00670F63" w:rsidRPr="002D4641" w:rsidRDefault="00670F63" w:rsidP="00670F6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ТАЙМЫРСКИЙ (ДОЛГАНО-НЕНЕЦКИЙ) АВТОНОМНЫЙ ОКРУГ</w:t>
      </w:r>
    </w:p>
    <w:p w:rsidR="00670F63" w:rsidRPr="002D4641" w:rsidRDefault="00670F63" w:rsidP="00670F63">
      <w:pPr>
        <w:jc w:val="center"/>
        <w:rPr>
          <w:b/>
          <w:sz w:val="20"/>
          <w:szCs w:val="20"/>
        </w:rPr>
      </w:pPr>
      <w:r w:rsidRPr="002D4641">
        <w:rPr>
          <w:b/>
          <w:sz w:val="20"/>
          <w:szCs w:val="20"/>
        </w:rPr>
        <w:t>ТАЙМЫРСКИЙ ДОЛГАНО-НЕНЕЦКИЙ МУНИЦИПАЛЬНЫЙ РАЙОН</w:t>
      </w:r>
    </w:p>
    <w:p w:rsidR="00670F63" w:rsidRDefault="00670F63" w:rsidP="00670F63">
      <w:pPr>
        <w:pBdr>
          <w:bottom w:val="single" w:sz="12" w:space="1" w:color="auto"/>
        </w:pBdr>
        <w:jc w:val="center"/>
      </w:pPr>
      <w:r>
        <w:rPr>
          <w:b/>
        </w:rPr>
        <w:t>СОВЕТ СЕЛЬСКОГО ПОСЕЛЕНИЯ ХАТАНГА</w:t>
      </w:r>
    </w:p>
    <w:p w:rsidR="00670F63" w:rsidRDefault="00670F63" w:rsidP="00670F63">
      <w:pPr>
        <w:pStyle w:val="a3"/>
      </w:pPr>
    </w:p>
    <w:p w:rsidR="00670F63" w:rsidRPr="008B50BE" w:rsidRDefault="00670F63" w:rsidP="00670F63">
      <w:pPr>
        <w:pStyle w:val="a3"/>
        <w:jc w:val="left"/>
      </w:pPr>
      <w:r>
        <w:t>27</w:t>
      </w:r>
      <w:r w:rsidRPr="008B50BE">
        <w:t xml:space="preserve"> </w:t>
      </w:r>
      <w:r>
        <w:t>декабр</w:t>
      </w:r>
      <w:r w:rsidRPr="008B50BE">
        <w:t>я 200</w:t>
      </w:r>
      <w:r>
        <w:t>5</w:t>
      </w:r>
      <w:r w:rsidRPr="008B50BE">
        <w:t xml:space="preserve"> года  </w:t>
      </w:r>
      <w:r>
        <w:t xml:space="preserve">                                                         </w:t>
      </w:r>
      <w:r w:rsidRPr="008B50BE">
        <w:t>№ 0</w:t>
      </w:r>
      <w:r>
        <w:t>1</w:t>
      </w:r>
      <w:r w:rsidRPr="008B50BE">
        <w:t>-</w:t>
      </w:r>
      <w:r>
        <w:t>ПС</w:t>
      </w:r>
      <w:r w:rsidRPr="008B50BE">
        <w:t xml:space="preserve">                                                                                                       </w:t>
      </w:r>
    </w:p>
    <w:p w:rsidR="00A23AD5" w:rsidRDefault="00A23AD5">
      <w:pPr>
        <w:pStyle w:val="Style5"/>
        <w:widowControl/>
        <w:spacing w:line="240" w:lineRule="exact"/>
        <w:ind w:right="4147"/>
        <w:rPr>
          <w:sz w:val="20"/>
          <w:szCs w:val="20"/>
        </w:rPr>
      </w:pPr>
    </w:p>
    <w:p w:rsidR="00670F63" w:rsidRDefault="00670F63" w:rsidP="00670F63">
      <w:pPr>
        <w:pStyle w:val="Style4"/>
        <w:widowControl/>
        <w:spacing w:before="101"/>
        <w:jc w:val="center"/>
        <w:rPr>
          <w:rStyle w:val="FontStyle13"/>
        </w:rPr>
      </w:pPr>
      <w:r>
        <w:rPr>
          <w:rStyle w:val="FontStyle13"/>
        </w:rPr>
        <w:t>ПОСТАНОВЛЕНИЕ</w:t>
      </w:r>
    </w:p>
    <w:p w:rsidR="00670F63" w:rsidRDefault="00670F63">
      <w:pPr>
        <w:pStyle w:val="Style5"/>
        <w:widowControl/>
        <w:spacing w:line="240" w:lineRule="exact"/>
        <w:ind w:right="4147"/>
        <w:rPr>
          <w:sz w:val="20"/>
          <w:szCs w:val="20"/>
        </w:rPr>
      </w:pPr>
    </w:p>
    <w:p w:rsidR="00670F63" w:rsidRDefault="00670F63">
      <w:pPr>
        <w:pStyle w:val="Style5"/>
        <w:widowControl/>
        <w:spacing w:line="240" w:lineRule="exact"/>
        <w:ind w:right="4147"/>
        <w:rPr>
          <w:sz w:val="20"/>
          <w:szCs w:val="20"/>
        </w:rPr>
      </w:pPr>
    </w:p>
    <w:p w:rsidR="00A23AD5" w:rsidRDefault="00030257">
      <w:pPr>
        <w:pStyle w:val="Style5"/>
        <w:widowControl/>
        <w:spacing w:before="67"/>
        <w:ind w:right="4147"/>
        <w:rPr>
          <w:rStyle w:val="FontStyle13"/>
        </w:rPr>
      </w:pPr>
      <w:r>
        <w:rPr>
          <w:rStyle w:val="FontStyle13"/>
        </w:rPr>
        <w:t>Об утверждении штатного расписания аппарата Совета сельского поселения Хатанга</w:t>
      </w:r>
    </w:p>
    <w:p w:rsidR="00A23AD5" w:rsidRDefault="00A23AD5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A23AD5" w:rsidRDefault="00A23AD5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A23AD5" w:rsidRDefault="00030257">
      <w:pPr>
        <w:pStyle w:val="Style6"/>
        <w:widowControl/>
        <w:spacing w:before="72" w:line="274" w:lineRule="exact"/>
        <w:jc w:val="both"/>
        <w:rPr>
          <w:rStyle w:val="FontStyle14"/>
        </w:rPr>
      </w:pPr>
      <w:r>
        <w:rPr>
          <w:rStyle w:val="FontStyle14"/>
        </w:rPr>
        <w:t>Рассмотрев проект штатного расписания аппарата Совета сельского поселения Хатанга, предложенный Главой сельского поселения Хатанга, руководствуясь ч.4 ст.69 Регламента, Совет сельского поселения Хатанга</w:t>
      </w:r>
    </w:p>
    <w:p w:rsidR="00A23AD5" w:rsidRDefault="00A23AD5">
      <w:pPr>
        <w:pStyle w:val="Style9"/>
        <w:widowControl/>
        <w:spacing w:line="240" w:lineRule="exact"/>
        <w:ind w:left="3744"/>
        <w:jc w:val="both"/>
        <w:rPr>
          <w:sz w:val="20"/>
          <w:szCs w:val="20"/>
        </w:rPr>
      </w:pPr>
    </w:p>
    <w:p w:rsidR="00A23AD5" w:rsidRDefault="00A23AD5">
      <w:pPr>
        <w:pStyle w:val="Style9"/>
        <w:widowControl/>
        <w:spacing w:line="240" w:lineRule="exact"/>
        <w:ind w:left="3744"/>
        <w:jc w:val="both"/>
        <w:rPr>
          <w:sz w:val="20"/>
          <w:szCs w:val="20"/>
        </w:rPr>
      </w:pPr>
    </w:p>
    <w:p w:rsidR="00A23AD5" w:rsidRDefault="00030257">
      <w:pPr>
        <w:pStyle w:val="Style9"/>
        <w:widowControl/>
        <w:spacing w:before="67"/>
        <w:ind w:left="3744"/>
        <w:jc w:val="both"/>
        <w:rPr>
          <w:rStyle w:val="FontStyle12"/>
        </w:rPr>
      </w:pPr>
      <w:r>
        <w:rPr>
          <w:rStyle w:val="FontStyle12"/>
        </w:rPr>
        <w:t>постановил:</w:t>
      </w:r>
    </w:p>
    <w:p w:rsidR="00A23AD5" w:rsidRDefault="00030257" w:rsidP="00670F63">
      <w:pPr>
        <w:pStyle w:val="Style7"/>
        <w:widowControl/>
        <w:numPr>
          <w:ilvl w:val="0"/>
          <w:numId w:val="1"/>
        </w:numPr>
        <w:tabs>
          <w:tab w:val="left" w:pos="710"/>
        </w:tabs>
        <w:spacing w:before="542"/>
        <w:ind w:left="710"/>
        <w:rPr>
          <w:rStyle w:val="FontStyle14"/>
        </w:rPr>
      </w:pPr>
      <w:r>
        <w:rPr>
          <w:rStyle w:val="FontStyle14"/>
        </w:rPr>
        <w:t>Утвердить штатное расписание аппарата Совета сельского поселения Хатанга со штатом в количестве 6 единиц согласно приложению.</w:t>
      </w:r>
    </w:p>
    <w:p w:rsidR="00A23AD5" w:rsidRDefault="00030257" w:rsidP="00670F63">
      <w:pPr>
        <w:pStyle w:val="Style7"/>
        <w:widowControl/>
        <w:numPr>
          <w:ilvl w:val="0"/>
          <w:numId w:val="1"/>
        </w:numPr>
        <w:tabs>
          <w:tab w:val="left" w:pos="710"/>
        </w:tabs>
        <w:spacing w:after="1373"/>
        <w:ind w:left="355" w:firstLine="0"/>
        <w:rPr>
          <w:rStyle w:val="FontStyle14"/>
        </w:rPr>
      </w:pPr>
      <w:r>
        <w:rPr>
          <w:rStyle w:val="FontStyle14"/>
        </w:rPr>
        <w:t>Настоящее постановление вступает в силу с 01 января 2006 года.</w:t>
      </w:r>
    </w:p>
    <w:p w:rsidR="00A23AD5" w:rsidRDefault="00A23AD5">
      <w:pPr>
        <w:pStyle w:val="Style7"/>
        <w:widowControl/>
        <w:tabs>
          <w:tab w:val="left" w:pos="710"/>
        </w:tabs>
        <w:spacing w:after="1373"/>
        <w:ind w:left="355" w:firstLine="0"/>
        <w:rPr>
          <w:rStyle w:val="FontStyle14"/>
        </w:rPr>
        <w:sectPr w:rsidR="00A23AD5">
          <w:type w:val="continuous"/>
          <w:pgSz w:w="11905" w:h="16837"/>
          <w:pgMar w:top="1331" w:right="932" w:bottom="1440" w:left="1652" w:header="720" w:footer="720" w:gutter="0"/>
          <w:cols w:space="60"/>
          <w:noEndnote/>
        </w:sectPr>
      </w:pPr>
    </w:p>
    <w:p w:rsidR="000030A5" w:rsidRDefault="00A23AD5" w:rsidP="000030A5">
      <w:pPr>
        <w:pStyle w:val="Style5"/>
        <w:widowControl/>
        <w:spacing w:before="19" w:line="240" w:lineRule="auto"/>
        <w:jc w:val="right"/>
        <w:rPr>
          <w:rStyle w:val="FontStyle12"/>
        </w:rPr>
      </w:pPr>
      <w:r w:rsidRPr="00A23A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pt;margin-top:5.75pt;width:5pt;height:6.95pt;z-index:251658752;mso-wrap-edited:f;mso-wrap-distance-left:1.9pt;mso-wrap-distance-top:.95pt;mso-wrap-distance-right:1.9pt;mso-wrap-distance-bottom:18.95pt;mso-position-horizontal-relative:margin" filled="f" stroked="f">
            <v:textbox inset="0,0,0,0">
              <w:txbxContent>
                <w:p w:rsidR="00A23AD5" w:rsidRDefault="00A23AD5">
                  <w:pPr>
                    <w:pStyle w:val="Style8"/>
                    <w:widowControl/>
                    <w:jc w:val="both"/>
                    <w:rPr>
                      <w:rStyle w:val="FontStyle15"/>
                    </w:rPr>
                  </w:pPr>
                </w:p>
              </w:txbxContent>
            </v:textbox>
            <w10:wrap type="topAndBottom" anchorx="margin"/>
          </v:shape>
        </w:pict>
      </w:r>
      <w:r w:rsidR="000030A5">
        <w:rPr>
          <w:rStyle w:val="FontStyle13"/>
        </w:rPr>
        <w:t xml:space="preserve">   </w:t>
      </w:r>
      <w:r w:rsidR="00030257">
        <w:rPr>
          <w:rStyle w:val="FontStyle13"/>
        </w:rPr>
        <w:t>Глава сельского поселения Хатанга</w:t>
      </w:r>
      <w:r w:rsidR="00670F63">
        <w:rPr>
          <w:rStyle w:val="FontStyle12"/>
        </w:rPr>
        <w:t xml:space="preserve">                                </w:t>
      </w:r>
    </w:p>
    <w:p w:rsidR="00A23AD5" w:rsidRDefault="00670F63" w:rsidP="000030A5">
      <w:pPr>
        <w:pStyle w:val="Style5"/>
        <w:widowControl/>
        <w:spacing w:before="19" w:line="240" w:lineRule="auto"/>
        <w:jc w:val="right"/>
        <w:rPr>
          <w:rStyle w:val="FontStyle13"/>
        </w:rPr>
      </w:pPr>
      <w:r>
        <w:rPr>
          <w:rStyle w:val="FontStyle12"/>
        </w:rPr>
        <w:t>н.а.фокин</w:t>
      </w:r>
    </w:p>
    <w:p w:rsidR="00A23AD5" w:rsidRDefault="00030257">
      <w:pPr>
        <w:pStyle w:val="Style10"/>
        <w:widowControl/>
        <w:jc w:val="both"/>
        <w:rPr>
          <w:rStyle w:val="FontStyle12"/>
        </w:rPr>
      </w:pPr>
      <w:r>
        <w:rPr>
          <w:rStyle w:val="FontStyle13"/>
        </w:rPr>
        <w:br w:type="column"/>
      </w:r>
    </w:p>
    <w:p w:rsidR="00A23AD5" w:rsidRDefault="00A23AD5" w:rsidP="000030A5">
      <w:pPr>
        <w:pStyle w:val="Style10"/>
        <w:widowControl/>
        <w:ind w:left="142"/>
        <w:jc w:val="both"/>
        <w:rPr>
          <w:rStyle w:val="FontStyle12"/>
        </w:rPr>
        <w:sectPr w:rsidR="00A23AD5" w:rsidSect="00670F63">
          <w:type w:val="continuous"/>
          <w:pgSz w:w="11905" w:h="16837"/>
          <w:pgMar w:top="1331" w:right="1225" w:bottom="1440" w:left="1652" w:header="720" w:footer="720" w:gutter="0"/>
          <w:cols w:num="2" w:space="720" w:equalWidth="0">
            <w:col w:w="8127" w:space="2"/>
            <w:col w:w="899"/>
          </w:cols>
          <w:noEndnote/>
        </w:sectPr>
      </w:pPr>
    </w:p>
    <w:p w:rsidR="00A23AD5" w:rsidRDefault="00A23AD5">
      <w:pPr>
        <w:pStyle w:val="Style2"/>
        <w:widowControl/>
        <w:spacing w:line="240" w:lineRule="exact"/>
        <w:ind w:left="2640"/>
        <w:jc w:val="both"/>
        <w:rPr>
          <w:sz w:val="20"/>
          <w:szCs w:val="20"/>
        </w:rPr>
      </w:pPr>
    </w:p>
    <w:p w:rsidR="00670F63" w:rsidRDefault="00670F63">
      <w:pPr>
        <w:pStyle w:val="Style2"/>
        <w:widowControl/>
        <w:spacing w:before="144"/>
        <w:ind w:left="2640"/>
        <w:jc w:val="both"/>
        <w:rPr>
          <w:rStyle w:val="FontStyle16"/>
        </w:rPr>
      </w:pPr>
    </w:p>
    <w:sectPr w:rsidR="00670F63" w:rsidSect="00A23AD5">
      <w:type w:val="continuous"/>
      <w:pgSz w:w="11905" w:h="16837"/>
      <w:pgMar w:top="1331" w:right="932" w:bottom="1440" w:left="1652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C7C" w:rsidRDefault="002F2C7C">
      <w:r>
        <w:separator/>
      </w:r>
    </w:p>
  </w:endnote>
  <w:endnote w:type="continuationSeparator" w:id="0">
    <w:p w:rsidR="002F2C7C" w:rsidRDefault="002F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C7C" w:rsidRDefault="002F2C7C">
      <w:r>
        <w:separator/>
      </w:r>
    </w:p>
  </w:footnote>
  <w:footnote w:type="continuationSeparator" w:id="0">
    <w:p w:rsidR="002F2C7C" w:rsidRDefault="002F2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981"/>
    <w:multiLevelType w:val="singleLevel"/>
    <w:tmpl w:val="A0D23D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31036"/>
    <w:rsid w:val="000030A5"/>
    <w:rsid w:val="00030257"/>
    <w:rsid w:val="002F2C7C"/>
    <w:rsid w:val="00670F63"/>
    <w:rsid w:val="00831036"/>
    <w:rsid w:val="00A2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D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3AD5"/>
    <w:pPr>
      <w:spacing w:line="280" w:lineRule="exact"/>
      <w:jc w:val="center"/>
    </w:pPr>
  </w:style>
  <w:style w:type="paragraph" w:customStyle="1" w:styleId="Style2">
    <w:name w:val="Style2"/>
    <w:basedOn w:val="a"/>
    <w:uiPriority w:val="99"/>
    <w:rsid w:val="00A23AD5"/>
  </w:style>
  <w:style w:type="paragraph" w:customStyle="1" w:styleId="Style3">
    <w:name w:val="Style3"/>
    <w:basedOn w:val="a"/>
    <w:uiPriority w:val="99"/>
    <w:rsid w:val="00A23AD5"/>
  </w:style>
  <w:style w:type="paragraph" w:customStyle="1" w:styleId="Style4">
    <w:name w:val="Style4"/>
    <w:basedOn w:val="a"/>
    <w:uiPriority w:val="99"/>
    <w:rsid w:val="00A23AD5"/>
  </w:style>
  <w:style w:type="paragraph" w:customStyle="1" w:styleId="Style5">
    <w:name w:val="Style5"/>
    <w:basedOn w:val="a"/>
    <w:uiPriority w:val="99"/>
    <w:rsid w:val="00A23AD5"/>
    <w:pPr>
      <w:spacing w:line="278" w:lineRule="exact"/>
    </w:pPr>
  </w:style>
  <w:style w:type="paragraph" w:customStyle="1" w:styleId="Style6">
    <w:name w:val="Style6"/>
    <w:basedOn w:val="a"/>
    <w:uiPriority w:val="99"/>
    <w:rsid w:val="00A23AD5"/>
    <w:pPr>
      <w:spacing w:line="276" w:lineRule="exact"/>
      <w:ind w:firstLine="696"/>
    </w:pPr>
  </w:style>
  <w:style w:type="paragraph" w:customStyle="1" w:styleId="Style7">
    <w:name w:val="Style7"/>
    <w:basedOn w:val="a"/>
    <w:uiPriority w:val="99"/>
    <w:rsid w:val="00A23AD5"/>
    <w:pPr>
      <w:spacing w:line="278" w:lineRule="exact"/>
      <w:ind w:hanging="355"/>
    </w:pPr>
  </w:style>
  <w:style w:type="paragraph" w:customStyle="1" w:styleId="Style8">
    <w:name w:val="Style8"/>
    <w:basedOn w:val="a"/>
    <w:uiPriority w:val="99"/>
    <w:rsid w:val="00A23AD5"/>
  </w:style>
  <w:style w:type="paragraph" w:customStyle="1" w:styleId="Style9">
    <w:name w:val="Style9"/>
    <w:basedOn w:val="a"/>
    <w:uiPriority w:val="99"/>
    <w:rsid w:val="00A23AD5"/>
  </w:style>
  <w:style w:type="paragraph" w:customStyle="1" w:styleId="Style10">
    <w:name w:val="Style10"/>
    <w:basedOn w:val="a"/>
    <w:uiPriority w:val="99"/>
    <w:rsid w:val="00A23AD5"/>
  </w:style>
  <w:style w:type="character" w:customStyle="1" w:styleId="FontStyle12">
    <w:name w:val="Font Style12"/>
    <w:basedOn w:val="a0"/>
    <w:uiPriority w:val="99"/>
    <w:rsid w:val="00A23AD5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basedOn w:val="a0"/>
    <w:uiPriority w:val="99"/>
    <w:rsid w:val="00A23A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A23A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A23AD5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uiPriority w:val="99"/>
    <w:rsid w:val="00A23AD5"/>
    <w:rPr>
      <w:rFonts w:ascii="Century Gothic" w:hAnsi="Century Gothic" w:cs="Century Gothic"/>
      <w:sz w:val="20"/>
      <w:szCs w:val="20"/>
    </w:rPr>
  </w:style>
  <w:style w:type="paragraph" w:styleId="a3">
    <w:name w:val="Body Text"/>
    <w:basedOn w:val="a"/>
    <w:link w:val="a4"/>
    <w:rsid w:val="00670F63"/>
    <w:pPr>
      <w:widowControl/>
      <w:autoSpaceDE/>
      <w:autoSpaceDN/>
      <w:adjustRightInd/>
      <w:jc w:val="both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670F63"/>
    <w:rPr>
      <w:rFonts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2012-04-06T06:43:00Z</dcterms:created>
  <dcterms:modified xsi:type="dcterms:W3CDTF">2013-06-25T07:49:00Z</dcterms:modified>
</cp:coreProperties>
</file>