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6E" w:rsidRDefault="00C2106E">
      <w:pPr>
        <w:pStyle w:val="ConsPlusNormal"/>
      </w:pPr>
    </w:p>
    <w:p w:rsidR="002A0C20" w:rsidRDefault="002A0C20" w:rsidP="002A0C20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0</wp:posOffset>
            </wp:positionV>
            <wp:extent cx="457200" cy="575945"/>
            <wp:effectExtent l="19050" t="0" r="0" b="0"/>
            <wp:wrapSquare wrapText="right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C20" w:rsidRPr="00B84374" w:rsidRDefault="002A0C20" w:rsidP="002A0C20"/>
    <w:p w:rsidR="002A0C20" w:rsidRDefault="002A0C20" w:rsidP="002A0C20">
      <w:pPr>
        <w:rPr>
          <w:b/>
        </w:rPr>
      </w:pPr>
    </w:p>
    <w:p w:rsidR="002A0C20" w:rsidRDefault="002A0C20" w:rsidP="002A0C20">
      <w:pPr>
        <w:tabs>
          <w:tab w:val="center" w:pos="2067"/>
        </w:tabs>
        <w:rPr>
          <w:b/>
        </w:rPr>
      </w:pPr>
      <w:r>
        <w:rPr>
          <w:b/>
        </w:rPr>
        <w:tab/>
      </w:r>
    </w:p>
    <w:p w:rsidR="002A0C20" w:rsidRDefault="002A0C20" w:rsidP="002A0C20">
      <w:pPr>
        <w:jc w:val="center"/>
        <w:rPr>
          <w:b/>
        </w:rPr>
      </w:pPr>
      <w:r w:rsidRPr="002D4641">
        <w:rPr>
          <w:b/>
        </w:rPr>
        <w:t>РОССИЙСКАЯ  ФЕДЕРАЦИЯ</w:t>
      </w:r>
      <w:r>
        <w:rPr>
          <w:b/>
        </w:rPr>
        <w:t xml:space="preserve"> </w:t>
      </w:r>
    </w:p>
    <w:p w:rsidR="002A0C20" w:rsidRPr="002D4641" w:rsidRDefault="002A0C20" w:rsidP="002A0C20">
      <w:pPr>
        <w:jc w:val="center"/>
        <w:rPr>
          <w:b/>
        </w:rPr>
      </w:pPr>
      <w:r>
        <w:rPr>
          <w:b/>
        </w:rPr>
        <w:t>КРАСНОЯРСКИЙ КРАЙ</w:t>
      </w:r>
    </w:p>
    <w:p w:rsidR="002A0C20" w:rsidRPr="002D4641" w:rsidRDefault="002A0C20" w:rsidP="002A0C20">
      <w:pPr>
        <w:jc w:val="center"/>
        <w:rPr>
          <w:b/>
        </w:rPr>
      </w:pPr>
      <w:r w:rsidRPr="002D4641">
        <w:rPr>
          <w:b/>
        </w:rPr>
        <w:t>ТАЙМЫРСКИЙ ДОЛГАНО-НЕНЕЦКИЙ МУНИЦИПАЛЬНЫЙ РАЙОН</w:t>
      </w:r>
    </w:p>
    <w:p w:rsidR="002A0C20" w:rsidRPr="007B499B" w:rsidRDefault="002A0C20" w:rsidP="002A0C20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ХАТАНГСКИЙ</w:t>
      </w:r>
      <w:r w:rsidRPr="007B499B">
        <w:rPr>
          <w:b/>
          <w:sz w:val="24"/>
          <w:szCs w:val="24"/>
        </w:rPr>
        <w:t xml:space="preserve"> СЕЛЬСК</w:t>
      </w:r>
      <w:r>
        <w:rPr>
          <w:b/>
          <w:sz w:val="24"/>
          <w:szCs w:val="24"/>
        </w:rPr>
        <w:t>ИЙ СОВЕТ ДЕПУТАТОВ</w:t>
      </w:r>
    </w:p>
    <w:p w:rsidR="002A0C20" w:rsidRDefault="002A0C20" w:rsidP="002A0C20">
      <w:pPr>
        <w:pStyle w:val="a3"/>
      </w:pPr>
    </w:p>
    <w:p w:rsidR="002A0C20" w:rsidRPr="007B499B" w:rsidRDefault="002A0C20" w:rsidP="002A0C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РАСПОРЯЖЕНИЕ</w:t>
      </w:r>
    </w:p>
    <w:p w:rsidR="002A0C20" w:rsidRDefault="002A0C20" w:rsidP="002A0C2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 сентября </w:t>
      </w:r>
      <w:r w:rsidRPr="007B499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15</w:t>
      </w:r>
      <w:r w:rsidRPr="007B499B">
        <w:rPr>
          <w:b/>
          <w:sz w:val="24"/>
          <w:szCs w:val="24"/>
        </w:rPr>
        <w:t xml:space="preserve"> года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="002003E2">
        <w:rPr>
          <w:b/>
          <w:sz w:val="24"/>
          <w:szCs w:val="24"/>
        </w:rPr>
        <w:t xml:space="preserve">                            № 27</w:t>
      </w:r>
      <w:r w:rsidRPr="007B499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Р</w:t>
      </w:r>
      <w:r w:rsidRPr="007B499B">
        <w:rPr>
          <w:b/>
          <w:sz w:val="24"/>
          <w:szCs w:val="24"/>
        </w:rPr>
        <w:t>Г</w:t>
      </w:r>
    </w:p>
    <w:p w:rsidR="002003E2" w:rsidRDefault="002003E2" w:rsidP="002A0C20">
      <w:pPr>
        <w:pStyle w:val="a3"/>
        <w:rPr>
          <w:b/>
          <w:sz w:val="24"/>
          <w:szCs w:val="24"/>
        </w:rPr>
      </w:pPr>
    </w:p>
    <w:p w:rsidR="002A0C20" w:rsidRDefault="002A0C20" w:rsidP="002A0C20">
      <w:pPr>
        <w:pStyle w:val="a3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 создании межведомственной комиссии</w:t>
      </w:r>
    </w:p>
    <w:p w:rsidR="002A0C20" w:rsidRDefault="002A0C20" w:rsidP="002A0C20">
      <w:pPr>
        <w:pStyle w:val="a3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обследованию мест </w:t>
      </w:r>
      <w:proofErr w:type="gramStart"/>
      <w:r>
        <w:rPr>
          <w:b/>
          <w:sz w:val="24"/>
          <w:szCs w:val="24"/>
        </w:rPr>
        <w:t>массового</w:t>
      </w:r>
      <w:proofErr w:type="gramEnd"/>
      <w:r>
        <w:rPr>
          <w:b/>
          <w:sz w:val="24"/>
          <w:szCs w:val="24"/>
        </w:rPr>
        <w:t xml:space="preserve"> </w:t>
      </w:r>
    </w:p>
    <w:p w:rsidR="002A0C20" w:rsidRDefault="002A0C20" w:rsidP="002A0C20">
      <w:pPr>
        <w:pStyle w:val="a3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пребывания людей</w:t>
      </w:r>
    </w:p>
    <w:p w:rsidR="00C2106E" w:rsidRPr="00C2106E" w:rsidRDefault="00C21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C2106E">
        <w:rPr>
          <w:rFonts w:ascii="Times New Roman" w:hAnsi="Times New Roman" w:cs="Times New Roman"/>
          <w:sz w:val="24"/>
          <w:szCs w:val="24"/>
        </w:rPr>
        <w:t xml:space="preserve">реализации требований </w:t>
      </w:r>
      <w:hyperlink r:id="rId5" w:history="1">
        <w:r w:rsidRPr="00C2106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2106E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25.03.2015 № 272 «</w:t>
      </w:r>
      <w:r w:rsidRPr="00C2106E">
        <w:rPr>
          <w:rFonts w:ascii="Times New Roman" w:hAnsi="Times New Roman" w:cs="Times New Roman"/>
          <w:sz w:val="24"/>
          <w:szCs w:val="24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так</w:t>
      </w:r>
      <w:r>
        <w:rPr>
          <w:rFonts w:ascii="Times New Roman" w:hAnsi="Times New Roman" w:cs="Times New Roman"/>
          <w:sz w:val="24"/>
          <w:szCs w:val="24"/>
        </w:rPr>
        <w:t>их мест и объектов (территорий)»</w:t>
      </w:r>
      <w:r w:rsidRPr="00C2106E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статьей 7 </w:t>
      </w:r>
      <w:r w:rsidRPr="00C2106E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Pr="00C2106E">
        <w:rPr>
          <w:rFonts w:ascii="Times New Roman" w:hAnsi="Times New Roman" w:cs="Times New Roman"/>
          <w:sz w:val="24"/>
          <w:szCs w:val="24"/>
        </w:rPr>
        <w:t>:</w:t>
      </w:r>
    </w:p>
    <w:p w:rsidR="001736C5" w:rsidRPr="00C2106E" w:rsidRDefault="001736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Pr="00C2106E" w:rsidRDefault="00C2106E" w:rsidP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Pr="00C2106E">
        <w:rPr>
          <w:rFonts w:ascii="Times New Roman" w:hAnsi="Times New Roman" w:cs="Times New Roman"/>
          <w:sz w:val="24"/>
          <w:szCs w:val="24"/>
        </w:rPr>
        <w:t>межведомственную комиссию по обследованию мест массового пребывания людей в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 Хатанга.</w:t>
      </w:r>
    </w:p>
    <w:p w:rsidR="001736C5" w:rsidRDefault="001736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34" w:history="1">
        <w:r w:rsidRPr="00C2106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2106E">
        <w:rPr>
          <w:rFonts w:ascii="Times New Roman" w:hAnsi="Times New Roman" w:cs="Times New Roman"/>
          <w:sz w:val="24"/>
          <w:szCs w:val="24"/>
        </w:rPr>
        <w:t xml:space="preserve"> о межведомственной комиссии по обследованию мест массового пребывания людей согласно приложению</w:t>
      </w:r>
      <w:r w:rsidR="00A6511A">
        <w:rPr>
          <w:rFonts w:ascii="Times New Roman" w:hAnsi="Times New Roman" w:cs="Times New Roman"/>
          <w:sz w:val="24"/>
          <w:szCs w:val="24"/>
        </w:rPr>
        <w:t xml:space="preserve"> 1</w:t>
      </w:r>
      <w:r w:rsidRPr="00C2106E">
        <w:rPr>
          <w:rFonts w:ascii="Times New Roman" w:hAnsi="Times New Roman" w:cs="Times New Roman"/>
          <w:sz w:val="24"/>
          <w:szCs w:val="24"/>
        </w:rPr>
        <w:t>.</w:t>
      </w:r>
    </w:p>
    <w:p w:rsidR="001736C5" w:rsidRDefault="001736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Pr="00C2106E" w:rsidRDefault="007E72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106E" w:rsidRPr="00C2106E">
        <w:rPr>
          <w:rFonts w:ascii="Times New Roman" w:hAnsi="Times New Roman" w:cs="Times New Roman"/>
          <w:sz w:val="24"/>
          <w:szCs w:val="24"/>
        </w:rPr>
        <w:t xml:space="preserve">. Настоящее Распоряжение опубликовать в </w:t>
      </w:r>
      <w:r w:rsidR="00C2106E">
        <w:rPr>
          <w:rFonts w:ascii="Times New Roman" w:hAnsi="Times New Roman" w:cs="Times New Roman"/>
          <w:sz w:val="24"/>
          <w:szCs w:val="24"/>
        </w:rPr>
        <w:t xml:space="preserve">информационном бюллетене </w:t>
      </w:r>
      <w:r w:rsidR="00C2106E" w:rsidRPr="00C2106E">
        <w:rPr>
          <w:rFonts w:ascii="Times New Roman" w:hAnsi="Times New Roman" w:cs="Times New Roman"/>
          <w:sz w:val="24"/>
          <w:szCs w:val="24"/>
        </w:rPr>
        <w:t>и разместить на официальном сайте</w:t>
      </w:r>
      <w:r w:rsidR="00C2106E">
        <w:rPr>
          <w:rFonts w:ascii="Times New Roman" w:hAnsi="Times New Roman" w:cs="Times New Roman"/>
          <w:sz w:val="24"/>
          <w:szCs w:val="24"/>
        </w:rPr>
        <w:t xml:space="preserve"> органов сельского поселения Хатанга</w:t>
      </w:r>
      <w:r w:rsidR="00C2106E" w:rsidRPr="00C2106E">
        <w:rPr>
          <w:rFonts w:ascii="Times New Roman" w:hAnsi="Times New Roman" w:cs="Times New Roman"/>
          <w:sz w:val="24"/>
          <w:szCs w:val="24"/>
        </w:rPr>
        <w:t>.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Default="00C2106E" w:rsidP="00C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Default="00C2106E" w:rsidP="00C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Default="00C2106E" w:rsidP="00C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3E2" w:rsidRDefault="002003E2" w:rsidP="00C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Pr="002003E2" w:rsidRDefault="00C2106E" w:rsidP="00C2106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3E2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Хатанга                           </w:t>
      </w:r>
      <w:r w:rsidR="002003E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003E2">
        <w:rPr>
          <w:rFonts w:ascii="Times New Roman" w:hAnsi="Times New Roman" w:cs="Times New Roman"/>
          <w:b/>
          <w:sz w:val="24"/>
          <w:szCs w:val="24"/>
        </w:rPr>
        <w:t xml:space="preserve">        А. В. Кулешов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Default="00C210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106E" w:rsidRDefault="00C210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106E" w:rsidRDefault="00C210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106E" w:rsidRDefault="00C210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36C5" w:rsidRDefault="001736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106E" w:rsidRDefault="00C210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106E" w:rsidRDefault="00C210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106E" w:rsidRDefault="00C210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106E" w:rsidRDefault="00C210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106E" w:rsidRDefault="00C210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21D" w:rsidRDefault="007E721D" w:rsidP="002003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106E" w:rsidRPr="002003E2" w:rsidRDefault="00C2106E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 w:rsidRPr="002003E2">
        <w:rPr>
          <w:rFonts w:ascii="Times New Roman" w:hAnsi="Times New Roman" w:cs="Times New Roman"/>
          <w:b/>
          <w:szCs w:val="22"/>
        </w:rPr>
        <w:lastRenderedPageBreak/>
        <w:t>Приложение</w:t>
      </w:r>
      <w:r w:rsidR="00A6511A" w:rsidRPr="002003E2">
        <w:rPr>
          <w:rFonts w:ascii="Times New Roman" w:hAnsi="Times New Roman" w:cs="Times New Roman"/>
          <w:b/>
          <w:szCs w:val="22"/>
        </w:rPr>
        <w:t xml:space="preserve"> 1</w:t>
      </w:r>
    </w:p>
    <w:p w:rsidR="00C2106E" w:rsidRPr="002003E2" w:rsidRDefault="00C2106E" w:rsidP="000D20D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003E2">
        <w:rPr>
          <w:rFonts w:ascii="Times New Roman" w:hAnsi="Times New Roman" w:cs="Times New Roman"/>
          <w:sz w:val="20"/>
        </w:rPr>
        <w:t>к Распоряжению</w:t>
      </w:r>
      <w:r w:rsidR="000D20D9">
        <w:rPr>
          <w:rFonts w:ascii="Times New Roman" w:hAnsi="Times New Roman" w:cs="Times New Roman"/>
          <w:sz w:val="20"/>
        </w:rPr>
        <w:t xml:space="preserve"> </w:t>
      </w:r>
      <w:r w:rsidRPr="002003E2">
        <w:rPr>
          <w:rFonts w:ascii="Times New Roman" w:hAnsi="Times New Roman" w:cs="Times New Roman"/>
          <w:sz w:val="20"/>
        </w:rPr>
        <w:t>Главы сельского поселения Хатанга</w:t>
      </w:r>
    </w:p>
    <w:p w:rsidR="00C2106E" w:rsidRPr="002003E2" w:rsidRDefault="00C2106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003E2">
        <w:rPr>
          <w:rFonts w:ascii="Times New Roman" w:hAnsi="Times New Roman" w:cs="Times New Roman"/>
          <w:sz w:val="20"/>
        </w:rPr>
        <w:t>от 30 сентября 2015 г. №</w:t>
      </w:r>
      <w:r w:rsidR="002003E2" w:rsidRPr="002003E2">
        <w:rPr>
          <w:rFonts w:ascii="Times New Roman" w:hAnsi="Times New Roman" w:cs="Times New Roman"/>
          <w:sz w:val="20"/>
        </w:rPr>
        <w:t xml:space="preserve"> 27-РГ</w:t>
      </w:r>
      <w:r w:rsidRPr="002003E2">
        <w:rPr>
          <w:rFonts w:ascii="Times New Roman" w:hAnsi="Times New Roman" w:cs="Times New Roman"/>
          <w:sz w:val="20"/>
        </w:rPr>
        <w:t xml:space="preserve"> </w:t>
      </w:r>
    </w:p>
    <w:p w:rsid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3E2" w:rsidRPr="00C2106E" w:rsidRDefault="00200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Pr="00C2106E" w:rsidRDefault="00C21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C2106E">
        <w:rPr>
          <w:rFonts w:ascii="Times New Roman" w:hAnsi="Times New Roman" w:cs="Times New Roman"/>
          <w:sz w:val="24"/>
          <w:szCs w:val="24"/>
        </w:rPr>
        <w:t>ПОЛОЖЕНИЕ</w:t>
      </w:r>
    </w:p>
    <w:p w:rsidR="00C2106E" w:rsidRPr="00C2106E" w:rsidRDefault="00C21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О МЕЖВЕДОМСТВЕННОЙ КОМИССИИ ПО ОБСЛЕДОВАНИЮ</w:t>
      </w:r>
    </w:p>
    <w:p w:rsidR="00C2106E" w:rsidRPr="00C2106E" w:rsidRDefault="00C21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МЕСТ МАССОВОГО ПРЕБЫВАНИЯ ЛЮДЕЙ</w:t>
      </w:r>
    </w:p>
    <w:p w:rsidR="00C2106E" w:rsidRPr="00C2106E" w:rsidRDefault="00C210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106E" w:rsidRPr="00C2106E" w:rsidRDefault="00C210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2106E">
        <w:rPr>
          <w:rFonts w:ascii="Times New Roman" w:hAnsi="Times New Roman" w:cs="Times New Roman"/>
          <w:sz w:val="24"/>
          <w:szCs w:val="24"/>
        </w:rPr>
        <w:t>Межведомственная комиссия по обследованию мест массового пребывания людей (далее - комиссия) является постоянно действующим совещательным органом, созданным в целях организации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  <w:proofErr w:type="gramEnd"/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2. Комиссия: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1) проводит обследование и категорирование мест массового пребывания людей;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2) составляет акты обследования и категорирования мест массового пребывания людей;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3) составляет паспорта безопасности мест массового пребывания людей и проводит их актуализацию;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4) осуществляет плановые и внеплановые проверки выполнения требований к антитеррористической защищенности мест массового пребывания людей, по результатам которых вносит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недостатков;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 xml:space="preserve">5) осуществляет </w:t>
      </w:r>
      <w:proofErr w:type="gramStart"/>
      <w:r w:rsidRPr="00C210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106E">
        <w:rPr>
          <w:rFonts w:ascii="Times New Roman" w:hAnsi="Times New Roman" w:cs="Times New Roman"/>
          <w:sz w:val="24"/>
          <w:szCs w:val="24"/>
        </w:rPr>
        <w:t xml:space="preserve"> устранением выявленных по результатам проверок недостатков.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 xml:space="preserve">3. Состав комиссии утверждается правовым актом </w:t>
      </w:r>
      <w:r w:rsidR="00F63EF0">
        <w:rPr>
          <w:rFonts w:ascii="Times New Roman" w:hAnsi="Times New Roman" w:cs="Times New Roman"/>
          <w:sz w:val="24"/>
          <w:szCs w:val="24"/>
        </w:rPr>
        <w:t xml:space="preserve">Главы сельского поселения Хатанга </w:t>
      </w:r>
      <w:r w:rsidRPr="00C2106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2A0C20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C2106E">
        <w:rPr>
          <w:rFonts w:ascii="Times New Roman" w:hAnsi="Times New Roman" w:cs="Times New Roman"/>
          <w:sz w:val="24"/>
          <w:szCs w:val="24"/>
        </w:rPr>
        <w:t xml:space="preserve"> требований к антитеррористической защищенности мест массового пребывания людей, утвержденных Постановлением Правительства Росс</w:t>
      </w:r>
      <w:r w:rsidR="002A0C20">
        <w:rPr>
          <w:rFonts w:ascii="Times New Roman" w:hAnsi="Times New Roman" w:cs="Times New Roman"/>
          <w:sz w:val="24"/>
          <w:szCs w:val="24"/>
        </w:rPr>
        <w:t>ийской Федерации от 25.03.2015 №</w:t>
      </w:r>
      <w:r w:rsidRPr="00C2106E">
        <w:rPr>
          <w:rFonts w:ascii="Times New Roman" w:hAnsi="Times New Roman" w:cs="Times New Roman"/>
          <w:sz w:val="24"/>
          <w:szCs w:val="24"/>
        </w:rPr>
        <w:t xml:space="preserve"> 272 (далее - Требования).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Pr="00C2106E" w:rsidRDefault="00C210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II. ПОРЯДОК РАБОТЫ КОМИССИИ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4. Комиссия состоит из председателя, заместителя председателя и членов комиссии.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 xml:space="preserve">5. Комиссию возглавляет председатель комиссии </w:t>
      </w:r>
      <w:r w:rsidR="00F63EF0">
        <w:rPr>
          <w:rFonts w:ascii="Times New Roman" w:hAnsi="Times New Roman" w:cs="Times New Roman"/>
          <w:sz w:val="24"/>
          <w:szCs w:val="24"/>
        </w:rPr>
        <w:t>–</w:t>
      </w:r>
      <w:r w:rsidRPr="00C2106E">
        <w:rPr>
          <w:rFonts w:ascii="Times New Roman" w:hAnsi="Times New Roman" w:cs="Times New Roman"/>
          <w:sz w:val="24"/>
          <w:szCs w:val="24"/>
        </w:rPr>
        <w:t xml:space="preserve"> </w:t>
      </w:r>
      <w:r w:rsidR="00F63EF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A0C2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C2106E">
        <w:rPr>
          <w:rFonts w:ascii="Times New Roman" w:hAnsi="Times New Roman" w:cs="Times New Roman"/>
          <w:sz w:val="24"/>
          <w:szCs w:val="24"/>
        </w:rPr>
        <w:t>.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В отсутствие председателя комиссии полномочия председателя осуществляет заместитель председателя комиссии.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6. Председатель комиссии: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1)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2) инициирует проведение заседаний комиссии;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3) ведет заседания комиссии.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7. Заседания комиссии правомочны, если на них присутствует не менее 5 ее членов, включая председательствующего на заседании комиссии.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Решение комиссии принимается простым большинством голосов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протоколом, который подписывается лицом, </w:t>
      </w:r>
      <w:r w:rsidRPr="00C2106E">
        <w:rPr>
          <w:rFonts w:ascii="Times New Roman" w:hAnsi="Times New Roman" w:cs="Times New Roman"/>
          <w:sz w:val="24"/>
          <w:szCs w:val="24"/>
        </w:rPr>
        <w:lastRenderedPageBreak/>
        <w:t>председательствующим на заседании комиссии.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06E">
        <w:rPr>
          <w:rFonts w:ascii="Times New Roman" w:hAnsi="Times New Roman" w:cs="Times New Roman"/>
          <w:sz w:val="24"/>
          <w:szCs w:val="24"/>
        </w:rPr>
        <w:t>8.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Pr="00C2106E" w:rsidRDefault="00C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6E" w:rsidRPr="00C2106E" w:rsidRDefault="00C2106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E1DEF" w:rsidRDefault="00FE1DEF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Default="00F8577C">
      <w:pPr>
        <w:rPr>
          <w:sz w:val="24"/>
          <w:szCs w:val="24"/>
        </w:rPr>
      </w:pPr>
    </w:p>
    <w:p w:rsidR="00F8577C" w:rsidRPr="00C2106E" w:rsidRDefault="00F8577C">
      <w:pPr>
        <w:rPr>
          <w:sz w:val="24"/>
          <w:szCs w:val="24"/>
        </w:rPr>
      </w:pPr>
    </w:p>
    <w:sectPr w:rsidR="00F8577C" w:rsidRPr="00C2106E" w:rsidSect="000C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2106E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0D9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6C5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03E2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0C2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96D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64C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6AF7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21D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1A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0AA0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06E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3EF0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77C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1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10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A0C20"/>
    <w:pPr>
      <w:spacing w:after="120"/>
    </w:pPr>
  </w:style>
  <w:style w:type="character" w:customStyle="1" w:styleId="a4">
    <w:name w:val="Основной текст Знак"/>
    <w:basedOn w:val="a0"/>
    <w:link w:val="a3"/>
    <w:rsid w:val="002A0C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BAF44F47A08BE2AF174A611FCC71F6916E065617730A4138D22D99B1AB45C37B57AD3F5F0129A8d3p1D" TargetMode="External"/><Relationship Id="rId5" Type="http://schemas.openxmlformats.org/officeDocument/2006/relationships/hyperlink" Target="consultantplus://offline/ref=61BAF44F47A08BE2AF174A611FCC71F6916E065617730A4138D22D99B1dApB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4</cp:revision>
  <cp:lastPrinted>2015-10-05T07:36:00Z</cp:lastPrinted>
  <dcterms:created xsi:type="dcterms:W3CDTF">2015-10-05T07:42:00Z</dcterms:created>
  <dcterms:modified xsi:type="dcterms:W3CDTF">2015-10-05T07:43:00Z</dcterms:modified>
</cp:coreProperties>
</file>