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61" w:rsidRPr="00AA039C" w:rsidRDefault="00182A61" w:rsidP="00182A61">
      <w:pPr>
        <w:jc w:val="center"/>
        <w:rPr>
          <w:b/>
          <w:noProof/>
        </w:rPr>
      </w:pPr>
      <w:r w:rsidRPr="00AA039C">
        <w:rPr>
          <w:b/>
          <w:noProof/>
          <w:sz w:val="32"/>
        </w:rPr>
        <w:drawing>
          <wp:inline distT="0" distB="0" distL="0" distR="0" wp14:anchorId="10B613EF" wp14:editId="3427617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A61" w:rsidRPr="00AA039C" w:rsidRDefault="00182A61" w:rsidP="00182A61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РОССИЙСКАЯ  ФЕДЕРАЦИЯ</w:t>
      </w:r>
    </w:p>
    <w:p w:rsidR="00182A61" w:rsidRPr="00AA039C" w:rsidRDefault="00182A61" w:rsidP="00182A61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КРАСНОЯРСКИЙ КРАЙ</w:t>
      </w:r>
    </w:p>
    <w:p w:rsidR="00182A61" w:rsidRPr="00AA039C" w:rsidRDefault="00182A61" w:rsidP="00182A61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ТАЙМЫРСКИЙ ДОЛГАНО-НЕНЕЦКИЙ МУНИЦИПАЛЬНЫЙ РАЙОН</w:t>
      </w:r>
    </w:p>
    <w:p w:rsidR="00182A61" w:rsidRPr="00AA039C" w:rsidRDefault="00182A61" w:rsidP="00182A61">
      <w:pPr>
        <w:pBdr>
          <w:bottom w:val="single" w:sz="12" w:space="1" w:color="auto"/>
        </w:pBdr>
        <w:jc w:val="center"/>
        <w:rPr>
          <w:b/>
        </w:rPr>
      </w:pPr>
      <w:r w:rsidRPr="00AA039C">
        <w:rPr>
          <w:b/>
        </w:rPr>
        <w:t>ХАТАНГСКИЙ СЕЛЬСКИЙ СОВЕТ ДЕПУТАТОВ</w:t>
      </w:r>
    </w:p>
    <w:p w:rsidR="00274FFD" w:rsidRPr="00AA039C" w:rsidRDefault="00274FFD" w:rsidP="00905AC1">
      <w:pPr>
        <w:rPr>
          <w:b/>
          <w:bCs/>
        </w:rPr>
      </w:pPr>
    </w:p>
    <w:p w:rsidR="00182A61" w:rsidRPr="00AA039C" w:rsidRDefault="00182A61" w:rsidP="00182A61">
      <w:pPr>
        <w:jc w:val="center"/>
        <w:rPr>
          <w:b/>
          <w:bCs/>
        </w:rPr>
      </w:pPr>
      <w:r w:rsidRPr="00AA039C">
        <w:rPr>
          <w:b/>
          <w:bCs/>
        </w:rPr>
        <w:t>РЕШЕНИЕ</w:t>
      </w:r>
    </w:p>
    <w:p w:rsidR="00274FFD" w:rsidRPr="00AA039C" w:rsidRDefault="00274FFD" w:rsidP="00182A61">
      <w:pPr>
        <w:keepNext/>
        <w:widowControl w:val="0"/>
        <w:ind w:right="4"/>
        <w:rPr>
          <w:b/>
        </w:rPr>
      </w:pPr>
    </w:p>
    <w:p w:rsidR="00182A61" w:rsidRPr="00AA039C" w:rsidRDefault="00303D27" w:rsidP="00182A61">
      <w:pPr>
        <w:keepNext/>
        <w:widowControl w:val="0"/>
        <w:ind w:right="4"/>
        <w:rPr>
          <w:b/>
        </w:rPr>
      </w:pPr>
      <w:r>
        <w:rPr>
          <w:b/>
        </w:rPr>
        <w:t xml:space="preserve">13 </w:t>
      </w:r>
      <w:r w:rsidR="000F1837">
        <w:rPr>
          <w:b/>
        </w:rPr>
        <w:t>декабря 2018</w:t>
      </w:r>
      <w:r w:rsidR="00182A61" w:rsidRPr="00905AC1">
        <w:rPr>
          <w:b/>
        </w:rPr>
        <w:t xml:space="preserve"> года</w:t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</w:r>
      <w:r w:rsidR="00182A61" w:rsidRPr="00905AC1">
        <w:rPr>
          <w:b/>
        </w:rPr>
        <w:tab/>
        <w:t xml:space="preserve">                  № </w:t>
      </w:r>
      <w:r>
        <w:rPr>
          <w:b/>
        </w:rPr>
        <w:t>116</w:t>
      </w:r>
      <w:r w:rsidR="002E6FAC">
        <w:rPr>
          <w:b/>
        </w:rPr>
        <w:t xml:space="preserve"> </w:t>
      </w:r>
      <w:r w:rsidR="00182A61" w:rsidRPr="00905AC1">
        <w:rPr>
          <w:b/>
        </w:rPr>
        <w:t>-</w:t>
      </w:r>
      <w:r w:rsidR="002E6FAC">
        <w:rPr>
          <w:b/>
        </w:rPr>
        <w:t xml:space="preserve"> </w:t>
      </w:r>
      <w:r w:rsidR="00182A61" w:rsidRPr="00905AC1">
        <w:rPr>
          <w:b/>
        </w:rPr>
        <w:t>РС</w:t>
      </w:r>
      <w:r w:rsidR="00182A61" w:rsidRPr="00AA039C">
        <w:rPr>
          <w:b/>
          <w:bCs/>
        </w:rPr>
        <w:t xml:space="preserve"> </w:t>
      </w:r>
    </w:p>
    <w:p w:rsidR="00182A61" w:rsidRPr="00AA039C" w:rsidRDefault="00182A61" w:rsidP="00182A61">
      <w:pPr>
        <w:jc w:val="center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A039C" w:rsidRPr="006739F5" w:rsidTr="00B40BD0">
        <w:tc>
          <w:tcPr>
            <w:tcW w:w="9356" w:type="dxa"/>
          </w:tcPr>
          <w:p w:rsidR="00AA039C" w:rsidRDefault="00AA039C" w:rsidP="00303D27">
            <w:pPr>
              <w:jc w:val="both"/>
              <w:rPr>
                <w:b/>
              </w:rPr>
            </w:pPr>
            <w:r w:rsidRPr="006739F5">
              <w:rPr>
                <w:b/>
              </w:rPr>
              <w:t>О</w:t>
            </w:r>
            <w:r w:rsidR="00B40BD0">
              <w:rPr>
                <w:b/>
              </w:rPr>
              <w:t xml:space="preserve">б утверждении Соглашения </w:t>
            </w:r>
            <w:r w:rsidR="00B40BD0" w:rsidRPr="00B40BD0">
              <w:rPr>
                <w:b/>
              </w:rPr>
              <w:t>о передаче осуществления отдельного полномочия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пользованию имуществом, находящимся в муниципальной собственности муниципального образования «Сельское поселение Хатанга», в части организации и обеспечения проведения капитального ремонта здания, расположенного по адресу: с. Хатанга, ул. Советская, д.14</w:t>
            </w:r>
          </w:p>
          <w:p w:rsidR="00AA039C" w:rsidRPr="006739F5" w:rsidRDefault="00AA039C" w:rsidP="00AA039C">
            <w:pPr>
              <w:ind w:right="-1"/>
              <w:jc w:val="both"/>
              <w:rPr>
                <w:b/>
              </w:rPr>
            </w:pPr>
          </w:p>
        </w:tc>
      </w:tr>
    </w:tbl>
    <w:p w:rsidR="00AA039C" w:rsidRDefault="00B40BD0" w:rsidP="00AA039C">
      <w:pPr>
        <w:autoSpaceDE w:val="0"/>
        <w:autoSpaceDN w:val="0"/>
        <w:adjustRightInd w:val="0"/>
        <w:ind w:firstLine="708"/>
        <w:jc w:val="both"/>
      </w:pPr>
      <w:r>
        <w:t>В соответствии с частью 2 статьи 27 Устава сельского поселения Хатанга</w:t>
      </w:r>
      <w:r w:rsidR="00AA039C">
        <w:t xml:space="preserve">, </w:t>
      </w:r>
      <w:r w:rsidR="00AA039C" w:rsidRPr="00753D72">
        <w:t>Хатангский сельский Совет депутатов</w:t>
      </w:r>
      <w:r w:rsidR="00AA039C">
        <w:t xml:space="preserve"> </w:t>
      </w:r>
    </w:p>
    <w:p w:rsidR="00AA039C" w:rsidRPr="00A86A89" w:rsidRDefault="00AA039C" w:rsidP="00AA039C">
      <w:pPr>
        <w:widowControl w:val="0"/>
        <w:autoSpaceDE w:val="0"/>
        <w:autoSpaceDN w:val="0"/>
        <w:jc w:val="both"/>
      </w:pPr>
    </w:p>
    <w:p w:rsidR="00AA039C" w:rsidRPr="00A86A89" w:rsidRDefault="00AA039C" w:rsidP="00AA039C">
      <w:pPr>
        <w:widowControl w:val="0"/>
        <w:autoSpaceDE w:val="0"/>
        <w:autoSpaceDN w:val="0"/>
        <w:jc w:val="both"/>
        <w:rPr>
          <w:b/>
        </w:rPr>
      </w:pPr>
      <w:r w:rsidRPr="00A86A89">
        <w:rPr>
          <w:b/>
        </w:rPr>
        <w:t>РЕШИЛ:</w:t>
      </w:r>
    </w:p>
    <w:p w:rsidR="00AA039C" w:rsidRPr="00A86A89" w:rsidRDefault="00AA039C" w:rsidP="00AA039C">
      <w:pPr>
        <w:widowControl w:val="0"/>
        <w:autoSpaceDE w:val="0"/>
        <w:autoSpaceDN w:val="0"/>
        <w:ind w:firstLine="709"/>
        <w:jc w:val="both"/>
        <w:rPr>
          <w:b/>
        </w:rPr>
      </w:pPr>
    </w:p>
    <w:p w:rsidR="00FD66CC" w:rsidRDefault="00B40BD0" w:rsidP="00303D27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</w:pPr>
      <w:r>
        <w:t>Утвердить Соглашение о передаче осуществления отдельного полномочия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пользованию имуществом, находящимся в муниципальной собственности муниципального образования «Сельское поселение Хатанга», в части организации и обеспечения проведения капитального ремонта здания, расположенного по адресу: с. Хатанга, ул. Советская, д.14</w:t>
      </w:r>
      <w:r w:rsidR="001726CC">
        <w:t xml:space="preserve">, </w:t>
      </w:r>
      <w:r w:rsidR="00B76C2D">
        <w:t xml:space="preserve"> </w:t>
      </w:r>
      <w:r w:rsidR="00E145AE">
        <w:t>согласно Приложению к настоящему решению</w:t>
      </w:r>
      <w:r>
        <w:t>.</w:t>
      </w:r>
    </w:p>
    <w:p w:rsidR="00B40BD0" w:rsidRDefault="00B40BD0" w:rsidP="00303D27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A86A89"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8" w:history="1">
        <w:r w:rsidRPr="00751482">
          <w:rPr>
            <w:lang w:val="en-US"/>
          </w:rPr>
          <w:t>www</w:t>
        </w:r>
        <w:r w:rsidRPr="00751482">
          <w:t>.</w:t>
        </w:r>
        <w:r w:rsidRPr="00751482">
          <w:rPr>
            <w:lang w:val="en-US"/>
          </w:rPr>
          <w:t>hatanga</w:t>
        </w:r>
        <w:r w:rsidRPr="00751482">
          <w:t>24.</w:t>
        </w:r>
        <w:r w:rsidRPr="00751482">
          <w:rPr>
            <w:lang w:val="en-US"/>
          </w:rPr>
          <w:t>ru</w:t>
        </w:r>
      </w:hyperlink>
      <w:r w:rsidRPr="00A86A89">
        <w:t>.</w:t>
      </w:r>
    </w:p>
    <w:p w:rsidR="00B75B04" w:rsidRDefault="00B75B04" w:rsidP="00303D27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</w:pPr>
      <w:r>
        <w:t>Опубликовать настоящее решение в периодическом</w:t>
      </w:r>
      <w:r w:rsidR="00B57905">
        <w:t xml:space="preserve"> печатном</w:t>
      </w:r>
      <w:r>
        <w:t xml:space="preserve"> издании</w:t>
      </w:r>
      <w:r w:rsidR="00B57905">
        <w:t xml:space="preserve"> органов местного самоуправления сельского поселения Хатанга</w:t>
      </w:r>
      <w:r w:rsidR="00A312E0">
        <w:t xml:space="preserve"> </w:t>
      </w:r>
      <w:r w:rsidR="00B57905">
        <w:t>«</w:t>
      </w:r>
      <w:r w:rsidR="001726CC">
        <w:t>И</w:t>
      </w:r>
      <w:r w:rsidR="00B57905">
        <w:t>нформационный бюллетень».</w:t>
      </w:r>
    </w:p>
    <w:p w:rsidR="00B57905" w:rsidRPr="00A86A89" w:rsidRDefault="00B57905" w:rsidP="00303D27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</w:pPr>
      <w:r>
        <w:t>Настоящее решение вступает в силу в день, следующий за днем его официального опубликования.</w:t>
      </w:r>
    </w:p>
    <w:p w:rsidR="00AA039C" w:rsidRPr="00A86A89" w:rsidRDefault="00AA039C" w:rsidP="00303D27">
      <w:pPr>
        <w:tabs>
          <w:tab w:val="left" w:pos="709"/>
        </w:tabs>
        <w:ind w:firstLine="426"/>
        <w:jc w:val="both"/>
      </w:pPr>
    </w:p>
    <w:p w:rsidR="00182A61" w:rsidRPr="00AA039C" w:rsidRDefault="00182A61" w:rsidP="00182A61">
      <w:pPr>
        <w:rPr>
          <w:b/>
        </w:rPr>
      </w:pPr>
    </w:p>
    <w:p w:rsidR="00182A61" w:rsidRPr="00AA039C" w:rsidRDefault="00182A61" w:rsidP="00182A61">
      <w:pPr>
        <w:rPr>
          <w:b/>
        </w:rPr>
      </w:pPr>
      <w:r w:rsidRPr="00AA039C">
        <w:rPr>
          <w:b/>
        </w:rPr>
        <w:t xml:space="preserve">Председатель </w:t>
      </w:r>
      <w:r w:rsidR="002E6FAC">
        <w:rPr>
          <w:b/>
        </w:rPr>
        <w:t xml:space="preserve">  </w:t>
      </w:r>
      <w:r w:rsidRPr="00AA039C">
        <w:rPr>
          <w:b/>
        </w:rPr>
        <w:t>Хатангского                                          Глава сельского поселения</w:t>
      </w:r>
    </w:p>
    <w:p w:rsidR="00182A61" w:rsidRPr="00AA039C" w:rsidRDefault="00182A61" w:rsidP="00182A61">
      <w:pPr>
        <w:rPr>
          <w:b/>
        </w:rPr>
      </w:pPr>
      <w:r w:rsidRPr="00AA039C">
        <w:rPr>
          <w:b/>
        </w:rPr>
        <w:t>сельского Совета депутатов</w:t>
      </w:r>
      <w:r w:rsidRPr="00AA039C">
        <w:rPr>
          <w:b/>
        </w:rPr>
        <w:tab/>
        <w:t xml:space="preserve">                                 </w:t>
      </w:r>
      <w:r w:rsidR="00B57905">
        <w:rPr>
          <w:b/>
        </w:rPr>
        <w:t xml:space="preserve"> </w:t>
      </w:r>
      <w:r w:rsidRPr="00AA039C">
        <w:rPr>
          <w:b/>
        </w:rPr>
        <w:t>Хатанга</w:t>
      </w:r>
    </w:p>
    <w:p w:rsidR="00182A61" w:rsidRDefault="00182A61" w:rsidP="00182A61">
      <w:pPr>
        <w:rPr>
          <w:b/>
        </w:rPr>
      </w:pPr>
    </w:p>
    <w:p w:rsidR="00303D27" w:rsidRPr="00AA039C" w:rsidRDefault="00303D27" w:rsidP="00182A61">
      <w:pPr>
        <w:rPr>
          <w:b/>
        </w:rPr>
      </w:pPr>
    </w:p>
    <w:p w:rsidR="00F0498F" w:rsidRDefault="002E6FAC" w:rsidP="00471A42">
      <w:pPr>
        <w:ind w:left="1416"/>
        <w:rPr>
          <w:b/>
        </w:rPr>
      </w:pPr>
      <w:r>
        <w:rPr>
          <w:b/>
        </w:rPr>
        <w:t xml:space="preserve">    </w:t>
      </w:r>
      <w:r w:rsidR="00182A61" w:rsidRPr="00AA039C">
        <w:rPr>
          <w:b/>
        </w:rPr>
        <w:t xml:space="preserve">М.Ю. Чарду                                       </w:t>
      </w:r>
      <w:r>
        <w:rPr>
          <w:b/>
        </w:rPr>
        <w:tab/>
      </w:r>
      <w:r>
        <w:rPr>
          <w:b/>
        </w:rPr>
        <w:tab/>
        <w:t xml:space="preserve">          </w:t>
      </w:r>
      <w:r w:rsidR="00182A61" w:rsidRPr="00AA039C">
        <w:rPr>
          <w:b/>
        </w:rPr>
        <w:t>А.В. Кулешов</w:t>
      </w:r>
    </w:p>
    <w:p w:rsidR="001F6288" w:rsidRDefault="001F6288" w:rsidP="00471A42">
      <w:pPr>
        <w:ind w:left="1416"/>
        <w:rPr>
          <w:b/>
        </w:rPr>
      </w:pPr>
    </w:p>
    <w:p w:rsidR="001F6288" w:rsidRDefault="001F6288" w:rsidP="00471A42">
      <w:pPr>
        <w:ind w:left="1416"/>
        <w:rPr>
          <w:b/>
        </w:rPr>
      </w:pPr>
    </w:p>
    <w:p w:rsidR="001F6288" w:rsidRDefault="001F6288" w:rsidP="00471A42">
      <w:pPr>
        <w:ind w:left="1416"/>
        <w:rPr>
          <w:b/>
        </w:rPr>
      </w:pPr>
    </w:p>
    <w:p w:rsidR="001F6288" w:rsidRDefault="001F6288" w:rsidP="00471A42">
      <w:pPr>
        <w:ind w:left="1416"/>
        <w:rPr>
          <w:b/>
        </w:rPr>
      </w:pPr>
    </w:p>
    <w:p w:rsidR="001F6288" w:rsidRDefault="001F6288" w:rsidP="00471A42">
      <w:pPr>
        <w:ind w:left="1416"/>
        <w:rPr>
          <w:b/>
        </w:rPr>
      </w:pPr>
    </w:p>
    <w:p w:rsidR="001F6288" w:rsidRDefault="001F6288" w:rsidP="00471A42">
      <w:pPr>
        <w:ind w:left="1416"/>
        <w:rPr>
          <w:b/>
        </w:rPr>
      </w:pPr>
    </w:p>
    <w:p w:rsidR="001F6288" w:rsidRDefault="001F6288" w:rsidP="00471A42">
      <w:pPr>
        <w:ind w:left="1416"/>
        <w:rPr>
          <w:b/>
        </w:rPr>
      </w:pPr>
    </w:p>
    <w:p w:rsidR="001F6288" w:rsidRPr="00A537B4" w:rsidRDefault="001F6288" w:rsidP="001F6288">
      <w:pPr>
        <w:pStyle w:val="ConsPlusNormal"/>
        <w:ind w:left="48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F6288" w:rsidRDefault="001F6288" w:rsidP="001F6288">
      <w:pPr>
        <w:pStyle w:val="ConsPlusNormal"/>
        <w:ind w:left="48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Хатангского </w:t>
      </w:r>
    </w:p>
    <w:p w:rsidR="001F6288" w:rsidRPr="00A537B4" w:rsidRDefault="001F6288" w:rsidP="001F6288">
      <w:pPr>
        <w:pStyle w:val="ConsPlusNormal"/>
        <w:ind w:left="482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Совета депутатов </w:t>
      </w:r>
    </w:p>
    <w:p w:rsidR="001F6288" w:rsidRPr="00A537B4" w:rsidRDefault="001F6288" w:rsidP="001F6288">
      <w:pPr>
        <w:pStyle w:val="ConsPlusNormal"/>
        <w:ind w:left="48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13 декабря </w:t>
      </w:r>
      <w:r>
        <w:rPr>
          <w:rFonts w:ascii="Times New Roman" w:hAnsi="Times New Roman" w:cs="Times New Roman"/>
          <w:sz w:val="24"/>
          <w:szCs w:val="24"/>
        </w:rPr>
        <w:t xml:space="preserve">2018 года № </w:t>
      </w:r>
      <w:r>
        <w:rPr>
          <w:rFonts w:ascii="Times New Roman" w:hAnsi="Times New Roman" w:cs="Times New Roman"/>
          <w:sz w:val="24"/>
          <w:szCs w:val="24"/>
        </w:rPr>
        <w:t>116-РС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88" w:rsidRPr="00A537B4" w:rsidRDefault="001F6288" w:rsidP="001F6288">
      <w:pPr>
        <w:pStyle w:val="ConsPlusTitle"/>
        <w:jc w:val="right"/>
      </w:pPr>
      <w:bookmarkStart w:id="0" w:name="P40"/>
      <w:bookmarkEnd w:id="0"/>
    </w:p>
    <w:p w:rsidR="001F6288" w:rsidRPr="00A537B4" w:rsidRDefault="001F6288" w:rsidP="001F6288">
      <w:pPr>
        <w:pStyle w:val="ConsPlusTitle"/>
        <w:jc w:val="center"/>
      </w:pPr>
    </w:p>
    <w:p w:rsidR="001F6288" w:rsidRPr="00A537B4" w:rsidRDefault="001F6288" w:rsidP="001F6288">
      <w:pPr>
        <w:pStyle w:val="ConsPlusTitle"/>
        <w:jc w:val="center"/>
      </w:pPr>
      <w:r w:rsidRPr="00A537B4">
        <w:t>СОГЛАШЕНИЕ</w:t>
      </w:r>
    </w:p>
    <w:p w:rsidR="001F6288" w:rsidRPr="00A537B4" w:rsidRDefault="001F6288" w:rsidP="001F6288">
      <w:pPr>
        <w:autoSpaceDE w:val="0"/>
        <w:autoSpaceDN w:val="0"/>
        <w:adjustRightInd w:val="0"/>
        <w:jc w:val="center"/>
        <w:rPr>
          <w:b/>
        </w:rPr>
      </w:pPr>
      <w:r w:rsidRPr="00A537B4">
        <w:rPr>
          <w:b/>
        </w:rPr>
        <w:t xml:space="preserve">о передаче </w:t>
      </w:r>
      <w:r>
        <w:rPr>
          <w:b/>
        </w:rPr>
        <w:t xml:space="preserve">осуществления </w:t>
      </w:r>
      <w:r w:rsidRPr="00A537B4">
        <w:rPr>
          <w:b/>
        </w:rPr>
        <w:t xml:space="preserve">отдельного полномочия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пользованию имуществом, находящимся в муниципальной собственности муниципального образования «Сельское поселение Хатанга», </w:t>
      </w:r>
    </w:p>
    <w:p w:rsidR="001F6288" w:rsidRPr="00A537B4" w:rsidRDefault="001F6288" w:rsidP="001F6288">
      <w:pPr>
        <w:autoSpaceDE w:val="0"/>
        <w:autoSpaceDN w:val="0"/>
        <w:adjustRightInd w:val="0"/>
        <w:jc w:val="center"/>
        <w:rPr>
          <w:b/>
        </w:rPr>
      </w:pPr>
      <w:r w:rsidRPr="00A537B4">
        <w:rPr>
          <w:b/>
        </w:rPr>
        <w:t>в части организации и обеспечения проведения капитального ремонта здания, расположенного по адресу: с. Хатанга, ул. Советская, д.14</w:t>
      </w:r>
    </w:p>
    <w:p w:rsidR="001F6288" w:rsidRPr="00A537B4" w:rsidRDefault="001F6288" w:rsidP="001F6288">
      <w:pPr>
        <w:pStyle w:val="ConsPlusTitle"/>
        <w:jc w:val="center"/>
      </w:pP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Сельское поселение Хатанга в лице Главы сельского поселения Хатанга Кулешова Александра Валерьевича, действующего на основании Устава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537B4">
        <w:rPr>
          <w:rFonts w:ascii="Times New Roman" w:hAnsi="Times New Roman" w:cs="Times New Roman"/>
          <w:sz w:val="24"/>
          <w:szCs w:val="24"/>
        </w:rPr>
        <w:t>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537B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37B4">
        <w:rPr>
          <w:rFonts w:ascii="Times New Roman" w:hAnsi="Times New Roman" w:cs="Times New Roman"/>
          <w:sz w:val="24"/>
          <w:szCs w:val="24"/>
        </w:rPr>
        <w:t xml:space="preserve"> Хатанга, с одной стороны и Таймырский Долгано-Ненецкий муниципальный район в лице Главы Таймырского Долгано-Ненецкого муниципального района Ткаченко  Сергея Александровича, действующего на основании </w:t>
      </w:r>
      <w:hyperlink r:id="rId9" w:history="1">
        <w:r w:rsidRPr="00A537B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A537B4"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 муниципального района, с другой стороны, именуемые в дальнейшем «Стороны», заключили насто</w:t>
      </w:r>
      <w:r>
        <w:rPr>
          <w:rFonts w:ascii="Times New Roman" w:hAnsi="Times New Roman" w:cs="Times New Roman"/>
          <w:sz w:val="24"/>
          <w:szCs w:val="24"/>
        </w:rPr>
        <w:t>ящее Соглашение о нижеследующем</w:t>
      </w:r>
    </w:p>
    <w:p w:rsidR="001F6288" w:rsidRPr="00A537B4" w:rsidRDefault="001F6288" w:rsidP="001F6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288" w:rsidRPr="00A537B4" w:rsidRDefault="001F6288" w:rsidP="001F628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1F6288" w:rsidRPr="00A537B4" w:rsidRDefault="001F6288" w:rsidP="001F6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A537B4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Соглашением органы местного самоуправления сельского поселения Хатанга (далее - поселение) передают органам местного самоуправления Таймырского Долгано-Ненецкого муниципального района (далее - муниципальный район)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A537B4">
        <w:rPr>
          <w:rFonts w:ascii="Times New Roman" w:hAnsi="Times New Roman" w:cs="Times New Roman"/>
          <w:sz w:val="24"/>
          <w:szCs w:val="24"/>
        </w:rPr>
        <w:t>отдельно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537B4">
        <w:rPr>
          <w:rFonts w:ascii="Times New Roman" w:hAnsi="Times New Roman" w:cs="Times New Roman"/>
          <w:sz w:val="24"/>
          <w:szCs w:val="24"/>
        </w:rPr>
        <w:t xml:space="preserve"> полномочи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37B4">
        <w:rPr>
          <w:rFonts w:ascii="Times New Roman" w:hAnsi="Times New Roman" w:cs="Times New Roman"/>
          <w:sz w:val="24"/>
          <w:szCs w:val="24"/>
        </w:rPr>
        <w:t xml:space="preserve"> по пользованию имуществом, находящимся в муниципальной собственности муниципального образования «Сельское поселение Хатанга», </w:t>
      </w:r>
      <w:r w:rsidRPr="00A537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части организации и обеспечения проведения </w:t>
      </w:r>
      <w:r w:rsidRPr="00A537B4">
        <w:rPr>
          <w:rFonts w:ascii="Times New Roman" w:hAnsi="Times New Roman" w:cs="Times New Roman"/>
          <w:sz w:val="24"/>
          <w:szCs w:val="24"/>
        </w:rPr>
        <w:t>капитального ремонта здания, расположенного по адресу: с. Хатанга, ул. Советская, д.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288" w:rsidRPr="00A537B4" w:rsidRDefault="001F6288" w:rsidP="001F628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6288" w:rsidRPr="00A537B4" w:rsidRDefault="001F6288" w:rsidP="001F628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II. Срок передачи полномочий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2. Полномочия органов местного самоуправления поселения, предусмотренные </w:t>
      </w:r>
      <w:hyperlink w:anchor="P51" w:history="1">
        <w:r w:rsidRPr="00A537B4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A537B4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 - переданные полномочия), передаются органам местного самоуправления муниципального района на срок </w:t>
      </w:r>
      <w:r>
        <w:rPr>
          <w:rFonts w:ascii="Times New Roman" w:hAnsi="Times New Roman" w:cs="Times New Roman"/>
          <w:sz w:val="24"/>
          <w:szCs w:val="24"/>
        </w:rPr>
        <w:t xml:space="preserve">с 1 января 2019 года </w:t>
      </w:r>
      <w:r w:rsidRPr="00A537B4">
        <w:rPr>
          <w:rFonts w:ascii="Times New Roman" w:hAnsi="Times New Roman" w:cs="Times New Roman"/>
          <w:sz w:val="24"/>
          <w:szCs w:val="24"/>
        </w:rPr>
        <w:t>по 31 декабря 2020 года.</w:t>
      </w:r>
    </w:p>
    <w:p w:rsidR="001F6288" w:rsidRPr="00A537B4" w:rsidRDefault="001F6288" w:rsidP="001F6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288" w:rsidRPr="00A537B4" w:rsidRDefault="001F6288" w:rsidP="001F628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III. Права и обязанности Сторон. Порядок реализации настоящего Соглашения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3. В целях исполнения переданных полномочий органы местного самоуправления муниципального района: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1) самостоятельно организуют деятельность по исполнению переданных полномочий;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2) обеспечивают организацию мероприятий по проведению капитального ремонта здания; 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3) осуществляют закупку товаров (работ и услуг) в рамках действующего законодательства о контрактной системе Российской Федерации;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4) обеспечивают согласование необходимых документов, в том числе с соответствующими органами государственной власти и местного самоуправления;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5) в случае, если возникают препятствия исполнению переданных полномочий, уведомляют об этом органы местного самоуправления поселения;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6) принимают муниципальные правовые акты в целях реализации переданных </w:t>
      </w:r>
      <w:r w:rsidRPr="00A537B4">
        <w:rPr>
          <w:rFonts w:ascii="Times New Roman" w:hAnsi="Times New Roman" w:cs="Times New Roman"/>
          <w:sz w:val="24"/>
          <w:szCs w:val="24"/>
        </w:rPr>
        <w:lastRenderedPageBreak/>
        <w:t>полномочий;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7) обеспечивают совершение всех иных действий, необходимых для надлежащего исполнения переданных полномочий.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4. В целях обеспечения исполнения органами местного самоуправления муниципального района переданных полномочий органы местного самоуправления поселения: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1) своевременно и в полном объеме перечисляют органам местного самоуправления муниципального района межбюджетные трансферты, предназначенные для исполнения переданных полномочий;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2) своевременно передают органам местного самоуправления муниципального района информацию, документы и материалы, необходимые для исполнения переданных полномочий;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3) осуществляют контроль за исполнением переданных полномочий;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4) рассматривают обращения органов местного самоуправления муниципального района, связанные с исполнением переданных полномочий, в том числе о возникновении препятствий исполнению переданных полномочий;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5) оказывают методическую, организационную и иную помощь органам местного самоуправления муниципального района в целях исполнения переданных полномочий.</w:t>
      </w:r>
    </w:p>
    <w:p w:rsidR="001F6288" w:rsidRPr="00A537B4" w:rsidRDefault="001F6288" w:rsidP="001F628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F6288" w:rsidRPr="00A537B4" w:rsidRDefault="001F6288" w:rsidP="001F628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IV. Финансовое и материально-техническое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7B4">
        <w:rPr>
          <w:rFonts w:ascii="Times New Roman" w:hAnsi="Times New Roman" w:cs="Times New Roman"/>
          <w:sz w:val="24"/>
          <w:szCs w:val="24"/>
        </w:rPr>
        <w:t>осуществления переданных полномочий</w:t>
      </w:r>
    </w:p>
    <w:p w:rsidR="001F6288" w:rsidRPr="00A537B4" w:rsidRDefault="001F6288" w:rsidP="001F6288">
      <w:pPr>
        <w:autoSpaceDE w:val="0"/>
        <w:autoSpaceDN w:val="0"/>
        <w:adjustRightInd w:val="0"/>
        <w:ind w:firstLine="540"/>
        <w:jc w:val="both"/>
      </w:pPr>
      <w:r w:rsidRPr="00A537B4">
        <w:t>5. Для осуществления полномочий, передаваемых настоящим Соглашением, муниципальному району передаются необходимые межбюджетные трансферты из бюджета поселения.</w:t>
      </w:r>
    </w:p>
    <w:p w:rsidR="001F6288" w:rsidRPr="00A537B4" w:rsidRDefault="001F6288" w:rsidP="001F6288">
      <w:pPr>
        <w:autoSpaceDE w:val="0"/>
        <w:autoSpaceDN w:val="0"/>
        <w:adjustRightInd w:val="0"/>
        <w:ind w:firstLine="540"/>
        <w:jc w:val="both"/>
      </w:pPr>
      <w:r w:rsidRPr="00A537B4">
        <w:t>6. Порядок расчета объема межбюджетных трансфертов, предоставляемых в районный бюджет из бюджета поселения на осуществление переданных полномочий, устанавливается приложением к настоящему Соглашению.</w:t>
      </w:r>
    </w:p>
    <w:p w:rsidR="001F6288" w:rsidRPr="00A537B4" w:rsidRDefault="001F6288" w:rsidP="001F62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7. Средства на реализацию передаваемых полномочий носят целевой характер и не могут быть использованы на другие цели.</w:t>
      </w:r>
    </w:p>
    <w:p w:rsidR="001F6288" w:rsidRPr="00A537B4" w:rsidRDefault="001F6288" w:rsidP="001F62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6288" w:rsidRPr="00A537B4" w:rsidRDefault="001F6288" w:rsidP="001F628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8. Органы местного самоуправления муниципального района несут ответственность за осуществление переданных полномочий в соответствии с </w:t>
      </w:r>
      <w:hyperlink r:id="rId10" w:history="1">
        <w:r w:rsidRPr="00A537B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537B4">
        <w:rPr>
          <w:rFonts w:ascii="Times New Roman" w:hAnsi="Times New Roman" w:cs="Times New Roman"/>
          <w:sz w:val="24"/>
          <w:szCs w:val="24"/>
        </w:rPr>
        <w:t>.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9. В случае неисполнения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муниципального района переданных полномочий, органы местного самоуправления муниципального района вправе требовать уплаты штрафа в размере 0,01% от суммы не перечисленной межбюджетных трансфертов за каждый день задержки финансирования.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10. Органы местного самоуправления муниципального района освобождаются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их вине.</w:t>
      </w:r>
    </w:p>
    <w:p w:rsidR="001F6288" w:rsidRPr="00A537B4" w:rsidRDefault="001F6288" w:rsidP="001F62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F6288" w:rsidRPr="00A537B4" w:rsidRDefault="001F6288" w:rsidP="001F628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VI. Порядок разрешения споров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11. 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12. В случае не достижения соглашения спор подлежит разрешению в соответствии с законодательством.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288" w:rsidRPr="00A537B4" w:rsidRDefault="001F6288" w:rsidP="001F628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13. Настоящее Соглашение вступает в силу в день, следующий за днем его официального опубликования, но не ранее 1 января 2019 года. 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7"/>
      <w:bookmarkEnd w:id="2"/>
      <w:r w:rsidRPr="00A537B4">
        <w:rPr>
          <w:rFonts w:ascii="Times New Roman" w:hAnsi="Times New Roman" w:cs="Times New Roman"/>
          <w:sz w:val="24"/>
          <w:szCs w:val="24"/>
        </w:rPr>
        <w:lastRenderedPageBreak/>
        <w:t>14. Настоящее Соглашение может быть расторгнуто досрочно по соглашению Сторон. Каждая из Сторон вправе в одностороннем порядке без обращения в суд отказаться от исполнения Соглашения в случаях: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1) изменения законодательства Российской Федерации, Красноярского края, препятствующего дальнейшей реализации Соглашения;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2) существенного или неоднократного неисполнения или ненадлежащего исполнения одной из Сторон своих обязанностей по настоящему Соглашению;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3) невозможности выполнения обязанностей по Соглашению, возникшей по независящим от Сторон причинам.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15. Уведомление об отказе от исполнения настоящего Соглашения в одностороннем порядке в соответствии с </w:t>
      </w:r>
      <w:hyperlink w:anchor="P97" w:history="1">
        <w:r w:rsidRPr="00A537B4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A537B4">
        <w:rPr>
          <w:rFonts w:ascii="Times New Roman" w:hAnsi="Times New Roman" w:cs="Times New Roman"/>
          <w:sz w:val="24"/>
          <w:szCs w:val="24"/>
        </w:rPr>
        <w:t xml:space="preserve"> настоящего Соглашения должно быть направлено другой Стороне не позднее, чем за один месяц до даты отказа от исполнения, при этом другой Стороне возмещаются все убытки, связанные с досрочным прекращением Соглашения.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16. Настоящее Соглашение подлежит утверждению представительными органами и подписанию Главами муниципального района и поселения.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17. Изменения настоящего Соглашения оформляются в письменном виде и становятся его неотъемлемой частью с момента их утверждения представительными органами и подписания Главами муниципального района и поселения.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>18. Настоящее Соглашение составлено в двух подлинных экземплярах, имеющих одинаковую юридическую силу, по одному для каждой из Сторон.</w:t>
      </w:r>
    </w:p>
    <w:p w:rsidR="001F6288" w:rsidRDefault="001F6288" w:rsidP="001F628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6288" w:rsidRDefault="001F6288" w:rsidP="001F628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4547"/>
        <w:gridCol w:w="654"/>
        <w:gridCol w:w="4678"/>
      </w:tblGrid>
      <w:tr w:rsidR="001F6288" w:rsidRPr="0074589E" w:rsidTr="001F6288">
        <w:trPr>
          <w:trHeight w:val="1743"/>
        </w:trPr>
        <w:tc>
          <w:tcPr>
            <w:tcW w:w="4547" w:type="dxa"/>
          </w:tcPr>
          <w:p w:rsidR="001F6288" w:rsidRDefault="001F6288" w:rsidP="001F6288">
            <w:pPr>
              <w:pStyle w:val="ConsPlusNormal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Таймырского Долгано-</w:t>
            </w:r>
            <w:r w:rsidRPr="00AA0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Ненецкого </w:t>
            </w:r>
          </w:p>
          <w:p w:rsidR="001F6288" w:rsidRPr="00AA0814" w:rsidRDefault="001F6288" w:rsidP="001F6288">
            <w:pPr>
              <w:pStyle w:val="ConsPlusNormal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0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муниципального района </w:t>
            </w:r>
          </w:p>
          <w:p w:rsidR="001F6288" w:rsidRPr="00AA0814" w:rsidRDefault="001F6288" w:rsidP="00AB4EE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6288" w:rsidRDefault="001F6288" w:rsidP="00AB4EE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6288" w:rsidRPr="00AA0814" w:rsidRDefault="001F6288" w:rsidP="00AB4EE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bookmarkStart w:id="3" w:name="_GoBack"/>
            <w:bookmarkEnd w:id="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A08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С.А. Ткаченко </w:t>
            </w:r>
          </w:p>
        </w:tc>
        <w:tc>
          <w:tcPr>
            <w:tcW w:w="654" w:type="dxa"/>
            <w:shd w:val="clear" w:color="auto" w:fill="auto"/>
          </w:tcPr>
          <w:p w:rsidR="001F6288" w:rsidRPr="00AA0814" w:rsidRDefault="001F6288" w:rsidP="00AB4EE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F6288" w:rsidRDefault="001F6288" w:rsidP="00AB4EE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45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1F6288" w:rsidRDefault="001F6288" w:rsidP="00AB4EE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Хатанга</w:t>
            </w:r>
          </w:p>
          <w:p w:rsidR="001F6288" w:rsidRDefault="001F6288" w:rsidP="00AB4EE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288" w:rsidRDefault="001F6288" w:rsidP="00AB4EE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288" w:rsidRDefault="001F6288" w:rsidP="00AB4EE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288" w:rsidRPr="00AA0814" w:rsidRDefault="001F6288" w:rsidP="00AB4EE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А.В. Кулешов</w:t>
            </w:r>
          </w:p>
        </w:tc>
      </w:tr>
    </w:tbl>
    <w:p w:rsidR="001F6288" w:rsidRPr="00A537B4" w:rsidRDefault="001F6288" w:rsidP="001F628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F6288" w:rsidRDefault="001F6288" w:rsidP="001F6288">
      <w:pPr>
        <w:pStyle w:val="ConsPlusNormal"/>
        <w:ind w:left="48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br w:type="page"/>
      </w:r>
      <w:r w:rsidRPr="00A537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F6288" w:rsidRPr="00A537B4" w:rsidRDefault="001F6288" w:rsidP="001F6288">
      <w:pPr>
        <w:pStyle w:val="ConsPlusNormal"/>
        <w:ind w:left="482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к Соглашению о передаче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A537B4">
        <w:rPr>
          <w:rFonts w:ascii="Times New Roman" w:hAnsi="Times New Roman" w:cs="Times New Roman"/>
          <w:sz w:val="24"/>
          <w:szCs w:val="24"/>
        </w:rPr>
        <w:t>отдельного полномочия органов местного самоуправления сельского поселения Хатанга органам местного самоуправления Таймырского Долгано-Нене</w:t>
      </w:r>
      <w:r>
        <w:rPr>
          <w:rFonts w:ascii="Times New Roman" w:hAnsi="Times New Roman" w:cs="Times New Roman"/>
          <w:sz w:val="24"/>
          <w:szCs w:val="24"/>
        </w:rPr>
        <w:t xml:space="preserve">цкого муниципального района по </w:t>
      </w:r>
      <w:r w:rsidRPr="00A537B4">
        <w:rPr>
          <w:rFonts w:ascii="Times New Roman" w:hAnsi="Times New Roman" w:cs="Times New Roman"/>
          <w:sz w:val="24"/>
          <w:szCs w:val="24"/>
        </w:rPr>
        <w:t>пользовани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537B4">
        <w:rPr>
          <w:rFonts w:ascii="Times New Roman" w:hAnsi="Times New Roman" w:cs="Times New Roman"/>
          <w:sz w:val="24"/>
          <w:szCs w:val="24"/>
        </w:rPr>
        <w:t xml:space="preserve"> имуществом, находящимся в муниципальной собственности муниципального образования «Сельское поселение Хатанга», в части организации и обеспечения проведения капитального ремонта здания, расположенного по адресу: с. Хатанга, ул. Советская, д.14</w:t>
      </w:r>
    </w:p>
    <w:p w:rsidR="001F6288" w:rsidRPr="00A537B4" w:rsidRDefault="001F6288" w:rsidP="001F6288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F6288" w:rsidRPr="00A537B4" w:rsidRDefault="001F6288" w:rsidP="001F6288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F6288" w:rsidRPr="00A537B4" w:rsidRDefault="001F6288" w:rsidP="001F6288">
      <w:pPr>
        <w:pStyle w:val="ConsPlusNormal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F6288" w:rsidRPr="004222D0" w:rsidRDefault="001F6288" w:rsidP="001F6288">
      <w:pPr>
        <w:pStyle w:val="ConsPlusTitle"/>
        <w:jc w:val="center"/>
      </w:pPr>
      <w:bookmarkStart w:id="4" w:name="P126"/>
      <w:bookmarkEnd w:id="4"/>
      <w:r w:rsidRPr="004222D0">
        <w:t>Порядок</w:t>
      </w:r>
    </w:p>
    <w:p w:rsidR="001F6288" w:rsidRPr="004222D0" w:rsidRDefault="001F6288" w:rsidP="001F628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</w:t>
      </w:r>
      <w:r w:rsidRPr="004222D0">
        <w:rPr>
          <w:b/>
        </w:rPr>
        <w:t xml:space="preserve">асчета объема межбюджетных трансфертов, необходимых для осуществления </w:t>
      </w:r>
      <w:r>
        <w:rPr>
          <w:b/>
        </w:rPr>
        <w:t>Т</w:t>
      </w:r>
      <w:r w:rsidRPr="004222D0">
        <w:rPr>
          <w:b/>
        </w:rPr>
        <w:t xml:space="preserve">аймырским </w:t>
      </w:r>
      <w:r>
        <w:rPr>
          <w:b/>
        </w:rPr>
        <w:t>Д</w:t>
      </w:r>
      <w:r w:rsidRPr="004222D0">
        <w:rPr>
          <w:b/>
        </w:rPr>
        <w:t>олгано-</w:t>
      </w:r>
      <w:r>
        <w:rPr>
          <w:b/>
        </w:rPr>
        <w:t>Н</w:t>
      </w:r>
      <w:r w:rsidRPr="004222D0">
        <w:rPr>
          <w:b/>
        </w:rPr>
        <w:t>енецким муниципальным районом отдельного полномочия района по пользованию имуществом, находящимся в муниципальной собственности муниципального образования «</w:t>
      </w:r>
      <w:r>
        <w:rPr>
          <w:b/>
        </w:rPr>
        <w:t>С</w:t>
      </w:r>
      <w:r w:rsidRPr="004222D0">
        <w:rPr>
          <w:b/>
        </w:rPr>
        <w:t xml:space="preserve">ельское поселение </w:t>
      </w:r>
      <w:r>
        <w:rPr>
          <w:b/>
        </w:rPr>
        <w:t>Х</w:t>
      </w:r>
      <w:r w:rsidRPr="004222D0">
        <w:rPr>
          <w:b/>
        </w:rPr>
        <w:t>атанга», в части организации и обеспечения проведения капитального ремонта здания, расположенного по адресу: с. Хатанга, ул. Советская, д. 14</w:t>
      </w:r>
    </w:p>
    <w:p w:rsidR="001F6288" w:rsidRPr="00A537B4" w:rsidRDefault="001F6288" w:rsidP="001F6288">
      <w:pPr>
        <w:pStyle w:val="ConsPlusTitle"/>
        <w:jc w:val="center"/>
      </w:pP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</w:rPr>
        <w:t xml:space="preserve">Для осуществления отдельного полномочия по пользованию имуществом, находящимся в муниципальной собственности муниципального образования «Сельское поселение Хатанга» в части </w:t>
      </w:r>
      <w:r w:rsidRPr="00A537B4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A537B4">
        <w:rPr>
          <w:rFonts w:ascii="Times New Roman" w:hAnsi="Times New Roman" w:cs="Times New Roman"/>
          <w:sz w:val="24"/>
          <w:szCs w:val="24"/>
        </w:rPr>
        <w:t xml:space="preserve"> и обеспечения проведения капитального ремонта здания, расположенного по адресу: с. Хатанга, ул. Советская, д. 14, бюджету муниципального района из бюджета поселения предоставляются межбюджетные трансферты, общий объем которых рассчитывается по формуле:</w:t>
      </w:r>
    </w:p>
    <w:p w:rsidR="001F6288" w:rsidRPr="001F6288" w:rsidRDefault="001F6288" w:rsidP="001F6288">
      <w:pPr>
        <w:autoSpaceDE w:val="0"/>
        <w:autoSpaceDN w:val="0"/>
        <w:adjustRightInd w:val="0"/>
        <w:ind w:firstLine="709"/>
        <w:jc w:val="both"/>
      </w:pPr>
    </w:p>
    <w:p w:rsidR="001F6288" w:rsidRDefault="001F6288" w:rsidP="001F6288">
      <w:pPr>
        <w:autoSpaceDE w:val="0"/>
        <w:autoSpaceDN w:val="0"/>
        <w:adjustRightInd w:val="0"/>
        <w:ind w:firstLine="709"/>
        <w:jc w:val="both"/>
      </w:pPr>
      <w:r w:rsidRPr="00A537B4">
        <w:rPr>
          <w:lang w:val="en-US"/>
        </w:rPr>
        <w:t>S</w:t>
      </w:r>
      <w:r w:rsidRPr="00A537B4">
        <w:t>=</w:t>
      </w:r>
      <w:r w:rsidRPr="00A537B4">
        <w:rPr>
          <w:lang w:val="en-US"/>
        </w:rPr>
        <w:t>a</w:t>
      </w:r>
      <w:r w:rsidRPr="00A537B4">
        <w:t>+</w:t>
      </w:r>
      <w:r w:rsidRPr="00A537B4">
        <w:rPr>
          <w:lang w:val="en-US"/>
        </w:rPr>
        <w:t>b</w:t>
      </w:r>
      <w:r w:rsidRPr="00A537B4">
        <w:t>+</w:t>
      </w:r>
      <w:r w:rsidRPr="00A537B4">
        <w:rPr>
          <w:lang w:val="en-US"/>
        </w:rPr>
        <w:t>c</w:t>
      </w:r>
      <w:r w:rsidRPr="00A537B4">
        <w:t>+</w:t>
      </w:r>
      <w:r w:rsidRPr="00A537B4">
        <w:rPr>
          <w:lang w:val="en-US"/>
        </w:rPr>
        <w:t>k</w:t>
      </w:r>
      <w:r w:rsidRPr="00A537B4">
        <w:t>,</w:t>
      </w:r>
      <w:r>
        <w:t xml:space="preserve"> </w:t>
      </w:r>
      <w:r w:rsidRPr="00A537B4">
        <w:t>где</w:t>
      </w:r>
      <w:r>
        <w:t>:</w:t>
      </w:r>
    </w:p>
    <w:p w:rsidR="001F6288" w:rsidRPr="00A537B4" w:rsidRDefault="001F6288" w:rsidP="001F6288">
      <w:pPr>
        <w:autoSpaceDE w:val="0"/>
        <w:autoSpaceDN w:val="0"/>
        <w:adjustRightInd w:val="0"/>
        <w:ind w:firstLine="709"/>
        <w:jc w:val="both"/>
      </w:pPr>
    </w:p>
    <w:p w:rsidR="001F6288" w:rsidRPr="00A537B4" w:rsidRDefault="001F6288" w:rsidP="001F6288">
      <w:pPr>
        <w:autoSpaceDE w:val="0"/>
        <w:autoSpaceDN w:val="0"/>
        <w:adjustRightInd w:val="0"/>
        <w:ind w:firstLine="709"/>
        <w:jc w:val="both"/>
      </w:pPr>
      <w:r w:rsidRPr="00A537B4">
        <w:rPr>
          <w:lang w:val="en-US"/>
        </w:rPr>
        <w:t>S</w:t>
      </w:r>
      <w:r w:rsidRPr="00A537B4">
        <w:t>- расчетная потребность на осуществление отдельного полномочия по пользованию имуществом, находящимся в муниципальной собственности муниципального образования «Сельское поселение Хатанга»  в части организации и обеспечения проведения капитального ремонта здания, расположенного по адресу: с. Хатанга, ул. Советская, д. 14;</w:t>
      </w:r>
    </w:p>
    <w:p w:rsidR="001F6288" w:rsidRPr="00A537B4" w:rsidRDefault="001F6288" w:rsidP="001F6288">
      <w:pPr>
        <w:autoSpaceDE w:val="0"/>
        <w:autoSpaceDN w:val="0"/>
        <w:adjustRightInd w:val="0"/>
        <w:ind w:firstLine="709"/>
        <w:jc w:val="both"/>
      </w:pPr>
      <w:r w:rsidRPr="00A537B4">
        <w:rPr>
          <w:lang w:val="en-US"/>
        </w:rPr>
        <w:t>a</w:t>
      </w:r>
      <w:r>
        <w:t xml:space="preserve"> </w:t>
      </w:r>
      <w:r w:rsidRPr="00A537B4">
        <w:t>– потребность в средствах на проведение обследование объекта;</w:t>
      </w:r>
    </w:p>
    <w:p w:rsidR="001F6288" w:rsidRPr="00A537B4" w:rsidRDefault="001F6288" w:rsidP="001F6288">
      <w:pPr>
        <w:autoSpaceDE w:val="0"/>
        <w:autoSpaceDN w:val="0"/>
        <w:adjustRightInd w:val="0"/>
        <w:ind w:firstLine="709"/>
        <w:jc w:val="both"/>
      </w:pPr>
      <w:r w:rsidRPr="00A537B4">
        <w:rPr>
          <w:lang w:val="en-US"/>
        </w:rPr>
        <w:t>b</w:t>
      </w:r>
      <w:r w:rsidRPr="00A537B4">
        <w:t xml:space="preserve"> – потребность в средствах на разработку проектно- сметной документации;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53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537B4">
        <w:rPr>
          <w:rFonts w:ascii="Times New Roman" w:hAnsi="Times New Roman" w:cs="Times New Roman"/>
          <w:sz w:val="24"/>
          <w:szCs w:val="24"/>
        </w:rPr>
        <w:t xml:space="preserve"> прочие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7B4">
        <w:rPr>
          <w:rFonts w:ascii="Times New Roman" w:hAnsi="Times New Roman" w:cs="Times New Roman"/>
          <w:sz w:val="24"/>
          <w:szCs w:val="24"/>
        </w:rPr>
        <w:t>расходы, связанные  с осуществлением полномочий (проверка достоверности сметной стоимости);</w:t>
      </w:r>
    </w:p>
    <w:p w:rsidR="001F6288" w:rsidRPr="00A537B4" w:rsidRDefault="001F6288" w:rsidP="001F62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B4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537B4">
        <w:rPr>
          <w:rFonts w:ascii="Times New Roman" w:hAnsi="Times New Roman" w:cs="Times New Roman"/>
          <w:sz w:val="24"/>
          <w:szCs w:val="24"/>
        </w:rPr>
        <w:t xml:space="preserve"> потребность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7B4">
        <w:rPr>
          <w:rFonts w:ascii="Times New Roman" w:hAnsi="Times New Roman" w:cs="Times New Roman"/>
          <w:sz w:val="24"/>
          <w:szCs w:val="24"/>
        </w:rPr>
        <w:t>в средствах на проведение капитального ремонта.</w:t>
      </w:r>
    </w:p>
    <w:p w:rsidR="001F6288" w:rsidRDefault="001F6288" w:rsidP="00471A42">
      <w:pPr>
        <w:ind w:left="1416"/>
        <w:rPr>
          <w:b/>
        </w:rPr>
      </w:pPr>
    </w:p>
    <w:p w:rsidR="001F6288" w:rsidRDefault="001F6288" w:rsidP="00471A42">
      <w:pPr>
        <w:ind w:left="1416"/>
      </w:pPr>
    </w:p>
    <w:sectPr w:rsidR="001F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2C" w:rsidRDefault="0034702C" w:rsidP="009C3EB6">
      <w:r>
        <w:separator/>
      </w:r>
    </w:p>
  </w:endnote>
  <w:endnote w:type="continuationSeparator" w:id="0">
    <w:p w:rsidR="0034702C" w:rsidRDefault="0034702C" w:rsidP="009C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2C" w:rsidRDefault="0034702C" w:rsidP="009C3EB6">
      <w:r>
        <w:separator/>
      </w:r>
    </w:p>
  </w:footnote>
  <w:footnote w:type="continuationSeparator" w:id="0">
    <w:p w:rsidR="0034702C" w:rsidRDefault="0034702C" w:rsidP="009C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57DD"/>
    <w:multiLevelType w:val="hybridMultilevel"/>
    <w:tmpl w:val="38602F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71518F"/>
    <w:multiLevelType w:val="multilevel"/>
    <w:tmpl w:val="974CB91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FA40C69"/>
    <w:multiLevelType w:val="hybridMultilevel"/>
    <w:tmpl w:val="1A988486"/>
    <w:lvl w:ilvl="0" w:tplc="06485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5B"/>
    <w:rsid w:val="00024CF6"/>
    <w:rsid w:val="00026E18"/>
    <w:rsid w:val="00034102"/>
    <w:rsid w:val="000742A4"/>
    <w:rsid w:val="00081687"/>
    <w:rsid w:val="000861C9"/>
    <w:rsid w:val="00091112"/>
    <w:rsid w:val="000C2BC1"/>
    <w:rsid w:val="000D16A0"/>
    <w:rsid w:val="000F1046"/>
    <w:rsid w:val="000F1837"/>
    <w:rsid w:val="000F6443"/>
    <w:rsid w:val="00152B61"/>
    <w:rsid w:val="00156B5A"/>
    <w:rsid w:val="00167558"/>
    <w:rsid w:val="001726CC"/>
    <w:rsid w:val="00180D85"/>
    <w:rsid w:val="00182A61"/>
    <w:rsid w:val="00192E5F"/>
    <w:rsid w:val="00195BFC"/>
    <w:rsid w:val="001B3636"/>
    <w:rsid w:val="001B3D24"/>
    <w:rsid w:val="001C45D1"/>
    <w:rsid w:val="001D00B0"/>
    <w:rsid w:val="001F6288"/>
    <w:rsid w:val="002028A4"/>
    <w:rsid w:val="00221560"/>
    <w:rsid w:val="00221974"/>
    <w:rsid w:val="002266A2"/>
    <w:rsid w:val="00227C6B"/>
    <w:rsid w:val="00236C2C"/>
    <w:rsid w:val="0025635D"/>
    <w:rsid w:val="0026314F"/>
    <w:rsid w:val="00265918"/>
    <w:rsid w:val="00274FFD"/>
    <w:rsid w:val="00294158"/>
    <w:rsid w:val="00295188"/>
    <w:rsid w:val="002B1059"/>
    <w:rsid w:val="002B4EBB"/>
    <w:rsid w:val="002C0CE5"/>
    <w:rsid w:val="002E0888"/>
    <w:rsid w:val="002E6FAC"/>
    <w:rsid w:val="002F2C95"/>
    <w:rsid w:val="003017EE"/>
    <w:rsid w:val="00303D27"/>
    <w:rsid w:val="00310720"/>
    <w:rsid w:val="0031462A"/>
    <w:rsid w:val="003146B9"/>
    <w:rsid w:val="0034702C"/>
    <w:rsid w:val="00352F95"/>
    <w:rsid w:val="00366E94"/>
    <w:rsid w:val="003A4764"/>
    <w:rsid w:val="003C675D"/>
    <w:rsid w:val="003E520E"/>
    <w:rsid w:val="004103E9"/>
    <w:rsid w:val="00413131"/>
    <w:rsid w:val="00441EA6"/>
    <w:rsid w:val="0044752E"/>
    <w:rsid w:val="00453E56"/>
    <w:rsid w:val="00455D8F"/>
    <w:rsid w:val="00471A42"/>
    <w:rsid w:val="0047795B"/>
    <w:rsid w:val="004A0411"/>
    <w:rsid w:val="004C647E"/>
    <w:rsid w:val="005746E3"/>
    <w:rsid w:val="0059574A"/>
    <w:rsid w:val="005963EA"/>
    <w:rsid w:val="005B1D33"/>
    <w:rsid w:val="005B4804"/>
    <w:rsid w:val="005B7ADE"/>
    <w:rsid w:val="005C43D8"/>
    <w:rsid w:val="005D53E7"/>
    <w:rsid w:val="005E2045"/>
    <w:rsid w:val="005F0C7E"/>
    <w:rsid w:val="00627F10"/>
    <w:rsid w:val="00666C46"/>
    <w:rsid w:val="00676BE4"/>
    <w:rsid w:val="006855F9"/>
    <w:rsid w:val="0068783B"/>
    <w:rsid w:val="006A4679"/>
    <w:rsid w:val="006B0186"/>
    <w:rsid w:val="006E51D9"/>
    <w:rsid w:val="006E7AAD"/>
    <w:rsid w:val="0071793A"/>
    <w:rsid w:val="00727001"/>
    <w:rsid w:val="00752793"/>
    <w:rsid w:val="0077428A"/>
    <w:rsid w:val="007A38B1"/>
    <w:rsid w:val="007C6BDA"/>
    <w:rsid w:val="008218E8"/>
    <w:rsid w:val="00826EBA"/>
    <w:rsid w:val="00857405"/>
    <w:rsid w:val="00872327"/>
    <w:rsid w:val="008A2618"/>
    <w:rsid w:val="008A4728"/>
    <w:rsid w:val="008B29B8"/>
    <w:rsid w:val="008B5028"/>
    <w:rsid w:val="008B647E"/>
    <w:rsid w:val="008C3E71"/>
    <w:rsid w:val="008D510C"/>
    <w:rsid w:val="008E1D4B"/>
    <w:rsid w:val="00905AC1"/>
    <w:rsid w:val="00913AA9"/>
    <w:rsid w:val="009141C7"/>
    <w:rsid w:val="009356FB"/>
    <w:rsid w:val="00936A20"/>
    <w:rsid w:val="0094238B"/>
    <w:rsid w:val="009558AB"/>
    <w:rsid w:val="00955E4F"/>
    <w:rsid w:val="00975CA0"/>
    <w:rsid w:val="009A50F2"/>
    <w:rsid w:val="009C3EB6"/>
    <w:rsid w:val="009D5091"/>
    <w:rsid w:val="009D66B6"/>
    <w:rsid w:val="009E183B"/>
    <w:rsid w:val="00A02549"/>
    <w:rsid w:val="00A312E0"/>
    <w:rsid w:val="00A41AD8"/>
    <w:rsid w:val="00A5478A"/>
    <w:rsid w:val="00A628A5"/>
    <w:rsid w:val="00A72EA4"/>
    <w:rsid w:val="00A955E5"/>
    <w:rsid w:val="00AA039C"/>
    <w:rsid w:val="00AA1CDE"/>
    <w:rsid w:val="00AB09A2"/>
    <w:rsid w:val="00AB0B17"/>
    <w:rsid w:val="00AB2BDD"/>
    <w:rsid w:val="00AD6B18"/>
    <w:rsid w:val="00B1687A"/>
    <w:rsid w:val="00B40BD0"/>
    <w:rsid w:val="00B57905"/>
    <w:rsid w:val="00B7012B"/>
    <w:rsid w:val="00B75B04"/>
    <w:rsid w:val="00B76C2D"/>
    <w:rsid w:val="00B86241"/>
    <w:rsid w:val="00B8687A"/>
    <w:rsid w:val="00BA1817"/>
    <w:rsid w:val="00BB57B2"/>
    <w:rsid w:val="00BC0469"/>
    <w:rsid w:val="00BE64F0"/>
    <w:rsid w:val="00C15972"/>
    <w:rsid w:val="00C2221B"/>
    <w:rsid w:val="00C5182E"/>
    <w:rsid w:val="00C93044"/>
    <w:rsid w:val="00CF5A58"/>
    <w:rsid w:val="00D03083"/>
    <w:rsid w:val="00D7122F"/>
    <w:rsid w:val="00D71EF7"/>
    <w:rsid w:val="00DA0275"/>
    <w:rsid w:val="00DA69B3"/>
    <w:rsid w:val="00DD0D81"/>
    <w:rsid w:val="00DE11A3"/>
    <w:rsid w:val="00DE660C"/>
    <w:rsid w:val="00DE6DB1"/>
    <w:rsid w:val="00E05A40"/>
    <w:rsid w:val="00E145AE"/>
    <w:rsid w:val="00E22EE8"/>
    <w:rsid w:val="00E4070D"/>
    <w:rsid w:val="00E4389D"/>
    <w:rsid w:val="00E609F4"/>
    <w:rsid w:val="00E63490"/>
    <w:rsid w:val="00E646CF"/>
    <w:rsid w:val="00E64BF5"/>
    <w:rsid w:val="00E7685D"/>
    <w:rsid w:val="00E96CBA"/>
    <w:rsid w:val="00EA7F5A"/>
    <w:rsid w:val="00EB1F11"/>
    <w:rsid w:val="00EC23E6"/>
    <w:rsid w:val="00EC508D"/>
    <w:rsid w:val="00ED0A78"/>
    <w:rsid w:val="00ED1D46"/>
    <w:rsid w:val="00ED7855"/>
    <w:rsid w:val="00EE6D2F"/>
    <w:rsid w:val="00EF68BD"/>
    <w:rsid w:val="00F0498F"/>
    <w:rsid w:val="00F13F0F"/>
    <w:rsid w:val="00F34C87"/>
    <w:rsid w:val="00F506A3"/>
    <w:rsid w:val="00F649F6"/>
    <w:rsid w:val="00F74E99"/>
    <w:rsid w:val="00F968D1"/>
    <w:rsid w:val="00FB0B45"/>
    <w:rsid w:val="00FC3513"/>
    <w:rsid w:val="00FC59BC"/>
    <w:rsid w:val="00FD33EF"/>
    <w:rsid w:val="00FD4D69"/>
    <w:rsid w:val="00FD66CC"/>
    <w:rsid w:val="00FF63C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C754-4374-4D00-8FCC-3DE8C1F8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1F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C3E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E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6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F62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F62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19B6BD64570A170D564B32B3956B28B1D605AAC161AFD5105E8E91064DA025F6C45E067A97166A1W05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B6BD64570A170D564AD262F3AED841C6A00A9121CF3005FBFEF473B8A040A2C05E632EA356CA80B508703WC5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Светлана Боллотова</cp:lastModifiedBy>
  <cp:revision>14</cp:revision>
  <cp:lastPrinted>2018-12-07T02:41:00Z</cp:lastPrinted>
  <dcterms:created xsi:type="dcterms:W3CDTF">2018-11-30T10:30:00Z</dcterms:created>
  <dcterms:modified xsi:type="dcterms:W3CDTF">2018-12-14T04:06:00Z</dcterms:modified>
</cp:coreProperties>
</file>